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drawings/drawing2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23" w:rsidRDefault="008B7D23" w:rsidP="005D51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8B7D23">
        <w:rPr>
          <w:rFonts w:ascii="Times New Roman" w:hAnsi="Times New Roman" w:cs="Times New Roman"/>
          <w:b/>
          <w:sz w:val="24"/>
          <w:szCs w:val="24"/>
          <w:lang w:val="en-IN"/>
        </w:rPr>
        <w:t>Supplement</w:t>
      </w:r>
      <w:r w:rsidR="006C5FC6">
        <w:rPr>
          <w:rFonts w:ascii="Times New Roman" w:hAnsi="Times New Roman" w:cs="Times New Roman"/>
          <w:b/>
          <w:sz w:val="24"/>
          <w:szCs w:val="24"/>
          <w:lang w:val="en-IN"/>
        </w:rPr>
        <w:t>a</w:t>
      </w:r>
      <w:r w:rsidRPr="008B7D23">
        <w:rPr>
          <w:rFonts w:ascii="Times New Roman" w:hAnsi="Times New Roman" w:cs="Times New Roman"/>
          <w:b/>
          <w:sz w:val="24"/>
          <w:szCs w:val="24"/>
          <w:lang w:val="en-IN"/>
        </w:rPr>
        <w:t>ry Information</w:t>
      </w:r>
    </w:p>
    <w:p w:rsidR="005D516E" w:rsidRPr="005D516E" w:rsidRDefault="005D516E" w:rsidP="005D516E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5D516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Melatonin alleviates chilling injury symptom development in mango fruit by maintaining intracellular energy and cell wall and membrane stability</w:t>
      </w:r>
    </w:p>
    <w:p w:rsidR="005D516E" w:rsidRDefault="005D516E" w:rsidP="008B7D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b/>
          <w:sz w:val="24"/>
          <w:szCs w:val="24"/>
          <w:lang w:val="en-IN"/>
        </w:rPr>
        <w:t>Methodology</w:t>
      </w:r>
    </w:p>
    <w:p w:rsidR="00D508F8" w:rsidRDefault="00D508F8" w:rsidP="00D50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IN"/>
        </w:rPr>
      </w:pP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i/>
          <w:iCs/>
          <w:sz w:val="24"/>
          <w:szCs w:val="24"/>
          <w:lang w:val="en-IN"/>
        </w:rPr>
        <w:t>Ethylene production and respiration rate</w:t>
      </w:r>
    </w:p>
    <w:p w:rsidR="005D516E" w:rsidRPr="00D508F8" w:rsidRDefault="005D516E" w:rsidP="00D508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An airtight glass container (800 mL)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used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to quantify ethylene production, which was measured in the container’s headspace by piercing the probe of an ethylene analyser (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Bioconservacion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, Spain) into it. The measurements of the apparatus range from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0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to 100 ppm through the septum fixed to the container lid. Ethylene production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measured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after 2 h at 20 ºC, and was expressed as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nmol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kg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-1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s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-1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by using the formula:</w:t>
      </w: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IN"/>
            </w:rPr>
            <m:t>Ethylene production</m:t>
          </m:r>
          <m:r>
            <w:rPr>
              <w:rFonts w:ascii="Cambria Math" w:hAnsi="Cambria Math" w:cs="Times New Roman"/>
              <w:sz w:val="24"/>
              <w:szCs w:val="24"/>
              <w:lang w:val="en-IN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  <w:lang w:val="en-I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IN"/>
                </w:rPr>
                <m:t>ethylene produced × headspace volume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IN"/>
                </w:rPr>
                <m:t xml:space="preserve">fruit weight 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I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N"/>
                    </w:rPr>
                    <m:t>kg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IN"/>
                </w:rPr>
                <m:t xml:space="preserve"> × time (s)</m:t>
              </m:r>
            </m:den>
          </m:f>
        </m:oMath>
      </m:oMathPara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Respiration rate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measured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by piercing the probe of an auto gas analyser (PBI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Dansensor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, Denmark) into the container described for ethylene production, through the rubber septum fixed on the lid of the container. Measurements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were taken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after 2 h at 20 ºC, and production of CO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was expressed in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nmol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kg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-1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s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-1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by using the following formula:</w:t>
      </w:r>
    </w:p>
    <w:p w:rsidR="005D516E" w:rsidRPr="00D508F8" w:rsidRDefault="005D516E" w:rsidP="00D508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IN"/>
            </w:rPr>
            <m:t>Respiration rate</m:t>
          </m:r>
          <m:r>
            <w:rPr>
              <w:rFonts w:ascii="Cambria Math" w:hAnsi="Cambria Math" w:cs="Times New Roman"/>
              <w:sz w:val="24"/>
              <w:szCs w:val="24"/>
              <w:lang w:val="en-IN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  <w:lang w:val="en-I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I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N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IN"/>
                </w:rPr>
                <m:t xml:space="preserve"> produced × headspace volume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IN"/>
                </w:rPr>
                <m:t xml:space="preserve">fruit weight 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I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N"/>
                    </w:rPr>
                    <m:t>kg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IN"/>
                </w:rPr>
                <m:t xml:space="preserve"> × time (s)</m:t>
              </m:r>
            </m:den>
          </m:f>
        </m:oMath>
      </m:oMathPara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IN"/>
        </w:rPr>
      </w:pP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IN"/>
        </w:rPr>
      </w:pPr>
      <w:proofErr w:type="spellStart"/>
      <w:r w:rsidRPr="00D508F8">
        <w:rPr>
          <w:rFonts w:ascii="Times New Roman" w:hAnsi="Times New Roman" w:cs="Times New Roman"/>
          <w:i/>
          <w:iCs/>
          <w:sz w:val="24"/>
          <w:szCs w:val="24"/>
          <w:lang w:val="en-IN"/>
        </w:rPr>
        <w:t>Malondialdehyde</w:t>
      </w:r>
      <w:proofErr w:type="spellEnd"/>
      <w:r w:rsidRPr="00D508F8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(MDA)</w:t>
      </w:r>
      <w:r w:rsidRPr="00D508F8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content</w:t>
      </w:r>
    </w:p>
    <w:p w:rsidR="005D516E" w:rsidRPr="00D508F8" w:rsidRDefault="005D516E" w:rsidP="00D508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alondialdehyde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(MDA) was measured according to the procedure described by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Jincy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et al. [</w:t>
      </w:r>
      <w:r w:rsidR="00D508F8">
        <w:rPr>
          <w:rFonts w:ascii="Times New Roman" w:hAnsi="Times New Roman" w:cs="Times New Roman"/>
          <w:sz w:val="24"/>
          <w:szCs w:val="24"/>
          <w:lang w:val="en-IN"/>
        </w:rPr>
        <w:t>1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] Frozen pulp (0.2 g) was homogenized in 0.1 % (w/v)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trichloroacetic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acid (TCA), followed by centrifugation at 10,000 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>g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for 10 min at 4 ºC. The reaction mixture consisted of 0.3 mL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supernatant,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1.2 mL of 0.5 % (w/v)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thiobarbituric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acid (TBA) prepared in 20 % (w/v) TCA, and was incubated for 30 min at 95 ºC. After this time, the reaction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stopped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by submerging the tube in an ice bath for 5 min. The cold tubes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were centrifuged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at 10,000 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 xml:space="preserve">g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for 10 min at ambient temperature. The absorbance of the supernatants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measured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at 532 nm, from which the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nonspecific absorbance at 600 nm was then subtracted. The concentration of MDA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expressed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in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kg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-1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FW, using 155 mmol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-1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cm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-1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as extinction coefficient.</w:t>
      </w: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i/>
          <w:iCs/>
          <w:sz w:val="24"/>
          <w:szCs w:val="24"/>
          <w:lang w:val="en-IN"/>
        </w:rPr>
        <w:t>Superoxide anion (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>O</w:t>
      </w:r>
      <w:r w:rsidRPr="00D508F8">
        <w:rPr>
          <w:rFonts w:ascii="Times New Roman" w:hAnsi="Times New Roman" w:cs="Times New Roman"/>
          <w:i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softHyphen/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softHyphen/>
        <w:t>̄</w:t>
      </w:r>
      <w:r w:rsidRPr="00D508F8">
        <w:rPr>
          <w:rFonts w:ascii="Times New Roman" w:hAnsi="Times New Roman" w:cs="Times New Roman"/>
          <w:i/>
          <w:sz w:val="24"/>
          <w:szCs w:val="24"/>
          <w:vertAlign w:val="superscript"/>
          <w:lang w:val="en-IN"/>
        </w:rPr>
        <w:t>.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>) content</w:t>
      </w:r>
    </w:p>
    <w:p w:rsidR="005D516E" w:rsidRPr="00D508F8" w:rsidRDefault="005D516E" w:rsidP="00D508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sz w:val="24"/>
          <w:szCs w:val="24"/>
          <w:lang w:val="en-IN"/>
        </w:rPr>
        <w:t>The content of superoxide anion (O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.-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) was determined according to the method of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Elstner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508F8">
        <w:rPr>
          <w:rFonts w:ascii="Times New Roman" w:hAnsi="Times New Roman" w:cs="Times New Roman"/>
          <w:sz w:val="24"/>
          <w:szCs w:val="24"/>
          <w:lang w:val="en-IN"/>
        </w:rPr>
        <w:t>[2]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, with some modifications. An extract was prepared using 1 g of fruit tissue (peel or pulp), which was homogenised in 50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potassium phosphate buffer (pH 7.8) and centrifuged at 12,000 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>g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, at 4 ºC, for 20 min. The supernatant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recovered and used for further analysis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5D516E" w:rsidRPr="00D508F8" w:rsidRDefault="005D516E" w:rsidP="00D508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An assay mixture was prepared, which contained 1 M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hydroxylammonium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chloride and the supernatant. The mixture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incubated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for 1 h at 25 ºC, and 2 mL of ether were then added to prevent chlorophyll interference. After incubation, the solution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centrifuged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at 12,000 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>g</w:t>
      </w:r>
      <w:r w:rsidRPr="00D508F8">
        <w:rPr>
          <w:rFonts w:ascii="Times New Roman" w:hAnsi="Times New Roman" w:cs="Times New Roman"/>
          <w:iCs/>
          <w:sz w:val="24"/>
          <w:szCs w:val="24"/>
          <w:lang w:val="en-IN"/>
        </w:rPr>
        <w:t>,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for 10 min. The water layer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mixed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with 1 mL of 7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α-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naphthylamine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(3:1, v/v solution in glacial acetic acid/water) and 17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>p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-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aminophenylsulfonic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acid (3:1, v/v solution in glacial acetic acid/water). The mixture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incubated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for 20 min at 25 ºC, followed by immediate measurement of its absorbance at 530 nm. A sodium nitrate curve was used to calculate O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proofErr w:type="gramStart"/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.-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production, which was expressed as µM kg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-1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fresh weight.</w:t>
      </w: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>H</w:t>
      </w:r>
      <w:r w:rsidRPr="00D508F8">
        <w:rPr>
          <w:rFonts w:ascii="Times New Roman" w:hAnsi="Times New Roman" w:cs="Times New Roman"/>
          <w:i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>O</w:t>
      </w:r>
      <w:r w:rsidRPr="00D508F8">
        <w:rPr>
          <w:rFonts w:ascii="Times New Roman" w:hAnsi="Times New Roman" w:cs="Times New Roman"/>
          <w:i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 xml:space="preserve"> content</w:t>
      </w:r>
    </w:p>
    <w:p w:rsidR="005D516E" w:rsidRPr="00D508F8" w:rsidRDefault="005D516E" w:rsidP="00D508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sz w:val="24"/>
          <w:szCs w:val="24"/>
          <w:lang w:val="en-IN"/>
        </w:rPr>
        <w:t>The H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O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content was determined according to the method of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Sergiev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et al. </w:t>
      </w:r>
      <w:r w:rsidR="00D508F8">
        <w:rPr>
          <w:rFonts w:ascii="Times New Roman" w:hAnsi="Times New Roman" w:cs="Times New Roman"/>
          <w:sz w:val="24"/>
          <w:szCs w:val="24"/>
          <w:lang w:val="en-IN"/>
        </w:rPr>
        <w:t>[3]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, with some modifications. For this, 1 g of fruit tissue (peel or pulp) was homogenised (IKA T18 Digital Ultra-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Turrax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>, Cole-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Parmer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, India) in 10 mL of a chilled 0.1 % (v/v)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trichloroacetic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acid (TCA) solution. The homogenate was centrifuged at 12,000 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>g</w:t>
      </w:r>
      <w:r w:rsidRPr="00D508F8">
        <w:rPr>
          <w:rFonts w:ascii="Times New Roman" w:hAnsi="Times New Roman" w:cs="Times New Roman"/>
          <w:iCs/>
          <w:sz w:val="24"/>
          <w:szCs w:val="24"/>
          <w:lang w:val="en-IN"/>
        </w:rPr>
        <w:t>,</w:t>
      </w:r>
      <w:r w:rsidRPr="00D508F8">
        <w:rPr>
          <w:rFonts w:ascii="Times New Roman" w:hAnsi="Times New Roman" w:cs="Times New Roman"/>
          <w:i/>
          <w:sz w:val="24"/>
          <w:szCs w:val="24"/>
          <w:lang w:val="en-IN"/>
        </w:rPr>
        <w:t xml:space="preserve">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at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4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ºC, for 15 min, and the supernatant obtained was used to quantify H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O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. The reaction mixture consisted of 10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potassium phosphate buffer (pH 7.0),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1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M KI and the previously obtained supernatant. The reaction was monitored at 390 nm (Specord200plus,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Analytik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Jena, Germany), and a standard curve of H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>O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was used to calculate the content of this molecule in the samples. Results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were expressed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as µM kg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-1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of fresh weight.</w:t>
      </w: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IN"/>
        </w:rPr>
      </w:pPr>
      <w:proofErr w:type="spellStart"/>
      <w:r w:rsidRPr="00D508F8">
        <w:rPr>
          <w:rFonts w:ascii="Times New Roman" w:hAnsi="Times New Roman" w:cs="Times New Roman"/>
          <w:i/>
          <w:sz w:val="24"/>
          <w:szCs w:val="24"/>
        </w:rPr>
        <w:t>Trolox</w:t>
      </w:r>
      <w:proofErr w:type="spellEnd"/>
      <w:r w:rsidRPr="00D508F8">
        <w:rPr>
          <w:rFonts w:ascii="Times New Roman" w:hAnsi="Times New Roman" w:cs="Times New Roman"/>
          <w:i/>
          <w:sz w:val="24"/>
          <w:szCs w:val="24"/>
        </w:rPr>
        <w:t xml:space="preserve"> equivalent antioxidant capacity (TEAC)</w:t>
      </w:r>
    </w:p>
    <w:p w:rsidR="005D516E" w:rsidRPr="00D508F8" w:rsidRDefault="005D516E" w:rsidP="00D508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sz w:val="24"/>
          <w:szCs w:val="24"/>
          <w:lang w:val="en-IN"/>
        </w:rPr>
        <w:t>The TEAC assay was performed with the 2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,2’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>-azino-bis(3-ethylbenzothialozine-6-sulphonic acid) (ABTS) radical (ABTS*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+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), according to the method reported by Re et al. </w:t>
      </w:r>
      <w:r w:rsidR="00D508F8">
        <w:rPr>
          <w:rFonts w:ascii="Times New Roman" w:hAnsi="Times New Roman" w:cs="Times New Roman"/>
          <w:sz w:val="24"/>
          <w:szCs w:val="24"/>
          <w:lang w:val="en-IN"/>
        </w:rPr>
        <w:t>[4]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with some modifications. A 7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ABTS*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+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radical solution was initially prepared using an oxidising agent (2.45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potassium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persulphate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>). The reaction mixture consisted of the extract and ABTS*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+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radical solution, which was then incubated for 10 min at 30 ºC. Its absorbance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recorded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at 734 nm after the incubation period, and the data used to calculate its scavenging activity, according to the formula described for DPPH. Data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is reported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as percentage of ABTS radical inhibition.</w:t>
      </w: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16E" w:rsidRPr="00D508F8" w:rsidRDefault="005D516E" w:rsidP="00D50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i/>
          <w:sz w:val="24"/>
          <w:szCs w:val="24"/>
        </w:rPr>
        <w:t>Ferric reducing antioxidant power (FRAP)</w:t>
      </w:r>
    </w:p>
    <w:p w:rsidR="005D516E" w:rsidRDefault="005D516E" w:rsidP="00D508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The FRAP assay was measured, according to the method of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Benzie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and Strain </w:t>
      </w:r>
      <w:r w:rsidR="00D508F8">
        <w:rPr>
          <w:rFonts w:ascii="Times New Roman" w:hAnsi="Times New Roman" w:cs="Times New Roman"/>
          <w:sz w:val="24"/>
          <w:szCs w:val="24"/>
          <w:lang w:val="en-IN"/>
        </w:rPr>
        <w:t>[6]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, with some modifications. FRAP reagent was prepared by mixing 300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acetate buffer (pH 3.6), 10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508F8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D508F8">
        <w:rPr>
          <w:rFonts w:ascii="Times New Roman" w:hAnsi="Times New Roman" w:cs="Times New Roman"/>
          <w:sz w:val="24"/>
          <w:szCs w:val="24"/>
        </w:rPr>
        <w:t>,4,6</w:t>
      </w:r>
      <w:proofErr w:type="gramEnd"/>
      <w:r w:rsidRPr="00D508F8">
        <w:rPr>
          <w:rFonts w:ascii="Times New Roman" w:hAnsi="Times New Roman" w:cs="Times New Roman"/>
          <w:sz w:val="24"/>
          <w:szCs w:val="24"/>
        </w:rPr>
        <w:t>-Tris(2-pyridyl)-s-</w:t>
      </w:r>
      <w:proofErr w:type="spellStart"/>
      <w:r w:rsidRPr="00D508F8">
        <w:rPr>
          <w:rFonts w:ascii="Times New Roman" w:hAnsi="Times New Roman" w:cs="Times New Roman"/>
          <w:sz w:val="24"/>
          <w:szCs w:val="24"/>
        </w:rPr>
        <w:t>triazine</w:t>
      </w:r>
      <w:proofErr w:type="spellEnd"/>
      <w:r w:rsidRPr="00D508F8">
        <w:rPr>
          <w:rFonts w:ascii="Times New Roman" w:hAnsi="Times New Roman" w:cs="Times New Roman"/>
          <w:sz w:val="24"/>
          <w:szCs w:val="24"/>
        </w:rPr>
        <w:t xml:space="preserve"> (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TPTZ) in 40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HCl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and 20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mM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FeCl</w:t>
      </w:r>
      <w:r w:rsidRPr="00D508F8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3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in a 10:1:1 (v/v/v) ratio. The assay mixture contained 2.9 mL of FRAP reagent and 0.1 mL of extract, which were incubated for 30 min at 37 °C. Its absorbance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was read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at 593 nm after the incubation period, during which an intense blue colour develops as the ferric-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tripyridyltriazine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complex is reduced to the ferrous state.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Absorbances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Pr="00D508F8">
        <w:rPr>
          <w:rFonts w:ascii="Times New Roman" w:hAnsi="Times New Roman" w:cs="Times New Roman"/>
          <w:sz w:val="24"/>
          <w:szCs w:val="24"/>
          <w:lang w:val="en-IN"/>
        </w:rPr>
        <w:t>were used</w:t>
      </w:r>
      <w:proofErr w:type="gram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to calculate antioxidant potential, and were expressed as g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 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of </w:t>
      </w:r>
      <w:proofErr w:type="spellStart"/>
      <w:r w:rsidRPr="00D508F8">
        <w:rPr>
          <w:rFonts w:ascii="Times New Roman" w:hAnsi="Times New Roman" w:cs="Times New Roman"/>
          <w:sz w:val="24"/>
          <w:szCs w:val="24"/>
          <w:lang w:val="en-IN"/>
        </w:rPr>
        <w:t>Trolox</w:t>
      </w:r>
      <w:proofErr w:type="spellEnd"/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equivalents (TE) kg</w:t>
      </w:r>
      <w:r w:rsidRPr="00D508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-1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 xml:space="preserve"> fresh weight.</w:t>
      </w:r>
    </w:p>
    <w:p w:rsidR="00D508F8" w:rsidRDefault="00D508F8" w:rsidP="00D5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D508F8" w:rsidRPr="00D508F8" w:rsidRDefault="00D508F8" w:rsidP="00D5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508F8">
        <w:rPr>
          <w:rFonts w:ascii="Times New Roman" w:hAnsi="Times New Roman" w:cs="Times New Roman"/>
          <w:b/>
          <w:sz w:val="24"/>
          <w:szCs w:val="24"/>
          <w:lang w:val="en-IN"/>
        </w:rPr>
        <w:t>References</w:t>
      </w:r>
    </w:p>
    <w:p w:rsidR="00D508F8" w:rsidRDefault="00D508F8" w:rsidP="00D508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8F8">
        <w:rPr>
          <w:rFonts w:ascii="Times New Roman" w:hAnsi="Times New Roman" w:cs="Times New Roman"/>
          <w:sz w:val="24"/>
          <w:szCs w:val="24"/>
          <w:lang w:val="en-IN"/>
        </w:rPr>
        <w:t>[1]</w:t>
      </w:r>
      <w:r w:rsidRPr="00D508F8">
        <w:rPr>
          <w:rFonts w:ascii="Times New Roman" w:hAnsi="Times New Roman" w:cs="Times New Roman"/>
          <w:sz w:val="24"/>
          <w:szCs w:val="24"/>
          <w:lang w:val="en-IN"/>
        </w:rPr>
        <w:tab/>
      </w:r>
      <w:proofErr w:type="spellStart"/>
      <w:r w:rsidRPr="00D508F8">
        <w:rPr>
          <w:rFonts w:ascii="Times New Roman" w:hAnsi="Times New Roman" w:cs="Times New Roman"/>
          <w:sz w:val="24"/>
          <w:szCs w:val="24"/>
        </w:rPr>
        <w:t>Jincy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D508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F8">
        <w:rPr>
          <w:rFonts w:ascii="Times New Roman" w:hAnsi="Times New Roman" w:cs="Times New Roman"/>
          <w:sz w:val="24"/>
          <w:szCs w:val="24"/>
        </w:rPr>
        <w:t>Djanaguiraman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D508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F8">
        <w:rPr>
          <w:rFonts w:ascii="Times New Roman" w:hAnsi="Times New Roman" w:cs="Times New Roman"/>
          <w:sz w:val="24"/>
          <w:szCs w:val="24"/>
        </w:rPr>
        <w:t>Jeyakumar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D508F8">
        <w:rPr>
          <w:rFonts w:ascii="Times New Roman" w:hAnsi="Times New Roman" w:cs="Times New Roman"/>
          <w:sz w:val="24"/>
          <w:szCs w:val="24"/>
        </w:rPr>
        <w:t>, Subramanian</w:t>
      </w:r>
      <w:r>
        <w:rPr>
          <w:rFonts w:ascii="Times New Roman" w:hAnsi="Times New Roman" w:cs="Times New Roman"/>
          <w:sz w:val="24"/>
          <w:szCs w:val="24"/>
        </w:rPr>
        <w:t xml:space="preserve"> KS</w:t>
      </w:r>
      <w:r w:rsidRPr="00D508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F8">
        <w:rPr>
          <w:rFonts w:ascii="Times New Roman" w:hAnsi="Times New Roman" w:cs="Times New Roman"/>
          <w:sz w:val="24"/>
          <w:szCs w:val="24"/>
        </w:rPr>
        <w:t>Jayasankar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D508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F8">
        <w:rPr>
          <w:rFonts w:ascii="Times New Roman" w:hAnsi="Times New Roman" w:cs="Times New Roman"/>
          <w:sz w:val="24"/>
          <w:szCs w:val="24"/>
        </w:rPr>
        <w:t>Paliyath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</w:t>
      </w:r>
      <w:r w:rsidRPr="00D508F8">
        <w:rPr>
          <w:rFonts w:ascii="Times New Roman" w:hAnsi="Times New Roman" w:cs="Times New Roman"/>
          <w:sz w:val="24"/>
          <w:szCs w:val="24"/>
        </w:rPr>
        <w:t xml:space="preserve"> Inhibition of phospholipase D enzyme activity through </w:t>
      </w:r>
      <w:proofErr w:type="spellStart"/>
      <w:r w:rsidRPr="00D508F8">
        <w:rPr>
          <w:rFonts w:ascii="Times New Roman" w:hAnsi="Times New Roman" w:cs="Times New Roman"/>
          <w:sz w:val="24"/>
          <w:szCs w:val="24"/>
        </w:rPr>
        <w:t>hexanal</w:t>
      </w:r>
      <w:proofErr w:type="spellEnd"/>
      <w:r w:rsidRPr="00D508F8">
        <w:rPr>
          <w:rFonts w:ascii="Times New Roman" w:hAnsi="Times New Roman" w:cs="Times New Roman"/>
          <w:sz w:val="24"/>
          <w:szCs w:val="24"/>
        </w:rPr>
        <w:t xml:space="preserve"> leads to delayed mango (</w:t>
      </w:r>
      <w:proofErr w:type="spellStart"/>
      <w:r w:rsidRPr="00D508F8">
        <w:rPr>
          <w:rFonts w:ascii="Times New Roman" w:hAnsi="Times New Roman" w:cs="Times New Roman"/>
          <w:i/>
          <w:sz w:val="24"/>
          <w:szCs w:val="24"/>
        </w:rPr>
        <w:t>Mangifera</w:t>
      </w:r>
      <w:proofErr w:type="spellEnd"/>
      <w:r w:rsidRPr="00D508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08F8">
        <w:rPr>
          <w:rFonts w:ascii="Times New Roman" w:hAnsi="Times New Roman" w:cs="Times New Roman"/>
          <w:i/>
          <w:sz w:val="24"/>
          <w:szCs w:val="24"/>
        </w:rPr>
        <w:t>indica</w:t>
      </w:r>
      <w:proofErr w:type="spellEnd"/>
      <w:r w:rsidRPr="00D508F8">
        <w:rPr>
          <w:rFonts w:ascii="Times New Roman" w:hAnsi="Times New Roman" w:cs="Times New Roman"/>
          <w:sz w:val="24"/>
          <w:szCs w:val="24"/>
        </w:rPr>
        <w:t xml:space="preserve"> L.) fruit ripening through changes in oxidants and antioxidant enzymes activity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08F8">
        <w:rPr>
          <w:rFonts w:ascii="Times New Roman" w:hAnsi="Times New Roman" w:cs="Times New Roman"/>
          <w:sz w:val="24"/>
          <w:szCs w:val="24"/>
        </w:rPr>
        <w:t xml:space="preserve"> </w:t>
      </w:r>
      <w:r w:rsidRPr="00D508F8">
        <w:rPr>
          <w:rFonts w:ascii="Times New Roman" w:hAnsi="Times New Roman" w:cs="Times New Roman"/>
          <w:sz w:val="23"/>
          <w:szCs w:val="23"/>
          <w:shd w:val="clear" w:color="auto" w:fill="FFFFFF"/>
        </w:rPr>
        <w:t>Sci</w:t>
      </w:r>
      <w:r w:rsidRPr="00D508F8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Pr="00D508F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508F8">
        <w:rPr>
          <w:rFonts w:ascii="Times New Roman" w:hAnsi="Times New Roman" w:cs="Times New Roman"/>
          <w:sz w:val="23"/>
          <w:szCs w:val="23"/>
          <w:shd w:val="clear" w:color="auto" w:fill="FFFFFF"/>
        </w:rPr>
        <w:t>Hortic</w:t>
      </w:r>
      <w:proofErr w:type="spellEnd"/>
      <w:r w:rsidRPr="00D508F8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Pr="00D50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Pr="00D508F8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508F8">
        <w:rPr>
          <w:rFonts w:ascii="Times New Roman" w:hAnsi="Times New Roman" w:cs="Times New Roman"/>
          <w:sz w:val="24"/>
          <w:szCs w:val="24"/>
        </w:rPr>
        <w:t>316</w:t>
      </w:r>
      <w:proofErr w:type="gramEnd"/>
      <w:r w:rsidRPr="00D508F8">
        <w:rPr>
          <w:rFonts w:ascii="Times New Roman" w:hAnsi="Times New Roman" w:cs="Times New Roman"/>
          <w:sz w:val="24"/>
          <w:szCs w:val="24"/>
        </w:rPr>
        <w:t>-25.</w:t>
      </w:r>
    </w:p>
    <w:p w:rsidR="00D508F8" w:rsidRPr="00394F7D" w:rsidRDefault="00D508F8" w:rsidP="00D5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4F7D">
        <w:rPr>
          <w:rFonts w:ascii="Times New Roman" w:hAnsi="Times New Roman" w:cs="Times New Roman"/>
          <w:sz w:val="24"/>
          <w:szCs w:val="24"/>
        </w:rPr>
        <w:t>Elstner</w:t>
      </w:r>
      <w:proofErr w:type="spellEnd"/>
      <w:r w:rsidRPr="00394F7D">
        <w:rPr>
          <w:rFonts w:ascii="Times New Roman" w:hAnsi="Times New Roman" w:cs="Times New Roman"/>
          <w:sz w:val="24"/>
          <w:szCs w:val="24"/>
        </w:rPr>
        <w:t xml:space="preserve"> EF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F7D">
        <w:rPr>
          <w:rFonts w:ascii="Times New Roman" w:hAnsi="Times New Roman" w:cs="Times New Roman"/>
          <w:sz w:val="24"/>
          <w:szCs w:val="24"/>
        </w:rPr>
        <w:t xml:space="preserve"> Inhibition of nitrite formation by </w:t>
      </w:r>
      <w:proofErr w:type="spellStart"/>
      <w:r w:rsidRPr="00394F7D">
        <w:rPr>
          <w:rFonts w:ascii="Times New Roman" w:hAnsi="Times New Roman" w:cs="Times New Roman"/>
          <w:sz w:val="24"/>
          <w:szCs w:val="24"/>
        </w:rPr>
        <w:t>hydroxyammonium</w:t>
      </w:r>
      <w:proofErr w:type="spellEnd"/>
      <w:r w:rsidRPr="00394F7D">
        <w:rPr>
          <w:rFonts w:ascii="Times New Roman" w:hAnsi="Times New Roman" w:cs="Times New Roman"/>
          <w:sz w:val="24"/>
          <w:szCs w:val="24"/>
        </w:rPr>
        <w:t xml:space="preserve"> chloride: a simple assay for superoxide dismutase. </w:t>
      </w:r>
      <w:r w:rsidRPr="00394F7D">
        <w:rPr>
          <w:rFonts w:ascii="Times New Roman" w:hAnsi="Times New Roman" w:cs="Times New Roman"/>
          <w:iCs/>
          <w:sz w:val="24"/>
          <w:szCs w:val="24"/>
        </w:rPr>
        <w:t xml:space="preserve">Anal. </w:t>
      </w:r>
      <w:proofErr w:type="spellStart"/>
      <w:r w:rsidRPr="00394F7D">
        <w:rPr>
          <w:rFonts w:ascii="Times New Roman" w:hAnsi="Times New Roman" w:cs="Times New Roman"/>
          <w:iCs/>
          <w:sz w:val="24"/>
          <w:szCs w:val="24"/>
        </w:rPr>
        <w:t>Biochem</w:t>
      </w:r>
      <w:proofErr w:type="spellEnd"/>
      <w:r w:rsidRPr="00394F7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33138" w:rsidRPr="00394F7D">
        <w:rPr>
          <w:rFonts w:ascii="Times New Roman" w:hAnsi="Times New Roman" w:cs="Times New Roman"/>
          <w:sz w:val="24"/>
          <w:szCs w:val="24"/>
        </w:rPr>
        <w:t>1976</w:t>
      </w:r>
      <w:proofErr w:type="gramStart"/>
      <w:r w:rsidR="00F33138">
        <w:rPr>
          <w:rFonts w:ascii="Times New Roman" w:hAnsi="Times New Roman" w:cs="Times New Roman"/>
          <w:sz w:val="24"/>
          <w:szCs w:val="24"/>
        </w:rPr>
        <w:t>;</w:t>
      </w:r>
      <w:r w:rsidRPr="00394F7D">
        <w:rPr>
          <w:rFonts w:ascii="Times New Roman" w:hAnsi="Times New Roman" w:cs="Times New Roman"/>
          <w:bCs/>
          <w:sz w:val="24"/>
          <w:szCs w:val="24"/>
        </w:rPr>
        <w:t>70</w:t>
      </w:r>
      <w:r w:rsidR="00F33138">
        <w:rPr>
          <w:rFonts w:ascii="Times New Roman" w:hAnsi="Times New Roman" w:cs="Times New Roman"/>
          <w:bCs/>
          <w:sz w:val="24"/>
          <w:szCs w:val="24"/>
        </w:rPr>
        <w:t>:</w:t>
      </w:r>
      <w:r w:rsidRPr="00394F7D">
        <w:rPr>
          <w:rFonts w:ascii="Times New Roman" w:hAnsi="Times New Roman" w:cs="Times New Roman"/>
          <w:sz w:val="24"/>
          <w:szCs w:val="24"/>
        </w:rPr>
        <w:t>616</w:t>
      </w:r>
      <w:proofErr w:type="gramEnd"/>
      <w:r w:rsidRPr="00394F7D">
        <w:rPr>
          <w:rFonts w:ascii="Times New Roman" w:hAnsi="Times New Roman" w:cs="Times New Roman"/>
          <w:sz w:val="24"/>
          <w:szCs w:val="24"/>
        </w:rPr>
        <w:t>–20.</w:t>
      </w:r>
    </w:p>
    <w:p w:rsidR="00D508F8" w:rsidRPr="00394F7D" w:rsidRDefault="00D508F8" w:rsidP="00D5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4F7D">
        <w:rPr>
          <w:rFonts w:ascii="Times New Roman" w:hAnsi="Times New Roman" w:cs="Times New Roman"/>
          <w:sz w:val="24"/>
          <w:szCs w:val="24"/>
        </w:rPr>
        <w:t>Sergiev</w:t>
      </w:r>
      <w:proofErr w:type="spellEnd"/>
      <w:r w:rsidRPr="00394F7D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394F7D">
        <w:rPr>
          <w:rFonts w:ascii="Times New Roman" w:hAnsi="Times New Roman" w:cs="Times New Roman"/>
          <w:sz w:val="24"/>
          <w:szCs w:val="24"/>
        </w:rPr>
        <w:t>Alexieva</w:t>
      </w:r>
      <w:proofErr w:type="spellEnd"/>
      <w:r w:rsidRPr="00394F7D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394F7D">
        <w:rPr>
          <w:rFonts w:ascii="Times New Roman" w:hAnsi="Times New Roman" w:cs="Times New Roman"/>
          <w:sz w:val="24"/>
          <w:szCs w:val="24"/>
        </w:rPr>
        <w:t>Karanov</w:t>
      </w:r>
      <w:proofErr w:type="spellEnd"/>
      <w:r w:rsidRPr="00394F7D">
        <w:rPr>
          <w:rFonts w:ascii="Times New Roman" w:hAnsi="Times New Roman" w:cs="Times New Roman"/>
          <w:sz w:val="24"/>
          <w:szCs w:val="24"/>
        </w:rPr>
        <w:t xml:space="preserve"> E</w:t>
      </w:r>
      <w:r w:rsidR="00F33138">
        <w:rPr>
          <w:rFonts w:ascii="Times New Roman" w:hAnsi="Times New Roman" w:cs="Times New Roman"/>
          <w:sz w:val="24"/>
          <w:szCs w:val="24"/>
        </w:rPr>
        <w:t>.</w:t>
      </w:r>
      <w:r w:rsidRPr="00394F7D">
        <w:rPr>
          <w:rFonts w:ascii="Times New Roman" w:hAnsi="Times New Roman" w:cs="Times New Roman"/>
          <w:sz w:val="24"/>
          <w:szCs w:val="24"/>
        </w:rPr>
        <w:t xml:space="preserve"> Effect of </w:t>
      </w:r>
      <w:proofErr w:type="spellStart"/>
      <w:r w:rsidRPr="00394F7D">
        <w:rPr>
          <w:rFonts w:ascii="Times New Roman" w:hAnsi="Times New Roman" w:cs="Times New Roman"/>
          <w:sz w:val="24"/>
          <w:szCs w:val="24"/>
        </w:rPr>
        <w:t>spermine</w:t>
      </w:r>
      <w:proofErr w:type="spellEnd"/>
      <w:r w:rsidRPr="00394F7D">
        <w:rPr>
          <w:rFonts w:ascii="Times New Roman" w:hAnsi="Times New Roman" w:cs="Times New Roman"/>
          <w:sz w:val="24"/>
          <w:szCs w:val="24"/>
        </w:rPr>
        <w:t>, atrazine and combination between them on some endogenous protective systems and stress markers in plants. </w:t>
      </w:r>
      <w:r w:rsidRPr="00394F7D">
        <w:rPr>
          <w:rFonts w:ascii="Times New Roman" w:hAnsi="Times New Roman" w:cs="Times New Roman"/>
          <w:iCs/>
          <w:sz w:val="24"/>
          <w:szCs w:val="24"/>
        </w:rPr>
        <w:t>C. R. Acad. Bulg. Sci</w:t>
      </w:r>
      <w:r w:rsidRPr="00394F7D">
        <w:rPr>
          <w:rFonts w:ascii="Times New Roman" w:hAnsi="Times New Roman" w:cs="Times New Roman"/>
          <w:sz w:val="24"/>
          <w:szCs w:val="24"/>
        </w:rPr>
        <w:t>. </w:t>
      </w:r>
      <w:r w:rsidR="00F33138">
        <w:rPr>
          <w:rFonts w:ascii="Times New Roman" w:hAnsi="Times New Roman" w:cs="Times New Roman"/>
          <w:sz w:val="24"/>
          <w:szCs w:val="24"/>
        </w:rPr>
        <w:t xml:space="preserve"> 1997</w:t>
      </w:r>
      <w:proofErr w:type="gramStart"/>
      <w:r w:rsidR="00F33138">
        <w:rPr>
          <w:rFonts w:ascii="Times New Roman" w:hAnsi="Times New Roman" w:cs="Times New Roman"/>
          <w:sz w:val="24"/>
          <w:szCs w:val="24"/>
        </w:rPr>
        <w:t>;</w:t>
      </w:r>
      <w:r w:rsidRPr="00394F7D">
        <w:rPr>
          <w:rFonts w:ascii="Times New Roman" w:hAnsi="Times New Roman" w:cs="Times New Roman"/>
          <w:iCs/>
          <w:sz w:val="24"/>
          <w:szCs w:val="24"/>
        </w:rPr>
        <w:t>51</w:t>
      </w:r>
      <w:r w:rsidR="00F33138">
        <w:rPr>
          <w:rFonts w:ascii="Times New Roman" w:hAnsi="Times New Roman" w:cs="Times New Roman"/>
          <w:iCs/>
          <w:sz w:val="24"/>
          <w:szCs w:val="24"/>
        </w:rPr>
        <w:t>:</w:t>
      </w:r>
      <w:r w:rsidRPr="00394F7D">
        <w:rPr>
          <w:rFonts w:ascii="Times New Roman" w:hAnsi="Times New Roman" w:cs="Times New Roman"/>
          <w:sz w:val="24"/>
          <w:szCs w:val="24"/>
        </w:rPr>
        <w:t>121</w:t>
      </w:r>
      <w:proofErr w:type="gramEnd"/>
      <w:r w:rsidRPr="00394F7D">
        <w:rPr>
          <w:rFonts w:ascii="Times New Roman" w:hAnsi="Times New Roman" w:cs="Times New Roman"/>
          <w:sz w:val="24"/>
          <w:szCs w:val="24"/>
        </w:rPr>
        <w:t>-4.</w:t>
      </w:r>
    </w:p>
    <w:p w:rsidR="00D508F8" w:rsidRDefault="00D508F8" w:rsidP="00D508F8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[4]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 R, Pellegrini N,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Proteggente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Yang M, Rice-</w:t>
      </w:r>
      <w:proofErr w:type="spellStart"/>
      <w:r>
        <w:rPr>
          <w:rFonts w:ascii="Times New Roman" w:hAnsi="Times New Roman" w:cs="Times New Roman"/>
          <w:sz w:val="24"/>
          <w:szCs w:val="24"/>
        </w:rPr>
        <w:t>Evance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 Antioxidant activity applying an improved ABTS radical cation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decolorization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assay. Free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Radic</w:t>
      </w:r>
      <w:proofErr w:type="spellEnd"/>
      <w:r>
        <w:rPr>
          <w:rFonts w:ascii="Times New Roman" w:hAnsi="Times New Roman" w:cs="Times New Roman"/>
          <w:sz w:val="24"/>
          <w:szCs w:val="24"/>
        </w:rPr>
        <w:t>. Biol. Med.</w:t>
      </w:r>
      <w:r w:rsidR="00F33138">
        <w:rPr>
          <w:rFonts w:ascii="Times New Roman" w:hAnsi="Times New Roman" w:cs="Times New Roman"/>
          <w:sz w:val="24"/>
          <w:szCs w:val="24"/>
        </w:rPr>
        <w:t xml:space="preserve"> 1999</w:t>
      </w:r>
      <w:proofErr w:type="gramStart"/>
      <w:r w:rsidR="00F3313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26</w:t>
      </w:r>
      <w:r w:rsidR="00F33138">
        <w:rPr>
          <w:rFonts w:ascii="Times New Roman" w:hAnsi="Times New Roman" w:cs="Times New Roman"/>
          <w:sz w:val="24"/>
          <w:szCs w:val="24"/>
        </w:rPr>
        <w:t>:1231</w:t>
      </w:r>
      <w:proofErr w:type="gramEnd"/>
      <w:r w:rsidR="00F331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hyperlink r:id="rId5" w:history="1">
        <w:r w:rsidRPr="00986208">
          <w:rPr>
            <w:rStyle w:val="Hyperlink"/>
            <w:rFonts w:ascii="Times New Roman" w:hAnsi="Times New Roman" w:cs="Times New Roman"/>
            <w:sz w:val="24"/>
            <w:szCs w:val="24"/>
          </w:rPr>
          <w:t>https://doi.org/</w:t>
        </w:r>
        <w:r w:rsidRPr="009862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10.1016/s0891-5849(98)00315-3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508F8" w:rsidRDefault="00D508F8" w:rsidP="00D508F8">
      <w:pPr>
        <w:ind w:left="1135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[5]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Benzie IF, Strain JJ. The ferric reducing ability of plasma (FRAP) as a measure of “antioxidant power”: the FRAP assay. Anal.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Biochem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3138">
        <w:rPr>
          <w:rFonts w:ascii="Times New Roman" w:hAnsi="Times New Roman" w:cs="Times New Roman"/>
          <w:sz w:val="24"/>
          <w:szCs w:val="24"/>
        </w:rPr>
        <w:t>1996</w:t>
      </w:r>
      <w:proofErr w:type="gramStart"/>
      <w:r w:rsidR="00F3313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239</w:t>
      </w:r>
      <w:r w:rsidR="00F331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70</w:t>
      </w:r>
      <w:proofErr w:type="gramEnd"/>
      <w:r>
        <w:rPr>
          <w:rFonts w:ascii="Times New Roman" w:hAnsi="Times New Roman" w:cs="Times New Roman"/>
          <w:sz w:val="24"/>
          <w:szCs w:val="24"/>
        </w:rPr>
        <w:t>-6.</w:t>
      </w:r>
    </w:p>
    <w:p w:rsidR="00F33138" w:rsidRPr="00F33138" w:rsidRDefault="00F33138" w:rsidP="00D50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138">
        <w:rPr>
          <w:rFonts w:ascii="Times New Roman" w:hAnsi="Times New Roman" w:cs="Times New Roman"/>
          <w:b/>
          <w:sz w:val="24"/>
          <w:szCs w:val="24"/>
        </w:rPr>
        <w:t>Figures</w:t>
      </w:r>
    </w:p>
    <w:tbl>
      <w:tblPr>
        <w:tblStyle w:val="TableGrid"/>
        <w:tblW w:w="106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5187"/>
      </w:tblGrid>
      <w:tr w:rsidR="008B7D23" w:rsidTr="009D6FFA">
        <w:trPr>
          <w:cantSplit/>
          <w:trHeight w:val="1134"/>
        </w:trPr>
        <w:tc>
          <w:tcPr>
            <w:tcW w:w="5466" w:type="dxa"/>
          </w:tcPr>
          <w:p w:rsidR="008B7D23" w:rsidRPr="003100E6" w:rsidRDefault="008B7D23" w:rsidP="009D6FFA">
            <w:r w:rsidRPr="00DA2ADA">
              <w:rPr>
                <w:noProof/>
                <w:lang w:val="en-IN" w:eastAsia="en-IN"/>
              </w:rPr>
              <w:drawing>
                <wp:inline distT="0" distB="0" distL="0" distR="0" wp14:anchorId="017E61E9" wp14:editId="687EC790">
                  <wp:extent cx="3429000" cy="2247900"/>
                  <wp:effectExtent l="0" t="0" r="0" b="0"/>
                  <wp:docPr id="2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8B7D23" w:rsidRPr="003100E6" w:rsidRDefault="008B7D23" w:rsidP="009D6FFA">
            <w:pPr>
              <w:tabs>
                <w:tab w:val="left" w:pos="2910"/>
              </w:tabs>
            </w:pPr>
            <w:r>
              <w:tab/>
            </w:r>
          </w:p>
        </w:tc>
        <w:tc>
          <w:tcPr>
            <w:tcW w:w="5187" w:type="dxa"/>
          </w:tcPr>
          <w:p w:rsidR="008B7D23" w:rsidRDefault="008B7D23" w:rsidP="009D6FFA">
            <w:pPr>
              <w:ind w:left="-108" w:hanging="90"/>
            </w:pPr>
            <w:r w:rsidRPr="00DA2ADA">
              <w:rPr>
                <w:noProof/>
                <w:lang w:val="en-IN" w:eastAsia="en-IN"/>
              </w:rPr>
              <w:drawing>
                <wp:inline distT="0" distB="0" distL="0" distR="0" wp14:anchorId="62BAC7B0" wp14:editId="328B9137">
                  <wp:extent cx="3190875" cy="2371725"/>
                  <wp:effectExtent l="0" t="0" r="0" b="0"/>
                  <wp:docPr id="3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8B7D23" w:rsidTr="009D6FFA">
        <w:trPr>
          <w:cantSplit/>
          <w:trHeight w:val="1134"/>
        </w:trPr>
        <w:tc>
          <w:tcPr>
            <w:tcW w:w="5466" w:type="dxa"/>
          </w:tcPr>
          <w:p w:rsidR="008B7D23" w:rsidRDefault="008B7D23" w:rsidP="009D6FFA">
            <w:r w:rsidRPr="00D27074">
              <w:rPr>
                <w:noProof/>
                <w:lang w:val="en-IN" w:eastAsia="en-IN"/>
              </w:rPr>
              <w:drawing>
                <wp:inline distT="0" distB="0" distL="0" distR="0" wp14:anchorId="2F4EC280" wp14:editId="7B8861F7">
                  <wp:extent cx="3530010" cy="2977116"/>
                  <wp:effectExtent l="0" t="0" r="0" b="0"/>
                  <wp:docPr id="8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8B7D23" w:rsidRDefault="008B7D23" w:rsidP="009D6FFA">
            <w:pPr>
              <w:ind w:left="-18" w:firstLine="90"/>
            </w:pPr>
            <w:r w:rsidRPr="00D27074">
              <w:rPr>
                <w:noProof/>
                <w:lang w:val="en-IN" w:eastAsia="en-IN"/>
              </w:rPr>
              <w:drawing>
                <wp:inline distT="0" distB="0" distL="0" distR="0" wp14:anchorId="3A234D26" wp14:editId="77536D90">
                  <wp:extent cx="2977116" cy="2892056"/>
                  <wp:effectExtent l="0" t="0" r="0" b="0"/>
                  <wp:docPr id="9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B7D23" w:rsidRPr="00D10D33" w:rsidRDefault="008B7D23" w:rsidP="008B7D23">
      <w:pPr>
        <w:spacing w:line="360" w:lineRule="auto"/>
        <w:jc w:val="both"/>
        <w:rPr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Figure S1.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(a)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Rate of ethylene production in 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’,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(b)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Rate of respiration in 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’,</w:t>
      </w:r>
      <w:r w:rsidRPr="00F56C6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(c)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Rate of ethylene production in 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peel, and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(d)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Rate of respiration in 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with 0 µM (Control) and 100 µM (Treated) melatonin treatment for 2 h followed by low temperature storage 5±1ºC. Readings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were taken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on every 7 d of 5±1ºC storage followed by 3 d of shelf life at room temperature</w:t>
      </w:r>
      <w:r w:rsidR="006C5FC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(25 </w:t>
      </w:r>
      <w:r w:rsidR="006C5FC6" w:rsidRPr="00F166D7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ºC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, 90-95% RH)</w:t>
      </w:r>
      <w:r>
        <w:rPr>
          <w:rFonts w:ascii="Times New Roman" w:hAnsi="Times New Roman" w:cs="Times New Roman"/>
          <w:sz w:val="24"/>
          <w:szCs w:val="24"/>
          <w:lang w:val="en-IN"/>
        </w:rPr>
        <w:t>. Each value is the mean for three replicates and vertical bars indicates the standard error.</w:t>
      </w:r>
      <w:r w:rsidRPr="00F9666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Error bars with striker (*) on the same storage period show significant difference (P &lt; 0.05).</w:t>
      </w:r>
    </w:p>
    <w:p w:rsidR="008B7D23" w:rsidRDefault="00F33138" w:rsidP="008B7D23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.5pt;margin-top:148.4pt;width:21.75pt;height:22.4pt;z-index:251658240" filled="f" stroked="f">
            <v:textbox style="mso-next-textbox:#_x0000_s1026">
              <w:txbxContent>
                <w:p w:rsidR="008B7D23" w:rsidRDefault="008B7D23" w:rsidP="008B7D23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  <w:r w:rsidR="008B7D23" w:rsidRPr="00524A03">
        <w:rPr>
          <w:noProof/>
          <w:lang w:val="en-IN" w:eastAsia="en-IN"/>
        </w:rPr>
        <w:drawing>
          <wp:inline distT="0" distB="0" distL="0" distR="0" wp14:anchorId="63BE4A25" wp14:editId="162F65DB">
            <wp:extent cx="5820134" cy="3001993"/>
            <wp:effectExtent l="19050" t="0" r="28216" b="7907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7D23" w:rsidRDefault="008B7D23" w:rsidP="008B7D23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Figure S2.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>Malondialdehyde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 (MDA)</w:t>
      </w:r>
      <w:r w:rsidR="00CE0F8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 content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 in</w:t>
      </w:r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’ </w:t>
      </w:r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and ‘</w:t>
      </w:r>
      <w:proofErr w:type="spellStart"/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Gulab</w:t>
      </w:r>
      <w:proofErr w:type="spellEnd"/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proofErr w:type="spellStart"/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Jamun</w:t>
      </w:r>
      <w:proofErr w:type="spellEnd"/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’ mango fruit treated with </w:t>
      </w:r>
      <w:proofErr w:type="gramStart"/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0</w:t>
      </w:r>
      <w:proofErr w:type="gramEnd"/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µM (control) or 100 µM (treated)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MT</w:t>
      </w:r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for 2 h followed by storage at 5 ± 1 ºC. Readings were taken on every 7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D137BB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d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of </w:t>
      </w:r>
      <w:proofErr w:type="gramStart"/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5 ±</w:t>
      </w:r>
      <w:proofErr w:type="gramEnd"/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1 ºC storage followed by 3 d of shelf life at room temperature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(25 </w:t>
      </w:r>
      <w:r w:rsidR="006C5FC6" w:rsidRPr="00F166D7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ºC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, 90-95% RH)</w:t>
      </w:r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. Each value is the mean for three replicates and vertical bars indicates the standard error. Error bars with different small letters on the same storage perio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d show significant difference (P</w:t>
      </w:r>
      <w:r w:rsidRPr="00EF78B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&lt; 0.05).</w:t>
      </w:r>
    </w:p>
    <w:p w:rsidR="00B35C6E" w:rsidRDefault="00B35C6E"/>
    <w:p w:rsidR="008B7D23" w:rsidRDefault="008B7D23"/>
    <w:p w:rsidR="008B7D23" w:rsidRDefault="008B7D23"/>
    <w:p w:rsidR="008B7D23" w:rsidRDefault="008B7D23"/>
    <w:p w:rsidR="008B7D23" w:rsidRDefault="008B7D23"/>
    <w:p w:rsidR="008B7D23" w:rsidRDefault="008B7D23"/>
    <w:p w:rsidR="008B7D23" w:rsidRDefault="008B7D23"/>
    <w:p w:rsidR="008B7D23" w:rsidRDefault="008B7D23"/>
    <w:p w:rsidR="008B7D23" w:rsidRDefault="008B7D23"/>
    <w:p w:rsidR="008B7D23" w:rsidRDefault="008B7D23" w:rsidP="008B7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00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5187"/>
      </w:tblGrid>
      <w:tr w:rsidR="008B7D23" w:rsidTr="009D6FFA">
        <w:trPr>
          <w:cantSplit/>
          <w:trHeight w:val="1134"/>
          <w:jc w:val="center"/>
        </w:trPr>
        <w:tc>
          <w:tcPr>
            <w:tcW w:w="4906" w:type="dxa"/>
          </w:tcPr>
          <w:p w:rsidR="008B7D23" w:rsidRDefault="008B7D23" w:rsidP="009D6FFA">
            <w:pPr>
              <w:ind w:left="-42" w:right="-128"/>
            </w:pPr>
            <w:r w:rsidRPr="000A2421">
              <w:rPr>
                <w:noProof/>
                <w:lang w:val="en-IN" w:eastAsia="en-IN"/>
              </w:rPr>
              <w:lastRenderedPageBreak/>
              <w:drawing>
                <wp:inline distT="0" distB="0" distL="0" distR="0" wp14:anchorId="44CD65F6" wp14:editId="16CD771F">
                  <wp:extent cx="2987749" cy="2530549"/>
                  <wp:effectExtent l="0" t="0" r="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8B7D23" w:rsidRDefault="008B7D23" w:rsidP="009D6FFA">
            <w:pPr>
              <w:ind w:left="-120"/>
            </w:pPr>
            <w:r w:rsidRPr="000A2421">
              <w:rPr>
                <w:noProof/>
                <w:lang w:val="en-IN" w:eastAsia="en-IN"/>
              </w:rPr>
              <w:drawing>
                <wp:inline distT="0" distB="0" distL="0" distR="0" wp14:anchorId="635F9130" wp14:editId="6451CFBA">
                  <wp:extent cx="2992179" cy="2488019"/>
                  <wp:effectExtent l="0" t="0" r="0" b="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8B7D23" w:rsidTr="009D6FFA">
        <w:trPr>
          <w:cantSplit/>
          <w:trHeight w:val="1134"/>
          <w:jc w:val="center"/>
        </w:trPr>
        <w:tc>
          <w:tcPr>
            <w:tcW w:w="4906" w:type="dxa"/>
          </w:tcPr>
          <w:p w:rsidR="008B7D23" w:rsidRDefault="008B7D23" w:rsidP="009D6FFA">
            <w:r w:rsidRPr="000A2421">
              <w:rPr>
                <w:noProof/>
                <w:lang w:val="en-IN" w:eastAsia="en-IN"/>
              </w:rPr>
              <w:drawing>
                <wp:inline distT="0" distB="0" distL="0" distR="0" wp14:anchorId="319B04FD" wp14:editId="231B1F66">
                  <wp:extent cx="3013444" cy="2519916"/>
                  <wp:effectExtent l="0" t="0" r="0" b="0"/>
                  <wp:docPr id="1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8B7D23" w:rsidRDefault="008B7D23" w:rsidP="009D6FFA">
            <w:pPr>
              <w:ind w:left="-120" w:hanging="27"/>
            </w:pPr>
            <w:r w:rsidRPr="000A2421">
              <w:rPr>
                <w:noProof/>
                <w:lang w:val="en-IN" w:eastAsia="en-IN"/>
              </w:rPr>
              <w:drawing>
                <wp:inline distT="0" distB="0" distL="0" distR="0" wp14:anchorId="62905C73" wp14:editId="5737A428">
                  <wp:extent cx="3221665" cy="2466754"/>
                  <wp:effectExtent l="0" t="0" r="0" b="0"/>
                  <wp:docPr id="16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8B7D23" w:rsidRDefault="008B7D23" w:rsidP="008B7D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8B7D23" w:rsidRPr="00D70F87" w:rsidRDefault="008B7D23" w:rsidP="008B7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Figure S3.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="00CE0F86" w:rsidRPr="00CE0F86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-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content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(a)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peel,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(b)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’ pulp,</w:t>
      </w:r>
      <w:r w:rsidRPr="00DF683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(c)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 w:rsidR="006C5FC6"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 w:rsidR="006C5FC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6C5FC6"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peel, </w:t>
      </w:r>
      <w:r w:rsidR="006C5FC6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(d)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 w:rsidR="006C5FC6"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 w:rsidR="006C5FC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6C5FC6"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pulp 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>treated with 0 µM (control) or 100 µM (treated) melatonin (MT) for 2 h, followed by 28 d of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low temperature storage (5 ± 1 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>ºC) and 3 d of shelf life at room temperature</w:t>
      </w:r>
      <w:r w:rsidR="006C5FC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(25 </w:t>
      </w:r>
      <w:r w:rsidR="006C5FC6" w:rsidRPr="00F166D7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ºC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, 90-95% RH)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 xml:space="preserve">. Measurements </w:t>
      </w:r>
      <w:proofErr w:type="gramStart"/>
      <w:r w:rsidRPr="006B16C5">
        <w:rPr>
          <w:rFonts w:ascii="Times New Roman" w:hAnsi="Times New Roman" w:cs="Times New Roman"/>
          <w:sz w:val="24"/>
          <w:szCs w:val="24"/>
          <w:lang w:val="en-IN"/>
        </w:rPr>
        <w:t>were taken</w:t>
      </w:r>
      <w:proofErr w:type="gramEnd"/>
      <w:r w:rsidRPr="006B16C5">
        <w:rPr>
          <w:rFonts w:ascii="Times New Roman" w:hAnsi="Times New Roman" w:cs="Times New Roman"/>
          <w:sz w:val="24"/>
          <w:szCs w:val="24"/>
          <w:lang w:val="en-IN"/>
        </w:rPr>
        <w:t xml:space="preserve"> every 7 d of storage. Each value is the mean of three replicates ± standard error. An asterisk (*) on the same storage period indicates significant differences (P &lt; 0.05).</w:t>
      </w:r>
    </w:p>
    <w:p w:rsidR="008B7D23" w:rsidRPr="006935B2" w:rsidRDefault="008B7D23" w:rsidP="008B7D23">
      <w:pPr>
        <w:spacing w:line="360" w:lineRule="auto"/>
        <w:jc w:val="both"/>
        <w:rPr>
          <w:lang w:val="en-IN"/>
        </w:rPr>
      </w:pPr>
    </w:p>
    <w:tbl>
      <w:tblPr>
        <w:tblStyle w:val="TableGrid"/>
        <w:tblW w:w="99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5187"/>
      </w:tblGrid>
      <w:tr w:rsidR="008B7D23" w:rsidTr="009D6FFA">
        <w:trPr>
          <w:cantSplit/>
          <w:trHeight w:val="1134"/>
          <w:jc w:val="center"/>
        </w:trPr>
        <w:tc>
          <w:tcPr>
            <w:tcW w:w="4804" w:type="dxa"/>
          </w:tcPr>
          <w:p w:rsidR="008B7D23" w:rsidRPr="000A2421" w:rsidRDefault="008B7D23" w:rsidP="009D6FFA">
            <w:pPr>
              <w:ind w:right="-288"/>
              <w:rPr>
                <w:noProof/>
              </w:rPr>
            </w:pPr>
            <w:r w:rsidRPr="00AF4D12">
              <w:rPr>
                <w:noProof/>
                <w:lang w:val="en-IN" w:eastAsia="en-IN"/>
              </w:rPr>
              <w:lastRenderedPageBreak/>
              <w:drawing>
                <wp:inline distT="0" distB="0" distL="0" distR="0" wp14:anchorId="79929BAD" wp14:editId="086B39BB">
                  <wp:extent cx="3028950" cy="2714625"/>
                  <wp:effectExtent l="0" t="0" r="0" b="0"/>
                  <wp:docPr id="11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8B7D23" w:rsidRPr="000A2421" w:rsidRDefault="008B7D23" w:rsidP="009D6FFA">
            <w:pPr>
              <w:rPr>
                <w:noProof/>
              </w:rPr>
            </w:pPr>
            <w:r w:rsidRPr="003466C2">
              <w:rPr>
                <w:noProof/>
                <w:lang w:val="en-IN" w:eastAsia="en-IN"/>
              </w:rPr>
              <w:drawing>
                <wp:inline distT="0" distB="0" distL="0" distR="0" wp14:anchorId="14927468" wp14:editId="51887978">
                  <wp:extent cx="3149600" cy="2675467"/>
                  <wp:effectExtent l="0" t="0" r="0" b="0"/>
                  <wp:docPr id="12" name="Chart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8B7D23" w:rsidTr="009D6FFA">
        <w:trPr>
          <w:cantSplit/>
          <w:trHeight w:val="1134"/>
          <w:jc w:val="center"/>
        </w:trPr>
        <w:tc>
          <w:tcPr>
            <w:tcW w:w="4804" w:type="dxa"/>
          </w:tcPr>
          <w:p w:rsidR="008B7D23" w:rsidRPr="000A2421" w:rsidRDefault="008B7D23" w:rsidP="009D6FFA">
            <w:pPr>
              <w:ind w:right="-108"/>
              <w:rPr>
                <w:noProof/>
              </w:rPr>
            </w:pPr>
            <w:r w:rsidRPr="00AF4D12">
              <w:rPr>
                <w:noProof/>
                <w:lang w:val="en-IN" w:eastAsia="en-IN"/>
              </w:rPr>
              <w:drawing>
                <wp:inline distT="0" distB="0" distL="0" distR="0" wp14:anchorId="7BA8D991" wp14:editId="17AF7BE0">
                  <wp:extent cx="2977116" cy="2668772"/>
                  <wp:effectExtent l="0" t="0" r="0" b="0"/>
                  <wp:docPr id="17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8B7D23" w:rsidRPr="000A2421" w:rsidRDefault="008B7D23" w:rsidP="009D6FFA">
            <w:pPr>
              <w:ind w:left="14"/>
              <w:rPr>
                <w:noProof/>
              </w:rPr>
            </w:pPr>
            <w:r w:rsidRPr="00AF4D12">
              <w:rPr>
                <w:noProof/>
                <w:lang w:val="en-IN" w:eastAsia="en-IN"/>
              </w:rPr>
              <w:drawing>
                <wp:inline distT="0" distB="0" distL="0" distR="0" wp14:anchorId="422FFEF1" wp14:editId="465430BA">
                  <wp:extent cx="3359888" cy="2668772"/>
                  <wp:effectExtent l="0" t="0" r="0" b="0"/>
                  <wp:docPr id="18" name="Chart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8B7D23" w:rsidRPr="00D70F87" w:rsidRDefault="008B7D23" w:rsidP="008B7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Figure S4.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>
        <w:rPr>
          <w:rFonts w:ascii="Times New Roman" w:hAnsi="Times New Roman" w:cs="Times New Roman"/>
          <w:sz w:val="24"/>
          <w:szCs w:val="24"/>
          <w:lang w:val="en-IN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content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(a)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peel,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(b)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’ pulp,</w:t>
      </w:r>
      <w:r w:rsidRPr="00DF683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(c)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peel and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(d)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pulp 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>treated with 0 µM (control) or 100 µM (treated) melatonin (MT) for 2 h, followed by 28 d of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low temperature storage (5 ± 1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>ºC) and 3 d of shelf life at room temperature</w:t>
      </w:r>
      <w:r w:rsidR="006C5FC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(25 </w:t>
      </w:r>
      <w:r w:rsidR="006C5FC6" w:rsidRPr="00F166D7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ºC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, 90-95% RH)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 xml:space="preserve">. Measurements </w:t>
      </w:r>
      <w:proofErr w:type="gramStart"/>
      <w:r w:rsidRPr="006B16C5">
        <w:rPr>
          <w:rFonts w:ascii="Times New Roman" w:hAnsi="Times New Roman" w:cs="Times New Roman"/>
          <w:sz w:val="24"/>
          <w:szCs w:val="24"/>
          <w:lang w:val="en-IN"/>
        </w:rPr>
        <w:t>were taken</w:t>
      </w:r>
      <w:proofErr w:type="gramEnd"/>
      <w:r w:rsidRPr="006B16C5">
        <w:rPr>
          <w:rFonts w:ascii="Times New Roman" w:hAnsi="Times New Roman" w:cs="Times New Roman"/>
          <w:sz w:val="24"/>
          <w:szCs w:val="24"/>
          <w:lang w:val="en-IN"/>
        </w:rPr>
        <w:t xml:space="preserve"> every 7 d of storage. Each value is the mean of three replicates ± standard error. An asterisk (*) on the same storage period indicates significant differences (P &lt; 0.05).</w:t>
      </w:r>
    </w:p>
    <w:p w:rsidR="008B7D23" w:rsidRDefault="008B7D23" w:rsidP="008B7D23"/>
    <w:tbl>
      <w:tblPr>
        <w:tblStyle w:val="TableGrid"/>
        <w:tblW w:w="100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5187"/>
      </w:tblGrid>
      <w:tr w:rsidR="008B7D23" w:rsidTr="009D6FFA">
        <w:trPr>
          <w:trHeight w:val="366"/>
          <w:jc w:val="center"/>
        </w:trPr>
        <w:tc>
          <w:tcPr>
            <w:tcW w:w="4906" w:type="dxa"/>
          </w:tcPr>
          <w:p w:rsidR="008B7D23" w:rsidRPr="009D5FB2" w:rsidRDefault="008B7D23" w:rsidP="009D6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8B7D23" w:rsidRDefault="008B7D23" w:rsidP="009D6FFA">
            <w:pPr>
              <w:jc w:val="center"/>
            </w:pPr>
          </w:p>
        </w:tc>
      </w:tr>
      <w:tr w:rsidR="008B7D23" w:rsidTr="009D6FFA">
        <w:trPr>
          <w:cantSplit/>
          <w:trHeight w:val="1134"/>
          <w:jc w:val="center"/>
        </w:trPr>
        <w:tc>
          <w:tcPr>
            <w:tcW w:w="4906" w:type="dxa"/>
          </w:tcPr>
          <w:p w:rsidR="008B7D23" w:rsidRPr="000A2421" w:rsidRDefault="008B7D23" w:rsidP="009D6FFA">
            <w:pPr>
              <w:rPr>
                <w:noProof/>
              </w:rPr>
            </w:pPr>
            <w:r w:rsidRPr="00046055">
              <w:rPr>
                <w:noProof/>
                <w:lang w:val="en-IN" w:eastAsia="en-IN"/>
              </w:rPr>
              <w:lastRenderedPageBreak/>
              <w:drawing>
                <wp:inline distT="0" distB="0" distL="0" distR="0" wp14:anchorId="35D1FAEB" wp14:editId="5393CD8E">
                  <wp:extent cx="3000375" cy="2305050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8B7D23" w:rsidRPr="000A2421" w:rsidRDefault="008B7D23" w:rsidP="009D6FFA">
            <w:pPr>
              <w:ind w:left="-210"/>
              <w:rPr>
                <w:noProof/>
              </w:rPr>
            </w:pPr>
            <w:r w:rsidRPr="00706C57">
              <w:rPr>
                <w:noProof/>
                <w:lang w:val="en-IN" w:eastAsia="en-IN"/>
              </w:rPr>
              <w:drawing>
                <wp:inline distT="0" distB="0" distL="0" distR="0" wp14:anchorId="6841A5A9" wp14:editId="397D45DF">
                  <wp:extent cx="3057525" cy="2190750"/>
                  <wp:effectExtent l="0" t="0" r="0" b="0"/>
                  <wp:docPr id="20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8B7D23" w:rsidTr="009D6FFA">
        <w:trPr>
          <w:cantSplit/>
          <w:trHeight w:val="1134"/>
          <w:jc w:val="center"/>
        </w:trPr>
        <w:tc>
          <w:tcPr>
            <w:tcW w:w="4906" w:type="dxa"/>
          </w:tcPr>
          <w:p w:rsidR="008B7D23" w:rsidRPr="000A2421" w:rsidRDefault="008B7D23" w:rsidP="009D6FFA">
            <w:pPr>
              <w:rPr>
                <w:noProof/>
              </w:rPr>
            </w:pPr>
            <w:r w:rsidRPr="00046055">
              <w:rPr>
                <w:noProof/>
                <w:lang w:val="en-IN" w:eastAsia="en-IN"/>
              </w:rPr>
              <w:drawing>
                <wp:inline distT="0" distB="0" distL="0" distR="0" wp14:anchorId="15EE510F" wp14:editId="72A86624">
                  <wp:extent cx="3095625" cy="2667000"/>
                  <wp:effectExtent l="0" t="0" r="0" b="0"/>
                  <wp:docPr id="25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8B7D23" w:rsidRPr="000A2421" w:rsidRDefault="008B7D23" w:rsidP="009D6FFA">
            <w:pPr>
              <w:rPr>
                <w:noProof/>
              </w:rPr>
            </w:pPr>
            <w:r w:rsidRPr="00057562">
              <w:rPr>
                <w:noProof/>
                <w:lang w:val="en-IN" w:eastAsia="en-IN"/>
              </w:rPr>
              <w:drawing>
                <wp:inline distT="0" distB="0" distL="0" distR="0" wp14:anchorId="41636E09" wp14:editId="1E812BF5">
                  <wp:extent cx="3181350" cy="2476500"/>
                  <wp:effectExtent l="0" t="0" r="0" b="0"/>
                  <wp:docPr id="26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:rsidR="008B7D23" w:rsidRDefault="008B7D23" w:rsidP="008B7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Figure S5.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</w:t>
      </w:r>
      <w:r w:rsidRPr="0091446B">
        <w:rPr>
          <w:rFonts w:ascii="Times New Roman" w:hAnsi="Times New Roman" w:cs="Times New Roman"/>
          <w:iCs/>
          <w:sz w:val="24"/>
          <w:szCs w:val="24"/>
        </w:rPr>
        <w:t>rolox</w:t>
      </w:r>
      <w:proofErr w:type="spellEnd"/>
      <w:r w:rsidRPr="0091446B">
        <w:rPr>
          <w:rFonts w:ascii="Times New Roman" w:hAnsi="Times New Roman" w:cs="Times New Roman"/>
          <w:iCs/>
          <w:sz w:val="24"/>
          <w:szCs w:val="24"/>
        </w:rPr>
        <w:t xml:space="preserve"> equivalent antioxidant capacity</w:t>
      </w:r>
      <w:r w:rsidRPr="0091446B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(TEAC) </w:t>
      </w:r>
      <w:r>
        <w:rPr>
          <w:rFonts w:ascii="Times New Roman" w:hAnsi="Times New Roman" w:cs="Times New Roman"/>
          <w:sz w:val="24"/>
          <w:szCs w:val="24"/>
          <w:lang w:val="en-IN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(a)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peel,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(b)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’ pulp,</w:t>
      </w:r>
      <w:r w:rsidRPr="00DF683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(c)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peel and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(d)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pulp 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>treated with 0 µM (control) or 100 µM (treated) melatonin (MT) for 2 h, followed by 28 d of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low temperature storage (5 ± 1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>ºC) and 3 d of shelf life at room temperature</w:t>
      </w:r>
      <w:r w:rsidR="006C5FC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(25 </w:t>
      </w:r>
      <w:r w:rsidR="006C5FC6" w:rsidRPr="00F166D7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ºC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, 90-95% RH)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 xml:space="preserve">. Measurements </w:t>
      </w:r>
      <w:proofErr w:type="gramStart"/>
      <w:r w:rsidRPr="006B16C5">
        <w:rPr>
          <w:rFonts w:ascii="Times New Roman" w:hAnsi="Times New Roman" w:cs="Times New Roman"/>
          <w:sz w:val="24"/>
          <w:szCs w:val="24"/>
          <w:lang w:val="en-IN"/>
        </w:rPr>
        <w:t>were taken</w:t>
      </w:r>
      <w:proofErr w:type="gramEnd"/>
      <w:r w:rsidRPr="006B16C5">
        <w:rPr>
          <w:rFonts w:ascii="Times New Roman" w:hAnsi="Times New Roman" w:cs="Times New Roman"/>
          <w:sz w:val="24"/>
          <w:szCs w:val="24"/>
          <w:lang w:val="en-IN"/>
        </w:rPr>
        <w:t xml:space="preserve"> every 7 d of storage. Each value is the mean of three replicates ± standard error. An asterisk (*) on the same storage period indicates significant differences (P &lt; 0.05).</w:t>
      </w:r>
    </w:p>
    <w:p w:rsidR="008B7D23" w:rsidRPr="00FF41AF" w:rsidRDefault="008B7D23" w:rsidP="008B7D23"/>
    <w:p w:rsidR="008B7D23" w:rsidRDefault="008B7D23"/>
    <w:p w:rsidR="008B7D23" w:rsidRDefault="008B7D23"/>
    <w:p w:rsidR="008B7D23" w:rsidRDefault="008B7D23"/>
    <w:p w:rsidR="008B7D23" w:rsidRDefault="008B7D23"/>
    <w:tbl>
      <w:tblPr>
        <w:tblStyle w:val="TableGrid"/>
        <w:tblW w:w="100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5187"/>
      </w:tblGrid>
      <w:tr w:rsidR="008B7D23" w:rsidTr="009D6FFA">
        <w:trPr>
          <w:cantSplit/>
          <w:trHeight w:val="1134"/>
          <w:jc w:val="center"/>
        </w:trPr>
        <w:tc>
          <w:tcPr>
            <w:tcW w:w="4906" w:type="dxa"/>
          </w:tcPr>
          <w:p w:rsidR="008B7D23" w:rsidRPr="003100E6" w:rsidRDefault="008B7D23" w:rsidP="009D6FFA">
            <w:r w:rsidRPr="003100E6">
              <w:rPr>
                <w:noProof/>
                <w:lang w:val="en-IN" w:eastAsia="en-IN"/>
              </w:rPr>
              <w:lastRenderedPageBreak/>
              <w:drawing>
                <wp:inline distT="0" distB="0" distL="0" distR="0" wp14:anchorId="462FEF9A" wp14:editId="3807D0BF">
                  <wp:extent cx="2952750" cy="2276475"/>
                  <wp:effectExtent l="0" t="0" r="0" b="0"/>
                  <wp:docPr id="27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  <w:p w:rsidR="008B7D23" w:rsidRPr="003100E6" w:rsidRDefault="008B7D23" w:rsidP="009D6FFA">
            <w:pPr>
              <w:tabs>
                <w:tab w:val="left" w:pos="2910"/>
              </w:tabs>
            </w:pPr>
            <w:r>
              <w:tab/>
            </w:r>
          </w:p>
        </w:tc>
        <w:tc>
          <w:tcPr>
            <w:tcW w:w="5187" w:type="dxa"/>
          </w:tcPr>
          <w:p w:rsidR="008B7D23" w:rsidRDefault="008B7D23" w:rsidP="009D6FFA">
            <w:pPr>
              <w:ind w:left="-120"/>
            </w:pPr>
            <w:r w:rsidRPr="003100E6">
              <w:rPr>
                <w:noProof/>
                <w:lang w:val="en-IN" w:eastAsia="en-IN"/>
              </w:rPr>
              <w:drawing>
                <wp:inline distT="0" distB="0" distL="0" distR="0" wp14:anchorId="1EDFF526" wp14:editId="10CC6A68">
                  <wp:extent cx="2857500" cy="2200275"/>
                  <wp:effectExtent l="0" t="0" r="0" b="0"/>
                  <wp:docPr id="28" name="Chart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8B7D23" w:rsidTr="009D6FFA">
        <w:trPr>
          <w:cantSplit/>
          <w:trHeight w:val="1134"/>
          <w:jc w:val="center"/>
        </w:trPr>
        <w:tc>
          <w:tcPr>
            <w:tcW w:w="4906" w:type="dxa"/>
          </w:tcPr>
          <w:p w:rsidR="008B7D23" w:rsidRDefault="008B7D23" w:rsidP="009D6FFA">
            <w:r w:rsidRPr="003100E6">
              <w:rPr>
                <w:noProof/>
                <w:lang w:val="en-IN" w:eastAsia="en-IN"/>
              </w:rPr>
              <w:drawing>
                <wp:inline distT="0" distB="0" distL="0" distR="0" wp14:anchorId="0D1AC2B8" wp14:editId="56ACC364">
                  <wp:extent cx="3040911" cy="2562447"/>
                  <wp:effectExtent l="0" t="0" r="0" b="0"/>
                  <wp:docPr id="97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8B7D23" w:rsidRDefault="008B7D23" w:rsidP="009D6FFA">
            <w:pPr>
              <w:ind w:left="-120"/>
            </w:pPr>
            <w:r w:rsidRPr="003100E6">
              <w:rPr>
                <w:noProof/>
                <w:lang w:val="en-IN" w:eastAsia="en-IN"/>
              </w:rPr>
              <w:drawing>
                <wp:inline distT="0" distB="0" distL="0" distR="0" wp14:anchorId="3CD0B629" wp14:editId="2DE90CC6">
                  <wp:extent cx="3051544" cy="2562447"/>
                  <wp:effectExtent l="0" t="0" r="0" b="0"/>
                  <wp:docPr id="98" name="Chart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</w:tbl>
    <w:p w:rsidR="008B7D23" w:rsidRPr="00D70F87" w:rsidRDefault="008B7D23" w:rsidP="008B7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Figure S6.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Pr="004846EA">
        <w:rPr>
          <w:rFonts w:ascii="Times New Roman" w:hAnsi="Times New Roman" w:cs="Times New Roman"/>
          <w:iCs/>
          <w:sz w:val="24"/>
          <w:szCs w:val="24"/>
        </w:rPr>
        <w:t>Ferric reducing antioxidant power</w:t>
      </w:r>
      <w:r w:rsidRPr="004846EA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(FRAP) </w:t>
      </w:r>
      <w:r>
        <w:rPr>
          <w:rFonts w:ascii="Times New Roman" w:hAnsi="Times New Roman" w:cs="Times New Roman"/>
          <w:sz w:val="24"/>
          <w:szCs w:val="24"/>
          <w:lang w:val="en-IN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(a)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peel,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(b)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Langra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’ pulp,</w:t>
      </w:r>
      <w:r w:rsidRPr="00DF683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(c)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peel and </w:t>
      </w:r>
      <w:r w:rsidRPr="006C5FC6">
        <w:rPr>
          <w:rFonts w:ascii="Times New Roman" w:hAnsi="Times New Roman" w:cs="Times New Roman"/>
          <w:sz w:val="24"/>
          <w:szCs w:val="24"/>
          <w:lang w:val="en-IN"/>
        </w:rPr>
        <w:t>(d)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Gulab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Jamun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’ pulp 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>treated with 0 µM (control) or 100 µM (treated) melatonin (MT) for 2 h, followed by 28 d of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low temperature storage (5 ± 1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>ºC) and 3 d of shelf life at room temperature</w:t>
      </w:r>
      <w:r w:rsidR="006C5FC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(25 </w:t>
      </w:r>
      <w:r w:rsidR="006C5FC6" w:rsidRPr="00F166D7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ºC</w:t>
      </w:r>
      <w:r w:rsidR="006C5FC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, 90-95% RH)</w:t>
      </w:r>
      <w:r w:rsidRPr="006B16C5">
        <w:rPr>
          <w:rFonts w:ascii="Times New Roman" w:hAnsi="Times New Roman" w:cs="Times New Roman"/>
          <w:sz w:val="24"/>
          <w:szCs w:val="24"/>
          <w:lang w:val="en-IN"/>
        </w:rPr>
        <w:t xml:space="preserve">. Measurements </w:t>
      </w:r>
      <w:proofErr w:type="gramStart"/>
      <w:r w:rsidRPr="006B16C5">
        <w:rPr>
          <w:rFonts w:ascii="Times New Roman" w:hAnsi="Times New Roman" w:cs="Times New Roman"/>
          <w:sz w:val="24"/>
          <w:szCs w:val="24"/>
          <w:lang w:val="en-IN"/>
        </w:rPr>
        <w:t>were taken</w:t>
      </w:r>
      <w:proofErr w:type="gramEnd"/>
      <w:r w:rsidRPr="006B16C5">
        <w:rPr>
          <w:rFonts w:ascii="Times New Roman" w:hAnsi="Times New Roman" w:cs="Times New Roman"/>
          <w:sz w:val="24"/>
          <w:szCs w:val="24"/>
          <w:lang w:val="en-IN"/>
        </w:rPr>
        <w:t xml:space="preserve"> every 7 d of storage. Each value is the mean of three replicates ± standard error. An asterisk (*) on the same storage period indicates significant differences (P &lt; 0.05).</w:t>
      </w:r>
    </w:p>
    <w:p w:rsidR="008B7D23" w:rsidRPr="00AC7C9F" w:rsidRDefault="008B7D23" w:rsidP="008B7D23"/>
    <w:p w:rsidR="008B7D23" w:rsidRDefault="008B7D23">
      <w:bookmarkStart w:id="0" w:name="_GoBack"/>
      <w:bookmarkEnd w:id="0"/>
    </w:p>
    <w:sectPr w:rsidR="008B7D23" w:rsidSect="00DC1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59E1"/>
    <w:multiLevelType w:val="hybridMultilevel"/>
    <w:tmpl w:val="4B8A4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A8A61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5F71"/>
    <w:rsid w:val="00345F71"/>
    <w:rsid w:val="005D516E"/>
    <w:rsid w:val="006C5FC6"/>
    <w:rsid w:val="008B7D23"/>
    <w:rsid w:val="00B35C6E"/>
    <w:rsid w:val="00CE0F86"/>
    <w:rsid w:val="00D508F8"/>
    <w:rsid w:val="00F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DE0DF5"/>
  <w15:chartTrackingRefBased/>
  <w15:docId w15:val="{B1390663-03D5-4060-BC54-1AAA0BB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D2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D2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508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ettings" Target="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hyperlink" Target="https://doi.org/10.1016/s0891-5849(98)00315-3" TargetMode="Externa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H:\AA-RES-WORK\PAPER-2-PHYSIOCHEMICAL%20AND%20PROLINE\Formatting%20according%20to%20PBT\PBT%20Figure\15-Ethylene%20(Autosaved)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H:\AA-RES-WORK\PAPER-5-ANTIOXIDANTS\Data\17-H2O2%20content.xlsx" TargetMode="External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H:\AA-RES-WORK\PAPER-5-ANTIOXIDANTS\Data\17-H2O2%20content.xlsx" TargetMode="External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H:\AA-RES-WORK\PAPER-5-ANTIOXIDANTS\Data\17-H2O2%20content.xlsx" TargetMode="External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H:\AA-RES-WORK\PAPER-5-ANTIOXIDANTS\Data\17-H2O2%20content.xlsx" TargetMode="External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H:\AA-RES-WORK\PAPER-5-ANTIOXIDANTS\Data\20-ABTS%20(Peel%20and%20Pulp).xlsx" TargetMode="External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H:\AA-RES-WORK\PAPER-5-ANTIOXIDANTS\Data\20-ABTS%20(Peel%20and%20Pulp).xlsx" TargetMode="External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H:\AA-RES-WORK\PAPER-5-ANTIOXIDANTS\Data\20-ABTS%20(Peel%20and%20Pulp).xlsx" TargetMode="External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H:\AA-RES-WORK\PAPER-5-ANTIOXIDANTS\Data\20-ABTS%20(Peel%20and%20Pulp).xlsx" TargetMode="External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H:\AA-RES-WORK\PAPER-5-ANTIOXIDANTS\Data\21-FRAP%20(Peel%20and%20Pulp).xlsx" TargetMode="External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H:\AA-RES-WORK\PAPER-5-ANTIOXIDANTS\Data\21-FRAP%20(Peel%20and%20Pulp).xlsx" TargetMode="External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H:\AA-RES-WORK\PAPER-2-PHYSIOCHEMICAL%20AND%20PROLINE\Formatting%20according%20to%20PBT\PBT%20Figure\14-Respiration%20rate%20(Autosaved)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0.xml"/><Relationship Id="rId2" Type="http://schemas.openxmlformats.org/officeDocument/2006/relationships/oleObject" Target="file:///H:\AA-RES-WORK\PAPER-5-ANTIOXIDANTS\Data\21-FRAP%20(Peel%20and%20Pulp).xlsx" TargetMode="External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1.xml"/><Relationship Id="rId2" Type="http://schemas.openxmlformats.org/officeDocument/2006/relationships/oleObject" Target="file:///H:\AA-RES-WORK\PAPER-5-ANTIOXIDANTS\Data\21-FRAP%20(Peel%20and%20Pulp).xlsx" TargetMode="External"/><Relationship Id="rId1" Type="http://schemas.openxmlformats.org/officeDocument/2006/relationships/themeOverride" Target="../theme/themeOverrid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H:\AA-RES-WORK\PAPER-2-PHYSIOCHEMICAL%20AND%20PROLINE\Formatting%20according%20to%20PBT\PBT%20Figure\15-Ethylene%20(Autosaved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H:\AA-RES-WORK\PAPER-2-PHYSIOCHEMICAL%20AND%20PROLINE\Formatting%20according%20to%20PBT\PBT%20Figure\14-Respiration%20rate%20(Autosaved)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Akash\Desktop\H-Drive%20content\AA-RES-WORK\PAPER-2%20NEW%20WITH%20REVISED%20CONTENT\EXPERIMENT-2\13-Malondialdehyde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H:\AA-RES-WORK\PAPER-5-ANTIOXIDANTS\Data\16-O2%20content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H:\AA-RES-WORK\PAPER-5-ANTIOXIDANTS\Data\16-O2%20content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H:\AA-RES-WORK\PAPER-5-ANTIOXIDANTS\Data\16-O2%20content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H:\AA-RES-WORK\PAPER-5-ANTIOXIDANTS\Data\16-O2%20content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4183678875003053"/>
          <c:y val="0.16448329552026414"/>
          <c:w val="0.72732935228734064"/>
          <c:h val="0.68596868188086657"/>
        </c:manualLayout>
      </c:layout>
      <c:lineChart>
        <c:grouping val="standard"/>
        <c:varyColors val="0"/>
        <c:ser>
          <c:idx val="0"/>
          <c:order val="0"/>
          <c:tx>
            <c:strRef>
              <c:f>Sheet1!$BC$6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Sheet1!$BQ$7:$BU$7</c:f>
                <c:numCache>
                  <c:formatCode>General</c:formatCode>
                  <c:ptCount val="5"/>
                  <c:pt idx="0">
                    <c:v>9.6914806004774127E-4</c:v>
                  </c:pt>
                  <c:pt idx="1">
                    <c:v>8.2130451246505819E-3</c:v>
                  </c:pt>
                  <c:pt idx="2">
                    <c:v>1.1768892115338343E-3</c:v>
                  </c:pt>
                  <c:pt idx="3">
                    <c:v>5.4686931968604231E-3</c:v>
                  </c:pt>
                  <c:pt idx="4">
                    <c:v>1.0030477402668625E-2</c:v>
                  </c:pt>
                </c:numCache>
              </c:numRef>
            </c:plus>
            <c:minus>
              <c:numRef>
                <c:f>Sheet1!$BQ$7:$BU$7</c:f>
                <c:numCache>
                  <c:formatCode>General</c:formatCode>
                  <c:ptCount val="5"/>
                  <c:pt idx="0">
                    <c:v>9.6914806004774127E-4</c:v>
                  </c:pt>
                  <c:pt idx="1">
                    <c:v>8.2130451246505819E-3</c:v>
                  </c:pt>
                  <c:pt idx="2">
                    <c:v>1.1768892115338343E-3</c:v>
                  </c:pt>
                  <c:pt idx="3">
                    <c:v>5.4686931968604231E-3</c:v>
                  </c:pt>
                  <c:pt idx="4">
                    <c:v>1.0030477402668625E-2</c:v>
                  </c:pt>
                </c:numCache>
              </c:numRef>
            </c:minus>
          </c:errBars>
          <c:cat>
            <c:numRef>
              <c:f>Sheet1!$BD$5:$BH$5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Sheet1!$BD$6:$BH$6</c:f>
              <c:numCache>
                <c:formatCode>General</c:formatCode>
                <c:ptCount val="5"/>
                <c:pt idx="0">
                  <c:v>1.7670939312735629E-2</c:v>
                </c:pt>
                <c:pt idx="1">
                  <c:v>3.0462655674985017E-2</c:v>
                </c:pt>
                <c:pt idx="2">
                  <c:v>2.6147856327227811E-2</c:v>
                </c:pt>
                <c:pt idx="3">
                  <c:v>2.5573616244627492E-2</c:v>
                </c:pt>
                <c:pt idx="4">
                  <c:v>2.5176161639426996E-2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6F-4071-A375-B105F8AEF542}"/>
            </c:ext>
          </c:extLst>
        </c:ser>
        <c:ser>
          <c:idx val="1"/>
          <c:order val="1"/>
          <c:tx>
            <c:strRef>
              <c:f>Sheet1!$BC$7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Sheet1!$BQ$8:$BU$8</c:f>
                <c:numCache>
                  <c:formatCode>General</c:formatCode>
                  <c:ptCount val="5"/>
                  <c:pt idx="0">
                    <c:v>9.6914806004774127E-4</c:v>
                  </c:pt>
                  <c:pt idx="1">
                    <c:v>5.0750146609760466E-3</c:v>
                  </c:pt>
                  <c:pt idx="2">
                    <c:v>4.4696618224232005E-3</c:v>
                  </c:pt>
                  <c:pt idx="3">
                    <c:v>9.3179716856909233E-4</c:v>
                  </c:pt>
                  <c:pt idx="4">
                    <c:v>2.4493692892657848E-3</c:v>
                  </c:pt>
                </c:numCache>
              </c:numRef>
            </c:plus>
            <c:minus>
              <c:numRef>
                <c:f>Sheet1!$BQ$8:$BU$8</c:f>
                <c:numCache>
                  <c:formatCode>General</c:formatCode>
                  <c:ptCount val="5"/>
                  <c:pt idx="0">
                    <c:v>9.6914806004774127E-4</c:v>
                  </c:pt>
                  <c:pt idx="1">
                    <c:v>5.0750146609760466E-3</c:v>
                  </c:pt>
                  <c:pt idx="2">
                    <c:v>4.4696618224232005E-3</c:v>
                  </c:pt>
                  <c:pt idx="3">
                    <c:v>9.3179716856909233E-4</c:v>
                  </c:pt>
                  <c:pt idx="4">
                    <c:v>2.4493692892657848E-3</c:v>
                  </c:pt>
                </c:numCache>
              </c:numRef>
            </c:minus>
          </c:errBars>
          <c:cat>
            <c:numRef>
              <c:f>Sheet1!$BD$5:$BH$5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Sheet1!$BD$7:$BH$7</c:f>
              <c:numCache>
                <c:formatCode>General</c:formatCode>
                <c:ptCount val="5"/>
                <c:pt idx="0">
                  <c:v>1.7670939312735629E-2</c:v>
                </c:pt>
                <c:pt idx="1">
                  <c:v>2.2313017137992691E-2</c:v>
                </c:pt>
                <c:pt idx="2">
                  <c:v>6.6531999695185293E-2</c:v>
                </c:pt>
                <c:pt idx="3">
                  <c:v>1.9869010901488567E-2</c:v>
                </c:pt>
                <c:pt idx="4">
                  <c:v>1.2371172649859987E-2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6F-4071-A375-B105F8AEF5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543232"/>
        <c:axId val="96695808"/>
      </c:lineChart>
      <c:catAx>
        <c:axId val="92543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695808"/>
        <c:crosses val="autoZero"/>
        <c:auto val="1"/>
        <c:lblAlgn val="ctr"/>
        <c:lblOffset val="100"/>
        <c:noMultiLvlLbl val="0"/>
      </c:catAx>
      <c:valAx>
        <c:axId val="9669580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Rate of ethylene production (</a:t>
                </a:r>
                <a:r>
                  <a:rPr lang="en-IN" sz="1000" b="1" i="0" u="none" strike="noStrike" baseline="0"/>
                  <a:t>nmol kg</a:t>
                </a:r>
                <a:r>
                  <a:rPr lang="en-IN" sz="1000" b="1" i="0" u="none" strike="noStrike" baseline="30000"/>
                  <a:t>-1</a:t>
                </a:r>
                <a:r>
                  <a:rPr lang="en-IN" sz="1000" b="1" i="0" u="none" strike="noStrike" baseline="0"/>
                  <a:t> s</a:t>
                </a:r>
                <a:r>
                  <a:rPr lang="en-IN" sz="1000" b="1" i="0" u="none" strike="noStrike" baseline="30000"/>
                  <a:t>-1</a:t>
                </a:r>
                <a:r>
                  <a:rPr lang="en-IN" sz="1000" b="1" i="0" u="none" strike="noStrike" baseline="0"/>
                  <a:t>)</a:t>
                </a:r>
                <a:endParaRPr lang="en-US"/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92543232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918156456857902"/>
          <c:y val="0.14093917207717582"/>
          <c:w val="0.77794813384176065"/>
          <c:h val="0.65084311829442998"/>
        </c:manualLayout>
      </c:layout>
      <c:lineChart>
        <c:grouping val="standard"/>
        <c:varyColors val="0"/>
        <c:ser>
          <c:idx val="0"/>
          <c:order val="0"/>
          <c:tx>
            <c:strRef>
              <c:f>'H2O2 COMBINE-peel'!$Y$17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'H2O2 COMBINE-peel'!$AG$5:$AK$5</c:f>
                <c:numCache>
                  <c:formatCode>General</c:formatCode>
                  <c:ptCount val="5"/>
                  <c:pt idx="0">
                    <c:v>0.40579430107090381</c:v>
                  </c:pt>
                  <c:pt idx="1">
                    <c:v>0.25977579196286793</c:v>
                  </c:pt>
                  <c:pt idx="2">
                    <c:v>0.40564312885968712</c:v>
                  </c:pt>
                  <c:pt idx="3">
                    <c:v>4.258697269940023</c:v>
                  </c:pt>
                  <c:pt idx="4">
                    <c:v>1.9850869710300567</c:v>
                  </c:pt>
                </c:numCache>
              </c:numRef>
            </c:plus>
            <c:minus>
              <c:numRef>
                <c:f>'H2O2 COMBINE-peel'!$AG$5:$AK$5</c:f>
                <c:numCache>
                  <c:formatCode>General</c:formatCode>
                  <c:ptCount val="5"/>
                  <c:pt idx="0">
                    <c:v>0.40579430107090381</c:v>
                  </c:pt>
                  <c:pt idx="1">
                    <c:v>0.25977579196286793</c:v>
                  </c:pt>
                  <c:pt idx="2">
                    <c:v>0.40564312885968712</c:v>
                  </c:pt>
                  <c:pt idx="3">
                    <c:v>4.258697269940023</c:v>
                  </c:pt>
                  <c:pt idx="4">
                    <c:v>1.9850869710300567</c:v>
                  </c:pt>
                </c:numCache>
              </c:numRef>
            </c:minus>
          </c:errBars>
          <c:cat>
            <c:numRef>
              <c:f>'H2O2 COMBINE-peel'!$Z$16:$AD$16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'H2O2 COMBINE-peel'!$Z$17:$AD$17</c:f>
              <c:numCache>
                <c:formatCode>0.00</c:formatCode>
                <c:ptCount val="5"/>
                <c:pt idx="0">
                  <c:v>0.77408191608042243</c:v>
                </c:pt>
                <c:pt idx="1">
                  <c:v>2.5567470345832133</c:v>
                </c:pt>
                <c:pt idx="2">
                  <c:v>2.8208455706577387</c:v>
                </c:pt>
                <c:pt idx="3">
                  <c:v>8.2826765020604238</c:v>
                </c:pt>
                <c:pt idx="4">
                  <c:v>18.088473009584789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DB-41FE-9B4A-1F41D1B266A2}"/>
            </c:ext>
          </c:extLst>
        </c:ser>
        <c:ser>
          <c:idx val="1"/>
          <c:order val="1"/>
          <c:tx>
            <c:strRef>
              <c:f>'H2O2 COMBINE-peel'!$Y$18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'H2O2 COMBINE-peel'!$AG$6:$AK$6</c:f>
                <c:numCache>
                  <c:formatCode>General</c:formatCode>
                  <c:ptCount val="5"/>
                  <c:pt idx="0">
                    <c:v>0.40579430107090381</c:v>
                  </c:pt>
                  <c:pt idx="1">
                    <c:v>0.21565583902728624</c:v>
                  </c:pt>
                  <c:pt idx="2">
                    <c:v>0.44482255890854339</c:v>
                  </c:pt>
                  <c:pt idx="3">
                    <c:v>1.0587262409109837</c:v>
                  </c:pt>
                  <c:pt idx="4">
                    <c:v>3.3838214975188037</c:v>
                  </c:pt>
                </c:numCache>
              </c:numRef>
            </c:plus>
            <c:minus>
              <c:numRef>
                <c:f>'H2O2 COMBINE-peel'!$AG$6:$AK$6</c:f>
                <c:numCache>
                  <c:formatCode>General</c:formatCode>
                  <c:ptCount val="5"/>
                  <c:pt idx="0">
                    <c:v>0.40579430107090381</c:v>
                  </c:pt>
                  <c:pt idx="1">
                    <c:v>0.21565583902728624</c:v>
                  </c:pt>
                  <c:pt idx="2">
                    <c:v>0.44482255890854339</c:v>
                  </c:pt>
                  <c:pt idx="3">
                    <c:v>1.0587262409109837</c:v>
                  </c:pt>
                  <c:pt idx="4">
                    <c:v>3.3838214975188037</c:v>
                  </c:pt>
                </c:numCache>
              </c:numRef>
            </c:minus>
          </c:errBars>
          <c:cat>
            <c:numRef>
              <c:f>'H2O2 COMBINE-peel'!$Z$16:$AD$16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'H2O2 COMBINE-peel'!$Z$18:$AD$18</c:f>
              <c:numCache>
                <c:formatCode>0.00</c:formatCode>
                <c:ptCount val="5"/>
                <c:pt idx="0">
                  <c:v>0.77408191608042243</c:v>
                </c:pt>
                <c:pt idx="1">
                  <c:v>0.9653256835826336</c:v>
                </c:pt>
                <c:pt idx="2">
                  <c:v>1.1816132777815722</c:v>
                </c:pt>
                <c:pt idx="3">
                  <c:v>4.8585023791635367</c:v>
                </c:pt>
                <c:pt idx="4">
                  <c:v>19.083395942900076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DB-41FE-9B4A-1F41D1B26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3709952"/>
        <c:axId val="213711872"/>
      </c:lineChart>
      <c:catAx>
        <c:axId val="213709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3711872"/>
        <c:crosses val="autoZero"/>
        <c:auto val="1"/>
        <c:lblAlgn val="ctr"/>
        <c:lblOffset val="100"/>
        <c:noMultiLvlLbl val="0"/>
      </c:catAx>
      <c:valAx>
        <c:axId val="2137118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Peel-H</a:t>
                </a:r>
                <a:r>
                  <a:rPr lang="en-US" sz="1000" b="1" i="0" u="none" strike="noStrike" baseline="-25000"/>
                  <a:t>2</a:t>
                </a:r>
                <a:r>
                  <a:rPr lang="en-US" sz="1000" b="1" i="0" u="none" strike="noStrike" baseline="0"/>
                  <a:t>O</a:t>
                </a:r>
                <a:r>
                  <a:rPr lang="en-US" sz="1000" b="1" i="0" u="none" strike="noStrike" baseline="-25000"/>
                  <a:t>2</a:t>
                </a:r>
                <a:r>
                  <a:rPr lang="en-US" sz="1000" b="1" i="0" u="none" strike="noStrike" baseline="0"/>
                  <a:t> content </a:t>
                </a:r>
              </a:p>
              <a:p>
                <a:pPr>
                  <a:defRPr/>
                </a:pPr>
                <a:r>
                  <a:rPr lang="en-US" sz="1000" b="1" i="0" u="none" strike="noStrike" baseline="0"/>
                  <a:t>(nM kg</a:t>
                </a:r>
                <a:r>
                  <a:rPr lang="en-US" sz="1000" b="1" i="0" u="none" strike="noStrike" baseline="30000"/>
                  <a:t>-1</a:t>
                </a:r>
                <a:r>
                  <a:rPr lang="en-US" sz="1000" b="1" i="0" u="none" strike="noStrike" baseline="0"/>
                  <a:t>)</a:t>
                </a:r>
                <a:endParaRPr lang="en-US"/>
              </a:p>
            </c:rich>
          </c:tx>
          <c:overlay val="0"/>
        </c:title>
        <c:numFmt formatCode="0" sourceLinked="0"/>
        <c:majorTickMark val="none"/>
        <c:minorTickMark val="none"/>
        <c:tickLblPos val="nextTo"/>
        <c:crossAx val="213709952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1105537211074441E-3"/>
          <c:y val="0.14011124039279974"/>
          <c:w val="0.72588138176275985"/>
          <c:h val="0.6820395903922144"/>
        </c:manualLayout>
      </c:layout>
      <c:lineChart>
        <c:grouping val="standard"/>
        <c:varyColors val="0"/>
        <c:ser>
          <c:idx val="0"/>
          <c:order val="0"/>
          <c:tx>
            <c:strRef>
              <c:f>'H2O2-PULP'!$X$33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'H2O2-PULP'!$AF$8:$AJ$8</c:f>
                <c:numCache>
                  <c:formatCode>General</c:formatCode>
                  <c:ptCount val="5"/>
                  <c:pt idx="0">
                    <c:v>2.4461619623172752</c:v>
                  </c:pt>
                  <c:pt idx="1">
                    <c:v>3.1221699372441467</c:v>
                  </c:pt>
                  <c:pt idx="2">
                    <c:v>3.0657138237419446</c:v>
                  </c:pt>
                  <c:pt idx="3">
                    <c:v>1.0791139857215106</c:v>
                  </c:pt>
                  <c:pt idx="4">
                    <c:v>1.8742280598106591</c:v>
                  </c:pt>
                </c:numCache>
              </c:numRef>
            </c:plus>
            <c:minus>
              <c:numRef>
                <c:f>'H2O2-PULP'!$AF$8:$AJ$8</c:f>
                <c:numCache>
                  <c:formatCode>General</c:formatCode>
                  <c:ptCount val="5"/>
                  <c:pt idx="0">
                    <c:v>2.4461619623172752</c:v>
                  </c:pt>
                  <c:pt idx="1">
                    <c:v>3.1221699372441467</c:v>
                  </c:pt>
                  <c:pt idx="2">
                    <c:v>3.0657138237419446</c:v>
                  </c:pt>
                  <c:pt idx="3">
                    <c:v>1.0791139857215106</c:v>
                  </c:pt>
                  <c:pt idx="4">
                    <c:v>1.8742280598106591</c:v>
                  </c:pt>
                </c:numCache>
              </c:numRef>
            </c:minus>
          </c:errBars>
          <c:cat>
            <c:numRef>
              <c:f>'H2O2-PULP'!$Y$32:$AC$32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'H2O2-PULP'!$Y$33:$AC$33</c:f>
              <c:numCache>
                <c:formatCode>0.00</c:formatCode>
                <c:ptCount val="5"/>
                <c:pt idx="0">
                  <c:v>17.077613095644651</c:v>
                </c:pt>
                <c:pt idx="1">
                  <c:v>30.03210163240216</c:v>
                </c:pt>
                <c:pt idx="2">
                  <c:v>24.672722719304229</c:v>
                </c:pt>
                <c:pt idx="3">
                  <c:v>36.752954033194449</c:v>
                </c:pt>
                <c:pt idx="4">
                  <c:v>47.483095416980007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3E-418B-9B2D-2A642E3386F1}"/>
            </c:ext>
          </c:extLst>
        </c:ser>
        <c:ser>
          <c:idx val="1"/>
          <c:order val="1"/>
          <c:tx>
            <c:strRef>
              <c:f>'H2O2-PULP'!$X$34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'H2O2-PULP'!$AF$9:$AJ$9</c:f>
                <c:numCache>
                  <c:formatCode>General</c:formatCode>
                  <c:ptCount val="5"/>
                  <c:pt idx="0">
                    <c:v>2.4461619623172752</c:v>
                  </c:pt>
                  <c:pt idx="1">
                    <c:v>3.2931762756518812</c:v>
                  </c:pt>
                  <c:pt idx="2">
                    <c:v>1.0571292923243854</c:v>
                  </c:pt>
                  <c:pt idx="3">
                    <c:v>2.5115588435924479</c:v>
                  </c:pt>
                  <c:pt idx="4">
                    <c:v>2.2903883409326089</c:v>
                  </c:pt>
                </c:numCache>
              </c:numRef>
            </c:plus>
            <c:minus>
              <c:numRef>
                <c:f>'H2O2-PULP'!$AF$9:$AJ$9</c:f>
                <c:numCache>
                  <c:formatCode>General</c:formatCode>
                  <c:ptCount val="5"/>
                  <c:pt idx="0">
                    <c:v>2.4461619623172752</c:v>
                  </c:pt>
                  <c:pt idx="1">
                    <c:v>3.2931762756518812</c:v>
                  </c:pt>
                  <c:pt idx="2">
                    <c:v>1.0571292923243854</c:v>
                  </c:pt>
                  <c:pt idx="3">
                    <c:v>2.5115588435924479</c:v>
                  </c:pt>
                  <c:pt idx="4">
                    <c:v>2.2903883409326089</c:v>
                  </c:pt>
                </c:numCache>
              </c:numRef>
            </c:minus>
          </c:errBars>
          <c:cat>
            <c:numRef>
              <c:f>'H2O2-PULP'!$Y$32:$AC$32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'H2O2-PULP'!$Y$34:$AC$34</c:f>
              <c:numCache>
                <c:formatCode>0.00</c:formatCode>
                <c:ptCount val="5"/>
                <c:pt idx="0">
                  <c:v>17.077613095644651</c:v>
                </c:pt>
                <c:pt idx="1">
                  <c:v>15.987068278578421</c:v>
                </c:pt>
                <c:pt idx="2">
                  <c:v>16.547139311977578</c:v>
                </c:pt>
                <c:pt idx="3">
                  <c:v>25.565193634314589</c:v>
                </c:pt>
                <c:pt idx="4">
                  <c:v>36.602691073013894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3E-418B-9B2D-2A642E3386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65024"/>
        <c:axId val="212866560"/>
      </c:lineChart>
      <c:catAx>
        <c:axId val="212865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2866560"/>
        <c:crosses val="autoZero"/>
        <c:auto val="1"/>
        <c:lblAlgn val="ctr"/>
        <c:lblOffset val="100"/>
        <c:noMultiLvlLbl val="0"/>
      </c:catAx>
      <c:valAx>
        <c:axId val="21286656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Pulp-H</a:t>
                </a:r>
                <a:r>
                  <a:rPr lang="en-US" sz="1000" b="1" i="0" u="none" strike="noStrike" baseline="-25000"/>
                  <a:t>2</a:t>
                </a:r>
                <a:r>
                  <a:rPr lang="en-US" sz="1000" b="1" i="0" u="none" strike="noStrike" baseline="0"/>
                  <a:t>O</a:t>
                </a:r>
                <a:r>
                  <a:rPr lang="en-US" sz="1000" b="1" i="0" u="none" strike="noStrike" baseline="-25000"/>
                  <a:t>2</a:t>
                </a:r>
                <a:r>
                  <a:rPr lang="en-US" sz="1000" b="1" i="0" u="none" strike="noStrike" baseline="0"/>
                  <a:t> content </a:t>
                </a:r>
              </a:p>
              <a:p>
                <a:pPr>
                  <a:defRPr/>
                </a:pPr>
                <a:r>
                  <a:rPr lang="en-US" sz="1000" b="1" i="0" u="none" strike="noStrike" baseline="0"/>
                  <a:t>(nM kg</a:t>
                </a:r>
                <a:r>
                  <a:rPr lang="en-US" sz="1000" b="1" i="0" u="none" strike="noStrike" baseline="30000"/>
                  <a:t>-1</a:t>
                </a:r>
                <a:r>
                  <a:rPr lang="en-US" sz="1000" b="1" i="0" u="none" strike="noStrike" baseline="0"/>
                  <a:t>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3467741935484363"/>
              <c:y val="0.24048997801131541"/>
            </c:manualLayout>
          </c:layout>
          <c:overlay val="0"/>
        </c:title>
        <c:numFmt formatCode="0" sourceLinked="0"/>
        <c:majorTickMark val="none"/>
        <c:minorTickMark val="none"/>
        <c:tickLblPos val="high"/>
        <c:crossAx val="212865024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782769633430475"/>
          <c:y val="2.7380952380952402E-2"/>
          <c:w val="0.78640335143138529"/>
          <c:h val="0.69246006749156352"/>
        </c:manualLayout>
      </c:layout>
      <c:lineChart>
        <c:grouping val="standard"/>
        <c:varyColors val="0"/>
        <c:ser>
          <c:idx val="0"/>
          <c:order val="0"/>
          <c:tx>
            <c:strRef>
              <c:f>'H2O2 COMBINE-peel'!$Y$81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'H2O2 COMBINE-peel'!$AG$11:$AK$11</c:f>
                <c:numCache>
                  <c:formatCode>General</c:formatCode>
                  <c:ptCount val="5"/>
                  <c:pt idx="0">
                    <c:v>0.21241251344521</c:v>
                  </c:pt>
                  <c:pt idx="1">
                    <c:v>0.44981473435455865</c:v>
                  </c:pt>
                  <c:pt idx="2">
                    <c:v>0.55770314590815651</c:v>
                  </c:pt>
                  <c:pt idx="3">
                    <c:v>2.0420896232863428</c:v>
                  </c:pt>
                  <c:pt idx="4">
                    <c:v>3.9235581603171266</c:v>
                  </c:pt>
                </c:numCache>
              </c:numRef>
            </c:plus>
            <c:minus>
              <c:numRef>
                <c:f>'H2O2 COMBINE-peel'!$AG$11:$AK$11</c:f>
                <c:numCache>
                  <c:formatCode>General</c:formatCode>
                  <c:ptCount val="5"/>
                  <c:pt idx="0">
                    <c:v>0.21241251344521</c:v>
                  </c:pt>
                  <c:pt idx="1">
                    <c:v>0.44981473435455865</c:v>
                  </c:pt>
                  <c:pt idx="2">
                    <c:v>0.55770314590815651</c:v>
                  </c:pt>
                  <c:pt idx="3">
                    <c:v>2.0420896232863428</c:v>
                  </c:pt>
                  <c:pt idx="4">
                    <c:v>3.9235581603171266</c:v>
                  </c:pt>
                </c:numCache>
              </c:numRef>
            </c:minus>
          </c:errBars>
          <c:cat>
            <c:numRef>
              <c:f>'H2O2 COMBINE-peel'!$Z$80:$AD$80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'H2O2 COMBINE-peel'!$Z$81:$AD$81</c:f>
              <c:numCache>
                <c:formatCode>0.00</c:formatCode>
                <c:ptCount val="5"/>
                <c:pt idx="0">
                  <c:v>3.4105138537895865</c:v>
                </c:pt>
                <c:pt idx="1">
                  <c:v>3.4218974113790037</c:v>
                </c:pt>
                <c:pt idx="2">
                  <c:v>3.8430890421874939</c:v>
                </c:pt>
                <c:pt idx="3">
                  <c:v>6.5432689023974024</c:v>
                </c:pt>
                <c:pt idx="4">
                  <c:v>13.32559251417265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8C-4DD5-9964-3B43F2F64CDA}"/>
            </c:ext>
          </c:extLst>
        </c:ser>
        <c:ser>
          <c:idx val="1"/>
          <c:order val="1"/>
          <c:tx>
            <c:strRef>
              <c:f>'H2O2 COMBINE-peel'!$Y$82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'H2O2 COMBINE-peel'!$AG$12:$AK$12</c:f>
                <c:numCache>
                  <c:formatCode>General</c:formatCode>
                  <c:ptCount val="5"/>
                  <c:pt idx="0">
                    <c:v>0.21241251344521</c:v>
                  </c:pt>
                  <c:pt idx="1">
                    <c:v>0.17649869414668506</c:v>
                  </c:pt>
                  <c:pt idx="2">
                    <c:v>0.53120450333323221</c:v>
                  </c:pt>
                  <c:pt idx="3">
                    <c:v>0.93128579904497744</c:v>
                  </c:pt>
                  <c:pt idx="4">
                    <c:v>3.9273109082647082</c:v>
                  </c:pt>
                </c:numCache>
              </c:numRef>
            </c:plus>
            <c:minus>
              <c:numRef>
                <c:f>'H2O2 COMBINE-peel'!$AG$12:$AK$12</c:f>
                <c:numCache>
                  <c:formatCode>General</c:formatCode>
                  <c:ptCount val="5"/>
                  <c:pt idx="0">
                    <c:v>0.21241251344521</c:v>
                  </c:pt>
                  <c:pt idx="1">
                    <c:v>0.17649869414668506</c:v>
                  </c:pt>
                  <c:pt idx="2">
                    <c:v>0.53120450333323221</c:v>
                  </c:pt>
                  <c:pt idx="3">
                    <c:v>0.93128579904497744</c:v>
                  </c:pt>
                  <c:pt idx="4">
                    <c:v>3.9273109082647082</c:v>
                  </c:pt>
                </c:numCache>
              </c:numRef>
            </c:minus>
          </c:errBars>
          <c:cat>
            <c:numRef>
              <c:f>'H2O2 COMBINE-peel'!$Z$80:$AD$80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'H2O2 COMBINE-peel'!$Z$82:$AD$82</c:f>
              <c:numCache>
                <c:formatCode>0.00</c:formatCode>
                <c:ptCount val="5"/>
                <c:pt idx="0">
                  <c:v>3.4105138537895865</c:v>
                </c:pt>
                <c:pt idx="1">
                  <c:v>3.9364342144206907</c:v>
                </c:pt>
                <c:pt idx="2">
                  <c:v>4.6831955922864745</c:v>
                </c:pt>
                <c:pt idx="3">
                  <c:v>8.6674407485827505</c:v>
                </c:pt>
                <c:pt idx="4">
                  <c:v>13.068324112651688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8C-4DD5-9964-3B43F2F64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505728"/>
        <c:axId val="214512000"/>
      </c:lineChart>
      <c:catAx>
        <c:axId val="214505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</a:t>
                </a:r>
                <a:r>
                  <a:rPr lang="en-US" baseline="0"/>
                  <a:t> duration (Day)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4599760304939431"/>
              <c:y val="0.8220113970020664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4512000"/>
        <c:crosses val="autoZero"/>
        <c:auto val="1"/>
        <c:lblAlgn val="ctr"/>
        <c:lblOffset val="100"/>
        <c:noMultiLvlLbl val="0"/>
      </c:catAx>
      <c:valAx>
        <c:axId val="21451200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Peel-H</a:t>
                </a:r>
                <a:r>
                  <a:rPr lang="en-US" sz="1000" b="1" i="0" kern="1200" baseline="-25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2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O</a:t>
                </a:r>
                <a:r>
                  <a:rPr lang="en-US" sz="1000" b="1" i="0" kern="1200" baseline="-25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2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content </a:t>
                </a:r>
                <a:endParaRPr lang="en-US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(nM kg</a:t>
                </a:r>
                <a:r>
                  <a:rPr lang="en-US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</a:p>
            </c:rich>
          </c:tx>
          <c:overlay val="0"/>
        </c:title>
        <c:numFmt formatCode="0" sourceLinked="0"/>
        <c:majorTickMark val="none"/>
        <c:minorTickMark val="none"/>
        <c:tickLblPos val="nextTo"/>
        <c:crossAx val="214505728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26910540267829669"/>
          <c:y val="0.89071940203209565"/>
          <c:w val="0.58976539711586651"/>
          <c:h val="8.072814013336476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9346882991337777E-4"/>
          <c:y val="2.7362772091433809E-2"/>
          <c:w val="0.71044838399375221"/>
          <c:h val="0.69830108736408403"/>
        </c:manualLayout>
      </c:layout>
      <c:lineChart>
        <c:grouping val="standard"/>
        <c:varyColors val="0"/>
        <c:ser>
          <c:idx val="0"/>
          <c:order val="0"/>
          <c:tx>
            <c:strRef>
              <c:f>'H2O2-PULP'!$X$69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'H2O2-PULP'!$AF$12:$AJ$12</c:f>
                <c:numCache>
                  <c:formatCode>General</c:formatCode>
                  <c:ptCount val="5"/>
                  <c:pt idx="0">
                    <c:v>3.9541058409742198</c:v>
                  </c:pt>
                  <c:pt idx="1">
                    <c:v>5.0454018681116555</c:v>
                  </c:pt>
                  <c:pt idx="2">
                    <c:v>2.6250994420170812</c:v>
                  </c:pt>
                  <c:pt idx="3">
                    <c:v>8.7025752857800995</c:v>
                  </c:pt>
                  <c:pt idx="4">
                    <c:v>1.3267363769765121</c:v>
                  </c:pt>
                </c:numCache>
              </c:numRef>
            </c:plus>
            <c:minus>
              <c:numRef>
                <c:f>'H2O2-PULP'!$AF$12:$AJ$12</c:f>
                <c:numCache>
                  <c:formatCode>General</c:formatCode>
                  <c:ptCount val="5"/>
                  <c:pt idx="0">
                    <c:v>3.9541058409742198</c:v>
                  </c:pt>
                  <c:pt idx="1">
                    <c:v>5.0454018681116555</c:v>
                  </c:pt>
                  <c:pt idx="2">
                    <c:v>2.6250994420170812</c:v>
                  </c:pt>
                  <c:pt idx="3">
                    <c:v>8.7025752857800995</c:v>
                  </c:pt>
                  <c:pt idx="4">
                    <c:v>1.3267363769765121</c:v>
                  </c:pt>
                </c:numCache>
              </c:numRef>
            </c:minus>
          </c:errBars>
          <c:cat>
            <c:numRef>
              <c:f>'H2O2-PULP'!$Y$68:$AC$68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'H2O2-PULP'!$Y$69:$AC$69</c:f>
              <c:numCache>
                <c:formatCode>0.00</c:formatCode>
                <c:ptCount val="5"/>
                <c:pt idx="0">
                  <c:v>44.3913211756932</c:v>
                </c:pt>
                <c:pt idx="1">
                  <c:v>32.973612913508013</c:v>
                </c:pt>
                <c:pt idx="2">
                  <c:v>42.2899164446873</c:v>
                </c:pt>
                <c:pt idx="3">
                  <c:v>44.680463538465041</c:v>
                </c:pt>
                <c:pt idx="4">
                  <c:v>53.070145481865993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C8-46E2-ABA2-BECCC5847E55}"/>
            </c:ext>
          </c:extLst>
        </c:ser>
        <c:ser>
          <c:idx val="1"/>
          <c:order val="1"/>
          <c:tx>
            <c:strRef>
              <c:f>'H2O2-PULP'!$X$70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'H2O2-PULP'!$AF$13:$AJ$13</c:f>
                <c:numCache>
                  <c:formatCode>General</c:formatCode>
                  <c:ptCount val="5"/>
                  <c:pt idx="0">
                    <c:v>3.9541058409742198</c:v>
                  </c:pt>
                  <c:pt idx="1">
                    <c:v>5.2932267232469394</c:v>
                  </c:pt>
                  <c:pt idx="2">
                    <c:v>2.0940772043068887</c:v>
                  </c:pt>
                  <c:pt idx="3">
                    <c:v>8.5600760156184528</c:v>
                  </c:pt>
                  <c:pt idx="4">
                    <c:v>1.7081935278496128</c:v>
                  </c:pt>
                </c:numCache>
              </c:numRef>
            </c:plus>
            <c:minus>
              <c:numRef>
                <c:f>'H2O2-PULP'!$AF$13:$AJ$13</c:f>
                <c:numCache>
                  <c:formatCode>General</c:formatCode>
                  <c:ptCount val="5"/>
                  <c:pt idx="0">
                    <c:v>3.9541058409742198</c:v>
                  </c:pt>
                  <c:pt idx="1">
                    <c:v>5.2932267232469394</c:v>
                  </c:pt>
                  <c:pt idx="2">
                    <c:v>2.0940772043068887</c:v>
                  </c:pt>
                  <c:pt idx="3">
                    <c:v>8.5600760156184528</c:v>
                  </c:pt>
                  <c:pt idx="4">
                    <c:v>1.7081935278496128</c:v>
                  </c:pt>
                </c:numCache>
              </c:numRef>
            </c:minus>
          </c:errBars>
          <c:cat>
            <c:numRef>
              <c:f>'H2O2-PULP'!$Y$68:$AC$68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'H2O2-PULP'!$Y$70:$AC$70</c:f>
              <c:numCache>
                <c:formatCode>0.00</c:formatCode>
                <c:ptCount val="5"/>
                <c:pt idx="0">
                  <c:v>44.3913211756932</c:v>
                </c:pt>
                <c:pt idx="1">
                  <c:v>32.939462240739473</c:v>
                </c:pt>
                <c:pt idx="2">
                  <c:v>41.725291988252167</c:v>
                </c:pt>
                <c:pt idx="3">
                  <c:v>42.173804157274994</c:v>
                </c:pt>
                <c:pt idx="4">
                  <c:v>51.99098422238918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C8-46E2-ABA2-BECCC5847E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488576"/>
        <c:axId val="214490496"/>
      </c:lineChart>
      <c:catAx>
        <c:axId val="214488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duration (Day)</a:t>
                </a:r>
              </a:p>
            </c:rich>
          </c:tx>
          <c:layout>
            <c:manualLayout>
              <c:xMode val="edge"/>
              <c:yMode val="edge"/>
              <c:x val="0.19907895739381787"/>
              <c:y val="0.8229118111251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4490496"/>
        <c:crosses val="autoZero"/>
        <c:auto val="1"/>
        <c:lblAlgn val="ctr"/>
        <c:lblOffset val="100"/>
        <c:noMultiLvlLbl val="0"/>
      </c:catAx>
      <c:valAx>
        <c:axId val="2144904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Pulp-H</a:t>
                </a:r>
                <a:r>
                  <a:rPr lang="en-US" sz="1000" b="1" i="0" kern="1200" baseline="-25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2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O</a:t>
                </a:r>
                <a:r>
                  <a:rPr lang="en-US" sz="1000" b="1" i="0" kern="1200" baseline="-25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2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content </a:t>
                </a:r>
                <a:endParaRPr lang="en-US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(nM kg</a:t>
                </a:r>
                <a:r>
                  <a:rPr lang="en-US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81171247374912492"/>
              <c:y val="0.14929712991593139"/>
            </c:manualLayout>
          </c:layout>
          <c:overlay val="0"/>
        </c:title>
        <c:numFmt formatCode="0" sourceLinked="0"/>
        <c:majorTickMark val="none"/>
        <c:minorTickMark val="none"/>
        <c:tickLblPos val="high"/>
        <c:crossAx val="214488576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14421433095388894"/>
          <c:y val="0.89071940203209565"/>
          <c:w val="0.52257694304095437"/>
          <c:h val="8.072814013336476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0034195725534309"/>
          <c:y val="5.1595410077872488E-2"/>
          <c:w val="0.79447635712202647"/>
          <c:h val="0.73779267261014536"/>
        </c:manualLayout>
      </c:layout>
      <c:lineChart>
        <c:grouping val="standard"/>
        <c:varyColors val="0"/>
        <c:ser>
          <c:idx val="0"/>
          <c:order val="0"/>
          <c:tx>
            <c:strRef>
              <c:f>'ABTS PEEL'!$X$19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'ABTS PEEL'!$AF$7:$AJ$7</c:f>
                <c:numCache>
                  <c:formatCode>General</c:formatCode>
                  <c:ptCount val="5"/>
                  <c:pt idx="0">
                    <c:v>1.4149253588239712</c:v>
                  </c:pt>
                  <c:pt idx="1">
                    <c:v>1.6176853123232624</c:v>
                  </c:pt>
                  <c:pt idx="2">
                    <c:v>1.5929018925743375</c:v>
                  </c:pt>
                  <c:pt idx="3">
                    <c:v>1.1386630900653978</c:v>
                  </c:pt>
                  <c:pt idx="4">
                    <c:v>1.6767588739800248</c:v>
                  </c:pt>
                </c:numCache>
              </c:numRef>
            </c:plus>
            <c:minus>
              <c:numRef>
                <c:f>'ABTS PEEL'!$AF$7:$AJ$7</c:f>
                <c:numCache>
                  <c:formatCode>General</c:formatCode>
                  <c:ptCount val="5"/>
                  <c:pt idx="0">
                    <c:v>1.4149253588239712</c:v>
                  </c:pt>
                  <c:pt idx="1">
                    <c:v>1.6176853123232624</c:v>
                  </c:pt>
                  <c:pt idx="2">
                    <c:v>1.5929018925743375</c:v>
                  </c:pt>
                  <c:pt idx="3">
                    <c:v>1.1386630900653978</c:v>
                  </c:pt>
                  <c:pt idx="4">
                    <c:v>1.6767588739800248</c:v>
                  </c:pt>
                </c:numCache>
              </c:numRef>
            </c:minus>
          </c:errBars>
          <c:cat>
            <c:numRef>
              <c:f>'ABTS PEEL'!$Y$18:$AC$18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'ABTS PEEL'!$Y$19:$AC$19</c:f>
              <c:numCache>
                <c:formatCode>0.00</c:formatCode>
                <c:ptCount val="5"/>
                <c:pt idx="0">
                  <c:v>19.842593557802562</c:v>
                </c:pt>
                <c:pt idx="1">
                  <c:v>13.43743246163822</c:v>
                </c:pt>
                <c:pt idx="2">
                  <c:v>5.7067427002482134</c:v>
                </c:pt>
                <c:pt idx="3">
                  <c:v>5.1249540610068482</c:v>
                </c:pt>
                <c:pt idx="4">
                  <c:v>5.4633101231922998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E9-424E-8DA9-68920DA72A77}"/>
            </c:ext>
          </c:extLst>
        </c:ser>
        <c:ser>
          <c:idx val="1"/>
          <c:order val="1"/>
          <c:tx>
            <c:strRef>
              <c:f>'ABTS PEEL'!$X$20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'ABTS PEEL'!$AF$8:$AJ$8</c:f>
                <c:numCache>
                  <c:formatCode>General</c:formatCode>
                  <c:ptCount val="5"/>
                  <c:pt idx="0">
                    <c:v>1.4149253588239712</c:v>
                  </c:pt>
                  <c:pt idx="1">
                    <c:v>0.84020235041544844</c:v>
                  </c:pt>
                  <c:pt idx="2">
                    <c:v>2.0911132330413551</c:v>
                  </c:pt>
                  <c:pt idx="3">
                    <c:v>1.0015401514159998</c:v>
                  </c:pt>
                  <c:pt idx="4">
                    <c:v>1.564797343221898</c:v>
                  </c:pt>
                </c:numCache>
              </c:numRef>
            </c:plus>
            <c:minus>
              <c:numRef>
                <c:f>'ABTS PEEL'!$AF$8:$AJ$8</c:f>
                <c:numCache>
                  <c:formatCode>General</c:formatCode>
                  <c:ptCount val="5"/>
                  <c:pt idx="0">
                    <c:v>1.4149253588239712</c:v>
                  </c:pt>
                  <c:pt idx="1">
                    <c:v>0.84020235041544844</c:v>
                  </c:pt>
                  <c:pt idx="2">
                    <c:v>2.0911132330413551</c:v>
                  </c:pt>
                  <c:pt idx="3">
                    <c:v>1.0015401514159998</c:v>
                  </c:pt>
                  <c:pt idx="4">
                    <c:v>1.564797343221898</c:v>
                  </c:pt>
                </c:numCache>
              </c:numRef>
            </c:minus>
          </c:errBars>
          <c:cat>
            <c:numRef>
              <c:f>'ABTS PEEL'!$Y$18:$AC$18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'ABTS PEEL'!$Y$20:$AC$20</c:f>
              <c:numCache>
                <c:formatCode>0.00</c:formatCode>
                <c:ptCount val="5"/>
                <c:pt idx="0">
                  <c:v>19.842593557802562</c:v>
                </c:pt>
                <c:pt idx="1">
                  <c:v>19.701390389741189</c:v>
                </c:pt>
                <c:pt idx="2">
                  <c:v>15.524578911241349</c:v>
                </c:pt>
                <c:pt idx="3">
                  <c:v>8.700845277471517</c:v>
                </c:pt>
                <c:pt idx="4">
                  <c:v>8.6056061417604024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E9-424E-8DA9-68920DA72A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828288"/>
        <c:axId val="212457344"/>
      </c:lineChart>
      <c:catAx>
        <c:axId val="21082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2457344"/>
        <c:crosses val="autoZero"/>
        <c:auto val="1"/>
        <c:lblAlgn val="ctr"/>
        <c:lblOffset val="100"/>
        <c:noMultiLvlLbl val="0"/>
      </c:catAx>
      <c:valAx>
        <c:axId val="2124573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Peel-TEAC (%)</a:t>
                </a:r>
                <a:endParaRPr lang="en-US"/>
              </a:p>
            </c:rich>
          </c:tx>
          <c:overlay val="0"/>
        </c:title>
        <c:numFmt formatCode="0" sourceLinked="0"/>
        <c:majorTickMark val="none"/>
        <c:minorTickMark val="none"/>
        <c:tickLblPos val="nextTo"/>
        <c:crossAx val="210828288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1548965257847417E-2"/>
          <c:y val="5.6521739130434782E-2"/>
          <c:w val="0.75919869829356024"/>
          <c:h val="0.77112039255962905"/>
        </c:manualLayout>
      </c:layout>
      <c:lineChart>
        <c:grouping val="standard"/>
        <c:varyColors val="0"/>
        <c:ser>
          <c:idx val="0"/>
          <c:order val="0"/>
          <c:tx>
            <c:strRef>
              <c:f>'ABTS PULP'!$X$75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'ABTS PULP'!$AF$12:$AJ$12</c:f>
                <c:numCache>
                  <c:formatCode>General</c:formatCode>
                  <c:ptCount val="5"/>
                  <c:pt idx="0">
                    <c:v>1.9135358339271404</c:v>
                  </c:pt>
                  <c:pt idx="1">
                    <c:v>0.21282247311333971</c:v>
                  </c:pt>
                  <c:pt idx="2">
                    <c:v>8.7941919954160438E-2</c:v>
                  </c:pt>
                  <c:pt idx="3">
                    <c:v>0.28873893290170921</c:v>
                  </c:pt>
                  <c:pt idx="4">
                    <c:v>0.43164116864762231</c:v>
                  </c:pt>
                </c:numCache>
              </c:numRef>
            </c:plus>
            <c:minus>
              <c:numRef>
                <c:f>'ABTS PULP'!$AF$12:$AJ$12</c:f>
                <c:numCache>
                  <c:formatCode>General</c:formatCode>
                  <c:ptCount val="5"/>
                  <c:pt idx="0">
                    <c:v>1.9135358339271404</c:v>
                  </c:pt>
                  <c:pt idx="1">
                    <c:v>0.21282247311333971</c:v>
                  </c:pt>
                  <c:pt idx="2">
                    <c:v>8.7941919954160438E-2</c:v>
                  </c:pt>
                  <c:pt idx="3">
                    <c:v>0.28873893290170921</c:v>
                  </c:pt>
                  <c:pt idx="4">
                    <c:v>0.43164116864762231</c:v>
                  </c:pt>
                </c:numCache>
              </c:numRef>
            </c:minus>
          </c:errBars>
          <c:cat>
            <c:numRef>
              <c:f>'ABTS PULP'!$Y$74:$AC$74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'ABTS PULP'!$Y$75:$AC$75</c:f>
              <c:numCache>
                <c:formatCode>0.00</c:formatCode>
                <c:ptCount val="5"/>
                <c:pt idx="0">
                  <c:v>3.4417457173633621</c:v>
                </c:pt>
                <c:pt idx="1">
                  <c:v>0.61594985952021875</c:v>
                </c:pt>
                <c:pt idx="2">
                  <c:v>1.2260415016632427</c:v>
                </c:pt>
                <c:pt idx="3">
                  <c:v>1.4746416758544454</c:v>
                </c:pt>
                <c:pt idx="4">
                  <c:v>1.1411652681068953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13-4060-A9DB-7432FE2AA7E3}"/>
            </c:ext>
          </c:extLst>
        </c:ser>
        <c:ser>
          <c:idx val="1"/>
          <c:order val="1"/>
          <c:tx>
            <c:strRef>
              <c:f>'ABTS PULP'!$X$76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'ABTS PULP'!$AF$13:$AJ$13</c:f>
                <c:numCache>
                  <c:formatCode>General</c:formatCode>
                  <c:ptCount val="5"/>
                  <c:pt idx="0">
                    <c:v>1.9135358339271404</c:v>
                  </c:pt>
                  <c:pt idx="1">
                    <c:v>0.62036772911217652</c:v>
                  </c:pt>
                  <c:pt idx="2">
                    <c:v>0.11551745118769705</c:v>
                  </c:pt>
                  <c:pt idx="3">
                    <c:v>0.19081934211458043</c:v>
                  </c:pt>
                  <c:pt idx="4">
                    <c:v>0.20312882537015017</c:v>
                  </c:pt>
                </c:numCache>
              </c:numRef>
            </c:plus>
            <c:minus>
              <c:numRef>
                <c:f>'ABTS PULP'!$AF$13:$AJ$13</c:f>
                <c:numCache>
                  <c:formatCode>General</c:formatCode>
                  <c:ptCount val="5"/>
                  <c:pt idx="0">
                    <c:v>1.9135358339271404</c:v>
                  </c:pt>
                  <c:pt idx="1">
                    <c:v>0.62036772911217652</c:v>
                  </c:pt>
                  <c:pt idx="2">
                    <c:v>0.11551745118769705</c:v>
                  </c:pt>
                  <c:pt idx="3">
                    <c:v>0.19081934211458043</c:v>
                  </c:pt>
                  <c:pt idx="4">
                    <c:v>0.20312882537015017</c:v>
                  </c:pt>
                </c:numCache>
              </c:numRef>
            </c:minus>
          </c:errBars>
          <c:cat>
            <c:numRef>
              <c:f>'ABTS PULP'!$Y$74:$AC$74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'ABTS PULP'!$Y$76:$AC$76</c:f>
              <c:numCache>
                <c:formatCode>0.00</c:formatCode>
                <c:ptCount val="5"/>
                <c:pt idx="0">
                  <c:v>3.4417457173633621</c:v>
                </c:pt>
                <c:pt idx="1">
                  <c:v>2.7807794827462002</c:v>
                </c:pt>
                <c:pt idx="2">
                  <c:v>1.6790749247584427</c:v>
                </c:pt>
                <c:pt idx="3">
                  <c:v>1.873392135244395</c:v>
                </c:pt>
                <c:pt idx="4">
                  <c:v>2.088912694161758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13-4060-A9DB-7432FE2AA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480384"/>
        <c:axId val="214481920"/>
      </c:lineChart>
      <c:catAx>
        <c:axId val="21448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481920"/>
        <c:crosses val="autoZero"/>
        <c:auto val="1"/>
        <c:lblAlgn val="ctr"/>
        <c:lblOffset val="100"/>
        <c:noMultiLvlLbl val="0"/>
      </c:catAx>
      <c:valAx>
        <c:axId val="21448192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Pulp-TEAC (%)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7227414330218078"/>
              <c:y val="0.1667917379892731"/>
            </c:manualLayout>
          </c:layout>
          <c:overlay val="0"/>
        </c:title>
        <c:numFmt formatCode="0" sourceLinked="0"/>
        <c:majorTickMark val="none"/>
        <c:minorTickMark val="none"/>
        <c:tickLblPos val="high"/>
        <c:crossAx val="214480384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0613446396123591"/>
          <c:y val="2.8458942632171011E-2"/>
          <c:w val="0.77331238767567845"/>
          <c:h val="0.61966929133859305"/>
        </c:manualLayout>
      </c:layout>
      <c:lineChart>
        <c:grouping val="standard"/>
        <c:varyColors val="0"/>
        <c:ser>
          <c:idx val="0"/>
          <c:order val="0"/>
          <c:tx>
            <c:strRef>
              <c:f>'ABTS PEEL'!$X$76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'ABTS PEEL'!$AF$13:$AJ$13</c:f>
                <c:numCache>
                  <c:formatCode>General</c:formatCode>
                  <c:ptCount val="5"/>
                  <c:pt idx="0">
                    <c:v>1.9281727720722921</c:v>
                  </c:pt>
                  <c:pt idx="1">
                    <c:v>5.0176168940489445</c:v>
                  </c:pt>
                  <c:pt idx="2">
                    <c:v>8.2759101344254677</c:v>
                  </c:pt>
                  <c:pt idx="3">
                    <c:v>0.33737476511842385</c:v>
                  </c:pt>
                  <c:pt idx="4">
                    <c:v>0.93921256830764355</c:v>
                  </c:pt>
                </c:numCache>
              </c:numRef>
            </c:plus>
            <c:minus>
              <c:numRef>
                <c:f>'ABTS PEEL'!$AF$13:$AJ$13</c:f>
                <c:numCache>
                  <c:formatCode>General</c:formatCode>
                  <c:ptCount val="5"/>
                  <c:pt idx="0">
                    <c:v>1.9281727720722921</c:v>
                  </c:pt>
                  <c:pt idx="1">
                    <c:v>5.0176168940489445</c:v>
                  </c:pt>
                  <c:pt idx="2">
                    <c:v>8.2759101344254677</c:v>
                  </c:pt>
                  <c:pt idx="3">
                    <c:v>0.33737476511842385</c:v>
                  </c:pt>
                  <c:pt idx="4">
                    <c:v>0.93921256830764355</c:v>
                  </c:pt>
                </c:numCache>
              </c:numRef>
            </c:minus>
          </c:errBars>
          <c:cat>
            <c:numRef>
              <c:f>'ABTS PEEL'!$Y$75:$AC$75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'ABTS PEEL'!$Y$76:$AC$76</c:f>
              <c:numCache>
                <c:formatCode>0.00</c:formatCode>
                <c:ptCount val="5"/>
                <c:pt idx="0">
                  <c:v>34.71281142499739</c:v>
                </c:pt>
                <c:pt idx="1">
                  <c:v>23.004466536992989</c:v>
                </c:pt>
                <c:pt idx="2">
                  <c:v>13.205554675537364</c:v>
                </c:pt>
                <c:pt idx="3">
                  <c:v>5.0845277471517765</c:v>
                </c:pt>
                <c:pt idx="4">
                  <c:v>10.17526632149022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87-4A99-91CE-79EE3A4C8721}"/>
            </c:ext>
          </c:extLst>
        </c:ser>
        <c:ser>
          <c:idx val="1"/>
          <c:order val="1"/>
          <c:tx>
            <c:strRef>
              <c:f>'ABTS PEEL'!$X$77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'ABTS PEEL'!$AF$14:$AJ$14</c:f>
                <c:numCache>
                  <c:formatCode>General</c:formatCode>
                  <c:ptCount val="5"/>
                  <c:pt idx="0">
                    <c:v>1.9281727720722921</c:v>
                  </c:pt>
                  <c:pt idx="1">
                    <c:v>9.1358302159234768</c:v>
                  </c:pt>
                  <c:pt idx="2">
                    <c:v>0.12318141940770982</c:v>
                  </c:pt>
                  <c:pt idx="3">
                    <c:v>0.3231910274673086</c:v>
                  </c:pt>
                  <c:pt idx="4">
                    <c:v>1.1985189990237133</c:v>
                  </c:pt>
                </c:numCache>
              </c:numRef>
            </c:plus>
            <c:minus>
              <c:numRef>
                <c:f>'ABTS PEEL'!$AF$14:$AJ$14</c:f>
                <c:numCache>
                  <c:formatCode>General</c:formatCode>
                  <c:ptCount val="5"/>
                  <c:pt idx="0">
                    <c:v>1.9281727720722921</c:v>
                  </c:pt>
                  <c:pt idx="1">
                    <c:v>9.1358302159234768</c:v>
                  </c:pt>
                  <c:pt idx="2">
                    <c:v>0.12318141940770982</c:v>
                  </c:pt>
                  <c:pt idx="3">
                    <c:v>0.3231910274673086</c:v>
                  </c:pt>
                  <c:pt idx="4">
                    <c:v>1.1985189990237133</c:v>
                  </c:pt>
                </c:numCache>
              </c:numRef>
            </c:minus>
          </c:errBars>
          <c:cat>
            <c:numRef>
              <c:f>'ABTS PEEL'!$Y$75:$AC$75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'ABTS PEEL'!$Y$77:$AC$77</c:f>
              <c:numCache>
                <c:formatCode>0.00</c:formatCode>
                <c:ptCount val="5"/>
                <c:pt idx="0">
                  <c:v>34.71281142499739</c:v>
                </c:pt>
                <c:pt idx="1">
                  <c:v>21.952669116057923</c:v>
                </c:pt>
                <c:pt idx="2">
                  <c:v>4.7753313268915942</c:v>
                </c:pt>
                <c:pt idx="3">
                  <c:v>4.8180815876515855</c:v>
                </c:pt>
                <c:pt idx="4">
                  <c:v>8.5937035053264346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87-4A99-91CE-79EE3A4C87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498304"/>
        <c:axId val="214501248"/>
      </c:lineChart>
      <c:catAx>
        <c:axId val="214498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duration (Day)</a:t>
                </a:r>
              </a:p>
            </c:rich>
          </c:tx>
          <c:layout>
            <c:manualLayout>
              <c:xMode val="edge"/>
              <c:yMode val="edge"/>
              <c:x val="0.34893406016555784"/>
              <c:y val="0.7551282339707570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4501248"/>
        <c:crosses val="autoZero"/>
        <c:auto val="1"/>
        <c:lblAlgn val="ctr"/>
        <c:lblOffset val="100"/>
        <c:noMultiLvlLbl val="0"/>
      </c:catAx>
      <c:valAx>
        <c:axId val="21450124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Peel-TEAC (%)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214498304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28204708257621625"/>
          <c:y val="0.83350393700787462"/>
          <c:w val="0.56718756309307494"/>
          <c:h val="8.07817772778402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2886824775645596E-2"/>
          <c:y val="2.9487179487179809E-2"/>
          <c:w val="0.72428591635626383"/>
          <c:h val="0.67977104784979492"/>
        </c:manualLayout>
      </c:layout>
      <c:lineChart>
        <c:grouping val="standard"/>
        <c:varyColors val="0"/>
        <c:ser>
          <c:idx val="0"/>
          <c:order val="0"/>
          <c:tx>
            <c:strRef>
              <c:f>'ABTS PULP'!$X$18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'ABTS PULP'!$AF$6:$AJ$6</c:f>
                <c:numCache>
                  <c:formatCode>General</c:formatCode>
                  <c:ptCount val="5"/>
                  <c:pt idx="0">
                    <c:v>1.7189338244035581</c:v>
                  </c:pt>
                  <c:pt idx="1">
                    <c:v>1.6640386887015641</c:v>
                  </c:pt>
                  <c:pt idx="2">
                    <c:v>0.23493001414952971</c:v>
                  </c:pt>
                  <c:pt idx="3">
                    <c:v>0.53214573560655565</c:v>
                  </c:pt>
                  <c:pt idx="4">
                    <c:v>0.4507920010604895</c:v>
                  </c:pt>
                </c:numCache>
              </c:numRef>
            </c:plus>
            <c:minus>
              <c:numRef>
                <c:f>'ABTS PULP'!$AF$6:$AJ$6</c:f>
                <c:numCache>
                  <c:formatCode>General</c:formatCode>
                  <c:ptCount val="5"/>
                  <c:pt idx="0">
                    <c:v>1.7189338244035581</c:v>
                  </c:pt>
                  <c:pt idx="1">
                    <c:v>1.6640386887015641</c:v>
                  </c:pt>
                  <c:pt idx="2">
                    <c:v>0.23493001414952971</c:v>
                  </c:pt>
                  <c:pt idx="3">
                    <c:v>0.53214573560655565</c:v>
                  </c:pt>
                  <c:pt idx="4">
                    <c:v>0.4507920010604895</c:v>
                  </c:pt>
                </c:numCache>
              </c:numRef>
            </c:minus>
          </c:errBars>
          <c:cat>
            <c:numRef>
              <c:f>'ABTS PULP'!$Y$17:$AC$17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'ABTS PULP'!$Y$18:$AC$18</c:f>
              <c:numCache>
                <c:formatCode>0.00</c:formatCode>
                <c:ptCount val="5"/>
                <c:pt idx="0">
                  <c:v>6.7670871121303753</c:v>
                </c:pt>
                <c:pt idx="1">
                  <c:v>5.3076147251638917</c:v>
                </c:pt>
                <c:pt idx="2">
                  <c:v>2.1468926553672274</c:v>
                </c:pt>
                <c:pt idx="3">
                  <c:v>2.3456449834619577</c:v>
                </c:pt>
                <c:pt idx="4">
                  <c:v>3.2940546331012377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8F-4666-BAB8-6C47E08CE53D}"/>
            </c:ext>
          </c:extLst>
        </c:ser>
        <c:ser>
          <c:idx val="1"/>
          <c:order val="1"/>
          <c:tx>
            <c:strRef>
              <c:f>'ABTS PULP'!$X$19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'ABTS PULP'!$AF$7:$AJ$7</c:f>
                <c:numCache>
                  <c:formatCode>General</c:formatCode>
                  <c:ptCount val="5"/>
                  <c:pt idx="0">
                    <c:v>1.7189338244035581</c:v>
                  </c:pt>
                  <c:pt idx="1">
                    <c:v>1.5384258196534342</c:v>
                  </c:pt>
                  <c:pt idx="2">
                    <c:v>4.4610829725203513E-2</c:v>
                  </c:pt>
                  <c:pt idx="3">
                    <c:v>0.15289215479234863</c:v>
                  </c:pt>
                  <c:pt idx="4">
                    <c:v>0.21464233137478891</c:v>
                  </c:pt>
                </c:numCache>
              </c:numRef>
            </c:plus>
            <c:minus>
              <c:numRef>
                <c:f>'ABTS PULP'!$AF$7:$AJ$7</c:f>
                <c:numCache>
                  <c:formatCode>General</c:formatCode>
                  <c:ptCount val="5"/>
                  <c:pt idx="0">
                    <c:v>1.7189338244035581</c:v>
                  </c:pt>
                  <c:pt idx="1">
                    <c:v>1.5384258196534342</c:v>
                  </c:pt>
                  <c:pt idx="2">
                    <c:v>4.4610829725203513E-2</c:v>
                  </c:pt>
                  <c:pt idx="3">
                    <c:v>0.15289215479234863</c:v>
                  </c:pt>
                  <c:pt idx="4">
                    <c:v>0.21464233137478891</c:v>
                  </c:pt>
                </c:numCache>
              </c:numRef>
            </c:minus>
          </c:errBars>
          <c:cat>
            <c:numRef>
              <c:f>'ABTS PULP'!$Y$17:$AC$17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'ABTS PULP'!$Y$19:$AC$19</c:f>
              <c:numCache>
                <c:formatCode>0.00</c:formatCode>
                <c:ptCount val="5"/>
                <c:pt idx="0">
                  <c:v>6.7670871121303753</c:v>
                </c:pt>
                <c:pt idx="1">
                  <c:v>5.3238239319933713</c:v>
                </c:pt>
                <c:pt idx="2">
                  <c:v>1.40662125772212</c:v>
                </c:pt>
                <c:pt idx="3">
                  <c:v>1.6703417861080521</c:v>
                </c:pt>
                <c:pt idx="4">
                  <c:v>2.0740343986192982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8F-4666-BAB8-6C47E08CE5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760448"/>
        <c:axId val="235828352"/>
      </c:lineChart>
      <c:catAx>
        <c:axId val="214760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duration (Day)</a:t>
                </a:r>
              </a:p>
            </c:rich>
          </c:tx>
          <c:layout>
            <c:manualLayout>
              <c:xMode val="edge"/>
              <c:yMode val="edge"/>
              <c:x val="0.23854275700567371"/>
              <c:y val="0.8244889965677367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5828352"/>
        <c:crosses val="autoZero"/>
        <c:auto val="1"/>
        <c:lblAlgn val="ctr"/>
        <c:lblOffset val="100"/>
        <c:noMultiLvlLbl val="0"/>
      </c:catAx>
      <c:valAx>
        <c:axId val="23582835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Pulp-TEAC (%)</a:t>
                </a:r>
              </a:p>
            </c:rich>
          </c:tx>
          <c:layout>
            <c:manualLayout>
              <c:xMode val="edge"/>
              <c:yMode val="edge"/>
              <c:x val="0.82235528942115754"/>
              <c:y val="0.13760347264284273"/>
            </c:manualLayout>
          </c:layout>
          <c:overlay val="0"/>
        </c:title>
        <c:numFmt formatCode="0" sourceLinked="0"/>
        <c:majorTickMark val="none"/>
        <c:minorTickMark val="none"/>
        <c:tickLblPos val="high"/>
        <c:crossAx val="214760448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17614377544124349"/>
          <c:y val="0.88736321421360786"/>
          <c:w val="0.55190406588398011"/>
          <c:h val="8.6995760145366766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5703598340530015"/>
          <c:y val="5.1889873598436172E-2"/>
          <c:w val="0.72966854649925561"/>
          <c:h val="0.72598864472484881"/>
        </c:manualLayout>
      </c:layout>
      <c:lineChart>
        <c:grouping val="standard"/>
        <c:varyColors val="0"/>
        <c:ser>
          <c:idx val="0"/>
          <c:order val="0"/>
          <c:tx>
            <c:strRef>
              <c:f>'FRAP PEEL'!$Z$17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'FRAP PEEL'!$AH$6:$AL$6</c:f>
                <c:numCache>
                  <c:formatCode>General</c:formatCode>
                  <c:ptCount val="5"/>
                  <c:pt idx="0">
                    <c:v>6.6930366583280816E-3</c:v>
                  </c:pt>
                  <c:pt idx="1">
                    <c:v>8.1282314519212553E-3</c:v>
                  </c:pt>
                  <c:pt idx="2">
                    <c:v>9.7930964314225204E-3</c:v>
                  </c:pt>
                  <c:pt idx="3">
                    <c:v>5.1682891556464319E-3</c:v>
                  </c:pt>
                  <c:pt idx="4">
                    <c:v>5.3593990115089534E-3</c:v>
                  </c:pt>
                </c:numCache>
              </c:numRef>
            </c:plus>
            <c:minus>
              <c:numRef>
                <c:f>'FRAP PEEL'!$AH$6:$AL$6</c:f>
                <c:numCache>
                  <c:formatCode>General</c:formatCode>
                  <c:ptCount val="5"/>
                  <c:pt idx="0">
                    <c:v>6.6930366583280816E-3</c:v>
                  </c:pt>
                  <c:pt idx="1">
                    <c:v>8.1282314519212553E-3</c:v>
                  </c:pt>
                  <c:pt idx="2">
                    <c:v>9.7930964314225204E-3</c:v>
                  </c:pt>
                  <c:pt idx="3">
                    <c:v>5.1682891556464319E-3</c:v>
                  </c:pt>
                  <c:pt idx="4">
                    <c:v>5.3593990115089534E-3</c:v>
                  </c:pt>
                </c:numCache>
              </c:numRef>
            </c:minus>
          </c:errBars>
          <c:cat>
            <c:numRef>
              <c:f>'FRAP PEEL'!$AA$16:$AE$16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'FRAP PEEL'!$AA$17:$AE$17</c:f>
              <c:numCache>
                <c:formatCode>0.00</c:formatCode>
                <c:ptCount val="5"/>
                <c:pt idx="0">
                  <c:v>0.18912204534491076</c:v>
                </c:pt>
                <c:pt idx="1">
                  <c:v>0.17897732754462303</c:v>
                </c:pt>
                <c:pt idx="2">
                  <c:v>0.16863000482392676</c:v>
                </c:pt>
                <c:pt idx="3">
                  <c:v>0.18795947901591994</c:v>
                </c:pt>
                <c:pt idx="4">
                  <c:v>0.31075735648817771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114-476B-AAFB-5558959646E5}"/>
            </c:ext>
          </c:extLst>
        </c:ser>
        <c:ser>
          <c:idx val="1"/>
          <c:order val="1"/>
          <c:tx>
            <c:strRef>
              <c:f>'FRAP PEEL'!$Z$18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'FRAP PEEL'!$AH$5:$AL$5</c:f>
                <c:numCache>
                  <c:formatCode>General</c:formatCode>
                  <c:ptCount val="5"/>
                  <c:pt idx="0">
                    <c:v>6.6930366583280816E-3</c:v>
                  </c:pt>
                  <c:pt idx="1">
                    <c:v>4.4023334736702606E-3</c:v>
                  </c:pt>
                  <c:pt idx="2">
                    <c:v>3.9535169431845632E-3</c:v>
                  </c:pt>
                  <c:pt idx="3">
                    <c:v>7.5870342188730311E-3</c:v>
                  </c:pt>
                  <c:pt idx="4">
                    <c:v>2.9018358894077204E-3</c:v>
                  </c:pt>
                </c:numCache>
              </c:numRef>
            </c:plus>
            <c:minus>
              <c:numRef>
                <c:f>'FRAP PEEL'!$AH$5:$AL$5</c:f>
                <c:numCache>
                  <c:formatCode>General</c:formatCode>
                  <c:ptCount val="5"/>
                  <c:pt idx="0">
                    <c:v>6.6930366583280816E-3</c:v>
                  </c:pt>
                  <c:pt idx="1">
                    <c:v>4.4023334736702606E-3</c:v>
                  </c:pt>
                  <c:pt idx="2">
                    <c:v>3.9535169431845632E-3</c:v>
                  </c:pt>
                  <c:pt idx="3">
                    <c:v>7.5870342188730311E-3</c:v>
                  </c:pt>
                  <c:pt idx="4">
                    <c:v>2.9018358894077204E-3</c:v>
                  </c:pt>
                </c:numCache>
              </c:numRef>
            </c:minus>
          </c:errBars>
          <c:cat>
            <c:numRef>
              <c:f>'FRAP PEEL'!$AA$16:$AE$16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'FRAP PEEL'!$AA$18:$AE$18</c:f>
              <c:numCache>
                <c:formatCode>0.00</c:formatCode>
                <c:ptCount val="5"/>
                <c:pt idx="0">
                  <c:v>0.18912204534491076</c:v>
                </c:pt>
                <c:pt idx="1">
                  <c:v>0.18866377231066089</c:v>
                </c:pt>
                <c:pt idx="2">
                  <c:v>0.21083453931500243</c:v>
                </c:pt>
                <c:pt idx="3">
                  <c:v>0.19439942112879896</c:v>
                </c:pt>
                <c:pt idx="4">
                  <c:v>0.31839363241678725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114-476B-AAFB-5558959646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8141824"/>
        <c:axId val="238144896"/>
      </c:lineChart>
      <c:catAx>
        <c:axId val="23814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8144896"/>
        <c:crosses val="autoZero"/>
        <c:auto val="1"/>
        <c:lblAlgn val="ctr"/>
        <c:lblOffset val="100"/>
        <c:noMultiLvlLbl val="0"/>
      </c:catAx>
      <c:valAx>
        <c:axId val="2381448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Peel-FRAP (g kg</a:t>
                </a:r>
                <a:r>
                  <a:rPr lang="en-US" sz="1000" b="1" i="0" u="none" strike="noStrike" baseline="30000"/>
                  <a:t>-1</a:t>
                </a:r>
                <a:r>
                  <a:rPr lang="en-US" sz="1000" b="1" i="0" u="none" strike="noStrike" baseline="0"/>
                  <a:t>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4.6412327491322014E-2"/>
              <c:y val="0.17669730614217302"/>
            </c:manualLayout>
          </c:layout>
          <c:overlay val="0"/>
        </c:title>
        <c:numFmt formatCode="0.00" sourceLinked="0"/>
        <c:majorTickMark val="out"/>
        <c:minorTickMark val="none"/>
        <c:tickLblPos val="nextTo"/>
        <c:crossAx val="238141824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732283464567328E-3"/>
          <c:y val="4.9129767869925414E-2"/>
          <c:w val="0.75093788276465445"/>
          <c:h val="0.76669552669553642"/>
        </c:manualLayout>
      </c:layout>
      <c:lineChart>
        <c:grouping val="standard"/>
        <c:varyColors val="0"/>
        <c:ser>
          <c:idx val="0"/>
          <c:order val="0"/>
          <c:tx>
            <c:strRef>
              <c:f>'FRAP PULP'!$Z$16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'FRAP PULP'!$AH$4:$AL$4</c:f>
                <c:numCache>
                  <c:formatCode>General</c:formatCode>
                  <c:ptCount val="5"/>
                  <c:pt idx="0">
                    <c:v>9.313163461589502E-3</c:v>
                  </c:pt>
                  <c:pt idx="1">
                    <c:v>1.9063787943331821E-2</c:v>
                  </c:pt>
                  <c:pt idx="2">
                    <c:v>1.1755333806097621E-2</c:v>
                  </c:pt>
                  <c:pt idx="3">
                    <c:v>1.5770269963213707E-2</c:v>
                  </c:pt>
                  <c:pt idx="4">
                    <c:v>1.8620065376961217E-2</c:v>
                  </c:pt>
                </c:numCache>
              </c:numRef>
            </c:plus>
            <c:minus>
              <c:numRef>
                <c:f>'FRAP PULP'!$AH$4:$AL$4</c:f>
                <c:numCache>
                  <c:formatCode>General</c:formatCode>
                  <c:ptCount val="5"/>
                  <c:pt idx="0">
                    <c:v>9.313163461589502E-3</c:v>
                  </c:pt>
                  <c:pt idx="1">
                    <c:v>1.9063787943331821E-2</c:v>
                  </c:pt>
                  <c:pt idx="2">
                    <c:v>1.1755333806097621E-2</c:v>
                  </c:pt>
                  <c:pt idx="3">
                    <c:v>1.5770269963213707E-2</c:v>
                  </c:pt>
                  <c:pt idx="4">
                    <c:v>1.8620065376961217E-2</c:v>
                  </c:pt>
                </c:numCache>
              </c:numRef>
            </c:minus>
          </c:errBars>
          <c:cat>
            <c:numRef>
              <c:f>'FRAP PULP'!$AA$15:$AE$15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'FRAP PULP'!$AA$16:$AE$16</c:f>
              <c:numCache>
                <c:formatCode>0.00</c:formatCode>
                <c:ptCount val="5"/>
                <c:pt idx="0">
                  <c:v>5.6628075253256159E-2</c:v>
                </c:pt>
                <c:pt idx="1">
                  <c:v>0.11951760733236749</c:v>
                </c:pt>
                <c:pt idx="2">
                  <c:v>7.9961408586589497E-2</c:v>
                </c:pt>
                <c:pt idx="3">
                  <c:v>0.16715388326097447</c:v>
                </c:pt>
                <c:pt idx="4">
                  <c:v>0.25686927158707501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E4-4E00-A1C3-9BED388F21AC}"/>
            </c:ext>
          </c:extLst>
        </c:ser>
        <c:ser>
          <c:idx val="1"/>
          <c:order val="1"/>
          <c:tx>
            <c:strRef>
              <c:f>'FRAP PULP'!$Z$17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'FRAP PULP'!$AH$5:$AL$5</c:f>
                <c:numCache>
                  <c:formatCode>General</c:formatCode>
                  <c:ptCount val="5"/>
                  <c:pt idx="0">
                    <c:v>9.313163461589502E-3</c:v>
                  </c:pt>
                  <c:pt idx="1">
                    <c:v>1.382950104607971E-2</c:v>
                  </c:pt>
                  <c:pt idx="2">
                    <c:v>1.0765328400155727E-2</c:v>
                  </c:pt>
                  <c:pt idx="3">
                    <c:v>1.3625194640064583E-2</c:v>
                  </c:pt>
                  <c:pt idx="4">
                    <c:v>5.8719365891394624E-3</c:v>
                  </c:pt>
                </c:numCache>
              </c:numRef>
            </c:plus>
            <c:minus>
              <c:numRef>
                <c:f>'FRAP PULP'!$AH$5:$AL$5</c:f>
                <c:numCache>
                  <c:formatCode>General</c:formatCode>
                  <c:ptCount val="5"/>
                  <c:pt idx="0">
                    <c:v>9.313163461589502E-3</c:v>
                  </c:pt>
                  <c:pt idx="1">
                    <c:v>1.382950104607971E-2</c:v>
                  </c:pt>
                  <c:pt idx="2">
                    <c:v>1.0765328400155727E-2</c:v>
                  </c:pt>
                  <c:pt idx="3">
                    <c:v>1.3625194640064583E-2</c:v>
                  </c:pt>
                  <c:pt idx="4">
                    <c:v>5.8719365891394624E-3</c:v>
                  </c:pt>
                </c:numCache>
              </c:numRef>
            </c:minus>
          </c:errBars>
          <c:cat>
            <c:numRef>
              <c:f>'FRAP PULP'!$AA$15:$AE$15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'FRAP PULP'!$AA$17:$AE$17</c:f>
              <c:numCache>
                <c:formatCode>0.00</c:formatCode>
                <c:ptCount val="5"/>
                <c:pt idx="0">
                  <c:v>5.6628075253256159E-2</c:v>
                </c:pt>
                <c:pt idx="1">
                  <c:v>0.15645923781958701</c:v>
                </c:pt>
                <c:pt idx="2">
                  <c:v>8.6063675832127359E-2</c:v>
                </c:pt>
                <c:pt idx="3">
                  <c:v>0.18833574529667149</c:v>
                </c:pt>
                <c:pt idx="4">
                  <c:v>0.30046309696092632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E4-4E00-A1C3-9BED388F21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344832"/>
        <c:axId val="214346368"/>
      </c:lineChart>
      <c:catAx>
        <c:axId val="214344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346368"/>
        <c:crosses val="autoZero"/>
        <c:auto val="1"/>
        <c:lblAlgn val="ctr"/>
        <c:lblOffset val="100"/>
        <c:noMultiLvlLbl val="0"/>
      </c:catAx>
      <c:valAx>
        <c:axId val="2143463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Pulp-FRAP (g kg</a:t>
                </a:r>
                <a:r>
                  <a:rPr lang="en-US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88888888888888884"/>
              <c:y val="0.12832168706184455"/>
            </c:manualLayout>
          </c:layout>
          <c:overlay val="0"/>
        </c:title>
        <c:numFmt formatCode="0.00" sourceLinked="0"/>
        <c:majorTickMark val="none"/>
        <c:minorTickMark val="none"/>
        <c:tickLblPos val="high"/>
        <c:crossAx val="214344832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2019038664943102E-2"/>
          <c:y val="0.1637268233037131"/>
          <c:w val="0.71378759744584164"/>
          <c:h val="0.65135966437930393"/>
        </c:manualLayout>
      </c:layout>
      <c:lineChart>
        <c:grouping val="standard"/>
        <c:varyColors val="0"/>
        <c:ser>
          <c:idx val="0"/>
          <c:order val="0"/>
          <c:tx>
            <c:strRef>
              <c:f>Sheet1!$BD$7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Sheet1!$BX$12:$CB$12</c:f>
                <c:numCache>
                  <c:formatCode>General</c:formatCode>
                  <c:ptCount val="5"/>
                  <c:pt idx="0">
                    <c:v>57.487917263723944</c:v>
                  </c:pt>
                  <c:pt idx="1">
                    <c:v>7.7317417038994076</c:v>
                  </c:pt>
                  <c:pt idx="2">
                    <c:v>40.80889114495848</c:v>
                  </c:pt>
                  <c:pt idx="3">
                    <c:v>20.286943785074488</c:v>
                  </c:pt>
                  <c:pt idx="4">
                    <c:v>117.18657950275259</c:v>
                  </c:pt>
                </c:numCache>
              </c:numRef>
            </c:plus>
            <c:minus>
              <c:numRef>
                <c:f>Sheet1!$BX$12:$CB$12</c:f>
                <c:numCache>
                  <c:formatCode>General</c:formatCode>
                  <c:ptCount val="5"/>
                  <c:pt idx="0">
                    <c:v>57.487917263723944</c:v>
                  </c:pt>
                  <c:pt idx="1">
                    <c:v>7.7317417038994076</c:v>
                  </c:pt>
                  <c:pt idx="2">
                    <c:v>40.80889114495848</c:v>
                  </c:pt>
                  <c:pt idx="3">
                    <c:v>20.286943785074488</c:v>
                  </c:pt>
                  <c:pt idx="4">
                    <c:v>117.18657950275259</c:v>
                  </c:pt>
                </c:numCache>
              </c:numRef>
            </c:minus>
          </c:errBars>
          <c:cat>
            <c:numRef>
              <c:f>Sheet1!$BE$6:$BI$6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Sheet1!$BE$7:$BI$7</c:f>
              <c:numCache>
                <c:formatCode>0.00</c:formatCode>
                <c:ptCount val="5"/>
                <c:pt idx="0">
                  <c:v>593.33675136423233</c:v>
                </c:pt>
                <c:pt idx="1">
                  <c:v>670.18899237424853</c:v>
                </c:pt>
                <c:pt idx="2">
                  <c:v>603.3868375268878</c:v>
                </c:pt>
                <c:pt idx="3">
                  <c:v>579.75524902810059</c:v>
                </c:pt>
                <c:pt idx="4">
                  <c:v>489.71890558760663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D7-4007-B071-28AD5CDA24DD}"/>
            </c:ext>
          </c:extLst>
        </c:ser>
        <c:ser>
          <c:idx val="1"/>
          <c:order val="1"/>
          <c:tx>
            <c:strRef>
              <c:f>Sheet1!$BD$8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Sheet1!$BX$13:$CB$13</c:f>
                <c:numCache>
                  <c:formatCode>General</c:formatCode>
                  <c:ptCount val="5"/>
                  <c:pt idx="0">
                    <c:v>57.48791726372275</c:v>
                  </c:pt>
                  <c:pt idx="1">
                    <c:v>78.177711434773258</c:v>
                  </c:pt>
                  <c:pt idx="2">
                    <c:v>32.957625076245805</c:v>
                  </c:pt>
                  <c:pt idx="3">
                    <c:v>71.177097860730058</c:v>
                  </c:pt>
                  <c:pt idx="4">
                    <c:v>30.345169898900796</c:v>
                  </c:pt>
                </c:numCache>
              </c:numRef>
            </c:plus>
            <c:minus>
              <c:numRef>
                <c:f>Sheet1!$BX$13:$CB$13</c:f>
                <c:numCache>
                  <c:formatCode>General</c:formatCode>
                  <c:ptCount val="5"/>
                  <c:pt idx="0">
                    <c:v>57.48791726372275</c:v>
                  </c:pt>
                  <c:pt idx="1">
                    <c:v>78.177711434773258</c:v>
                  </c:pt>
                  <c:pt idx="2">
                    <c:v>32.957625076245805</c:v>
                  </c:pt>
                  <c:pt idx="3">
                    <c:v>71.177097860730058</c:v>
                  </c:pt>
                  <c:pt idx="4">
                    <c:v>30.345169898900796</c:v>
                  </c:pt>
                </c:numCache>
              </c:numRef>
            </c:minus>
          </c:errBars>
          <c:cat>
            <c:numRef>
              <c:f>Sheet1!$BE$6:$BI$6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Sheet1!$BE$8:$BI$8</c:f>
              <c:numCache>
                <c:formatCode>0.00</c:formatCode>
                <c:ptCount val="5"/>
                <c:pt idx="0">
                  <c:v>593.33675136423244</c:v>
                </c:pt>
                <c:pt idx="1">
                  <c:v>612.16065660514596</c:v>
                </c:pt>
                <c:pt idx="2">
                  <c:v>729.23432442891578</c:v>
                </c:pt>
                <c:pt idx="3">
                  <c:v>578.53750323158692</c:v>
                </c:pt>
                <c:pt idx="4">
                  <c:v>571.32689654385501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D7-4007-B071-28AD5CDA24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708544"/>
        <c:axId val="121710080"/>
      </c:lineChart>
      <c:catAx>
        <c:axId val="121708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710080"/>
        <c:crosses val="autoZero"/>
        <c:auto val="1"/>
        <c:lblAlgn val="ctr"/>
        <c:lblOffset val="100"/>
        <c:noMultiLvlLbl val="0"/>
      </c:catAx>
      <c:valAx>
        <c:axId val="12171008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Rate of respiration</a:t>
                </a:r>
              </a:p>
              <a:p>
                <a:pPr>
                  <a:defRPr/>
                </a:pPr>
                <a:r>
                  <a:rPr lang="en-US" sz="1000" b="1" i="0" u="none" strike="noStrike" baseline="0"/>
                  <a:t> (</a:t>
                </a:r>
                <a:r>
                  <a:rPr lang="en-IN" sz="1000" b="1" i="0" u="none" strike="noStrike" baseline="0"/>
                  <a:t>nmol kg</a:t>
                </a:r>
                <a:r>
                  <a:rPr lang="en-IN" sz="1000" b="1" i="0" u="none" strike="noStrike" baseline="30000"/>
                  <a:t>-1</a:t>
                </a:r>
                <a:r>
                  <a:rPr lang="en-IN" sz="1000" b="1" i="0" u="none" strike="noStrike" baseline="0"/>
                  <a:t> s</a:t>
                </a:r>
                <a:r>
                  <a:rPr lang="en-IN" sz="1000" b="1" i="0" u="none" strike="noStrike" baseline="30000"/>
                  <a:t>-1</a:t>
                </a:r>
                <a:r>
                  <a:rPr lang="en-IN" sz="1000" b="1" i="0" u="none" strike="noStrike" baseline="0"/>
                  <a:t>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6766169154229"/>
              <c:y val="0.2185809906291834"/>
            </c:manualLayout>
          </c:layout>
          <c:overlay val="0"/>
        </c:title>
        <c:numFmt formatCode="0" sourceLinked="0"/>
        <c:majorTickMark val="none"/>
        <c:minorTickMark val="none"/>
        <c:tickLblPos val="high"/>
        <c:crossAx val="121708544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5147957306215152"/>
          <c:y val="3.1420765027322412E-2"/>
          <c:w val="0.72642408804466818"/>
          <c:h val="0.67138052026051664"/>
        </c:manualLayout>
      </c:layout>
      <c:lineChart>
        <c:grouping val="standard"/>
        <c:varyColors val="0"/>
        <c:ser>
          <c:idx val="0"/>
          <c:order val="0"/>
          <c:tx>
            <c:strRef>
              <c:f>'FRAP PEEL'!$Z$74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'FRAP PEEL'!$AH$11:$AL$11</c:f>
                <c:numCache>
                  <c:formatCode>General</c:formatCode>
                  <c:ptCount val="5"/>
                  <c:pt idx="0">
                    <c:v>4.8737379158756934E-3</c:v>
                  </c:pt>
                  <c:pt idx="1">
                    <c:v>2.649774793531848E-3</c:v>
                  </c:pt>
                  <c:pt idx="2">
                    <c:v>2.8706661131804537E-3</c:v>
                  </c:pt>
                  <c:pt idx="3">
                    <c:v>4.4336937790021768E-3</c:v>
                  </c:pt>
                  <c:pt idx="4">
                    <c:v>1.8641727539490605E-2</c:v>
                  </c:pt>
                </c:numCache>
              </c:numRef>
            </c:plus>
            <c:minus>
              <c:numRef>
                <c:f>'FRAP PEEL'!$AH$11:$AL$11</c:f>
                <c:numCache>
                  <c:formatCode>General</c:formatCode>
                  <c:ptCount val="5"/>
                  <c:pt idx="0">
                    <c:v>4.8737379158756934E-3</c:v>
                  </c:pt>
                  <c:pt idx="1">
                    <c:v>2.649774793531848E-3</c:v>
                  </c:pt>
                  <c:pt idx="2">
                    <c:v>2.8706661131804537E-3</c:v>
                  </c:pt>
                  <c:pt idx="3">
                    <c:v>4.4336937790021768E-3</c:v>
                  </c:pt>
                  <c:pt idx="4">
                    <c:v>1.8641727539490605E-2</c:v>
                  </c:pt>
                </c:numCache>
              </c:numRef>
            </c:minus>
          </c:errBars>
          <c:cat>
            <c:numRef>
              <c:f>'FRAP PEEL'!$AA$73:$AE$73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'FRAP PEEL'!$AA$74:$AE$74</c:f>
              <c:numCache>
                <c:formatCode>0.00</c:formatCode>
                <c:ptCount val="5"/>
                <c:pt idx="0">
                  <c:v>0.1912542209358418</c:v>
                </c:pt>
                <c:pt idx="1">
                  <c:v>0.19059334298118671</c:v>
                </c:pt>
                <c:pt idx="2">
                  <c:v>0.18781958514230887</c:v>
                </c:pt>
                <c:pt idx="3">
                  <c:v>0.19573564881813801</c:v>
                </c:pt>
                <c:pt idx="4">
                  <c:v>0.2776266280752564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54-4984-BF37-92A440776CDE}"/>
            </c:ext>
          </c:extLst>
        </c:ser>
        <c:ser>
          <c:idx val="1"/>
          <c:order val="1"/>
          <c:tx>
            <c:strRef>
              <c:f>'FRAP PEEL'!$Z$75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'FRAP PEEL'!$AH$12:$AL$12</c:f>
                <c:numCache>
                  <c:formatCode>General</c:formatCode>
                  <c:ptCount val="5"/>
                  <c:pt idx="0">
                    <c:v>4.8737379158756934E-3</c:v>
                  </c:pt>
                  <c:pt idx="1">
                    <c:v>5.6010162097420704E-3</c:v>
                  </c:pt>
                  <c:pt idx="2">
                    <c:v>2.2701307903821239E-3</c:v>
                  </c:pt>
                  <c:pt idx="3">
                    <c:v>1.4684865543594641E-3</c:v>
                  </c:pt>
                  <c:pt idx="4">
                    <c:v>3.2653527136868352E-2</c:v>
                  </c:pt>
                </c:numCache>
              </c:numRef>
            </c:plus>
            <c:minus>
              <c:numRef>
                <c:f>'FRAP PEEL'!$AH$12:$AL$12</c:f>
                <c:numCache>
                  <c:formatCode>General</c:formatCode>
                  <c:ptCount val="5"/>
                  <c:pt idx="0">
                    <c:v>4.8737379158756934E-3</c:v>
                  </c:pt>
                  <c:pt idx="1">
                    <c:v>5.6010162097420704E-3</c:v>
                  </c:pt>
                  <c:pt idx="2">
                    <c:v>2.2701307903821239E-3</c:v>
                  </c:pt>
                  <c:pt idx="3">
                    <c:v>1.4684865543594641E-3</c:v>
                  </c:pt>
                  <c:pt idx="4">
                    <c:v>3.2653527136868352E-2</c:v>
                  </c:pt>
                </c:numCache>
              </c:numRef>
            </c:minus>
          </c:errBars>
          <c:cat>
            <c:numRef>
              <c:f>'FRAP PEEL'!$AA$73:$AE$73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'FRAP PEEL'!$AA$75:$AE$75</c:f>
              <c:numCache>
                <c:formatCode>0.00</c:formatCode>
                <c:ptCount val="5"/>
                <c:pt idx="0">
                  <c:v>0.1912542209358418</c:v>
                </c:pt>
                <c:pt idx="1">
                  <c:v>0.18425470332850938</c:v>
                </c:pt>
                <c:pt idx="2">
                  <c:v>0.18758803666184459</c:v>
                </c:pt>
                <c:pt idx="3">
                  <c:v>0.19100820067534979</c:v>
                </c:pt>
                <c:pt idx="4">
                  <c:v>0.24880849011095252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54-4984-BF37-92A440776C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7370752"/>
        <c:axId val="237786624"/>
      </c:lineChart>
      <c:catAx>
        <c:axId val="2373707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duration (Day)</a:t>
                </a:r>
              </a:p>
            </c:rich>
          </c:tx>
          <c:layout>
            <c:manualLayout>
              <c:xMode val="edge"/>
              <c:yMode val="edge"/>
              <c:x val="0.41967555117528932"/>
              <c:y val="0.7893860829121499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7786624"/>
        <c:crosses val="autoZero"/>
        <c:auto val="1"/>
        <c:lblAlgn val="ctr"/>
        <c:lblOffset val="100"/>
        <c:noMultiLvlLbl val="0"/>
      </c:catAx>
      <c:valAx>
        <c:axId val="2377866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Peel-FRAP (g kg</a:t>
                </a:r>
                <a:r>
                  <a:rPr lang="en-US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</a:p>
            </c:rich>
          </c:tx>
          <c:overlay val="0"/>
        </c:title>
        <c:numFmt formatCode="0.00" sourceLinked="0"/>
        <c:majorTickMark val="out"/>
        <c:minorTickMark val="none"/>
        <c:tickLblPos val="nextTo"/>
        <c:crossAx val="237370752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34494761602690771"/>
          <c:y val="0.87131636283599156"/>
          <c:w val="0.57739276157704056"/>
          <c:h val="8.4077836536716702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0249343832021E-2"/>
          <c:y val="3.9458442694663212E-2"/>
          <c:w val="0.72406034453378365"/>
          <c:h val="0.65215319575390251"/>
        </c:manualLayout>
      </c:layout>
      <c:lineChart>
        <c:grouping val="standard"/>
        <c:varyColors val="0"/>
        <c:ser>
          <c:idx val="0"/>
          <c:order val="0"/>
          <c:tx>
            <c:strRef>
              <c:f>'FRAP PULP'!$Z$73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'FRAP PULP'!$AH$10:$AL$10</c:f>
                <c:numCache>
                  <c:formatCode>General</c:formatCode>
                  <c:ptCount val="5"/>
                  <c:pt idx="0">
                    <c:v>4.1441795544835313E-4</c:v>
                  </c:pt>
                  <c:pt idx="1">
                    <c:v>1.6428786040455903E-2</c:v>
                  </c:pt>
                  <c:pt idx="2">
                    <c:v>1.8030216699970061E-3</c:v>
                  </c:pt>
                  <c:pt idx="3">
                    <c:v>9.4075421117097279E-3</c:v>
                  </c:pt>
                  <c:pt idx="4">
                    <c:v>2.9843912626205324E-3</c:v>
                  </c:pt>
                </c:numCache>
              </c:numRef>
            </c:plus>
            <c:minus>
              <c:numRef>
                <c:f>'FRAP PULP'!$AH$10:$AL$10</c:f>
                <c:numCache>
                  <c:formatCode>General</c:formatCode>
                  <c:ptCount val="5"/>
                  <c:pt idx="0">
                    <c:v>4.1441795544835313E-4</c:v>
                  </c:pt>
                  <c:pt idx="1">
                    <c:v>1.6428786040455903E-2</c:v>
                  </c:pt>
                  <c:pt idx="2">
                    <c:v>1.8030216699970061E-3</c:v>
                  </c:pt>
                  <c:pt idx="3">
                    <c:v>9.4075421117097279E-3</c:v>
                  </c:pt>
                  <c:pt idx="4">
                    <c:v>2.9843912626205324E-3</c:v>
                  </c:pt>
                </c:numCache>
              </c:numRef>
            </c:minus>
          </c:errBars>
          <c:cat>
            <c:numRef>
              <c:f>'FRAP PULP'!$AA$72:$AE$72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'FRAP PULP'!$AA$73:$AE$73</c:f>
              <c:numCache>
                <c:formatCode>0.00</c:formatCode>
                <c:ptCount val="5"/>
                <c:pt idx="0">
                  <c:v>9.2619392185241587E-4</c:v>
                </c:pt>
                <c:pt idx="1">
                  <c:v>8.8215147129763707E-2</c:v>
                </c:pt>
                <c:pt idx="2">
                  <c:v>2.7911239749155842E-2</c:v>
                </c:pt>
                <c:pt idx="3">
                  <c:v>0.12561505065123021</c:v>
                </c:pt>
                <c:pt idx="4">
                  <c:v>0.18074770863483028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10-497E-9189-A947654B7E5F}"/>
            </c:ext>
          </c:extLst>
        </c:ser>
        <c:ser>
          <c:idx val="1"/>
          <c:order val="1"/>
          <c:tx>
            <c:strRef>
              <c:f>'FRAP PULP'!$Z$74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'FRAP PULP'!$AH$11:$AL$11</c:f>
                <c:numCache>
                  <c:formatCode>General</c:formatCode>
                  <c:ptCount val="5"/>
                  <c:pt idx="0">
                    <c:v>6.2290915275014331E-4</c:v>
                  </c:pt>
                  <c:pt idx="1">
                    <c:v>1.3574771420417821E-2</c:v>
                  </c:pt>
                  <c:pt idx="2">
                    <c:v>4.3572055249668272E-3</c:v>
                  </c:pt>
                  <c:pt idx="3">
                    <c:v>9.2187309331983047E-3</c:v>
                  </c:pt>
                  <c:pt idx="4">
                    <c:v>4.1326872443140424E-4</c:v>
                  </c:pt>
                </c:numCache>
              </c:numRef>
            </c:plus>
            <c:minus>
              <c:numRef>
                <c:f>'FRAP PULP'!$AH$11:$AL$11</c:f>
                <c:numCache>
                  <c:formatCode>General</c:formatCode>
                  <c:ptCount val="5"/>
                  <c:pt idx="0">
                    <c:v>6.2290915275014331E-4</c:v>
                  </c:pt>
                  <c:pt idx="1">
                    <c:v>1.3574771420417821E-2</c:v>
                  </c:pt>
                  <c:pt idx="2">
                    <c:v>4.3572055249668272E-3</c:v>
                  </c:pt>
                  <c:pt idx="3">
                    <c:v>9.2187309331983047E-3</c:v>
                  </c:pt>
                  <c:pt idx="4">
                    <c:v>4.1326872443140424E-4</c:v>
                  </c:pt>
                </c:numCache>
              </c:numRef>
            </c:minus>
          </c:errBars>
          <c:cat>
            <c:numRef>
              <c:f>'FRAP PULP'!$AA$72:$AE$72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'FRAP PULP'!$AA$74:$AE$74</c:f>
              <c:numCache>
                <c:formatCode>0.00</c:formatCode>
                <c:ptCount val="5"/>
                <c:pt idx="0">
                  <c:v>2.4891461649783051E-3</c:v>
                </c:pt>
                <c:pt idx="1">
                  <c:v>0.10912204534491231</c:v>
                </c:pt>
                <c:pt idx="2">
                  <c:v>3.6956102267245591E-2</c:v>
                </c:pt>
                <c:pt idx="3">
                  <c:v>0.14299565846599369</c:v>
                </c:pt>
                <c:pt idx="4">
                  <c:v>0.18889049686445064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10-497E-9189-A947654B7E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7795968"/>
        <c:axId val="238052096"/>
      </c:lineChart>
      <c:catAx>
        <c:axId val="237795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duration (Day)</a:t>
                </a:r>
              </a:p>
            </c:rich>
          </c:tx>
          <c:layout>
            <c:manualLayout>
              <c:xMode val="edge"/>
              <c:yMode val="edge"/>
              <c:x val="0.1865370448533607"/>
              <c:y val="0.788108788201277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8052096"/>
        <c:crosses val="autoZero"/>
        <c:auto val="1"/>
        <c:lblAlgn val="ctr"/>
        <c:lblOffset val="100"/>
        <c:noMultiLvlLbl val="0"/>
      </c:catAx>
      <c:valAx>
        <c:axId val="2380520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Pulp-FRAP (g kg</a:t>
                </a:r>
                <a:r>
                  <a:rPr lang="en-US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0833333333333333"/>
              <c:y val="0.12286570428696494"/>
            </c:manualLayout>
          </c:layout>
          <c:overlay val="0"/>
        </c:title>
        <c:numFmt formatCode="0.00" sourceLinked="0"/>
        <c:majorTickMark val="none"/>
        <c:minorTickMark val="none"/>
        <c:tickLblPos val="high"/>
        <c:crossAx val="237795968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11242570973906979"/>
          <c:y val="0.86140396269659458"/>
          <c:w val="0.57538085637959691"/>
          <c:h val="8.4077836536716702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6158995484433178"/>
          <c:y val="0.16298043268108944"/>
          <c:w val="0.69446984529373823"/>
          <c:h val="0.52943754962856659"/>
        </c:manualLayout>
      </c:layout>
      <c:lineChart>
        <c:grouping val="standard"/>
        <c:varyColors val="0"/>
        <c:ser>
          <c:idx val="0"/>
          <c:order val="0"/>
          <c:tx>
            <c:strRef>
              <c:f>Sheet1!$BC$51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Sheet1!$BQ$13:$BU$13</c:f>
                <c:numCache>
                  <c:formatCode>General</c:formatCode>
                  <c:ptCount val="5"/>
                  <c:pt idx="0">
                    <c:v>2.8979723915083652E-3</c:v>
                  </c:pt>
                  <c:pt idx="1">
                    <c:v>2.2110630879576842E-3</c:v>
                  </c:pt>
                  <c:pt idx="2">
                    <c:v>4.8333120779508404E-3</c:v>
                  </c:pt>
                  <c:pt idx="3">
                    <c:v>9.2248786546342311E-3</c:v>
                  </c:pt>
                  <c:pt idx="4">
                    <c:v>1.2712939300145699E-2</c:v>
                  </c:pt>
                </c:numCache>
              </c:numRef>
            </c:plus>
            <c:minus>
              <c:numRef>
                <c:f>Sheet1!$BQ$13:$BU$13</c:f>
                <c:numCache>
                  <c:formatCode>General</c:formatCode>
                  <c:ptCount val="5"/>
                  <c:pt idx="0">
                    <c:v>2.8979723915083652E-3</c:v>
                  </c:pt>
                  <c:pt idx="1">
                    <c:v>2.2110630879576842E-3</c:v>
                  </c:pt>
                  <c:pt idx="2">
                    <c:v>4.8333120779508404E-3</c:v>
                  </c:pt>
                  <c:pt idx="3">
                    <c:v>9.2248786546342311E-3</c:v>
                  </c:pt>
                  <c:pt idx="4">
                    <c:v>1.2712939300145699E-2</c:v>
                  </c:pt>
                </c:numCache>
              </c:numRef>
            </c:minus>
          </c:errBars>
          <c:cat>
            <c:numRef>
              <c:f>Sheet1!$BD$50:$BH$50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Sheet1!$BD$51:$BH$51</c:f>
              <c:numCache>
                <c:formatCode>General</c:formatCode>
                <c:ptCount val="5"/>
                <c:pt idx="0">
                  <c:v>9.6880322569794768E-3</c:v>
                </c:pt>
                <c:pt idx="1">
                  <c:v>3.0518213078063749E-2</c:v>
                </c:pt>
                <c:pt idx="2">
                  <c:v>4.6450493590631414E-2</c:v>
                </c:pt>
                <c:pt idx="3">
                  <c:v>5.4403388908014834E-2</c:v>
                </c:pt>
                <c:pt idx="4">
                  <c:v>8.8144128457110796E-2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D2-4441-B323-4872D5749C00}"/>
            </c:ext>
          </c:extLst>
        </c:ser>
        <c:ser>
          <c:idx val="1"/>
          <c:order val="1"/>
          <c:tx>
            <c:strRef>
              <c:f>Sheet1!$BC$52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Sheet1!$BQ$14:$BU$14</c:f>
                <c:numCache>
                  <c:formatCode>General</c:formatCode>
                  <c:ptCount val="5"/>
                  <c:pt idx="0">
                    <c:v>2.8979723915083652E-3</c:v>
                  </c:pt>
                  <c:pt idx="1">
                    <c:v>1.1110550631834505E-2</c:v>
                  </c:pt>
                  <c:pt idx="2">
                    <c:v>1.1144943453706759E-2</c:v>
                  </c:pt>
                  <c:pt idx="3">
                    <c:v>6.5412151654407552E-3</c:v>
                  </c:pt>
                  <c:pt idx="4">
                    <c:v>1.2501952208486745E-2</c:v>
                  </c:pt>
                </c:numCache>
              </c:numRef>
            </c:plus>
            <c:minus>
              <c:numRef>
                <c:f>Sheet1!$BQ$14:$BU$14</c:f>
                <c:numCache>
                  <c:formatCode>General</c:formatCode>
                  <c:ptCount val="5"/>
                  <c:pt idx="0">
                    <c:v>2.8979723915083652E-3</c:v>
                  </c:pt>
                  <c:pt idx="1">
                    <c:v>1.1110550631834505E-2</c:v>
                  </c:pt>
                  <c:pt idx="2">
                    <c:v>1.1144943453706759E-2</c:v>
                  </c:pt>
                  <c:pt idx="3">
                    <c:v>6.5412151654407552E-3</c:v>
                  </c:pt>
                  <c:pt idx="4">
                    <c:v>1.2501952208486745E-2</c:v>
                  </c:pt>
                </c:numCache>
              </c:numRef>
            </c:minus>
          </c:errBars>
          <c:cat>
            <c:numRef>
              <c:f>Sheet1!$BD$50:$BH$50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Sheet1!$BD$52:$BH$52</c:f>
              <c:numCache>
                <c:formatCode>General</c:formatCode>
                <c:ptCount val="5"/>
                <c:pt idx="0">
                  <c:v>9.6880322569794768E-3</c:v>
                </c:pt>
                <c:pt idx="1">
                  <c:v>5.2462854599440133E-2</c:v>
                </c:pt>
                <c:pt idx="2">
                  <c:v>5.9905952079981915E-2</c:v>
                </c:pt>
                <c:pt idx="3">
                  <c:v>8.1864288137527663E-2</c:v>
                </c:pt>
                <c:pt idx="4">
                  <c:v>0.12017248293453366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CD2-4441-B323-4872D5749C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00224"/>
        <c:axId val="138902144"/>
      </c:lineChart>
      <c:catAx>
        <c:axId val="138900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</a:t>
                </a:r>
                <a:r>
                  <a:rPr lang="en-US" baseline="0"/>
                  <a:t> duration (Day)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3455089362353089"/>
              <c:y val="0.7840064008254968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8902144"/>
        <c:crosses val="autoZero"/>
        <c:auto val="1"/>
        <c:lblAlgn val="ctr"/>
        <c:lblOffset val="100"/>
        <c:noMultiLvlLbl val="0"/>
      </c:catAx>
      <c:valAx>
        <c:axId val="1389021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Rate of ethylene production 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(</a:t>
                </a:r>
                <a:r>
                  <a:rPr lang="en-IN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nmol kg</a:t>
                </a:r>
                <a:r>
                  <a:rPr lang="en-IN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IN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s</a:t>
                </a:r>
                <a:r>
                  <a:rPr lang="en-IN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IN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  <a:endParaRPr lang="en-US" sz="1000" b="1" i="0" kern="1200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</c:rich>
          </c:tx>
          <c:layout>
            <c:manualLayout>
              <c:xMode val="edge"/>
              <c:yMode val="edge"/>
              <c:x val="3.7121863718156206E-2"/>
              <c:y val="0.17770473301491024"/>
            </c:manualLayout>
          </c:layout>
          <c:overlay val="0"/>
        </c:title>
        <c:numFmt formatCode="0.00" sourceLinked="0"/>
        <c:majorTickMark val="none"/>
        <c:minorTickMark val="none"/>
        <c:tickLblPos val="nextTo"/>
        <c:crossAx val="138900224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36643097328336194"/>
          <c:y val="0.84231551609006849"/>
          <c:w val="0.49739235866187348"/>
          <c:h val="7.2367015594958339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2177592884808556E-2"/>
          <c:y val="0.15581014329730869"/>
          <c:w val="0.7314119146872412"/>
          <c:h val="0.5533689527450365"/>
        </c:manualLayout>
      </c:layout>
      <c:lineChart>
        <c:grouping val="standard"/>
        <c:varyColors val="0"/>
        <c:ser>
          <c:idx val="0"/>
          <c:order val="0"/>
          <c:tx>
            <c:strRef>
              <c:f>Sheet1!$BD$52</c:f>
              <c:strCache>
                <c:ptCount val="1"/>
                <c:pt idx="0">
                  <c:v>Control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Sheet1!$BX$18:$CB$18</c:f>
                <c:numCache>
                  <c:formatCode>General</c:formatCode>
                  <c:ptCount val="5"/>
                  <c:pt idx="0">
                    <c:v>16.660003638966092</c:v>
                  </c:pt>
                  <c:pt idx="1">
                    <c:v>19.996017911569567</c:v>
                  </c:pt>
                  <c:pt idx="2">
                    <c:v>113.14967718232325</c:v>
                  </c:pt>
                  <c:pt idx="3">
                    <c:v>176.31592721778864</c:v>
                  </c:pt>
                  <c:pt idx="4">
                    <c:v>66.346639637415947</c:v>
                  </c:pt>
                </c:numCache>
              </c:numRef>
            </c:plus>
            <c:minus>
              <c:numRef>
                <c:f>Sheet1!$BX$18:$CB$18</c:f>
                <c:numCache>
                  <c:formatCode>General</c:formatCode>
                  <c:ptCount val="5"/>
                  <c:pt idx="0">
                    <c:v>16.660003638966092</c:v>
                  </c:pt>
                  <c:pt idx="1">
                    <c:v>19.996017911569567</c:v>
                  </c:pt>
                  <c:pt idx="2">
                    <c:v>113.14967718232325</c:v>
                  </c:pt>
                  <c:pt idx="3">
                    <c:v>176.31592721778864</c:v>
                  </c:pt>
                  <c:pt idx="4">
                    <c:v>66.346639637415947</c:v>
                  </c:pt>
                </c:numCache>
              </c:numRef>
            </c:minus>
          </c:errBars>
          <c:cat>
            <c:numRef>
              <c:f>Sheet1!$BE$51:$BI$51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Sheet1!$BE$52:$BI$52</c:f>
              <c:numCache>
                <c:formatCode>0.00</c:formatCode>
                <c:ptCount val="5"/>
                <c:pt idx="0">
                  <c:v>719.26098760618493</c:v>
                </c:pt>
                <c:pt idx="1">
                  <c:v>738.47035540938055</c:v>
                </c:pt>
                <c:pt idx="2">
                  <c:v>802.26598376573145</c:v>
                </c:pt>
                <c:pt idx="3">
                  <c:v>986.91372788569947</c:v>
                </c:pt>
                <c:pt idx="4">
                  <c:v>1079.0348858882307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37-44C8-8741-F4DE6F537379}"/>
            </c:ext>
          </c:extLst>
        </c:ser>
        <c:ser>
          <c:idx val="1"/>
          <c:order val="1"/>
          <c:tx>
            <c:strRef>
              <c:f>Sheet1!$BD$53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Sheet1!$BX$19:$CB$19</c:f>
                <c:numCache>
                  <c:formatCode>General</c:formatCode>
                  <c:ptCount val="5"/>
                  <c:pt idx="0">
                    <c:v>16.660003638966092</c:v>
                  </c:pt>
                  <c:pt idx="1">
                    <c:v>50.696856765102275</c:v>
                  </c:pt>
                  <c:pt idx="2">
                    <c:v>218.32334594604364</c:v>
                  </c:pt>
                  <c:pt idx="3">
                    <c:v>117.41164301165311</c:v>
                  </c:pt>
                  <c:pt idx="4">
                    <c:v>288.95704453633931</c:v>
                  </c:pt>
                </c:numCache>
              </c:numRef>
            </c:plus>
            <c:minus>
              <c:numRef>
                <c:f>Sheet1!$BX$19:$CB$19</c:f>
                <c:numCache>
                  <c:formatCode>General</c:formatCode>
                  <c:ptCount val="5"/>
                  <c:pt idx="0">
                    <c:v>16.660003638966092</c:v>
                  </c:pt>
                  <c:pt idx="1">
                    <c:v>50.696856765102275</c:v>
                  </c:pt>
                  <c:pt idx="2">
                    <c:v>218.32334594604364</c:v>
                  </c:pt>
                  <c:pt idx="3">
                    <c:v>117.41164301165311</c:v>
                  </c:pt>
                  <c:pt idx="4">
                    <c:v>288.95704453633931</c:v>
                  </c:pt>
                </c:numCache>
              </c:numRef>
            </c:minus>
          </c:errBars>
          <c:cat>
            <c:numRef>
              <c:f>Sheet1!$BE$51:$BI$51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Sheet1!$BE$53:$BI$53</c:f>
              <c:numCache>
                <c:formatCode>0.00</c:formatCode>
                <c:ptCount val="5"/>
                <c:pt idx="0">
                  <c:v>719.26098760618493</c:v>
                </c:pt>
                <c:pt idx="1">
                  <c:v>833.91515736891108</c:v>
                </c:pt>
                <c:pt idx="2">
                  <c:v>968.7478413973887</c:v>
                </c:pt>
                <c:pt idx="3">
                  <c:v>1008.9354440838604</c:v>
                </c:pt>
                <c:pt idx="4">
                  <c:v>1212.8123365909773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37-44C8-8741-F4DE6F5373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055872"/>
        <c:axId val="189568512"/>
      </c:lineChart>
      <c:catAx>
        <c:axId val="1850558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duration (Day)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9568512"/>
        <c:crosses val="autoZero"/>
        <c:auto val="1"/>
        <c:lblAlgn val="ctr"/>
        <c:lblOffset val="100"/>
        <c:noMultiLvlLbl val="0"/>
      </c:catAx>
      <c:valAx>
        <c:axId val="1895685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Rate of respiration</a:t>
                </a:r>
                <a:endParaRPr lang="en-US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(</a:t>
                </a:r>
                <a:r>
                  <a:rPr lang="en-IN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nmol kg</a:t>
                </a:r>
                <a:r>
                  <a:rPr lang="en-IN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IN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s</a:t>
                </a:r>
                <a:r>
                  <a:rPr lang="en-IN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IN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  <a:endParaRPr lang="en-US" sz="1000" b="1" i="0" kern="1200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</c:rich>
          </c:tx>
          <c:layout>
            <c:manualLayout>
              <c:xMode val="edge"/>
              <c:yMode val="edge"/>
              <c:x val="0.88925212314278457"/>
              <c:y val="0.27660088669622318"/>
            </c:manualLayout>
          </c:layout>
          <c:overlay val="0"/>
        </c:title>
        <c:numFmt formatCode="0" sourceLinked="0"/>
        <c:majorTickMark val="none"/>
        <c:minorTickMark val="none"/>
        <c:tickLblPos val="high"/>
        <c:crossAx val="185055872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10273633946409882"/>
          <c:y val="0.88159115867742532"/>
          <c:w val="0.58976539711586651"/>
          <c:h val="7.4495445454721601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4855032547360621E-2"/>
          <c:y val="0.12691568567948031"/>
          <c:w val="0.86586752126325617"/>
          <c:h val="0.636453516047505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Sheet2!$D$3</c:f>
              <c:strCache>
                <c:ptCount val="1"/>
                <c:pt idx="0">
                  <c:v>Control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Sheet2!$G$4:$G$14</c:f>
                <c:numCache>
                  <c:formatCode>General</c:formatCode>
                  <c:ptCount val="11"/>
                  <c:pt idx="0">
                    <c:v>5.7170749804708189E-2</c:v>
                  </c:pt>
                  <c:pt idx="1">
                    <c:v>0.49124471123344637</c:v>
                  </c:pt>
                  <c:pt idx="2">
                    <c:v>0.62169783369067833</c:v>
                  </c:pt>
                  <c:pt idx="3">
                    <c:v>0.71535712569304144</c:v>
                  </c:pt>
                  <c:pt idx="4">
                    <c:v>0.71535712569304322</c:v>
                  </c:pt>
                  <c:pt idx="6">
                    <c:v>6.2809855892111174E-2</c:v>
                  </c:pt>
                  <c:pt idx="7">
                    <c:v>1.7404019785741651</c:v>
                  </c:pt>
                  <c:pt idx="8">
                    <c:v>1.360235854799386</c:v>
                  </c:pt>
                  <c:pt idx="9">
                    <c:v>2.1001113908643356</c:v>
                  </c:pt>
                  <c:pt idx="10">
                    <c:v>2.0605035867514436</c:v>
                  </c:pt>
                </c:numCache>
              </c:numRef>
            </c:plus>
            <c:minus>
              <c:numRef>
                <c:f>Sheet2!$G$4:$G$14</c:f>
                <c:numCache>
                  <c:formatCode>General</c:formatCode>
                  <c:ptCount val="11"/>
                  <c:pt idx="0">
                    <c:v>5.7170749804708189E-2</c:v>
                  </c:pt>
                  <c:pt idx="1">
                    <c:v>0.49124471123344637</c:v>
                  </c:pt>
                  <c:pt idx="2">
                    <c:v>0.62169783369067833</c:v>
                  </c:pt>
                  <c:pt idx="3">
                    <c:v>0.71535712569304144</c:v>
                  </c:pt>
                  <c:pt idx="4">
                    <c:v>0.71535712569304322</c:v>
                  </c:pt>
                  <c:pt idx="6">
                    <c:v>6.2809855892111174E-2</c:v>
                  </c:pt>
                  <c:pt idx="7">
                    <c:v>1.7404019785741651</c:v>
                  </c:pt>
                  <c:pt idx="8">
                    <c:v>1.360235854799386</c:v>
                  </c:pt>
                  <c:pt idx="9">
                    <c:v>2.1001113908643356</c:v>
                  </c:pt>
                  <c:pt idx="10">
                    <c:v>2.0605035867514436</c:v>
                  </c:pt>
                </c:numCache>
              </c:numRef>
            </c:minus>
          </c:errBars>
          <c:cat>
            <c:numRef>
              <c:f>Sheet2!$C$4:$C$14</c:f>
              <c:numCache>
                <c:formatCode>General</c:formatCode>
                <c:ptCount val="11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  <c:pt idx="6">
                  <c:v>0</c:v>
                </c:pt>
                <c:pt idx="7">
                  <c:v>7</c:v>
                </c:pt>
                <c:pt idx="8">
                  <c:v>14</c:v>
                </c:pt>
                <c:pt idx="9">
                  <c:v>21</c:v>
                </c:pt>
                <c:pt idx="10">
                  <c:v>28</c:v>
                </c:pt>
              </c:numCache>
            </c:numRef>
          </c:cat>
          <c:val>
            <c:numRef>
              <c:f>Sheet2!$D$4:$D$14</c:f>
              <c:numCache>
                <c:formatCode>0.00</c:formatCode>
                <c:ptCount val="11"/>
                <c:pt idx="0">
                  <c:v>0.81290322580645136</c:v>
                </c:pt>
                <c:pt idx="1">
                  <c:v>1.7376344086021496</c:v>
                </c:pt>
                <c:pt idx="2">
                  <c:v>3.1655913978494636</c:v>
                </c:pt>
                <c:pt idx="3">
                  <c:v>5.3419354838709676</c:v>
                </c:pt>
                <c:pt idx="4">
                  <c:v>5.9870967741935495</c:v>
                </c:pt>
                <c:pt idx="6">
                  <c:v>2.84731182795699</c:v>
                </c:pt>
                <c:pt idx="7">
                  <c:v>4.3290322580645153</c:v>
                </c:pt>
                <c:pt idx="8">
                  <c:v>5.4860215053763444</c:v>
                </c:pt>
                <c:pt idx="9">
                  <c:v>6.748387096774195</c:v>
                </c:pt>
                <c:pt idx="10">
                  <c:v>7.3397849462365574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F2-41C5-8508-4552CE6000E6}"/>
            </c:ext>
          </c:extLst>
        </c:ser>
        <c:ser>
          <c:idx val="1"/>
          <c:order val="1"/>
          <c:tx>
            <c:strRef>
              <c:f>Sheet2!$E$3</c:f>
              <c:strCache>
                <c:ptCount val="1"/>
                <c:pt idx="0">
                  <c:v>Treated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Sheet2!$H$4:$H$14</c:f>
                <c:numCache>
                  <c:formatCode>General</c:formatCode>
                  <c:ptCount val="11"/>
                  <c:pt idx="0">
                    <c:v>5.7170749804708189E-2</c:v>
                  </c:pt>
                  <c:pt idx="1">
                    <c:v>0.26380592072905595</c:v>
                  </c:pt>
                  <c:pt idx="2">
                    <c:v>0.40505122007204331</c:v>
                  </c:pt>
                  <c:pt idx="3">
                    <c:v>1.5943115052303649</c:v>
                  </c:pt>
                  <c:pt idx="4">
                    <c:v>1.610764687680087</c:v>
                  </c:pt>
                  <c:pt idx="6">
                    <c:v>6.2809855892111174E-2</c:v>
                  </c:pt>
                  <c:pt idx="7">
                    <c:v>0.97720914838786133</c:v>
                  </c:pt>
                  <c:pt idx="8">
                    <c:v>0.9921863582184739</c:v>
                  </c:pt>
                  <c:pt idx="9">
                    <c:v>1.5755410622078738</c:v>
                  </c:pt>
                  <c:pt idx="10">
                    <c:v>1.575541062207872</c:v>
                  </c:pt>
                </c:numCache>
              </c:numRef>
            </c:plus>
            <c:minus>
              <c:numRef>
                <c:f>Sheet2!$H$4:$H$14</c:f>
                <c:numCache>
                  <c:formatCode>General</c:formatCode>
                  <c:ptCount val="11"/>
                  <c:pt idx="0">
                    <c:v>5.7170749804708189E-2</c:v>
                  </c:pt>
                  <c:pt idx="1">
                    <c:v>0.26380592072905595</c:v>
                  </c:pt>
                  <c:pt idx="2">
                    <c:v>0.40505122007204331</c:v>
                  </c:pt>
                  <c:pt idx="3">
                    <c:v>1.5943115052303649</c:v>
                  </c:pt>
                  <c:pt idx="4">
                    <c:v>1.610764687680087</c:v>
                  </c:pt>
                  <c:pt idx="6">
                    <c:v>6.2809855892111174E-2</c:v>
                  </c:pt>
                  <c:pt idx="7">
                    <c:v>0.97720914838786133</c:v>
                  </c:pt>
                  <c:pt idx="8">
                    <c:v>0.9921863582184739</c:v>
                  </c:pt>
                  <c:pt idx="9">
                    <c:v>1.5755410622078738</c:v>
                  </c:pt>
                  <c:pt idx="10">
                    <c:v>1.575541062207872</c:v>
                  </c:pt>
                </c:numCache>
              </c:numRef>
            </c:minus>
          </c:errBars>
          <c:cat>
            <c:numRef>
              <c:f>Sheet2!$C$4:$C$14</c:f>
              <c:numCache>
                <c:formatCode>General</c:formatCode>
                <c:ptCount val="11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  <c:pt idx="6">
                  <c:v>0</c:v>
                </c:pt>
                <c:pt idx="7">
                  <c:v>7</c:v>
                </c:pt>
                <c:pt idx="8">
                  <c:v>14</c:v>
                </c:pt>
                <c:pt idx="9">
                  <c:v>21</c:v>
                </c:pt>
                <c:pt idx="10">
                  <c:v>28</c:v>
                </c:pt>
              </c:numCache>
            </c:numRef>
          </c:cat>
          <c:val>
            <c:numRef>
              <c:f>Sheet2!$E$4:$E$14</c:f>
              <c:numCache>
                <c:formatCode>0.00</c:formatCode>
                <c:ptCount val="11"/>
                <c:pt idx="0">
                  <c:v>0.81290322580645136</c:v>
                </c:pt>
                <c:pt idx="1">
                  <c:v>0.81935483870967707</c:v>
                </c:pt>
                <c:pt idx="2">
                  <c:v>2.1999999999999997</c:v>
                </c:pt>
                <c:pt idx="3">
                  <c:v>4.4580645161290313</c:v>
                </c:pt>
                <c:pt idx="4">
                  <c:v>4.6731182795698913</c:v>
                </c:pt>
                <c:pt idx="6">
                  <c:v>2.84731182795699</c:v>
                </c:pt>
                <c:pt idx="7">
                  <c:v>4.1483870967741936</c:v>
                </c:pt>
                <c:pt idx="8">
                  <c:v>4.1333333333333364</c:v>
                </c:pt>
                <c:pt idx="9">
                  <c:v>4.7204301075268811</c:v>
                </c:pt>
                <c:pt idx="10">
                  <c:v>5.365591397849462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F2-41C5-8508-4552CE6000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4190464"/>
        <c:axId val="294254080"/>
      </c:barChart>
      <c:catAx>
        <c:axId val="2941904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duration (Day)</a:t>
                </a:r>
              </a:p>
            </c:rich>
          </c:tx>
          <c:layout>
            <c:manualLayout>
              <c:xMode val="edge"/>
              <c:yMode val="edge"/>
              <c:x val="0.42645289610170495"/>
              <c:y val="0.837276436021003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94254080"/>
        <c:crosses val="autoZero"/>
        <c:auto val="1"/>
        <c:lblAlgn val="ctr"/>
        <c:lblOffset val="100"/>
        <c:noMultiLvlLbl val="0"/>
      </c:catAx>
      <c:valAx>
        <c:axId val="29425408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MDA (mol kg-1)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2941904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1410180590343798"/>
          <c:y val="0.90726294165242871"/>
          <c:w val="0.22818873242437374"/>
          <c:h val="7.176732257536908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0806465194173093"/>
          <c:y val="0.15311618150844086"/>
          <c:w val="0.78641824701489782"/>
          <c:h val="0.70818861835910363"/>
        </c:manualLayout>
      </c:layout>
      <c:lineChart>
        <c:grouping val="standard"/>
        <c:varyColors val="0"/>
        <c:ser>
          <c:idx val="0"/>
          <c:order val="0"/>
          <c:tx>
            <c:strRef>
              <c:f>'O2 -Peel'!$Z$19</c:f>
              <c:strCache>
                <c:ptCount val="1"/>
                <c:pt idx="0">
                  <c:v>Control 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'O2 -Peel'!$AH$7:$AL$7</c:f>
                <c:numCache>
                  <c:formatCode>General</c:formatCode>
                  <c:ptCount val="5"/>
                  <c:pt idx="0">
                    <c:v>0.25507132388629555</c:v>
                  </c:pt>
                  <c:pt idx="1">
                    <c:v>8.9420651583156125</c:v>
                  </c:pt>
                  <c:pt idx="2">
                    <c:v>11.330052952153135</c:v>
                  </c:pt>
                  <c:pt idx="3">
                    <c:v>19.547463993812691</c:v>
                  </c:pt>
                  <c:pt idx="4">
                    <c:v>21.593154784328448</c:v>
                  </c:pt>
                </c:numCache>
              </c:numRef>
            </c:plus>
            <c:minus>
              <c:numRef>
                <c:f>'O2 -Peel'!$AH$7:$AL$7</c:f>
                <c:numCache>
                  <c:formatCode>General</c:formatCode>
                  <c:ptCount val="5"/>
                  <c:pt idx="0">
                    <c:v>0.25507132388629555</c:v>
                  </c:pt>
                  <c:pt idx="1">
                    <c:v>8.9420651583156125</c:v>
                  </c:pt>
                  <c:pt idx="2">
                    <c:v>11.330052952153135</c:v>
                  </c:pt>
                  <c:pt idx="3">
                    <c:v>19.547463993812691</c:v>
                  </c:pt>
                  <c:pt idx="4">
                    <c:v>21.593154784328448</c:v>
                  </c:pt>
                </c:numCache>
              </c:numRef>
            </c:minus>
          </c:errBars>
          <c:cat>
            <c:numRef>
              <c:f>'O2 -Peel'!$AA$18:$AE$18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'O2 -Peel'!$AA$19:$AE$19</c:f>
              <c:numCache>
                <c:formatCode>0.00</c:formatCode>
                <c:ptCount val="5"/>
                <c:pt idx="0">
                  <c:v>0.68786019706264956</c:v>
                </c:pt>
                <c:pt idx="1">
                  <c:v>22.085889570551871</c:v>
                </c:pt>
                <c:pt idx="2">
                  <c:v>24.651422197434531</c:v>
                </c:pt>
                <c:pt idx="3">
                  <c:v>34.467373117679863</c:v>
                </c:pt>
                <c:pt idx="4">
                  <c:v>41.903699572410879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02-4BB1-858A-5CDC5B51E714}"/>
            </c:ext>
          </c:extLst>
        </c:ser>
        <c:ser>
          <c:idx val="1"/>
          <c:order val="1"/>
          <c:tx>
            <c:strRef>
              <c:f>'O2 -Peel'!$Z$20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'O2 -Peel'!$AH$8:$AL$8</c:f>
                <c:numCache>
                  <c:formatCode>General</c:formatCode>
                  <c:ptCount val="5"/>
                  <c:pt idx="0">
                    <c:v>0.25507132388629555</c:v>
                  </c:pt>
                  <c:pt idx="1">
                    <c:v>0.36020963510488446</c:v>
                  </c:pt>
                  <c:pt idx="2">
                    <c:v>0.91521516516623624</c:v>
                  </c:pt>
                  <c:pt idx="3">
                    <c:v>0.9998572799401475</c:v>
                  </c:pt>
                  <c:pt idx="4">
                    <c:v>1.2798307390781278</c:v>
                  </c:pt>
                </c:numCache>
              </c:numRef>
            </c:plus>
            <c:minus>
              <c:numRef>
                <c:f>'O2 -Peel'!$AH$8:$AL$8</c:f>
                <c:numCache>
                  <c:formatCode>General</c:formatCode>
                  <c:ptCount val="5"/>
                  <c:pt idx="0">
                    <c:v>0.25507132388629555</c:v>
                  </c:pt>
                  <c:pt idx="1">
                    <c:v>0.36020963510488446</c:v>
                  </c:pt>
                  <c:pt idx="2">
                    <c:v>0.91521516516623624</c:v>
                  </c:pt>
                  <c:pt idx="3">
                    <c:v>0.9998572799401475</c:v>
                  </c:pt>
                  <c:pt idx="4">
                    <c:v>1.2798307390781278</c:v>
                  </c:pt>
                </c:numCache>
              </c:numRef>
            </c:minus>
          </c:errBars>
          <c:cat>
            <c:numRef>
              <c:f>'O2 -Peel'!$AA$18:$AE$18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'O2 -Peel'!$AA$20:$AE$20</c:f>
              <c:numCache>
                <c:formatCode>0.00</c:formatCode>
                <c:ptCount val="5"/>
                <c:pt idx="0">
                  <c:v>0.68786019706264956</c:v>
                </c:pt>
                <c:pt idx="1">
                  <c:v>0.91094999070459781</c:v>
                </c:pt>
                <c:pt idx="2">
                  <c:v>3.346346904629081</c:v>
                </c:pt>
                <c:pt idx="3">
                  <c:v>6.9529652351738234</c:v>
                </c:pt>
                <c:pt idx="4">
                  <c:v>10.382970812418726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02-4BB1-858A-5CDC5B51E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323584"/>
        <c:axId val="236325504"/>
      </c:lineChart>
      <c:catAx>
        <c:axId val="236323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6325504"/>
        <c:crosses val="autoZero"/>
        <c:auto val="1"/>
        <c:lblAlgn val="ctr"/>
        <c:lblOffset val="100"/>
        <c:noMultiLvlLbl val="0"/>
      </c:catAx>
      <c:valAx>
        <c:axId val="23632550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Peel-O</a:t>
                </a:r>
                <a:r>
                  <a:rPr lang="en-US" sz="1000" b="1" i="0" u="none" strike="noStrike" baseline="-25000"/>
                  <a:t>2</a:t>
                </a:r>
                <a:r>
                  <a:rPr lang="en-US" sz="1000" b="1" i="0" u="none" strike="noStrike" baseline="0"/>
                  <a:t> content </a:t>
                </a:r>
              </a:p>
              <a:p>
                <a:pPr>
                  <a:defRPr/>
                </a:pPr>
                <a:r>
                  <a:rPr lang="en-US" sz="1000" b="1" i="0" u="none" strike="noStrike" baseline="0"/>
                  <a:t>(µM kg</a:t>
                </a:r>
                <a:r>
                  <a:rPr lang="en-US" sz="1000" b="1" i="0" u="none" strike="noStrike" baseline="30000"/>
                  <a:t>-1</a:t>
                </a:r>
                <a:r>
                  <a:rPr lang="en-US" sz="1000" b="1" i="0" u="none" strike="noStrike" baseline="0"/>
                  <a:t>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"/>
              <c:y val="0.3333758800955868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crossAx val="236323584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2296934775627121E-3"/>
          <c:y val="0.15630547837456224"/>
          <c:w val="0.73534830166955101"/>
          <c:h val="0.70836717886800649"/>
        </c:manualLayout>
      </c:layout>
      <c:lineChart>
        <c:grouping val="standard"/>
        <c:varyColors val="0"/>
        <c:ser>
          <c:idx val="0"/>
          <c:order val="0"/>
          <c:tx>
            <c:strRef>
              <c:f>'O2-Pulp'!$Z$17</c:f>
              <c:strCache>
                <c:ptCount val="1"/>
                <c:pt idx="0">
                  <c:v>Control 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'O2-Pulp'!$AI$6:$AM$6</c:f>
                <c:numCache>
                  <c:formatCode>General</c:formatCode>
                  <c:ptCount val="5"/>
                  <c:pt idx="0">
                    <c:v>2.0856217286782002</c:v>
                  </c:pt>
                  <c:pt idx="1">
                    <c:v>5.4944382992423995</c:v>
                  </c:pt>
                  <c:pt idx="2">
                    <c:v>14.333919088463952</c:v>
                  </c:pt>
                  <c:pt idx="3">
                    <c:v>9.2887796980208339</c:v>
                  </c:pt>
                  <c:pt idx="4">
                    <c:v>10.967999133858276</c:v>
                  </c:pt>
                </c:numCache>
              </c:numRef>
            </c:plus>
            <c:minus>
              <c:numRef>
                <c:f>'O2-Pulp'!$AI$6:$AM$6</c:f>
                <c:numCache>
                  <c:formatCode>General</c:formatCode>
                  <c:ptCount val="5"/>
                  <c:pt idx="0">
                    <c:v>2.0856217286782002</c:v>
                  </c:pt>
                  <c:pt idx="1">
                    <c:v>5.4944382992423995</c:v>
                  </c:pt>
                  <c:pt idx="2">
                    <c:v>14.333919088463952</c:v>
                  </c:pt>
                  <c:pt idx="3">
                    <c:v>9.2887796980208339</c:v>
                  </c:pt>
                  <c:pt idx="4">
                    <c:v>10.967999133858276</c:v>
                  </c:pt>
                </c:numCache>
              </c:numRef>
            </c:minus>
          </c:errBars>
          <c:cat>
            <c:numRef>
              <c:f>'O2-Pulp'!$AA$16:$AE$16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'O2-Pulp'!$AA$17:$AE$17</c:f>
              <c:numCache>
                <c:formatCode>General</c:formatCode>
                <c:ptCount val="5"/>
                <c:pt idx="0">
                  <c:v>8.8120468488567951</c:v>
                </c:pt>
                <c:pt idx="1">
                  <c:v>38.594534300056011</c:v>
                </c:pt>
                <c:pt idx="2">
                  <c:v>95.779884736938826</c:v>
                </c:pt>
                <c:pt idx="3">
                  <c:v>180.47964305633016</c:v>
                </c:pt>
                <c:pt idx="4">
                  <c:v>102.39821528165086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C8-43DE-82B5-9A0B46DD6B3B}"/>
            </c:ext>
          </c:extLst>
        </c:ser>
        <c:ser>
          <c:idx val="1"/>
          <c:order val="1"/>
          <c:tx>
            <c:strRef>
              <c:f>'O2-Pulp'!$Z$18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'O2-Pulp'!$AI$7:$AM$7</c:f>
                <c:numCache>
                  <c:formatCode>General</c:formatCode>
                  <c:ptCount val="5"/>
                  <c:pt idx="0">
                    <c:v>2.0856217286782002</c:v>
                  </c:pt>
                  <c:pt idx="1">
                    <c:v>3.5130593744023102</c:v>
                  </c:pt>
                  <c:pt idx="2">
                    <c:v>8.4446275303728484</c:v>
                  </c:pt>
                  <c:pt idx="3">
                    <c:v>18.582041605995123</c:v>
                  </c:pt>
                  <c:pt idx="4">
                    <c:v>2.5596614781562788</c:v>
                  </c:pt>
                </c:numCache>
              </c:numRef>
            </c:plus>
            <c:minus>
              <c:numRef>
                <c:f>'O2-Pulp'!$AI$7:$AM$7</c:f>
                <c:numCache>
                  <c:formatCode>General</c:formatCode>
                  <c:ptCount val="5"/>
                  <c:pt idx="0">
                    <c:v>2.0856217286782002</c:v>
                  </c:pt>
                  <c:pt idx="1">
                    <c:v>3.5130593744023102</c:v>
                  </c:pt>
                  <c:pt idx="2">
                    <c:v>8.4446275303728484</c:v>
                  </c:pt>
                  <c:pt idx="3">
                    <c:v>18.582041605995123</c:v>
                  </c:pt>
                  <c:pt idx="4">
                    <c:v>2.5596614781562788</c:v>
                  </c:pt>
                </c:numCache>
              </c:numRef>
            </c:minus>
          </c:errBars>
          <c:cat>
            <c:numRef>
              <c:f>'O2-Pulp'!$AA$16:$AE$16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'O2-Pulp'!$AA$18:$AE$18</c:f>
              <c:numCache>
                <c:formatCode>General</c:formatCode>
                <c:ptCount val="5"/>
                <c:pt idx="0">
                  <c:v>8.8120468488567951</c:v>
                </c:pt>
                <c:pt idx="1">
                  <c:v>18.553634504554729</c:v>
                </c:pt>
                <c:pt idx="2">
                  <c:v>47.592489310280733</c:v>
                </c:pt>
                <c:pt idx="3">
                  <c:v>88.269195017661218</c:v>
                </c:pt>
                <c:pt idx="4">
                  <c:v>76.53839003532255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C8-43DE-82B5-9A0B46DD6B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5947136"/>
        <c:axId val="210859136"/>
      </c:lineChart>
      <c:catAx>
        <c:axId val="235947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0859136"/>
        <c:crosses val="autoZero"/>
        <c:auto val="1"/>
        <c:lblAlgn val="ctr"/>
        <c:lblOffset val="100"/>
        <c:noMultiLvlLbl val="0"/>
      </c:catAx>
      <c:valAx>
        <c:axId val="21085913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Pulp-O</a:t>
                </a:r>
                <a:r>
                  <a:rPr lang="en-US" sz="1000" b="1" i="0" kern="1200" baseline="-25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2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content </a:t>
                </a:r>
                <a:endParaRPr lang="en-US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(µM kg</a:t>
                </a:r>
                <a:r>
                  <a:rPr lang="en-US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84887969603423286"/>
              <c:y val="0.34359866222886776"/>
            </c:manualLayout>
          </c:layout>
          <c:overlay val="0"/>
        </c:title>
        <c:numFmt formatCode="0" sourceLinked="0"/>
        <c:majorTickMark val="none"/>
        <c:minorTickMark val="none"/>
        <c:tickLblPos val="high"/>
        <c:crossAx val="235947136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429562985076215"/>
          <c:y val="3.4018991109227452E-2"/>
          <c:w val="0.78534062687078321"/>
          <c:h val="0.66143831778519935"/>
        </c:manualLayout>
      </c:layout>
      <c:lineChart>
        <c:grouping val="standard"/>
        <c:varyColors val="0"/>
        <c:ser>
          <c:idx val="0"/>
          <c:order val="0"/>
          <c:tx>
            <c:strRef>
              <c:f>'O2 -Peel'!$Z$83</c:f>
              <c:strCache>
                <c:ptCount val="1"/>
                <c:pt idx="0">
                  <c:v>Control 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'O2 -Peel'!$AH$13:$AL$13</c:f>
                <c:numCache>
                  <c:formatCode>General</c:formatCode>
                  <c:ptCount val="5"/>
                  <c:pt idx="0">
                    <c:v>16.396393184846207</c:v>
                  </c:pt>
                  <c:pt idx="1">
                    <c:v>18.98757660797888</c:v>
                  </c:pt>
                  <c:pt idx="2">
                    <c:v>21.404907082738916</c:v>
                  </c:pt>
                  <c:pt idx="3">
                    <c:v>33.803830452680735</c:v>
                  </c:pt>
                  <c:pt idx="4">
                    <c:v>29.199297859153802</c:v>
                  </c:pt>
                </c:numCache>
              </c:numRef>
            </c:plus>
            <c:minus>
              <c:numRef>
                <c:f>'O2 -Peel'!$AH$13:$AL$13</c:f>
                <c:numCache>
                  <c:formatCode>General</c:formatCode>
                  <c:ptCount val="5"/>
                  <c:pt idx="0">
                    <c:v>16.396393184846207</c:v>
                  </c:pt>
                  <c:pt idx="1">
                    <c:v>18.98757660797888</c:v>
                  </c:pt>
                  <c:pt idx="2">
                    <c:v>21.404907082738916</c:v>
                  </c:pt>
                  <c:pt idx="3">
                    <c:v>33.803830452680735</c:v>
                  </c:pt>
                  <c:pt idx="4">
                    <c:v>29.199297859153802</c:v>
                  </c:pt>
                </c:numCache>
              </c:numRef>
            </c:minus>
          </c:errBars>
          <c:cat>
            <c:numRef>
              <c:f>'O2 -Peel'!$AA$82:$AE$82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'O2 -Peel'!$AA$83:$AE$83</c:f>
              <c:numCache>
                <c:formatCode>0.00</c:formatCode>
                <c:ptCount val="5"/>
                <c:pt idx="0">
                  <c:v>24.13087934560329</c:v>
                </c:pt>
                <c:pt idx="1">
                  <c:v>32.087748652165835</c:v>
                </c:pt>
                <c:pt idx="2">
                  <c:v>39.617029187581295</c:v>
                </c:pt>
                <c:pt idx="3">
                  <c:v>55.735266778211546</c:v>
                </c:pt>
                <c:pt idx="4">
                  <c:v>55.930470347648246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0F-4529-AA2B-59FE5EB89739}"/>
            </c:ext>
          </c:extLst>
        </c:ser>
        <c:ser>
          <c:idx val="1"/>
          <c:order val="1"/>
          <c:tx>
            <c:strRef>
              <c:f>'O2 -Peel'!$Z$84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'O2 -Peel'!$AH$14:$AL$14</c:f>
                <c:numCache>
                  <c:formatCode>General</c:formatCode>
                  <c:ptCount val="5"/>
                  <c:pt idx="0">
                    <c:v>16.396393184846207</c:v>
                  </c:pt>
                  <c:pt idx="1">
                    <c:v>22.048347278704352</c:v>
                  </c:pt>
                  <c:pt idx="2">
                    <c:v>24.220358158102233</c:v>
                  </c:pt>
                  <c:pt idx="3">
                    <c:v>34.096052782677219</c:v>
                  </c:pt>
                  <c:pt idx="4">
                    <c:v>28.498786312019799</c:v>
                  </c:pt>
                </c:numCache>
              </c:numRef>
            </c:plus>
            <c:minus>
              <c:numRef>
                <c:f>'O2 -Peel'!$AH$14:$AL$14</c:f>
                <c:numCache>
                  <c:formatCode>General</c:formatCode>
                  <c:ptCount val="5"/>
                  <c:pt idx="0">
                    <c:v>16.396393184846207</c:v>
                  </c:pt>
                  <c:pt idx="1">
                    <c:v>22.048347278704352</c:v>
                  </c:pt>
                  <c:pt idx="2">
                    <c:v>24.220358158102233</c:v>
                  </c:pt>
                  <c:pt idx="3">
                    <c:v>34.096052782677219</c:v>
                  </c:pt>
                  <c:pt idx="4">
                    <c:v>28.498786312019799</c:v>
                  </c:pt>
                </c:numCache>
              </c:numRef>
            </c:minus>
          </c:errBars>
          <c:cat>
            <c:numRef>
              <c:f>'O2 -Peel'!$AA$82:$AE$82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'O2 -Peel'!$AA$84:$AE$84</c:f>
              <c:numCache>
                <c:formatCode>0.00</c:formatCode>
                <c:ptCount val="5"/>
                <c:pt idx="0">
                  <c:v>24.13087934560329</c:v>
                </c:pt>
                <c:pt idx="1">
                  <c:v>42.145380182190003</c:v>
                </c:pt>
                <c:pt idx="2">
                  <c:v>47.109128090723203</c:v>
                </c:pt>
                <c:pt idx="3">
                  <c:v>57.733779512920663</c:v>
                </c:pt>
                <c:pt idx="4" formatCode="General">
                  <c:v>64.09183863171593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0F-4529-AA2B-59FE5EB897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067072"/>
        <c:axId val="214609920"/>
      </c:lineChart>
      <c:catAx>
        <c:axId val="214067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</a:t>
                </a:r>
                <a:r>
                  <a:rPr lang="en-US" baseline="0"/>
                  <a:t> duration (Day)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4609920"/>
        <c:crosses val="autoZero"/>
        <c:auto val="1"/>
        <c:lblAlgn val="ctr"/>
        <c:lblOffset val="100"/>
        <c:noMultiLvlLbl val="0"/>
      </c:catAx>
      <c:valAx>
        <c:axId val="21460992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Peel-O</a:t>
                </a:r>
                <a:r>
                  <a:rPr lang="en-US" sz="1000" b="1" i="0" kern="1200" baseline="-25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2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content </a:t>
                </a:r>
                <a:endParaRPr lang="en-US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(µM kg</a:t>
                </a:r>
                <a:r>
                  <a:rPr lang="en-US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</a:p>
            </c:rich>
          </c:tx>
          <c:overlay val="0"/>
        </c:title>
        <c:numFmt formatCode="0" sourceLinked="0"/>
        <c:majorTickMark val="none"/>
        <c:minorTickMark val="none"/>
        <c:tickLblPos val="nextTo"/>
        <c:crossAx val="214067072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29506836695820715"/>
          <c:y val="0.8893038498108633"/>
          <c:w val="0.59529893371172649"/>
          <c:h val="8.5496897515631526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39658356978066E-3"/>
          <c:y val="3.6265878154043751E-2"/>
          <c:w val="0.66780810543616431"/>
          <c:h val="0.68140438811490722"/>
        </c:manualLayout>
      </c:layout>
      <c:lineChart>
        <c:grouping val="standard"/>
        <c:varyColors val="0"/>
        <c:ser>
          <c:idx val="0"/>
          <c:order val="0"/>
          <c:tx>
            <c:strRef>
              <c:f>'O2-Pulp'!$Z$76</c:f>
              <c:strCache>
                <c:ptCount val="1"/>
                <c:pt idx="0">
                  <c:v>Control 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6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'O2-Pulp'!$AI$12:$AM$12</c:f>
                <c:numCache>
                  <c:formatCode>General</c:formatCode>
                  <c:ptCount val="5"/>
                  <c:pt idx="0">
                    <c:v>3.1813437907058004</c:v>
                  </c:pt>
                  <c:pt idx="1">
                    <c:v>24.445416092815719</c:v>
                  </c:pt>
                  <c:pt idx="2">
                    <c:v>6.8084456533147897</c:v>
                  </c:pt>
                  <c:pt idx="3">
                    <c:v>15.881035246135976</c:v>
                  </c:pt>
                  <c:pt idx="4">
                    <c:v>11.603811018356581</c:v>
                  </c:pt>
                </c:numCache>
              </c:numRef>
            </c:plus>
            <c:minus>
              <c:numRef>
                <c:f>'O2-Pulp'!$AI$12:$AM$12</c:f>
                <c:numCache>
                  <c:formatCode>General</c:formatCode>
                  <c:ptCount val="5"/>
                  <c:pt idx="0">
                    <c:v>3.1813437907058004</c:v>
                  </c:pt>
                  <c:pt idx="1">
                    <c:v>24.445416092815719</c:v>
                  </c:pt>
                  <c:pt idx="2">
                    <c:v>6.8084456533147897</c:v>
                  </c:pt>
                  <c:pt idx="3">
                    <c:v>15.881035246135976</c:v>
                  </c:pt>
                  <c:pt idx="4">
                    <c:v>11.603811018356581</c:v>
                  </c:pt>
                </c:numCache>
              </c:numRef>
            </c:minus>
          </c:errBars>
          <c:cat>
            <c:numRef>
              <c:f>'O2-Pulp'!$AA$75:$AE$75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'O2-Pulp'!$AA$76:$AE$76</c:f>
              <c:numCache>
                <c:formatCode>General</c:formatCode>
                <c:ptCount val="5"/>
                <c:pt idx="0">
                  <c:v>7.2875999256367336</c:v>
                </c:pt>
                <c:pt idx="1">
                  <c:v>90.202639895891409</c:v>
                </c:pt>
                <c:pt idx="2">
                  <c:v>179.62446551403605</c:v>
                </c:pt>
                <c:pt idx="3">
                  <c:v>260.19706265105037</c:v>
                </c:pt>
                <c:pt idx="4">
                  <c:v>87.692879717418407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EF-41D1-8DE9-AE5775408FB5}"/>
            </c:ext>
          </c:extLst>
        </c:ser>
        <c:ser>
          <c:idx val="1"/>
          <c:order val="1"/>
          <c:tx>
            <c:strRef>
              <c:f>'O2-Pulp'!$Z$77</c:f>
              <c:strCache>
                <c:ptCount val="1"/>
                <c:pt idx="0">
                  <c:v>Treated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'O2-Pulp'!$AI$13:$AM$13</c:f>
                <c:numCache>
                  <c:formatCode>General</c:formatCode>
                  <c:ptCount val="5"/>
                  <c:pt idx="0">
                    <c:v>3.1813437907058004</c:v>
                  </c:pt>
                  <c:pt idx="1">
                    <c:v>5.2455465819502978</c:v>
                  </c:pt>
                  <c:pt idx="2">
                    <c:v>15.07849120546275</c:v>
                  </c:pt>
                  <c:pt idx="3">
                    <c:v>18.110926188328978</c:v>
                  </c:pt>
                  <c:pt idx="4">
                    <c:v>18.193383809784006</c:v>
                  </c:pt>
                </c:numCache>
              </c:numRef>
            </c:plus>
            <c:minus>
              <c:numRef>
                <c:f>'O2-Pulp'!$AI$13:$AM$13</c:f>
                <c:numCache>
                  <c:formatCode>General</c:formatCode>
                  <c:ptCount val="5"/>
                  <c:pt idx="0">
                    <c:v>3.1813437907058004</c:v>
                  </c:pt>
                  <c:pt idx="1">
                    <c:v>5.2455465819502978</c:v>
                  </c:pt>
                  <c:pt idx="2">
                    <c:v>15.07849120546275</c:v>
                  </c:pt>
                  <c:pt idx="3">
                    <c:v>18.110926188328978</c:v>
                  </c:pt>
                  <c:pt idx="4">
                    <c:v>18.193383809784006</c:v>
                  </c:pt>
                </c:numCache>
              </c:numRef>
            </c:minus>
          </c:errBars>
          <c:cat>
            <c:numRef>
              <c:f>'O2-Pulp'!$AA$75:$AE$75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'O2-Pulp'!$AA$77:$AE$77</c:f>
              <c:numCache>
                <c:formatCode>General</c:formatCode>
                <c:ptCount val="5"/>
                <c:pt idx="0">
                  <c:v>7.2875999256367336</c:v>
                </c:pt>
                <c:pt idx="1">
                  <c:v>76.87302472578547</c:v>
                </c:pt>
                <c:pt idx="2">
                  <c:v>168.58152072875998</c:v>
                </c:pt>
                <c:pt idx="3">
                  <c:v>260.47592489310279</c:v>
                </c:pt>
                <c:pt idx="4">
                  <c:v>91.002044989775527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EF-41D1-8DE9-AE5775408F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5836544"/>
        <c:axId val="235838464"/>
      </c:lineChart>
      <c:catAx>
        <c:axId val="235836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</a:t>
                </a:r>
                <a:r>
                  <a:rPr lang="en-US" baseline="0"/>
                  <a:t> duration (Day)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5838464"/>
        <c:crosses val="autoZero"/>
        <c:auto val="1"/>
        <c:lblAlgn val="ctr"/>
        <c:lblOffset val="100"/>
        <c:noMultiLvlLbl val="0"/>
      </c:catAx>
      <c:valAx>
        <c:axId val="2358384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Pulp-O</a:t>
                </a:r>
                <a:r>
                  <a:rPr lang="en-US" sz="1000" b="1" i="0" kern="1200" baseline="-25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2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content 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(µM kg</a:t>
                </a:r>
                <a:r>
                  <a:rPr lang="en-US" sz="1000" b="1" i="0" kern="1200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-1</a:t>
                </a:r>
                <a:r>
                  <a:rPr lang="en-US" sz="1000" b="1" i="0" kern="1200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77997588203615231"/>
              <c:y val="0.15457966217952823"/>
            </c:manualLayout>
          </c:layout>
          <c:overlay val="0"/>
        </c:title>
        <c:numFmt formatCode="0" sourceLinked="0"/>
        <c:majorTickMark val="none"/>
        <c:minorTickMark val="none"/>
        <c:tickLblPos val="high"/>
        <c:crossAx val="235836544"/>
        <c:crosses val="autoZero"/>
        <c:crossBetween val="between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12827457943101217"/>
          <c:y val="0.91266048931530641"/>
          <c:w val="0.57305739007322387"/>
          <c:h val="8.733951068469360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0.55561</cdr:x>
      <cdr:y>0.14789</cdr:y>
    </cdr:from>
    <cdr:to>
      <cdr:x>0.70336</cdr:x>
      <cdr:y>0.21186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730536" y="332442"/>
          <a:ext cx="460214" cy="1438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0.2239</cdr:x>
      <cdr:y>0.15954</cdr:y>
    </cdr:from>
    <cdr:to>
      <cdr:x>0.52158</cdr:x>
      <cdr:y>0.24596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767759" y="358630"/>
          <a:ext cx="1020726" cy="19426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(a) Langra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0.70055</cdr:x>
      <cdr:y>0.38381</cdr:y>
    </cdr:from>
    <cdr:to>
      <cdr:x>0.81625</cdr:x>
      <cdr:y>0.44842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121938" y="1041891"/>
          <a:ext cx="350449" cy="1753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0.15445</cdr:x>
      <cdr:y>0.12925</cdr:y>
    </cdr:from>
    <cdr:to>
      <cdr:x>0.47207</cdr:x>
      <cdr:y>0.20293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67832" y="350874"/>
          <a:ext cx="962033" cy="20001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 b="1">
              <a:latin typeface="Times New Roman" pitchFamily="18" charset="0"/>
              <a:cs typeface="Times New Roman" pitchFamily="18" charset="0"/>
            </a:rPr>
            <a:t>(a) Langra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0.18473</cdr:x>
      <cdr:y>0.37348</cdr:y>
    </cdr:from>
    <cdr:to>
      <cdr:x>0.25616</cdr:x>
      <cdr:y>0.45929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81834" y="999233"/>
          <a:ext cx="224976" cy="2295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0.33664</cdr:x>
      <cdr:y>0.44487</cdr:y>
    </cdr:from>
    <cdr:to>
      <cdr:x>0.40807</cdr:x>
      <cdr:y>0.52078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060271" y="1190224"/>
          <a:ext cx="224976" cy="2030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0.4796</cdr:x>
      <cdr:y>0.327</cdr:y>
    </cdr:from>
    <cdr:to>
      <cdr:x>0.54129</cdr:x>
      <cdr:y>0.38311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510538" y="874878"/>
          <a:ext cx="194299" cy="1501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0.63091</cdr:x>
      <cdr:y>0.19735</cdr:y>
    </cdr:from>
    <cdr:to>
      <cdr:x>0.73156</cdr:x>
      <cdr:y>0.28646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987128" y="527993"/>
          <a:ext cx="317007" cy="2384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</cdr:x>
      <cdr:y>0.13114</cdr:y>
    </cdr:from>
    <cdr:to>
      <cdr:x>0.30545</cdr:x>
      <cdr:y>0.2059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-74428" y="350874"/>
          <a:ext cx="962033" cy="20001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 b="1">
              <a:latin typeface="Times New Roman" pitchFamily="18" charset="0"/>
              <a:cs typeface="Times New Roman" pitchFamily="18" charset="0"/>
            </a:rPr>
            <a:t>(b) Langra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0.175</cdr:x>
      <cdr:y>0.01612</cdr:y>
    </cdr:from>
    <cdr:to>
      <cdr:x>0.6129</cdr:x>
      <cdr:y>0.08765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996" y="43012"/>
          <a:ext cx="1303683" cy="190904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(c) Gulab Jamun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0.02822</cdr:x>
      <cdr:y>0.01613</cdr:y>
    </cdr:from>
    <cdr:to>
      <cdr:x>0.46074</cdr:x>
      <cdr:y>0.08771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5060" y="43012"/>
          <a:ext cx="1303683" cy="190904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(d) Gulab Jamun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0.39581</cdr:x>
      <cdr:y>0.10466</cdr:y>
    </cdr:from>
    <cdr:to>
      <cdr:x>0.47987</cdr:x>
      <cdr:y>0.21277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87564" y="241251"/>
          <a:ext cx="252212" cy="2491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0.54708</cdr:x>
      <cdr:y>0.19541</cdr:y>
    </cdr:from>
    <cdr:to>
      <cdr:x>0.64165</cdr:x>
      <cdr:y>0.31124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41433" y="450436"/>
          <a:ext cx="283746" cy="2669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0.69801</cdr:x>
      <cdr:y>0.41858</cdr:y>
    </cdr:from>
    <cdr:to>
      <cdr:x>0.76456</cdr:x>
      <cdr:y>0.53441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094291" y="964855"/>
          <a:ext cx="199675" cy="2669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0.67936</cdr:x>
      <cdr:y>0.06198</cdr:y>
    </cdr:from>
    <cdr:to>
      <cdr:x>1</cdr:x>
      <cdr:y>0.14875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038342" y="142875"/>
          <a:ext cx="962033" cy="20001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 b="1">
              <a:latin typeface="Times New Roman" pitchFamily="18" charset="0"/>
              <a:cs typeface="Times New Roman" pitchFamily="18" charset="0"/>
            </a:rPr>
            <a:t>(a) Langra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0.50156</cdr:x>
      <cdr:y>0.06087</cdr:y>
    </cdr:from>
    <cdr:to>
      <cdr:x>0.8162</cdr:x>
      <cdr:y>0.15216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533525" y="133350"/>
          <a:ext cx="962040" cy="20000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 b="1">
              <a:latin typeface="Times New Roman" pitchFamily="18" charset="0"/>
              <a:cs typeface="Times New Roman" pitchFamily="18" charset="0"/>
            </a:rPr>
            <a:t>(b) Langra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0.55354</cdr:x>
      <cdr:y>0.24846</cdr:y>
    </cdr:from>
    <cdr:to>
      <cdr:x>0.61594</cdr:x>
      <cdr:y>0.32954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13564" y="662631"/>
          <a:ext cx="193167" cy="2162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0.57886</cdr:x>
      <cdr:y>0.01413</cdr:y>
    </cdr:from>
    <cdr:to>
      <cdr:x>1</cdr:x>
      <cdr:y>0.08571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791942" y="37696"/>
          <a:ext cx="1303683" cy="190904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(c) Gulab Jamun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0.3503</cdr:x>
      <cdr:y>0.03847</cdr:y>
    </cdr:from>
    <cdr:to>
      <cdr:x>0.76009</cdr:x>
      <cdr:y>0.10365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114433" y="95261"/>
          <a:ext cx="1303685" cy="161419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(d) Gulab Jamun</a:t>
          </a: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0.57204</cdr:x>
      <cdr:y>0.23078</cdr:y>
    </cdr:from>
    <cdr:to>
      <cdr:x>0.66494</cdr:x>
      <cdr:y>0.32094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89083" y="525376"/>
          <a:ext cx="274310" cy="205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0.21245</cdr:x>
      <cdr:y>0.05605</cdr:y>
    </cdr:from>
    <cdr:to>
      <cdr:x>0.53826</cdr:x>
      <cdr:y>0.14391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27321" y="127591"/>
          <a:ext cx="962033" cy="20001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 b="1">
              <a:latin typeface="Times New Roman" pitchFamily="18" charset="0"/>
              <a:cs typeface="Times New Roman" pitchFamily="18" charset="0"/>
            </a:rPr>
            <a:t>(a) Langra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0.48272</cdr:x>
      <cdr:y>0.295</cdr:y>
    </cdr:from>
    <cdr:to>
      <cdr:x>0.55023</cdr:x>
      <cdr:y>0.40465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379363" y="649081"/>
          <a:ext cx="192909" cy="2412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0.61753</cdr:x>
      <cdr:y>0.06266</cdr:y>
    </cdr:from>
    <cdr:to>
      <cdr:x>0.73989</cdr:x>
      <cdr:y>0.18985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764581" y="137871"/>
          <a:ext cx="349644" cy="2798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</cdr:x>
      <cdr:y>0.05316</cdr:y>
    </cdr:from>
    <cdr:to>
      <cdr:x>0.33667</cdr:x>
      <cdr:y>0.14406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0" y="116959"/>
          <a:ext cx="962033" cy="20001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 b="1">
              <a:latin typeface="Times New Roman" pitchFamily="18" charset="0"/>
              <a:cs typeface="Times New Roman" pitchFamily="18" charset="0"/>
            </a:rPr>
            <a:t>(b) Langra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0.01666</cdr:x>
      <cdr:y>0.15476</cdr:y>
    </cdr:from>
    <cdr:to>
      <cdr:x>0.32704</cdr:x>
      <cdr:y>0.24657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53163" y="367043"/>
          <a:ext cx="990366" cy="217748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(b) Langra</a:t>
          </a: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0.24494</cdr:x>
      <cdr:y>0.02781</cdr:y>
    </cdr:from>
    <cdr:to>
      <cdr:x>0.67366</cdr:x>
      <cdr:y>0.1098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744831" y="71252"/>
          <a:ext cx="1303699" cy="21009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(c) Gulab Jamun</a:t>
          </a: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</cdr:x>
      <cdr:y>0.02326</cdr:y>
    </cdr:from>
    <cdr:to>
      <cdr:x>0.42772</cdr:x>
      <cdr:y>0.10677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0" y="53163"/>
          <a:ext cx="1303683" cy="190904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(d) Gulab Jamun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0.42953</cdr:x>
      <cdr:y>0.45087</cdr:y>
    </cdr:from>
    <cdr:to>
      <cdr:x>0.56124</cdr:x>
      <cdr:y>0.53361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518147" y="1136165"/>
          <a:ext cx="465521" cy="2084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0.2465</cdr:x>
      <cdr:y>0.14697</cdr:y>
    </cdr:from>
    <cdr:to>
      <cdr:x>0.60228</cdr:x>
      <cdr:y>0.22785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1233" y="370359"/>
          <a:ext cx="1257494" cy="203799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(c) Gulab</a:t>
          </a:r>
          <a:r>
            <a:rPr lang="en-US" sz="1100" b="1" baseline="0">
              <a:latin typeface="Times New Roman" pitchFamily="18" charset="0"/>
              <a:cs typeface="Times New Roman" pitchFamily="18" charset="0"/>
            </a:rPr>
            <a:t> Jamun</a:t>
          </a:r>
          <a:endParaRPr lang="en-US" sz="11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0.34827</cdr:x>
      <cdr:y>0.24895</cdr:y>
    </cdr:from>
    <cdr:to>
      <cdr:x>0.42094</cdr:x>
      <cdr:y>0.32037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38371" y="627321"/>
          <a:ext cx="216668" cy="1799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0.5007</cdr:x>
      <cdr:y>0.24895</cdr:y>
    </cdr:from>
    <cdr:to>
      <cdr:x>0.56298</cdr:x>
      <cdr:y>0.32348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492871" y="627321"/>
          <a:ext cx="185691" cy="1878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0.63593</cdr:x>
      <cdr:y>0.12823</cdr:y>
    </cdr:from>
    <cdr:to>
      <cdr:x>0.75358</cdr:x>
      <cdr:y>0.20587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896052" y="323129"/>
          <a:ext cx="350779" cy="1956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0.0107</cdr:x>
      <cdr:y>0.14697</cdr:y>
    </cdr:from>
    <cdr:to>
      <cdr:x>0.46716</cdr:x>
      <cdr:y>0.22785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1898" y="370359"/>
          <a:ext cx="1360953" cy="203799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(d) Gulab</a:t>
          </a:r>
          <a:r>
            <a:rPr lang="en-US" sz="1100" b="1" baseline="0">
              <a:latin typeface="Times New Roman" pitchFamily="18" charset="0"/>
              <a:cs typeface="Times New Roman" pitchFamily="18" charset="0"/>
            </a:rPr>
            <a:t> Jamun</a:t>
          </a:r>
          <a:endParaRPr lang="en-US" sz="11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0.11975</cdr:x>
      <cdr:y>0.63218</cdr:y>
    </cdr:from>
    <cdr:to>
      <cdr:x>0.16569</cdr:x>
      <cdr:y>0.6954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96943" y="1897812"/>
          <a:ext cx="267419" cy="189781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0.17459</cdr:x>
      <cdr:y>0.53161</cdr:y>
    </cdr:from>
    <cdr:to>
      <cdr:x>0.24721</cdr:x>
      <cdr:y>0.59483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16120" y="1595888"/>
          <a:ext cx="422694" cy="189781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ab</a:t>
          </a:r>
        </a:p>
      </cdr:txBody>
    </cdr:sp>
  </cdr:relSizeAnchor>
  <cdr:relSizeAnchor xmlns:cdr="http://schemas.openxmlformats.org/drawingml/2006/chartDrawing">
    <cdr:from>
      <cdr:x>0.20275</cdr:x>
      <cdr:y>0.63218</cdr:y>
    </cdr:from>
    <cdr:to>
      <cdr:x>0.24425</cdr:x>
      <cdr:y>0.71839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180023" y="1897812"/>
          <a:ext cx="241539" cy="25879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0.25759</cdr:x>
      <cdr:y>0.43391</cdr:y>
    </cdr:from>
    <cdr:to>
      <cdr:x>0.31391</cdr:x>
      <cdr:y>0.51724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499198" y="1302589"/>
          <a:ext cx="327804" cy="250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b</a:t>
          </a:r>
        </a:p>
      </cdr:txBody>
    </cdr:sp>
  </cdr:relSizeAnchor>
  <cdr:relSizeAnchor xmlns:cdr="http://schemas.openxmlformats.org/drawingml/2006/chartDrawing">
    <cdr:from>
      <cdr:x>0.27686</cdr:x>
      <cdr:y>0.51724</cdr:y>
    </cdr:from>
    <cdr:to>
      <cdr:x>0.33466</cdr:x>
      <cdr:y>0.60345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611342" y="1552755"/>
          <a:ext cx="336430" cy="258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ab</a:t>
          </a:r>
        </a:p>
      </cdr:txBody>
    </cdr:sp>
  </cdr:relSizeAnchor>
  <cdr:relSizeAnchor xmlns:cdr="http://schemas.openxmlformats.org/drawingml/2006/chartDrawing">
    <cdr:from>
      <cdr:x>0.3317</cdr:x>
      <cdr:y>0.3046</cdr:y>
    </cdr:from>
    <cdr:to>
      <cdr:x>0.38061</cdr:x>
      <cdr:y>0.36207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930520" y="914400"/>
          <a:ext cx="284672" cy="172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c</a:t>
          </a:r>
        </a:p>
      </cdr:txBody>
    </cdr:sp>
  </cdr:relSizeAnchor>
  <cdr:relSizeAnchor xmlns:cdr="http://schemas.openxmlformats.org/drawingml/2006/chartDrawing">
    <cdr:from>
      <cdr:x>0.35838</cdr:x>
      <cdr:y>0.29598</cdr:y>
    </cdr:from>
    <cdr:to>
      <cdr:x>0.41173</cdr:x>
      <cdr:y>0.38218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085795" y="888522"/>
          <a:ext cx="310550" cy="258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b</a:t>
          </a:r>
        </a:p>
      </cdr:txBody>
    </cdr:sp>
  </cdr:relSizeAnchor>
  <cdr:relSizeAnchor xmlns:cdr="http://schemas.openxmlformats.org/drawingml/2006/chartDrawing">
    <cdr:from>
      <cdr:x>0.41618</cdr:x>
      <cdr:y>0.25575</cdr:y>
    </cdr:from>
    <cdr:to>
      <cdr:x>0.46657</cdr:x>
      <cdr:y>0.32471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2422226" y="767751"/>
          <a:ext cx="293298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c</a:t>
          </a:r>
        </a:p>
      </cdr:txBody>
    </cdr:sp>
  </cdr:relSizeAnchor>
  <cdr:relSizeAnchor xmlns:cdr="http://schemas.openxmlformats.org/drawingml/2006/chartDrawing">
    <cdr:from>
      <cdr:x>0.43841</cdr:x>
      <cdr:y>0.28161</cdr:y>
    </cdr:from>
    <cdr:to>
      <cdr:x>0.49029</cdr:x>
      <cdr:y>0.3592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2551622" y="845388"/>
          <a:ext cx="301924" cy="2329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b</a:t>
          </a:r>
        </a:p>
      </cdr:txBody>
    </cdr:sp>
  </cdr:relSizeAnchor>
  <cdr:relSizeAnchor xmlns:cdr="http://schemas.openxmlformats.org/drawingml/2006/chartDrawing">
    <cdr:from>
      <cdr:x>0.59849</cdr:x>
      <cdr:y>0.50575</cdr:y>
    </cdr:from>
    <cdr:to>
      <cdr:x>0.63109</cdr:x>
      <cdr:y>0.57759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3483275" y="1518249"/>
          <a:ext cx="189781" cy="215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0.57181</cdr:x>
      <cdr:y>0.51149</cdr:y>
    </cdr:from>
    <cdr:to>
      <cdr:x>0.61183</cdr:x>
      <cdr:y>0.56897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3327999" y="1535501"/>
          <a:ext cx="232913" cy="1725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0.65184</cdr:x>
      <cdr:y>0.29885</cdr:y>
    </cdr:from>
    <cdr:to>
      <cdr:x>0.69927</cdr:x>
      <cdr:y>0.36494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3793825" y="897148"/>
          <a:ext cx="276045" cy="198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0.67111</cdr:x>
      <cdr:y>0.37069</cdr:y>
    </cdr:from>
    <cdr:to>
      <cdr:x>0.73188</cdr:x>
      <cdr:y>0.44828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3905969" y="1112808"/>
          <a:ext cx="353683" cy="2329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0.7304</cdr:x>
      <cdr:y>0.24713</cdr:y>
    </cdr:from>
    <cdr:to>
      <cdr:x>0.80895</cdr:x>
      <cdr:y>0.31897</cdr:y>
    </cdr:to>
    <cdr:sp macro="" textlink="">
      <cdr:nvSpPr>
        <cdr:cNvPr id="16" name="TextBox 15"/>
        <cdr:cNvSpPr txBox="1"/>
      </cdr:nvSpPr>
      <cdr:spPr>
        <a:xfrm xmlns:a="http://schemas.openxmlformats.org/drawingml/2006/main">
          <a:off x="4251025" y="741872"/>
          <a:ext cx="457200" cy="215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0.75263</cdr:x>
      <cdr:y>0.36494</cdr:y>
    </cdr:from>
    <cdr:to>
      <cdr:x>0.81933</cdr:x>
      <cdr:y>0.46839</cdr:y>
    </cdr:to>
    <cdr:sp macro="" textlink="">
      <cdr:nvSpPr>
        <cdr:cNvPr id="17" name="TextBox 16"/>
        <cdr:cNvSpPr txBox="1"/>
      </cdr:nvSpPr>
      <cdr:spPr>
        <a:xfrm xmlns:a="http://schemas.openxmlformats.org/drawingml/2006/main">
          <a:off x="4380421" y="1095554"/>
          <a:ext cx="388189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0.80895</cdr:x>
      <cdr:y>0.12644</cdr:y>
    </cdr:from>
    <cdr:to>
      <cdr:x>0.85787</cdr:x>
      <cdr:y>0.21264</cdr:y>
    </cdr:to>
    <cdr:sp macro="" textlink="">
      <cdr:nvSpPr>
        <cdr:cNvPr id="18" name="TextBox 17"/>
        <cdr:cNvSpPr txBox="1"/>
      </cdr:nvSpPr>
      <cdr:spPr>
        <a:xfrm xmlns:a="http://schemas.openxmlformats.org/drawingml/2006/main">
          <a:off x="4708225" y="379562"/>
          <a:ext cx="284672" cy="258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0.83267</cdr:x>
      <cdr:y>0.27874</cdr:y>
    </cdr:from>
    <cdr:to>
      <cdr:x>0.90381</cdr:x>
      <cdr:y>0.3477</cdr:y>
    </cdr:to>
    <cdr:sp macro="" textlink="">
      <cdr:nvSpPr>
        <cdr:cNvPr id="19" name="TextBox 18"/>
        <cdr:cNvSpPr txBox="1"/>
      </cdr:nvSpPr>
      <cdr:spPr>
        <a:xfrm xmlns:a="http://schemas.openxmlformats.org/drawingml/2006/main">
          <a:off x="4846248" y="836762"/>
          <a:ext cx="414068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0.89196</cdr:x>
      <cdr:y>0.08046</cdr:y>
    </cdr:from>
    <cdr:to>
      <cdr:x>0.93939</cdr:x>
      <cdr:y>0.18678</cdr:y>
    </cdr:to>
    <cdr:sp macro="" textlink="">
      <cdr:nvSpPr>
        <cdr:cNvPr id="20" name="TextBox 19"/>
        <cdr:cNvSpPr txBox="1"/>
      </cdr:nvSpPr>
      <cdr:spPr>
        <a:xfrm xmlns:a="http://schemas.openxmlformats.org/drawingml/2006/main">
          <a:off x="5191304" y="241540"/>
          <a:ext cx="27604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0.91122</cdr:x>
      <cdr:y>0.24138</cdr:y>
    </cdr:from>
    <cdr:to>
      <cdr:x>0.9631</cdr:x>
      <cdr:y>0.34483</cdr:y>
    </cdr:to>
    <cdr:sp macro="" textlink="">
      <cdr:nvSpPr>
        <cdr:cNvPr id="21" name="TextBox 20"/>
        <cdr:cNvSpPr txBox="1"/>
      </cdr:nvSpPr>
      <cdr:spPr>
        <a:xfrm xmlns:a="http://schemas.openxmlformats.org/drawingml/2006/main">
          <a:off x="5303448" y="724619"/>
          <a:ext cx="301924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0.25166</cdr:x>
      <cdr:y>0.01724</cdr:y>
    </cdr:from>
    <cdr:to>
      <cdr:x>0.37764</cdr:x>
      <cdr:y>0.10057</cdr:y>
    </cdr:to>
    <cdr:sp macro="" textlink="">
      <cdr:nvSpPr>
        <cdr:cNvPr id="22" name="TextBox 21"/>
        <cdr:cNvSpPr txBox="1"/>
      </cdr:nvSpPr>
      <cdr:spPr>
        <a:xfrm xmlns:a="http://schemas.openxmlformats.org/drawingml/2006/main">
          <a:off x="1464694" y="51759"/>
          <a:ext cx="733245" cy="250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Langra</a:t>
          </a:r>
        </a:p>
      </cdr:txBody>
    </cdr:sp>
  </cdr:relSizeAnchor>
  <cdr:relSizeAnchor xmlns:cdr="http://schemas.openxmlformats.org/drawingml/2006/chartDrawing">
    <cdr:from>
      <cdr:x>0.71706</cdr:x>
      <cdr:y>0.01437</cdr:y>
    </cdr:from>
    <cdr:to>
      <cdr:x>0.90974</cdr:x>
      <cdr:y>0.09195</cdr:y>
    </cdr:to>
    <cdr:sp macro="" textlink="">
      <cdr:nvSpPr>
        <cdr:cNvPr id="23" name="TextBox 22"/>
        <cdr:cNvSpPr txBox="1"/>
      </cdr:nvSpPr>
      <cdr:spPr>
        <a:xfrm xmlns:a="http://schemas.openxmlformats.org/drawingml/2006/main">
          <a:off x="4173388" y="43132"/>
          <a:ext cx="1121434" cy="2329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Gulab</a:t>
          </a:r>
          <a:r>
            <a:rPr lang="en-US" sz="1100" b="1" baseline="0">
              <a:latin typeface="Times New Roman" pitchFamily="18" charset="0"/>
              <a:cs typeface="Times New Roman" pitchFamily="18" charset="0"/>
            </a:rPr>
            <a:t> Jamun</a:t>
          </a:r>
          <a:endParaRPr lang="en-US" sz="11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0.71272</cdr:x>
      <cdr:y>0.24223</cdr:y>
    </cdr:from>
    <cdr:to>
      <cdr:x>0.78903</cdr:x>
      <cdr:y>0.32356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29428" y="612983"/>
          <a:ext cx="227995" cy="2058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0.88583</cdr:x>
      <cdr:y>0.14465</cdr:y>
    </cdr:from>
    <cdr:to>
      <cdr:x>0.92717</cdr:x>
      <cdr:y>0.22297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646629" y="366049"/>
          <a:ext cx="123513" cy="1981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0.19573</cdr:x>
      <cdr:y>0.14706</cdr:y>
    </cdr:from>
    <cdr:to>
      <cdr:x>0.51772</cdr:x>
      <cdr:y>0.2261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584790" y="372140"/>
          <a:ext cx="962033" cy="20001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 b="1">
              <a:latin typeface="Times New Roman" pitchFamily="18" charset="0"/>
              <a:cs typeface="Times New Roman" pitchFamily="18" charset="0"/>
            </a:rPr>
            <a:t>(a) Langra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0.32218</cdr:x>
      <cdr:y>0.40966</cdr:y>
    </cdr:from>
    <cdr:to>
      <cdr:x>0.38781</cdr:x>
      <cdr:y>0.48561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64033" y="1019236"/>
          <a:ext cx="196376" cy="188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0.62316</cdr:x>
      <cdr:y>0.38579</cdr:y>
    </cdr:from>
    <cdr:to>
      <cdr:x>0.69915</cdr:x>
      <cdr:y>0.47757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864614" y="959859"/>
          <a:ext cx="227376" cy="228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0.47905</cdr:x>
      <cdr:y>0.13647</cdr:y>
    </cdr:from>
    <cdr:to>
      <cdr:x>0.57922</cdr:x>
      <cdr:y>0.21558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433402" y="339550"/>
          <a:ext cx="299727" cy="196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</cdr:x>
      <cdr:y>0.14103</cdr:y>
    </cdr:from>
    <cdr:to>
      <cdr:x>0.32152</cdr:x>
      <cdr:y>0.22142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0" y="350874"/>
          <a:ext cx="962033" cy="20001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 b="1">
              <a:latin typeface="Times New Roman" pitchFamily="18" charset="0"/>
              <a:cs typeface="Times New Roman" pitchFamily="18" charset="0"/>
            </a:rPr>
            <a:t>(b) Langra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0.19406</cdr:x>
      <cdr:y>0.01707</cdr:y>
    </cdr:from>
    <cdr:to>
      <cdr:x>0.62668</cdr:x>
      <cdr:y>0.09283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84791" y="43012"/>
          <a:ext cx="1303683" cy="190904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(c) Gulab Jamun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0.01744</cdr:y>
    </cdr:from>
    <cdr:to>
      <cdr:x>0.41646</cdr:x>
      <cdr:y>0.09483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43012"/>
          <a:ext cx="1303683" cy="190904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(d) Gulab Jamun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2022-03-08T08:37:00Z</dcterms:created>
  <dcterms:modified xsi:type="dcterms:W3CDTF">2022-03-15T05:59:00Z</dcterms:modified>
</cp:coreProperties>
</file>