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8C8C" w14:textId="77777777" w:rsidR="00CB1C85" w:rsidRDefault="00CB1C85" w:rsidP="00CB1C85">
      <w:pPr>
        <w:rPr>
          <w:rFonts w:cs="Times New Roman"/>
          <w:color w:val="000000" w:themeColor="text1"/>
        </w:rPr>
      </w:pPr>
      <w:r w:rsidRPr="006E3D73">
        <w:rPr>
          <w:rFonts w:cs="Times New Roman"/>
          <w:b/>
          <w:bCs/>
          <w:color w:val="000000" w:themeColor="text1"/>
        </w:rPr>
        <w:t>Supplementary Table 1</w:t>
      </w:r>
      <w:r w:rsidRPr="006E3D73">
        <w:rPr>
          <w:rFonts w:cs="Times New Roman"/>
          <w:color w:val="000000" w:themeColor="text1"/>
        </w:rPr>
        <w:t xml:space="preserve"> </w:t>
      </w:r>
    </w:p>
    <w:p w14:paraId="68DDC988" w14:textId="2CB75877" w:rsidR="00CB1C85" w:rsidRPr="006E3D73" w:rsidRDefault="00CB1C85" w:rsidP="00CB1C85">
      <w:pPr>
        <w:jc w:val="center"/>
        <w:rPr>
          <w:rFonts w:cs="Times New Roman"/>
          <w:color w:val="000000" w:themeColor="text1"/>
        </w:rPr>
      </w:pPr>
      <w:r w:rsidRPr="006E3D73">
        <w:rPr>
          <w:rFonts w:cs="Times New Roman"/>
          <w:color w:val="000000" w:themeColor="text1"/>
        </w:rPr>
        <w:t>Literature search strategy for berberine in the treatment of ulcerative colitis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872"/>
      </w:tblGrid>
      <w:tr w:rsidR="00CB1C85" w:rsidRPr="006E3D73" w14:paraId="7A015F3C" w14:textId="77777777" w:rsidTr="00CB1C85">
        <w:tc>
          <w:tcPr>
            <w:tcW w:w="83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1B8D1C" w14:textId="77777777" w:rsidR="00CB1C85" w:rsidRPr="006E3D73" w:rsidRDefault="00CB1C85" w:rsidP="00C4312C">
            <w:pPr>
              <w:jc w:val="center"/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Search Strategy (PubMed)</w:t>
            </w:r>
          </w:p>
        </w:tc>
      </w:tr>
      <w:tr w:rsidR="00CB1C85" w:rsidRPr="006E3D73" w14:paraId="3DEC93A1" w14:textId="77777777" w:rsidTr="00CB1C85">
        <w:tc>
          <w:tcPr>
            <w:tcW w:w="1434" w:type="dxa"/>
            <w:tcBorders>
              <w:top w:val="single" w:sz="12" w:space="0" w:color="auto"/>
            </w:tcBorders>
          </w:tcPr>
          <w:p w14:paraId="21AF6880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#1</w:t>
            </w:r>
          </w:p>
        </w:tc>
        <w:tc>
          <w:tcPr>
            <w:tcW w:w="6872" w:type="dxa"/>
            <w:tcBorders>
              <w:top w:val="single" w:sz="12" w:space="0" w:color="auto"/>
            </w:tcBorders>
          </w:tcPr>
          <w:p w14:paraId="6148B8F6" w14:textId="77777777" w:rsidR="00CB1C85" w:rsidRPr="006E3D73" w:rsidRDefault="00CB1C85" w:rsidP="00C4312C">
            <w:pPr>
              <w:rPr>
                <w:color w:val="000000" w:themeColor="text1"/>
                <w:szCs w:val="24"/>
                <w:lang w:eastAsia="zh-CN"/>
              </w:rPr>
            </w:pPr>
            <w:r w:rsidRPr="006E3D73">
              <w:rPr>
                <w:color w:val="000000" w:themeColor="text1"/>
                <w:szCs w:val="24"/>
              </w:rPr>
              <w:t>Idiopathic Proctocolitis [Mesh]</w:t>
            </w:r>
          </w:p>
        </w:tc>
      </w:tr>
      <w:tr w:rsidR="00CB1C85" w:rsidRPr="006E3D73" w14:paraId="22F2EB9A" w14:textId="77777777" w:rsidTr="00CB1C85">
        <w:tc>
          <w:tcPr>
            <w:tcW w:w="1434" w:type="dxa"/>
          </w:tcPr>
          <w:p w14:paraId="37E84E4C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#2</w:t>
            </w:r>
          </w:p>
        </w:tc>
        <w:tc>
          <w:tcPr>
            <w:tcW w:w="6872" w:type="dxa"/>
          </w:tcPr>
          <w:p w14:paraId="66108609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Ulcerative Colitis [Title/Abstract]</w:t>
            </w:r>
          </w:p>
        </w:tc>
      </w:tr>
      <w:tr w:rsidR="00CB1C85" w:rsidRPr="006E3D73" w14:paraId="6C995D88" w14:textId="77777777" w:rsidTr="00CB1C85">
        <w:tc>
          <w:tcPr>
            <w:tcW w:w="1434" w:type="dxa"/>
          </w:tcPr>
          <w:p w14:paraId="5C452EBD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#3</w:t>
            </w:r>
          </w:p>
        </w:tc>
        <w:tc>
          <w:tcPr>
            <w:tcW w:w="6872" w:type="dxa"/>
          </w:tcPr>
          <w:p w14:paraId="651EE08D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Colitis Gravis [Title/Abstract]</w:t>
            </w:r>
          </w:p>
        </w:tc>
      </w:tr>
      <w:tr w:rsidR="00CB1C85" w:rsidRPr="006E3D73" w14:paraId="7F59B979" w14:textId="77777777" w:rsidTr="00CB1C85">
        <w:tc>
          <w:tcPr>
            <w:tcW w:w="1434" w:type="dxa"/>
          </w:tcPr>
          <w:p w14:paraId="52A62237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#4</w:t>
            </w:r>
          </w:p>
        </w:tc>
        <w:tc>
          <w:tcPr>
            <w:tcW w:w="6872" w:type="dxa"/>
          </w:tcPr>
          <w:p w14:paraId="4A7B82E7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Inflammatory Bowel Disease, Ulcerative Colitis Type [Title/Abstract]</w:t>
            </w:r>
          </w:p>
        </w:tc>
      </w:tr>
      <w:tr w:rsidR="00CB1C85" w:rsidRPr="006E3D73" w14:paraId="546A6925" w14:textId="77777777" w:rsidTr="00CB1C85">
        <w:tc>
          <w:tcPr>
            <w:tcW w:w="1434" w:type="dxa"/>
          </w:tcPr>
          <w:p w14:paraId="302D43D4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#5</w:t>
            </w:r>
          </w:p>
        </w:tc>
        <w:tc>
          <w:tcPr>
            <w:tcW w:w="6872" w:type="dxa"/>
          </w:tcPr>
          <w:p w14:paraId="538FF302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Colitis, Ulcerative [Title/Abstract]</w:t>
            </w:r>
          </w:p>
        </w:tc>
      </w:tr>
      <w:tr w:rsidR="00CB1C85" w:rsidRPr="006E3D73" w14:paraId="79C72B77" w14:textId="77777777" w:rsidTr="00CB1C85">
        <w:tc>
          <w:tcPr>
            <w:tcW w:w="1434" w:type="dxa"/>
          </w:tcPr>
          <w:p w14:paraId="11508CFB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#6</w:t>
            </w:r>
          </w:p>
        </w:tc>
        <w:tc>
          <w:tcPr>
            <w:tcW w:w="6872" w:type="dxa"/>
          </w:tcPr>
          <w:p w14:paraId="5A3D392C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#1 or #2 or #3 or #4 or #5</w:t>
            </w:r>
          </w:p>
        </w:tc>
      </w:tr>
      <w:tr w:rsidR="00CB1C85" w:rsidRPr="006E3D73" w14:paraId="7DCA424A" w14:textId="77777777" w:rsidTr="00CB1C85">
        <w:tc>
          <w:tcPr>
            <w:tcW w:w="1434" w:type="dxa"/>
          </w:tcPr>
          <w:p w14:paraId="68DB764E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#7</w:t>
            </w:r>
          </w:p>
        </w:tc>
        <w:tc>
          <w:tcPr>
            <w:tcW w:w="6872" w:type="dxa"/>
          </w:tcPr>
          <w:p w14:paraId="465674C3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Berberine [Mesh]</w:t>
            </w:r>
          </w:p>
        </w:tc>
      </w:tr>
      <w:tr w:rsidR="00CB1C85" w:rsidRPr="006E3D73" w14:paraId="7E79AC4B" w14:textId="77777777" w:rsidTr="00CB1C85">
        <w:tc>
          <w:tcPr>
            <w:tcW w:w="1434" w:type="dxa"/>
            <w:tcBorders>
              <w:bottom w:val="nil"/>
            </w:tcBorders>
          </w:tcPr>
          <w:p w14:paraId="535E0ED6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#8</w:t>
            </w:r>
          </w:p>
        </w:tc>
        <w:tc>
          <w:tcPr>
            <w:tcW w:w="6872" w:type="dxa"/>
            <w:tcBorders>
              <w:bottom w:val="nil"/>
            </w:tcBorders>
          </w:tcPr>
          <w:p w14:paraId="5A6C0E9E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proofErr w:type="spellStart"/>
            <w:r w:rsidRPr="006E3D73">
              <w:rPr>
                <w:color w:val="000000" w:themeColor="text1"/>
                <w:szCs w:val="24"/>
              </w:rPr>
              <w:t>Umbellatine</w:t>
            </w:r>
            <w:proofErr w:type="spellEnd"/>
            <w:r w:rsidRPr="006E3D73">
              <w:rPr>
                <w:color w:val="000000" w:themeColor="text1"/>
                <w:szCs w:val="24"/>
              </w:rPr>
              <w:t xml:space="preserve"> [Title/Abstract]</w:t>
            </w:r>
          </w:p>
        </w:tc>
      </w:tr>
      <w:tr w:rsidR="00CB1C85" w:rsidRPr="006E3D73" w14:paraId="5D99CE6B" w14:textId="77777777" w:rsidTr="00CB1C85">
        <w:tc>
          <w:tcPr>
            <w:tcW w:w="1434" w:type="dxa"/>
            <w:tcBorders>
              <w:top w:val="nil"/>
              <w:bottom w:val="nil"/>
            </w:tcBorders>
          </w:tcPr>
          <w:p w14:paraId="1CD3C4D7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#9</w:t>
            </w:r>
          </w:p>
        </w:tc>
        <w:tc>
          <w:tcPr>
            <w:tcW w:w="6872" w:type="dxa"/>
            <w:tcBorders>
              <w:top w:val="nil"/>
              <w:bottom w:val="nil"/>
            </w:tcBorders>
          </w:tcPr>
          <w:p w14:paraId="03332EDF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proofErr w:type="spellStart"/>
            <w:r w:rsidRPr="006E3D73">
              <w:rPr>
                <w:color w:val="000000" w:themeColor="text1"/>
                <w:szCs w:val="24"/>
              </w:rPr>
              <w:t>Berbines</w:t>
            </w:r>
            <w:proofErr w:type="spellEnd"/>
            <w:r w:rsidRPr="006E3D73">
              <w:rPr>
                <w:color w:val="000000" w:themeColor="text1"/>
                <w:szCs w:val="24"/>
              </w:rPr>
              <w:t xml:space="preserve"> [Title/Abstract]</w:t>
            </w:r>
          </w:p>
        </w:tc>
      </w:tr>
      <w:tr w:rsidR="00CB1C85" w:rsidRPr="006E3D73" w14:paraId="4F8421FD" w14:textId="77777777" w:rsidTr="00CB1C85">
        <w:tc>
          <w:tcPr>
            <w:tcW w:w="1434" w:type="dxa"/>
            <w:tcBorders>
              <w:top w:val="nil"/>
            </w:tcBorders>
          </w:tcPr>
          <w:p w14:paraId="7090BB8F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#10</w:t>
            </w:r>
          </w:p>
        </w:tc>
        <w:tc>
          <w:tcPr>
            <w:tcW w:w="6872" w:type="dxa"/>
            <w:tcBorders>
              <w:top w:val="nil"/>
            </w:tcBorders>
          </w:tcPr>
          <w:p w14:paraId="7B7841E0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Dioxolanes [Title/Abstract]</w:t>
            </w:r>
          </w:p>
        </w:tc>
      </w:tr>
      <w:tr w:rsidR="00CB1C85" w:rsidRPr="006E3D73" w14:paraId="40538C51" w14:textId="77777777" w:rsidTr="00CB1C85">
        <w:tc>
          <w:tcPr>
            <w:tcW w:w="1434" w:type="dxa"/>
          </w:tcPr>
          <w:p w14:paraId="1B18CB3E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#11</w:t>
            </w:r>
          </w:p>
        </w:tc>
        <w:tc>
          <w:tcPr>
            <w:tcW w:w="6872" w:type="dxa"/>
          </w:tcPr>
          <w:p w14:paraId="2139C552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proofErr w:type="spellStart"/>
            <w:r w:rsidRPr="006E3D73">
              <w:rPr>
                <w:color w:val="000000" w:themeColor="text1"/>
                <w:szCs w:val="24"/>
              </w:rPr>
              <w:t>Dioxoles</w:t>
            </w:r>
            <w:proofErr w:type="spellEnd"/>
            <w:r w:rsidRPr="006E3D73">
              <w:rPr>
                <w:color w:val="000000" w:themeColor="text1"/>
                <w:szCs w:val="24"/>
              </w:rPr>
              <w:t xml:space="preserve"> [Title/Abstract]</w:t>
            </w:r>
          </w:p>
        </w:tc>
      </w:tr>
      <w:tr w:rsidR="00CB1C85" w:rsidRPr="006E3D73" w14:paraId="7B3FFDA7" w14:textId="77777777" w:rsidTr="00CB1C85">
        <w:tc>
          <w:tcPr>
            <w:tcW w:w="1434" w:type="dxa"/>
          </w:tcPr>
          <w:p w14:paraId="603ADBBC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#12</w:t>
            </w:r>
          </w:p>
        </w:tc>
        <w:tc>
          <w:tcPr>
            <w:tcW w:w="6872" w:type="dxa"/>
          </w:tcPr>
          <w:p w14:paraId="4D0CB31B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#7 or #8 or #9 or #10 or #11</w:t>
            </w:r>
          </w:p>
        </w:tc>
      </w:tr>
      <w:tr w:rsidR="00CB1C85" w:rsidRPr="006E3D73" w14:paraId="70CE88BD" w14:textId="77777777" w:rsidTr="00CB1C85">
        <w:tc>
          <w:tcPr>
            <w:tcW w:w="1434" w:type="dxa"/>
          </w:tcPr>
          <w:p w14:paraId="60F2F09E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#13</w:t>
            </w:r>
          </w:p>
        </w:tc>
        <w:tc>
          <w:tcPr>
            <w:tcW w:w="6872" w:type="dxa"/>
          </w:tcPr>
          <w:p w14:paraId="6305CE77" w14:textId="77777777" w:rsidR="00CB1C85" w:rsidRPr="006E3D73" w:rsidRDefault="00CB1C85" w:rsidP="00C4312C">
            <w:pPr>
              <w:rPr>
                <w:color w:val="000000" w:themeColor="text1"/>
                <w:szCs w:val="24"/>
              </w:rPr>
            </w:pPr>
            <w:r w:rsidRPr="006E3D73">
              <w:rPr>
                <w:color w:val="000000" w:themeColor="text1"/>
                <w:szCs w:val="24"/>
              </w:rPr>
              <w:t>#6 and #12</w:t>
            </w:r>
          </w:p>
        </w:tc>
      </w:tr>
    </w:tbl>
    <w:p w14:paraId="2206EF65" w14:textId="77777777" w:rsidR="00CB1C85" w:rsidRDefault="00CB1C85">
      <w:pPr>
        <w:rPr>
          <w:rFonts w:cs="Times New Roman"/>
          <w:b/>
          <w:bCs/>
          <w:color w:val="000000" w:themeColor="text1"/>
        </w:rPr>
      </w:pPr>
    </w:p>
    <w:p w14:paraId="417EB2C1" w14:textId="77777777" w:rsidR="00CB1C85" w:rsidRDefault="00CB1C85">
      <w:pPr>
        <w:rPr>
          <w:rFonts w:cs="Times New Roman"/>
          <w:b/>
          <w:bCs/>
          <w:color w:val="000000" w:themeColor="text1"/>
        </w:rPr>
      </w:pPr>
    </w:p>
    <w:p w14:paraId="6DB6D562" w14:textId="77777777" w:rsidR="00CB1C85" w:rsidRDefault="00CB1C85">
      <w:pPr>
        <w:rPr>
          <w:rFonts w:cs="Times New Roman"/>
          <w:b/>
          <w:bCs/>
          <w:color w:val="000000" w:themeColor="text1"/>
        </w:rPr>
      </w:pPr>
    </w:p>
    <w:p w14:paraId="4B7462FD" w14:textId="3A59D5E1" w:rsidR="00CB1C85" w:rsidRDefault="00CB1C85">
      <w:pPr>
        <w:rPr>
          <w:rFonts w:cs="Times New Roman"/>
          <w:b/>
          <w:bCs/>
          <w:color w:val="000000" w:themeColor="text1"/>
        </w:rPr>
      </w:pPr>
    </w:p>
    <w:p w14:paraId="236EE34B" w14:textId="77777777" w:rsidR="008B1E96" w:rsidRDefault="008B1E96">
      <w:pPr>
        <w:rPr>
          <w:rFonts w:cs="Times New Roman"/>
          <w:b/>
          <w:bCs/>
          <w:color w:val="000000" w:themeColor="text1"/>
        </w:rPr>
      </w:pPr>
    </w:p>
    <w:p w14:paraId="0AE22749" w14:textId="71C91D42" w:rsidR="005424B8" w:rsidRDefault="00CB1C85">
      <w:pPr>
        <w:rPr>
          <w:rFonts w:cs="Times New Roman"/>
          <w:color w:val="000000" w:themeColor="text1"/>
        </w:rPr>
      </w:pPr>
      <w:r w:rsidRPr="006E3D73">
        <w:rPr>
          <w:rFonts w:cs="Times New Roman"/>
          <w:b/>
          <w:bCs/>
          <w:color w:val="000000" w:themeColor="text1"/>
        </w:rPr>
        <w:lastRenderedPageBreak/>
        <w:t>Supplementary Table 2</w:t>
      </w:r>
      <w:r w:rsidRPr="006E3D73">
        <w:rPr>
          <w:rFonts w:cs="Times New Roman"/>
          <w:color w:val="000000" w:themeColor="text1"/>
        </w:rPr>
        <w:t xml:space="preserve"> The subgroup analyses of HCS</w:t>
      </w:r>
    </w:p>
    <w:tbl>
      <w:tblPr>
        <w:tblStyle w:val="a7"/>
        <w:tblW w:w="5974" w:type="pct"/>
        <w:tblInd w:w="-56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9"/>
        <w:gridCol w:w="992"/>
        <w:gridCol w:w="2128"/>
        <w:gridCol w:w="709"/>
        <w:gridCol w:w="1699"/>
      </w:tblGrid>
      <w:tr w:rsidR="00DE5000" w:rsidRPr="006E3D73" w14:paraId="14FD9000" w14:textId="77777777" w:rsidTr="00865562">
        <w:tc>
          <w:tcPr>
            <w:tcW w:w="71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56F19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Parameter</w:t>
            </w:r>
          </w:p>
        </w:tc>
        <w:tc>
          <w:tcPr>
            <w:tcW w:w="78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93F4E9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Subgroup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277EE4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3BA834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No. of studies</w:t>
            </w:r>
          </w:p>
        </w:tc>
        <w:tc>
          <w:tcPr>
            <w:tcW w:w="107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B08F4A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SMD [95% CI]</w:t>
            </w:r>
          </w:p>
        </w:tc>
        <w:tc>
          <w:tcPr>
            <w:tcW w:w="35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75BD6F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I</w:t>
            </w:r>
            <w:r w:rsidRPr="006E3D73">
              <w:rPr>
                <w:b/>
                <w:bCs/>
                <w:color w:val="000000" w:themeColor="text1"/>
                <w:vertAlign w:val="superscript"/>
              </w:rPr>
              <w:t>2</w:t>
            </w:r>
            <w:r w:rsidRPr="006E3D73">
              <w:rPr>
                <w:b/>
                <w:bCs/>
                <w:color w:val="000000" w:themeColor="text1"/>
              </w:rPr>
              <w:t xml:space="preserve"> (%)</w:t>
            </w:r>
          </w:p>
        </w:tc>
        <w:tc>
          <w:tcPr>
            <w:tcW w:w="85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F123F7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P for heterogeneity</w:t>
            </w:r>
          </w:p>
        </w:tc>
      </w:tr>
      <w:tr w:rsidR="00DE5000" w:rsidRPr="006E3D73" w14:paraId="242079F3" w14:textId="77777777" w:rsidTr="00865562">
        <w:tc>
          <w:tcPr>
            <w:tcW w:w="714" w:type="pct"/>
            <w:vMerge w:val="restart"/>
            <w:tcBorders>
              <w:top w:val="single" w:sz="8" w:space="0" w:color="auto"/>
            </w:tcBorders>
            <w:vAlign w:val="center"/>
          </w:tcPr>
          <w:p w14:paraId="5E8A1E99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HCS</w:t>
            </w:r>
          </w:p>
        </w:tc>
        <w:tc>
          <w:tcPr>
            <w:tcW w:w="785" w:type="pct"/>
            <w:vMerge w:val="restart"/>
            <w:tcBorders>
              <w:top w:val="single" w:sz="8" w:space="0" w:color="auto"/>
            </w:tcBorders>
            <w:vAlign w:val="center"/>
          </w:tcPr>
          <w:p w14:paraId="73C4C22C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species</w:t>
            </w:r>
          </w:p>
        </w:tc>
        <w:tc>
          <w:tcPr>
            <w:tcW w:w="715" w:type="pct"/>
            <w:tcBorders>
              <w:top w:val="single" w:sz="8" w:space="0" w:color="auto"/>
            </w:tcBorders>
          </w:tcPr>
          <w:p w14:paraId="5E5A161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mice</w:t>
            </w:r>
          </w:p>
        </w:tc>
        <w:tc>
          <w:tcPr>
            <w:tcW w:w="500" w:type="pct"/>
            <w:tcBorders>
              <w:top w:val="single" w:sz="8" w:space="0" w:color="auto"/>
            </w:tcBorders>
          </w:tcPr>
          <w:p w14:paraId="410E067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16</w:t>
            </w:r>
          </w:p>
        </w:tc>
        <w:tc>
          <w:tcPr>
            <w:tcW w:w="1072" w:type="pct"/>
            <w:tcBorders>
              <w:top w:val="single" w:sz="8" w:space="0" w:color="auto"/>
            </w:tcBorders>
          </w:tcPr>
          <w:p w14:paraId="521AA6B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-2.15[-2.65, -1.65]</w:t>
            </w:r>
          </w:p>
        </w:tc>
        <w:tc>
          <w:tcPr>
            <w:tcW w:w="357" w:type="pct"/>
            <w:tcBorders>
              <w:top w:val="single" w:sz="8" w:space="0" w:color="auto"/>
            </w:tcBorders>
          </w:tcPr>
          <w:p w14:paraId="637BCAF8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58.3</w:t>
            </w:r>
          </w:p>
        </w:tc>
        <w:tc>
          <w:tcPr>
            <w:tcW w:w="856" w:type="pct"/>
            <w:tcBorders>
              <w:top w:val="single" w:sz="8" w:space="0" w:color="auto"/>
            </w:tcBorders>
          </w:tcPr>
          <w:p w14:paraId="1F26874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10FB71F0" w14:textId="77777777" w:rsidTr="00865562">
        <w:tc>
          <w:tcPr>
            <w:tcW w:w="714" w:type="pct"/>
            <w:vMerge/>
          </w:tcPr>
          <w:p w14:paraId="0CF319E0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5" w:type="pct"/>
            <w:vMerge/>
          </w:tcPr>
          <w:p w14:paraId="65345B7F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5" w:type="pct"/>
          </w:tcPr>
          <w:p w14:paraId="24A70F0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RAT</w:t>
            </w:r>
          </w:p>
        </w:tc>
        <w:tc>
          <w:tcPr>
            <w:tcW w:w="500" w:type="pct"/>
          </w:tcPr>
          <w:p w14:paraId="37F824A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</w:t>
            </w:r>
          </w:p>
        </w:tc>
        <w:tc>
          <w:tcPr>
            <w:tcW w:w="1072" w:type="pct"/>
          </w:tcPr>
          <w:p w14:paraId="45A2315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-3.56[-5.57, -1.56]</w:t>
            </w:r>
          </w:p>
        </w:tc>
        <w:tc>
          <w:tcPr>
            <w:tcW w:w="357" w:type="pct"/>
          </w:tcPr>
          <w:p w14:paraId="7A4AE1CA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76.5</w:t>
            </w:r>
          </w:p>
        </w:tc>
        <w:tc>
          <w:tcPr>
            <w:tcW w:w="856" w:type="pct"/>
          </w:tcPr>
          <w:p w14:paraId="25C4FBC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0.05</w:t>
            </w:r>
          </w:p>
        </w:tc>
      </w:tr>
      <w:tr w:rsidR="00DE5000" w:rsidRPr="006E3D73" w14:paraId="4CA9F8A8" w14:textId="77777777" w:rsidTr="00865562">
        <w:tc>
          <w:tcPr>
            <w:tcW w:w="714" w:type="pct"/>
            <w:vMerge/>
          </w:tcPr>
          <w:p w14:paraId="194EAE99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5" w:type="pct"/>
            <w:vMerge w:val="restart"/>
            <w:vAlign w:val="center"/>
          </w:tcPr>
          <w:p w14:paraId="7A8CF613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sex</w:t>
            </w:r>
          </w:p>
        </w:tc>
        <w:tc>
          <w:tcPr>
            <w:tcW w:w="715" w:type="pct"/>
          </w:tcPr>
          <w:p w14:paraId="0CC9369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Female</w:t>
            </w:r>
          </w:p>
        </w:tc>
        <w:tc>
          <w:tcPr>
            <w:tcW w:w="500" w:type="pct"/>
          </w:tcPr>
          <w:p w14:paraId="1E3FB96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</w:t>
            </w:r>
          </w:p>
        </w:tc>
        <w:tc>
          <w:tcPr>
            <w:tcW w:w="1072" w:type="pct"/>
          </w:tcPr>
          <w:p w14:paraId="0DB7DAD8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-1.79[-3.18, -0.39]</w:t>
            </w:r>
          </w:p>
        </w:tc>
        <w:tc>
          <w:tcPr>
            <w:tcW w:w="357" w:type="pct"/>
          </w:tcPr>
          <w:p w14:paraId="615335B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73.2</w:t>
            </w:r>
          </w:p>
        </w:tc>
        <w:tc>
          <w:tcPr>
            <w:tcW w:w="856" w:type="pct"/>
          </w:tcPr>
          <w:p w14:paraId="50404528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0.05</w:t>
            </w:r>
          </w:p>
        </w:tc>
      </w:tr>
      <w:tr w:rsidR="00DE5000" w:rsidRPr="006E3D73" w14:paraId="4D4DCC5C" w14:textId="77777777" w:rsidTr="00865562">
        <w:tc>
          <w:tcPr>
            <w:tcW w:w="714" w:type="pct"/>
            <w:vMerge/>
          </w:tcPr>
          <w:p w14:paraId="2FB518CD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5" w:type="pct"/>
            <w:vMerge/>
          </w:tcPr>
          <w:p w14:paraId="51854D29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5" w:type="pct"/>
          </w:tcPr>
          <w:p w14:paraId="01EDEBD3" w14:textId="77777777" w:rsidR="00CB1C85" w:rsidRPr="006E3D73" w:rsidRDefault="00CB1C85" w:rsidP="00C4312C">
            <w:pPr>
              <w:rPr>
                <w:color w:val="000000" w:themeColor="text1"/>
                <w:lang w:eastAsia="zh-CN"/>
              </w:rPr>
            </w:pPr>
            <w:r w:rsidRPr="006E3D73">
              <w:rPr>
                <w:color w:val="000000" w:themeColor="text1"/>
                <w:lang w:eastAsia="zh-CN"/>
              </w:rPr>
              <w:t>No mention</w:t>
            </w:r>
          </w:p>
        </w:tc>
        <w:tc>
          <w:tcPr>
            <w:tcW w:w="500" w:type="pct"/>
          </w:tcPr>
          <w:p w14:paraId="1F7CAD89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</w:t>
            </w:r>
          </w:p>
        </w:tc>
        <w:tc>
          <w:tcPr>
            <w:tcW w:w="1072" w:type="pct"/>
          </w:tcPr>
          <w:p w14:paraId="0D1A16E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-1.71[-3.41, 0.00]</w:t>
            </w:r>
          </w:p>
        </w:tc>
        <w:tc>
          <w:tcPr>
            <w:tcW w:w="357" w:type="pct"/>
          </w:tcPr>
          <w:p w14:paraId="3CEC3909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65.1</w:t>
            </w:r>
          </w:p>
        </w:tc>
        <w:tc>
          <w:tcPr>
            <w:tcW w:w="856" w:type="pct"/>
          </w:tcPr>
          <w:p w14:paraId="4D54E7C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</w:t>
            </w:r>
            <w:r w:rsidRPr="006E3D73">
              <w:rPr>
                <w:color w:val="000000" w:themeColor="text1"/>
                <w:szCs w:val="21"/>
              </w:rPr>
              <w:t xml:space="preserve">&gt; </w:t>
            </w:r>
            <w:r w:rsidRPr="006E3D73">
              <w:rPr>
                <w:color w:val="000000" w:themeColor="text1"/>
              </w:rPr>
              <w:t>0.05</w:t>
            </w:r>
          </w:p>
        </w:tc>
      </w:tr>
      <w:tr w:rsidR="00DE5000" w:rsidRPr="006E3D73" w14:paraId="45D1A3AA" w14:textId="77777777" w:rsidTr="00865562">
        <w:tc>
          <w:tcPr>
            <w:tcW w:w="714" w:type="pct"/>
            <w:vMerge/>
          </w:tcPr>
          <w:p w14:paraId="3CA5CF4C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5" w:type="pct"/>
            <w:vMerge/>
          </w:tcPr>
          <w:p w14:paraId="400E6356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5" w:type="pct"/>
          </w:tcPr>
          <w:p w14:paraId="0305B41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male</w:t>
            </w:r>
          </w:p>
        </w:tc>
        <w:tc>
          <w:tcPr>
            <w:tcW w:w="500" w:type="pct"/>
          </w:tcPr>
          <w:p w14:paraId="0CDA5B4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14</w:t>
            </w:r>
          </w:p>
        </w:tc>
        <w:tc>
          <w:tcPr>
            <w:tcW w:w="1072" w:type="pct"/>
          </w:tcPr>
          <w:p w14:paraId="2FED725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-2.55[-3.13, -1.97]</w:t>
            </w:r>
          </w:p>
        </w:tc>
        <w:tc>
          <w:tcPr>
            <w:tcW w:w="357" w:type="pct"/>
          </w:tcPr>
          <w:p w14:paraId="43493F01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61.8</w:t>
            </w:r>
          </w:p>
        </w:tc>
        <w:tc>
          <w:tcPr>
            <w:tcW w:w="856" w:type="pct"/>
          </w:tcPr>
          <w:p w14:paraId="6C02E32A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0933FB7E" w14:textId="77777777" w:rsidTr="00865562">
        <w:tc>
          <w:tcPr>
            <w:tcW w:w="714" w:type="pct"/>
            <w:vMerge/>
          </w:tcPr>
          <w:p w14:paraId="16808FB2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5" w:type="pct"/>
            <w:vMerge w:val="restart"/>
            <w:vAlign w:val="center"/>
          </w:tcPr>
          <w:p w14:paraId="5D155875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 xml:space="preserve">treatment </w:t>
            </w:r>
            <w:proofErr w:type="spellStart"/>
            <w:r w:rsidRPr="006E3D73">
              <w:rPr>
                <w:color w:val="000000" w:themeColor="text1"/>
              </w:rPr>
              <w:t>cycles</w:t>
            </w:r>
            <w:r w:rsidRPr="006E3D73">
              <w:rPr>
                <w:color w:val="000000" w:themeColor="text1"/>
              </w:rPr>
              <w:t>（</w:t>
            </w:r>
            <w:r w:rsidRPr="006E3D73">
              <w:rPr>
                <w:color w:val="000000" w:themeColor="text1"/>
              </w:rPr>
              <w:t>days</w:t>
            </w:r>
            <w:proofErr w:type="spellEnd"/>
            <w:r w:rsidRPr="006E3D73">
              <w:rPr>
                <w:color w:val="000000" w:themeColor="text1"/>
              </w:rPr>
              <w:t>）</w:t>
            </w:r>
          </w:p>
        </w:tc>
        <w:tc>
          <w:tcPr>
            <w:tcW w:w="715" w:type="pct"/>
          </w:tcPr>
          <w:p w14:paraId="16EF749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≤10</w:t>
            </w:r>
          </w:p>
        </w:tc>
        <w:tc>
          <w:tcPr>
            <w:tcW w:w="500" w:type="pct"/>
          </w:tcPr>
          <w:p w14:paraId="7B57C66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14</w:t>
            </w:r>
          </w:p>
        </w:tc>
        <w:tc>
          <w:tcPr>
            <w:tcW w:w="1072" w:type="pct"/>
          </w:tcPr>
          <w:p w14:paraId="716239B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-2.63[-3.30, -1.96]</w:t>
            </w:r>
          </w:p>
        </w:tc>
        <w:tc>
          <w:tcPr>
            <w:tcW w:w="357" w:type="pct"/>
          </w:tcPr>
          <w:p w14:paraId="604C665C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68.3</w:t>
            </w:r>
          </w:p>
        </w:tc>
        <w:tc>
          <w:tcPr>
            <w:tcW w:w="856" w:type="pct"/>
          </w:tcPr>
          <w:p w14:paraId="6DFFCBA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14B6EB53" w14:textId="77777777" w:rsidTr="00865562">
        <w:tc>
          <w:tcPr>
            <w:tcW w:w="714" w:type="pct"/>
            <w:vMerge/>
          </w:tcPr>
          <w:p w14:paraId="2A43CB25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5" w:type="pct"/>
            <w:vMerge/>
          </w:tcPr>
          <w:p w14:paraId="05D51107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5" w:type="pct"/>
          </w:tcPr>
          <w:p w14:paraId="59FAF11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szCs w:val="21"/>
              </w:rPr>
              <w:t>&gt;</w:t>
            </w:r>
            <w:r w:rsidRPr="006E3D73">
              <w:rPr>
                <w:color w:val="000000" w:themeColor="text1"/>
              </w:rPr>
              <w:t>10</w:t>
            </w:r>
          </w:p>
        </w:tc>
        <w:tc>
          <w:tcPr>
            <w:tcW w:w="500" w:type="pct"/>
          </w:tcPr>
          <w:p w14:paraId="0AFEE38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5</w:t>
            </w:r>
          </w:p>
        </w:tc>
        <w:tc>
          <w:tcPr>
            <w:tcW w:w="1072" w:type="pct"/>
          </w:tcPr>
          <w:p w14:paraId="6F6AACE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-1.61[-2.11, -1.11]</w:t>
            </w:r>
          </w:p>
        </w:tc>
        <w:tc>
          <w:tcPr>
            <w:tcW w:w="357" w:type="pct"/>
          </w:tcPr>
          <w:p w14:paraId="6A77AFA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</w:t>
            </w:r>
          </w:p>
        </w:tc>
        <w:tc>
          <w:tcPr>
            <w:tcW w:w="856" w:type="pct"/>
          </w:tcPr>
          <w:p w14:paraId="0C9A40DC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</w:t>
            </w:r>
            <w:r w:rsidRPr="006E3D73">
              <w:rPr>
                <w:color w:val="000000" w:themeColor="text1"/>
                <w:szCs w:val="21"/>
              </w:rPr>
              <w:t xml:space="preserve">&gt; </w:t>
            </w:r>
            <w:r w:rsidRPr="006E3D73">
              <w:rPr>
                <w:color w:val="000000" w:themeColor="text1"/>
              </w:rPr>
              <w:t>0.05</w:t>
            </w:r>
          </w:p>
        </w:tc>
      </w:tr>
      <w:tr w:rsidR="00DE5000" w:rsidRPr="006E3D73" w14:paraId="6A6A59EB" w14:textId="77777777" w:rsidTr="00865562">
        <w:tc>
          <w:tcPr>
            <w:tcW w:w="714" w:type="pct"/>
            <w:vMerge/>
          </w:tcPr>
          <w:p w14:paraId="486E99DB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5" w:type="pct"/>
            <w:vMerge w:val="restart"/>
            <w:vAlign w:val="center"/>
          </w:tcPr>
          <w:p w14:paraId="56114411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treatment dose(mg/kg)</w:t>
            </w:r>
          </w:p>
        </w:tc>
        <w:tc>
          <w:tcPr>
            <w:tcW w:w="715" w:type="pct"/>
          </w:tcPr>
          <w:p w14:paraId="6F6D346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≤50</w:t>
            </w:r>
          </w:p>
        </w:tc>
        <w:tc>
          <w:tcPr>
            <w:tcW w:w="500" w:type="pct"/>
          </w:tcPr>
          <w:p w14:paraId="4B7FAF9A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11</w:t>
            </w:r>
          </w:p>
        </w:tc>
        <w:tc>
          <w:tcPr>
            <w:tcW w:w="1072" w:type="pct"/>
          </w:tcPr>
          <w:p w14:paraId="7C8087AD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-2.16[-2.80, -1.52]</w:t>
            </w:r>
          </w:p>
        </w:tc>
        <w:tc>
          <w:tcPr>
            <w:tcW w:w="357" w:type="pct"/>
          </w:tcPr>
          <w:p w14:paraId="69E1E4CB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59.6</w:t>
            </w:r>
          </w:p>
        </w:tc>
        <w:tc>
          <w:tcPr>
            <w:tcW w:w="856" w:type="pct"/>
          </w:tcPr>
          <w:p w14:paraId="1A131DC9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48A99D8A" w14:textId="77777777" w:rsidTr="00865562">
        <w:tc>
          <w:tcPr>
            <w:tcW w:w="714" w:type="pct"/>
            <w:vMerge/>
          </w:tcPr>
          <w:p w14:paraId="0D088B87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5" w:type="pct"/>
            <w:vMerge/>
          </w:tcPr>
          <w:p w14:paraId="1BDD76E3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5" w:type="pct"/>
          </w:tcPr>
          <w:p w14:paraId="1A26A8D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szCs w:val="21"/>
              </w:rPr>
              <w:t>&gt;</w:t>
            </w:r>
            <w:r w:rsidRPr="006E3D73">
              <w:rPr>
                <w:color w:val="000000" w:themeColor="text1"/>
              </w:rPr>
              <w:t>50</w:t>
            </w:r>
          </w:p>
        </w:tc>
        <w:tc>
          <w:tcPr>
            <w:tcW w:w="500" w:type="pct"/>
          </w:tcPr>
          <w:p w14:paraId="58276FA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8</w:t>
            </w:r>
          </w:p>
        </w:tc>
        <w:tc>
          <w:tcPr>
            <w:tcW w:w="1072" w:type="pct"/>
          </w:tcPr>
          <w:p w14:paraId="7BF2708A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-2.55[-3.35, -1.75]</w:t>
            </w:r>
          </w:p>
        </w:tc>
        <w:tc>
          <w:tcPr>
            <w:tcW w:w="357" w:type="pct"/>
          </w:tcPr>
          <w:p w14:paraId="1ED46468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66</w:t>
            </w:r>
          </w:p>
        </w:tc>
        <w:tc>
          <w:tcPr>
            <w:tcW w:w="856" w:type="pct"/>
          </w:tcPr>
          <w:p w14:paraId="551CB07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</w:tbl>
    <w:p w14:paraId="58EB406B" w14:textId="701283D1" w:rsidR="00CB1C85" w:rsidRDefault="00CB1C85"/>
    <w:p w14:paraId="1157E563" w14:textId="7407AF33" w:rsidR="008B1E96" w:rsidRDefault="008B1E96"/>
    <w:p w14:paraId="65D9261F" w14:textId="569850FF" w:rsidR="008B1E96" w:rsidRDefault="008B1E96"/>
    <w:p w14:paraId="2C682965" w14:textId="3308CA9A" w:rsidR="008B1E96" w:rsidRDefault="008B1E96"/>
    <w:p w14:paraId="735157A6" w14:textId="129C761E" w:rsidR="008B1E96" w:rsidRDefault="008B1E96"/>
    <w:p w14:paraId="176C054A" w14:textId="261397B0" w:rsidR="008B1E96" w:rsidRDefault="008B1E96"/>
    <w:p w14:paraId="58AF106E" w14:textId="4F162F77" w:rsidR="008B1E96" w:rsidRDefault="008B1E96"/>
    <w:p w14:paraId="2127CA77" w14:textId="0E8EEFBB" w:rsidR="008B1E96" w:rsidRDefault="008B1E96"/>
    <w:p w14:paraId="1C8F8AC3" w14:textId="49CB2CA9" w:rsidR="008B1E96" w:rsidRDefault="008B1E96"/>
    <w:p w14:paraId="127D36B9" w14:textId="68A91D30" w:rsidR="008B1E96" w:rsidRDefault="008B1E96"/>
    <w:p w14:paraId="3AD1AD4E" w14:textId="77777777" w:rsidR="008B1E96" w:rsidRDefault="008B1E96"/>
    <w:p w14:paraId="72929ED9" w14:textId="0803FC66" w:rsidR="00CB1C85" w:rsidRDefault="00CB1C85">
      <w:pPr>
        <w:rPr>
          <w:rFonts w:cs="Times New Roman"/>
          <w:color w:val="000000" w:themeColor="text1"/>
        </w:rPr>
      </w:pPr>
      <w:r w:rsidRPr="006E3D73">
        <w:rPr>
          <w:rFonts w:cs="Times New Roman"/>
          <w:b/>
          <w:bCs/>
          <w:color w:val="000000" w:themeColor="text1"/>
        </w:rPr>
        <w:lastRenderedPageBreak/>
        <w:t>Supplementary Table 3</w:t>
      </w:r>
      <w:r w:rsidRPr="006E3D73">
        <w:rPr>
          <w:rFonts w:cs="Times New Roman"/>
          <w:color w:val="000000" w:themeColor="text1"/>
        </w:rPr>
        <w:t xml:space="preserve"> The subgroup analyses of DAI</w:t>
      </w:r>
    </w:p>
    <w:tbl>
      <w:tblPr>
        <w:tblStyle w:val="a7"/>
        <w:tblW w:w="5889" w:type="pct"/>
        <w:tblInd w:w="-426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34"/>
        <w:gridCol w:w="1401"/>
        <w:gridCol w:w="924"/>
        <w:gridCol w:w="2119"/>
        <w:gridCol w:w="677"/>
        <w:gridCol w:w="1669"/>
      </w:tblGrid>
      <w:tr w:rsidR="00DE5000" w:rsidRPr="006E3D73" w14:paraId="207CB85E" w14:textId="77777777" w:rsidTr="00DE5000">
        <w:tc>
          <w:tcPr>
            <w:tcW w:w="79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D4AD53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Parameter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0A45FB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Subgroup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2B9FB3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7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A7710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No. of studies</w:t>
            </w:r>
          </w:p>
        </w:tc>
        <w:tc>
          <w:tcPr>
            <w:tcW w:w="108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D65CE8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SMD [95% CI]</w:t>
            </w:r>
          </w:p>
        </w:tc>
        <w:tc>
          <w:tcPr>
            <w:tcW w:w="34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B6FDAE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I</w:t>
            </w:r>
            <w:r w:rsidRPr="006E3D73">
              <w:rPr>
                <w:b/>
                <w:bCs/>
                <w:color w:val="000000" w:themeColor="text1"/>
                <w:vertAlign w:val="superscript"/>
              </w:rPr>
              <w:t>2</w:t>
            </w:r>
            <w:r w:rsidRPr="006E3D73">
              <w:rPr>
                <w:b/>
                <w:bCs/>
                <w:color w:val="000000" w:themeColor="text1"/>
              </w:rPr>
              <w:t xml:space="preserve"> (%)</w:t>
            </w:r>
          </w:p>
        </w:tc>
        <w:tc>
          <w:tcPr>
            <w:tcW w:w="85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2EEE67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P for heterogeneity</w:t>
            </w:r>
          </w:p>
        </w:tc>
      </w:tr>
      <w:tr w:rsidR="00DE5000" w:rsidRPr="006E3D73" w14:paraId="20D46A84" w14:textId="77777777" w:rsidTr="00DE5000">
        <w:tc>
          <w:tcPr>
            <w:tcW w:w="797" w:type="pct"/>
            <w:vMerge w:val="restart"/>
            <w:tcBorders>
              <w:top w:val="single" w:sz="8" w:space="0" w:color="auto"/>
            </w:tcBorders>
            <w:vAlign w:val="center"/>
          </w:tcPr>
          <w:p w14:paraId="6BB9A48B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DAI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</w:tcBorders>
            <w:vAlign w:val="center"/>
          </w:tcPr>
          <w:p w14:paraId="4BEA63C1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species</w:t>
            </w:r>
          </w:p>
        </w:tc>
        <w:tc>
          <w:tcPr>
            <w:tcW w:w="716" w:type="pct"/>
            <w:tcBorders>
              <w:top w:val="single" w:sz="8" w:space="0" w:color="auto"/>
            </w:tcBorders>
          </w:tcPr>
          <w:p w14:paraId="7A01B54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mice</w:t>
            </w:r>
          </w:p>
        </w:tc>
        <w:tc>
          <w:tcPr>
            <w:tcW w:w="472" w:type="pct"/>
            <w:tcBorders>
              <w:top w:val="single" w:sz="8" w:space="0" w:color="auto"/>
            </w:tcBorders>
          </w:tcPr>
          <w:p w14:paraId="2E957B81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15</w:t>
            </w:r>
          </w:p>
        </w:tc>
        <w:tc>
          <w:tcPr>
            <w:tcW w:w="1083" w:type="pct"/>
            <w:tcBorders>
              <w:top w:val="single" w:sz="8" w:space="0" w:color="auto"/>
            </w:tcBorders>
          </w:tcPr>
          <w:p w14:paraId="37AFDB9B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-2.03[-2.60, -1.47]</w:t>
            </w:r>
          </w:p>
        </w:tc>
        <w:tc>
          <w:tcPr>
            <w:tcW w:w="346" w:type="pct"/>
            <w:tcBorders>
              <w:top w:val="single" w:sz="8" w:space="0" w:color="auto"/>
            </w:tcBorders>
          </w:tcPr>
          <w:p w14:paraId="708897A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65.3</w:t>
            </w:r>
          </w:p>
        </w:tc>
        <w:tc>
          <w:tcPr>
            <w:tcW w:w="853" w:type="pct"/>
            <w:tcBorders>
              <w:top w:val="single" w:sz="8" w:space="0" w:color="auto"/>
            </w:tcBorders>
          </w:tcPr>
          <w:p w14:paraId="432FEE4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8B1E96" w:rsidRPr="006E3D73" w14:paraId="7809AA04" w14:textId="77777777" w:rsidTr="008B1E96">
        <w:tc>
          <w:tcPr>
            <w:tcW w:w="797" w:type="pct"/>
            <w:vMerge/>
          </w:tcPr>
          <w:p w14:paraId="10070C31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33" w:type="pct"/>
            <w:vMerge/>
            <w:tcBorders>
              <w:bottom w:val="nil"/>
            </w:tcBorders>
          </w:tcPr>
          <w:p w14:paraId="796B7D27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6" w:type="pct"/>
            <w:tcBorders>
              <w:bottom w:val="nil"/>
            </w:tcBorders>
          </w:tcPr>
          <w:p w14:paraId="2BAD3AB4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RAT</w:t>
            </w:r>
          </w:p>
        </w:tc>
        <w:tc>
          <w:tcPr>
            <w:tcW w:w="472" w:type="pct"/>
            <w:tcBorders>
              <w:bottom w:val="nil"/>
            </w:tcBorders>
          </w:tcPr>
          <w:p w14:paraId="2FB1D6D8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</w:t>
            </w:r>
          </w:p>
        </w:tc>
        <w:tc>
          <w:tcPr>
            <w:tcW w:w="1083" w:type="pct"/>
            <w:tcBorders>
              <w:bottom w:val="nil"/>
            </w:tcBorders>
          </w:tcPr>
          <w:p w14:paraId="548BF2E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-5.34[-8.22, -2.47]</w:t>
            </w:r>
          </w:p>
        </w:tc>
        <w:tc>
          <w:tcPr>
            <w:tcW w:w="346" w:type="pct"/>
            <w:tcBorders>
              <w:bottom w:val="nil"/>
            </w:tcBorders>
          </w:tcPr>
          <w:p w14:paraId="17F3AC3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82.1</w:t>
            </w:r>
          </w:p>
        </w:tc>
        <w:tc>
          <w:tcPr>
            <w:tcW w:w="853" w:type="pct"/>
            <w:tcBorders>
              <w:bottom w:val="nil"/>
            </w:tcBorders>
          </w:tcPr>
          <w:p w14:paraId="7A21A6D1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8B1E96" w:rsidRPr="006E3D73" w14:paraId="0BB83BB9" w14:textId="77777777" w:rsidTr="008B1E96">
        <w:tc>
          <w:tcPr>
            <w:tcW w:w="797" w:type="pct"/>
            <w:vMerge/>
          </w:tcPr>
          <w:p w14:paraId="25CC52AA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33" w:type="pct"/>
            <w:vMerge w:val="restart"/>
            <w:tcBorders>
              <w:top w:val="nil"/>
              <w:bottom w:val="nil"/>
            </w:tcBorders>
            <w:vAlign w:val="center"/>
          </w:tcPr>
          <w:p w14:paraId="2A8C1D4C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sex</w:t>
            </w:r>
          </w:p>
        </w:tc>
        <w:tc>
          <w:tcPr>
            <w:tcW w:w="716" w:type="pct"/>
            <w:tcBorders>
              <w:top w:val="nil"/>
              <w:bottom w:val="nil"/>
            </w:tcBorders>
          </w:tcPr>
          <w:p w14:paraId="5C4CC8C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Female</w:t>
            </w:r>
          </w:p>
        </w:tc>
        <w:tc>
          <w:tcPr>
            <w:tcW w:w="472" w:type="pct"/>
            <w:tcBorders>
              <w:top w:val="nil"/>
              <w:bottom w:val="nil"/>
            </w:tcBorders>
          </w:tcPr>
          <w:p w14:paraId="08BF177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</w:t>
            </w:r>
          </w:p>
        </w:tc>
        <w:tc>
          <w:tcPr>
            <w:tcW w:w="1083" w:type="pct"/>
            <w:tcBorders>
              <w:top w:val="nil"/>
              <w:bottom w:val="nil"/>
            </w:tcBorders>
          </w:tcPr>
          <w:p w14:paraId="25F316C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-1.75[-3.15, -0.34]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14:paraId="79BDAA21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73.3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14:paraId="7C34AC0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0.05</w:t>
            </w:r>
          </w:p>
        </w:tc>
      </w:tr>
      <w:tr w:rsidR="00DE5000" w:rsidRPr="006E3D73" w14:paraId="21EB910B" w14:textId="77777777" w:rsidTr="008B1E96">
        <w:tc>
          <w:tcPr>
            <w:tcW w:w="797" w:type="pct"/>
            <w:vMerge/>
            <w:tcBorders>
              <w:bottom w:val="single" w:sz="4" w:space="0" w:color="auto"/>
            </w:tcBorders>
          </w:tcPr>
          <w:p w14:paraId="35D7DE15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33" w:type="pct"/>
            <w:vMerge/>
            <w:tcBorders>
              <w:top w:val="nil"/>
              <w:bottom w:val="nil"/>
            </w:tcBorders>
          </w:tcPr>
          <w:p w14:paraId="356F961C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6" w:type="pct"/>
            <w:tcBorders>
              <w:top w:val="nil"/>
              <w:bottom w:val="nil"/>
            </w:tcBorders>
          </w:tcPr>
          <w:p w14:paraId="14DE78C8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lang w:eastAsia="zh-CN"/>
              </w:rPr>
              <w:t>No mention</w:t>
            </w:r>
          </w:p>
        </w:tc>
        <w:tc>
          <w:tcPr>
            <w:tcW w:w="472" w:type="pct"/>
            <w:tcBorders>
              <w:top w:val="nil"/>
              <w:bottom w:val="nil"/>
            </w:tcBorders>
          </w:tcPr>
          <w:p w14:paraId="35CC448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</w:t>
            </w:r>
          </w:p>
        </w:tc>
        <w:tc>
          <w:tcPr>
            <w:tcW w:w="1083" w:type="pct"/>
            <w:tcBorders>
              <w:top w:val="nil"/>
              <w:bottom w:val="nil"/>
            </w:tcBorders>
          </w:tcPr>
          <w:p w14:paraId="786CFD6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-4.72[-7.08, -2.36]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14:paraId="0841370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14:paraId="48E8B16D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</w:t>
            </w:r>
          </w:p>
        </w:tc>
      </w:tr>
      <w:tr w:rsidR="00DE5000" w:rsidRPr="006E3D73" w14:paraId="6126AB19" w14:textId="77777777" w:rsidTr="008B1E96">
        <w:tc>
          <w:tcPr>
            <w:tcW w:w="7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2822CB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33" w:type="pct"/>
            <w:vMerge/>
            <w:tcBorders>
              <w:top w:val="nil"/>
              <w:bottom w:val="nil"/>
            </w:tcBorders>
          </w:tcPr>
          <w:p w14:paraId="4FCBB0BE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6" w:type="pct"/>
            <w:tcBorders>
              <w:top w:val="nil"/>
              <w:bottom w:val="nil"/>
            </w:tcBorders>
          </w:tcPr>
          <w:p w14:paraId="5448518C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male</w:t>
            </w:r>
          </w:p>
        </w:tc>
        <w:tc>
          <w:tcPr>
            <w:tcW w:w="472" w:type="pct"/>
            <w:tcBorders>
              <w:top w:val="nil"/>
              <w:bottom w:val="nil"/>
            </w:tcBorders>
          </w:tcPr>
          <w:p w14:paraId="756D509B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14</w:t>
            </w:r>
          </w:p>
        </w:tc>
        <w:tc>
          <w:tcPr>
            <w:tcW w:w="1083" w:type="pct"/>
            <w:tcBorders>
              <w:top w:val="nil"/>
              <w:bottom w:val="nil"/>
            </w:tcBorders>
          </w:tcPr>
          <w:p w14:paraId="7DBA47F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-2.59[-3.36, -1.83]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14:paraId="6E6799BB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77.4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14:paraId="1781946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695BDFC6" w14:textId="77777777" w:rsidTr="008B1E96">
        <w:tc>
          <w:tcPr>
            <w:tcW w:w="7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7ED811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33" w:type="pct"/>
            <w:vMerge w:val="restart"/>
            <w:tcBorders>
              <w:top w:val="nil"/>
              <w:bottom w:val="nil"/>
            </w:tcBorders>
            <w:vAlign w:val="center"/>
          </w:tcPr>
          <w:p w14:paraId="5433D2ED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bookmarkStart w:id="0" w:name="OLE_LINK3"/>
            <w:r w:rsidRPr="006E3D73">
              <w:rPr>
                <w:color w:val="000000" w:themeColor="text1"/>
              </w:rPr>
              <w:t xml:space="preserve">treatment </w:t>
            </w:r>
            <w:proofErr w:type="spellStart"/>
            <w:r w:rsidRPr="006E3D73">
              <w:rPr>
                <w:color w:val="000000" w:themeColor="text1"/>
              </w:rPr>
              <w:t>cycles</w:t>
            </w:r>
            <w:bookmarkEnd w:id="0"/>
            <w:r w:rsidRPr="006E3D73">
              <w:rPr>
                <w:color w:val="000000" w:themeColor="text1"/>
              </w:rPr>
              <w:t>（</w:t>
            </w:r>
            <w:r w:rsidRPr="006E3D73">
              <w:rPr>
                <w:color w:val="000000" w:themeColor="text1"/>
              </w:rPr>
              <w:t>days</w:t>
            </w:r>
            <w:proofErr w:type="spellEnd"/>
            <w:r w:rsidRPr="006E3D73">
              <w:rPr>
                <w:color w:val="000000" w:themeColor="text1"/>
              </w:rPr>
              <w:t>）</w:t>
            </w:r>
          </w:p>
        </w:tc>
        <w:tc>
          <w:tcPr>
            <w:tcW w:w="716" w:type="pct"/>
            <w:tcBorders>
              <w:top w:val="nil"/>
              <w:bottom w:val="nil"/>
            </w:tcBorders>
          </w:tcPr>
          <w:p w14:paraId="632FA44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≤10</w:t>
            </w:r>
          </w:p>
        </w:tc>
        <w:tc>
          <w:tcPr>
            <w:tcW w:w="472" w:type="pct"/>
            <w:tcBorders>
              <w:top w:val="nil"/>
              <w:bottom w:val="nil"/>
            </w:tcBorders>
          </w:tcPr>
          <w:p w14:paraId="35BD9A3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12</w:t>
            </w:r>
          </w:p>
        </w:tc>
        <w:tc>
          <w:tcPr>
            <w:tcW w:w="1083" w:type="pct"/>
            <w:tcBorders>
              <w:top w:val="nil"/>
              <w:bottom w:val="nil"/>
            </w:tcBorders>
          </w:tcPr>
          <w:p w14:paraId="45D153AB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-2.25[-2.89, -1.60]</w:t>
            </w:r>
          </w:p>
        </w:tc>
        <w:tc>
          <w:tcPr>
            <w:tcW w:w="346" w:type="pct"/>
            <w:tcBorders>
              <w:top w:val="nil"/>
              <w:bottom w:val="nil"/>
            </w:tcBorders>
          </w:tcPr>
          <w:p w14:paraId="0A83A95B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68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14:paraId="7804C08D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8B1E96" w:rsidRPr="006E3D73" w14:paraId="7C006F58" w14:textId="77777777" w:rsidTr="008B1E96">
        <w:tc>
          <w:tcPr>
            <w:tcW w:w="797" w:type="pct"/>
            <w:vMerge/>
            <w:tcBorders>
              <w:top w:val="single" w:sz="4" w:space="0" w:color="auto"/>
            </w:tcBorders>
          </w:tcPr>
          <w:p w14:paraId="04A4A732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33" w:type="pct"/>
            <w:vMerge/>
            <w:tcBorders>
              <w:top w:val="nil"/>
            </w:tcBorders>
          </w:tcPr>
          <w:p w14:paraId="3BAECABC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6" w:type="pct"/>
            <w:tcBorders>
              <w:top w:val="nil"/>
            </w:tcBorders>
          </w:tcPr>
          <w:p w14:paraId="3BA45029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szCs w:val="21"/>
              </w:rPr>
              <w:t>&gt;</w:t>
            </w:r>
            <w:r w:rsidRPr="006E3D73">
              <w:rPr>
                <w:color w:val="000000" w:themeColor="text1"/>
              </w:rPr>
              <w:t>10</w:t>
            </w:r>
          </w:p>
        </w:tc>
        <w:tc>
          <w:tcPr>
            <w:tcW w:w="472" w:type="pct"/>
            <w:tcBorders>
              <w:top w:val="nil"/>
            </w:tcBorders>
          </w:tcPr>
          <w:p w14:paraId="29A401C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6</w:t>
            </w:r>
          </w:p>
        </w:tc>
        <w:tc>
          <w:tcPr>
            <w:tcW w:w="1083" w:type="pct"/>
            <w:tcBorders>
              <w:top w:val="nil"/>
            </w:tcBorders>
          </w:tcPr>
          <w:p w14:paraId="13E4CA58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-3.64[-5.55, -1.73]</w:t>
            </w:r>
          </w:p>
        </w:tc>
        <w:tc>
          <w:tcPr>
            <w:tcW w:w="346" w:type="pct"/>
            <w:tcBorders>
              <w:top w:val="nil"/>
            </w:tcBorders>
          </w:tcPr>
          <w:p w14:paraId="4B335B6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86.4</w:t>
            </w:r>
          </w:p>
        </w:tc>
        <w:tc>
          <w:tcPr>
            <w:tcW w:w="853" w:type="pct"/>
            <w:tcBorders>
              <w:top w:val="nil"/>
            </w:tcBorders>
          </w:tcPr>
          <w:p w14:paraId="0C46323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721F9B8C" w14:textId="77777777" w:rsidTr="00DE5000">
        <w:tc>
          <w:tcPr>
            <w:tcW w:w="797" w:type="pct"/>
            <w:vMerge/>
          </w:tcPr>
          <w:p w14:paraId="37BC723D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33" w:type="pct"/>
            <w:vMerge w:val="restart"/>
            <w:vAlign w:val="center"/>
          </w:tcPr>
          <w:p w14:paraId="53775DF5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treatment dose(mg/kg)</w:t>
            </w:r>
          </w:p>
        </w:tc>
        <w:tc>
          <w:tcPr>
            <w:tcW w:w="716" w:type="pct"/>
          </w:tcPr>
          <w:p w14:paraId="255C6B01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≤50</w:t>
            </w:r>
          </w:p>
        </w:tc>
        <w:tc>
          <w:tcPr>
            <w:tcW w:w="472" w:type="pct"/>
          </w:tcPr>
          <w:p w14:paraId="6581C78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12</w:t>
            </w:r>
          </w:p>
        </w:tc>
        <w:tc>
          <w:tcPr>
            <w:tcW w:w="1083" w:type="pct"/>
          </w:tcPr>
          <w:p w14:paraId="3ED0486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-2.98[-4.01, -1.95]</w:t>
            </w:r>
          </w:p>
        </w:tc>
        <w:tc>
          <w:tcPr>
            <w:tcW w:w="346" w:type="pct"/>
          </w:tcPr>
          <w:p w14:paraId="57777B4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82.3</w:t>
            </w:r>
          </w:p>
        </w:tc>
        <w:tc>
          <w:tcPr>
            <w:tcW w:w="853" w:type="pct"/>
          </w:tcPr>
          <w:p w14:paraId="1DC0378B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271F2905" w14:textId="77777777" w:rsidTr="00DE5000">
        <w:tc>
          <w:tcPr>
            <w:tcW w:w="797" w:type="pct"/>
            <w:vMerge/>
          </w:tcPr>
          <w:p w14:paraId="419F31B6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33" w:type="pct"/>
            <w:vMerge/>
          </w:tcPr>
          <w:p w14:paraId="1342E3AB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0824D4B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szCs w:val="21"/>
              </w:rPr>
              <w:t>&gt;</w:t>
            </w:r>
            <w:r w:rsidRPr="006E3D73">
              <w:rPr>
                <w:color w:val="000000" w:themeColor="text1"/>
              </w:rPr>
              <w:t>50</w:t>
            </w:r>
          </w:p>
        </w:tc>
        <w:tc>
          <w:tcPr>
            <w:tcW w:w="472" w:type="pct"/>
          </w:tcPr>
          <w:p w14:paraId="08012FCC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6</w:t>
            </w:r>
          </w:p>
        </w:tc>
        <w:tc>
          <w:tcPr>
            <w:tcW w:w="1083" w:type="pct"/>
          </w:tcPr>
          <w:p w14:paraId="30936B3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-1.95[-2.59, -1.31]</w:t>
            </w:r>
          </w:p>
        </w:tc>
        <w:tc>
          <w:tcPr>
            <w:tcW w:w="346" w:type="pct"/>
          </w:tcPr>
          <w:p w14:paraId="228603F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44.5</w:t>
            </w:r>
          </w:p>
        </w:tc>
        <w:tc>
          <w:tcPr>
            <w:tcW w:w="853" w:type="pct"/>
          </w:tcPr>
          <w:p w14:paraId="0A52D76D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</w:t>
            </w:r>
            <w:r w:rsidRPr="006E3D73">
              <w:rPr>
                <w:color w:val="000000" w:themeColor="text1"/>
                <w:szCs w:val="21"/>
              </w:rPr>
              <w:t xml:space="preserve">&gt; </w:t>
            </w:r>
            <w:r w:rsidRPr="006E3D73">
              <w:rPr>
                <w:color w:val="000000" w:themeColor="text1"/>
              </w:rPr>
              <w:t>0.05</w:t>
            </w:r>
          </w:p>
        </w:tc>
      </w:tr>
    </w:tbl>
    <w:p w14:paraId="1BF68DC7" w14:textId="36BFA8E5" w:rsidR="00CB1C85" w:rsidRDefault="00CB1C85"/>
    <w:p w14:paraId="71BF35E0" w14:textId="4F82C6AA" w:rsidR="00CB1C85" w:rsidRDefault="00CB1C85"/>
    <w:p w14:paraId="670C3E00" w14:textId="5BB36276" w:rsidR="00CB1C85" w:rsidRDefault="00CB1C85"/>
    <w:p w14:paraId="0BD52841" w14:textId="0B7601DC" w:rsidR="00CB1C85" w:rsidRDefault="00CB1C85"/>
    <w:p w14:paraId="493209E5" w14:textId="4AD6DC9F" w:rsidR="00CB1C85" w:rsidRDefault="00CB1C85"/>
    <w:p w14:paraId="2FDA9D6C" w14:textId="70D61405" w:rsidR="008B1E96" w:rsidRDefault="008B1E96"/>
    <w:p w14:paraId="5FCAF136" w14:textId="079485F4" w:rsidR="008B1E96" w:rsidRDefault="008B1E96"/>
    <w:p w14:paraId="67E3933E" w14:textId="209494CE" w:rsidR="008B1E96" w:rsidRDefault="008B1E96"/>
    <w:p w14:paraId="7F1D7029" w14:textId="2764C01E" w:rsidR="008B1E96" w:rsidRDefault="008B1E96"/>
    <w:p w14:paraId="5F2B160A" w14:textId="77777777" w:rsidR="008B1E96" w:rsidRDefault="008B1E96"/>
    <w:p w14:paraId="1DEAB8C7" w14:textId="50BF59A6" w:rsidR="00CB1C85" w:rsidRDefault="00CB1C85"/>
    <w:p w14:paraId="5D4A0C3C" w14:textId="77777777" w:rsidR="00CB1C85" w:rsidRPr="006E3D73" w:rsidRDefault="00CB1C85" w:rsidP="00CB1C85">
      <w:pPr>
        <w:rPr>
          <w:rFonts w:cs="Times New Roman"/>
          <w:color w:val="000000" w:themeColor="text1"/>
        </w:rPr>
      </w:pPr>
      <w:r w:rsidRPr="006E3D73">
        <w:rPr>
          <w:rFonts w:cs="Times New Roman"/>
          <w:b/>
          <w:bCs/>
          <w:color w:val="000000" w:themeColor="text1"/>
        </w:rPr>
        <w:lastRenderedPageBreak/>
        <w:t xml:space="preserve">Supplementary Table 4 </w:t>
      </w:r>
      <w:r w:rsidRPr="006E3D73">
        <w:rPr>
          <w:rFonts w:cs="Times New Roman"/>
          <w:color w:val="000000" w:themeColor="text1"/>
        </w:rPr>
        <w:t>The subgroup analyses of CL</w:t>
      </w:r>
    </w:p>
    <w:tbl>
      <w:tblPr>
        <w:tblStyle w:val="a7"/>
        <w:tblW w:w="5889" w:type="pct"/>
        <w:tblInd w:w="-426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1430"/>
        <w:gridCol w:w="1393"/>
        <w:gridCol w:w="966"/>
        <w:gridCol w:w="2101"/>
        <w:gridCol w:w="683"/>
        <w:gridCol w:w="1677"/>
      </w:tblGrid>
      <w:tr w:rsidR="00DE5000" w:rsidRPr="006E3D73" w14:paraId="7CB29D34" w14:textId="77777777" w:rsidTr="00DE5000">
        <w:tc>
          <w:tcPr>
            <w:tcW w:w="79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39BDF7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Parameter</w:t>
            </w:r>
          </w:p>
        </w:tc>
        <w:tc>
          <w:tcPr>
            <w:tcW w:w="65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39A6B7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Subgroup</w:t>
            </w:r>
          </w:p>
        </w:tc>
        <w:tc>
          <w:tcPr>
            <w:tcW w:w="72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BD979D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6E59C6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No. of studies</w:t>
            </w:r>
          </w:p>
        </w:tc>
        <w:tc>
          <w:tcPr>
            <w:tcW w:w="10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76BE98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SMD [95% CI]</w:t>
            </w:r>
          </w:p>
        </w:tc>
        <w:tc>
          <w:tcPr>
            <w:tcW w:w="36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7AB9DD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I</w:t>
            </w:r>
            <w:r w:rsidRPr="006E3D73">
              <w:rPr>
                <w:b/>
                <w:bCs/>
                <w:color w:val="000000" w:themeColor="text1"/>
                <w:vertAlign w:val="superscript"/>
              </w:rPr>
              <w:t>2</w:t>
            </w:r>
            <w:r w:rsidRPr="006E3D73">
              <w:rPr>
                <w:b/>
                <w:bCs/>
                <w:color w:val="000000" w:themeColor="text1"/>
              </w:rPr>
              <w:t xml:space="preserve"> (%)</w:t>
            </w:r>
          </w:p>
        </w:tc>
        <w:tc>
          <w:tcPr>
            <w:tcW w:w="87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393BAA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P for heterogeneity</w:t>
            </w:r>
          </w:p>
        </w:tc>
      </w:tr>
      <w:tr w:rsidR="00DE5000" w:rsidRPr="006E3D73" w14:paraId="29E12BF6" w14:textId="77777777" w:rsidTr="00DE5000">
        <w:tc>
          <w:tcPr>
            <w:tcW w:w="797" w:type="pct"/>
            <w:vMerge w:val="restart"/>
            <w:tcBorders>
              <w:top w:val="single" w:sz="8" w:space="0" w:color="auto"/>
            </w:tcBorders>
            <w:vAlign w:val="center"/>
          </w:tcPr>
          <w:p w14:paraId="6B45D9C9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CL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</w:tcBorders>
            <w:vAlign w:val="center"/>
          </w:tcPr>
          <w:p w14:paraId="71C0E4A2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species</w:t>
            </w:r>
          </w:p>
        </w:tc>
        <w:tc>
          <w:tcPr>
            <w:tcW w:w="725" w:type="pct"/>
            <w:tcBorders>
              <w:top w:val="single" w:sz="8" w:space="0" w:color="auto"/>
            </w:tcBorders>
          </w:tcPr>
          <w:p w14:paraId="10101B5B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mice</w:t>
            </w:r>
          </w:p>
        </w:tc>
        <w:tc>
          <w:tcPr>
            <w:tcW w:w="507" w:type="pct"/>
            <w:tcBorders>
              <w:top w:val="single" w:sz="8" w:space="0" w:color="auto"/>
            </w:tcBorders>
          </w:tcPr>
          <w:p w14:paraId="54F6395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17</w:t>
            </w:r>
          </w:p>
        </w:tc>
        <w:tc>
          <w:tcPr>
            <w:tcW w:w="1087" w:type="pct"/>
            <w:tcBorders>
              <w:top w:val="single" w:sz="8" w:space="0" w:color="auto"/>
            </w:tcBorders>
          </w:tcPr>
          <w:p w14:paraId="0501A84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2.53[1.88, 3.18]</w:t>
            </w:r>
          </w:p>
        </w:tc>
        <w:tc>
          <w:tcPr>
            <w:tcW w:w="362" w:type="pct"/>
            <w:tcBorders>
              <w:top w:val="single" w:sz="8" w:space="0" w:color="auto"/>
            </w:tcBorders>
          </w:tcPr>
          <w:p w14:paraId="2BA25D94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72.7</w:t>
            </w:r>
          </w:p>
        </w:tc>
        <w:tc>
          <w:tcPr>
            <w:tcW w:w="870" w:type="pct"/>
            <w:tcBorders>
              <w:top w:val="single" w:sz="8" w:space="0" w:color="auto"/>
            </w:tcBorders>
          </w:tcPr>
          <w:p w14:paraId="0EECB4C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09FBE3FD" w14:textId="77777777" w:rsidTr="00DE5000">
        <w:tc>
          <w:tcPr>
            <w:tcW w:w="797" w:type="pct"/>
            <w:vMerge/>
          </w:tcPr>
          <w:p w14:paraId="3E605023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652" w:type="pct"/>
            <w:vMerge/>
          </w:tcPr>
          <w:p w14:paraId="0FEF2B68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25" w:type="pct"/>
          </w:tcPr>
          <w:p w14:paraId="6560DC5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RAT</w:t>
            </w:r>
          </w:p>
        </w:tc>
        <w:tc>
          <w:tcPr>
            <w:tcW w:w="507" w:type="pct"/>
          </w:tcPr>
          <w:p w14:paraId="4FF1F23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</w:t>
            </w:r>
          </w:p>
        </w:tc>
        <w:tc>
          <w:tcPr>
            <w:tcW w:w="1087" w:type="pct"/>
          </w:tcPr>
          <w:p w14:paraId="0FE5DE1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5.88[-0.98, 12.15]</w:t>
            </w:r>
          </w:p>
        </w:tc>
        <w:tc>
          <w:tcPr>
            <w:tcW w:w="362" w:type="pct"/>
          </w:tcPr>
          <w:p w14:paraId="008584A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93.5</w:t>
            </w:r>
          </w:p>
        </w:tc>
        <w:tc>
          <w:tcPr>
            <w:tcW w:w="870" w:type="pct"/>
          </w:tcPr>
          <w:p w14:paraId="1D3EB6EA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26D0F807" w14:textId="77777777" w:rsidTr="00DE5000">
        <w:tc>
          <w:tcPr>
            <w:tcW w:w="797" w:type="pct"/>
            <w:vMerge/>
          </w:tcPr>
          <w:p w14:paraId="1F6609A3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652" w:type="pct"/>
            <w:vMerge w:val="restart"/>
            <w:vAlign w:val="center"/>
          </w:tcPr>
          <w:p w14:paraId="288C6E32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sex</w:t>
            </w:r>
          </w:p>
        </w:tc>
        <w:tc>
          <w:tcPr>
            <w:tcW w:w="725" w:type="pct"/>
          </w:tcPr>
          <w:p w14:paraId="2E6C4A4C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Female</w:t>
            </w:r>
          </w:p>
        </w:tc>
        <w:tc>
          <w:tcPr>
            <w:tcW w:w="507" w:type="pct"/>
          </w:tcPr>
          <w:p w14:paraId="0B6B0471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4</w:t>
            </w:r>
          </w:p>
        </w:tc>
        <w:tc>
          <w:tcPr>
            <w:tcW w:w="1087" w:type="pct"/>
          </w:tcPr>
          <w:p w14:paraId="23960F1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2.46[1.72, 3.20]</w:t>
            </w:r>
          </w:p>
        </w:tc>
        <w:tc>
          <w:tcPr>
            <w:tcW w:w="362" w:type="pct"/>
          </w:tcPr>
          <w:p w14:paraId="4ECD079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8.5</w:t>
            </w:r>
          </w:p>
        </w:tc>
        <w:tc>
          <w:tcPr>
            <w:tcW w:w="870" w:type="pct"/>
          </w:tcPr>
          <w:p w14:paraId="2AA8BFC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</w:t>
            </w:r>
            <w:r w:rsidRPr="006E3D73">
              <w:rPr>
                <w:color w:val="000000" w:themeColor="text1"/>
                <w:szCs w:val="21"/>
              </w:rPr>
              <w:t xml:space="preserve">&gt; </w:t>
            </w:r>
            <w:r w:rsidRPr="006E3D73">
              <w:rPr>
                <w:color w:val="000000" w:themeColor="text1"/>
              </w:rPr>
              <w:t>0.05</w:t>
            </w:r>
          </w:p>
        </w:tc>
      </w:tr>
      <w:tr w:rsidR="00DE5000" w:rsidRPr="006E3D73" w14:paraId="76013BE4" w14:textId="77777777" w:rsidTr="00DE5000">
        <w:tc>
          <w:tcPr>
            <w:tcW w:w="797" w:type="pct"/>
            <w:vMerge/>
          </w:tcPr>
          <w:p w14:paraId="39C7DEC3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652" w:type="pct"/>
            <w:vMerge/>
          </w:tcPr>
          <w:p w14:paraId="43B9BDD9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25" w:type="pct"/>
          </w:tcPr>
          <w:p w14:paraId="47B513F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lang w:eastAsia="zh-CN"/>
              </w:rPr>
              <w:t>No mention</w:t>
            </w:r>
          </w:p>
        </w:tc>
        <w:tc>
          <w:tcPr>
            <w:tcW w:w="507" w:type="pct"/>
          </w:tcPr>
          <w:p w14:paraId="08CB8DF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</w:t>
            </w:r>
          </w:p>
        </w:tc>
        <w:tc>
          <w:tcPr>
            <w:tcW w:w="1087" w:type="pct"/>
          </w:tcPr>
          <w:p w14:paraId="041164F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3.47[2.12, 4.82]</w:t>
            </w:r>
          </w:p>
        </w:tc>
        <w:tc>
          <w:tcPr>
            <w:tcW w:w="362" w:type="pct"/>
          </w:tcPr>
          <w:p w14:paraId="2A5C233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</w:t>
            </w:r>
          </w:p>
        </w:tc>
        <w:tc>
          <w:tcPr>
            <w:tcW w:w="870" w:type="pct"/>
          </w:tcPr>
          <w:p w14:paraId="2BBFBEA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</w:t>
            </w:r>
            <w:r w:rsidRPr="006E3D73">
              <w:rPr>
                <w:color w:val="000000" w:themeColor="text1"/>
                <w:szCs w:val="21"/>
              </w:rPr>
              <w:t xml:space="preserve">&gt; </w:t>
            </w:r>
            <w:r w:rsidRPr="006E3D73">
              <w:rPr>
                <w:color w:val="000000" w:themeColor="text1"/>
              </w:rPr>
              <w:t>0.05</w:t>
            </w:r>
          </w:p>
        </w:tc>
      </w:tr>
      <w:tr w:rsidR="00DE5000" w:rsidRPr="006E3D73" w14:paraId="46460E76" w14:textId="77777777" w:rsidTr="00DE5000">
        <w:tc>
          <w:tcPr>
            <w:tcW w:w="797" w:type="pct"/>
            <w:vMerge/>
          </w:tcPr>
          <w:p w14:paraId="2863A160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652" w:type="pct"/>
            <w:vMerge/>
          </w:tcPr>
          <w:p w14:paraId="1132A9FB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25" w:type="pct"/>
          </w:tcPr>
          <w:p w14:paraId="5FAFCE4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male</w:t>
            </w:r>
          </w:p>
        </w:tc>
        <w:tc>
          <w:tcPr>
            <w:tcW w:w="507" w:type="pct"/>
          </w:tcPr>
          <w:p w14:paraId="768A9B84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13</w:t>
            </w:r>
          </w:p>
        </w:tc>
        <w:tc>
          <w:tcPr>
            <w:tcW w:w="1087" w:type="pct"/>
          </w:tcPr>
          <w:p w14:paraId="3E7D0998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2.81[1.90, 3.73]</w:t>
            </w:r>
          </w:p>
        </w:tc>
        <w:tc>
          <w:tcPr>
            <w:tcW w:w="362" w:type="pct"/>
          </w:tcPr>
          <w:p w14:paraId="5DE5E2C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82.5</w:t>
            </w:r>
          </w:p>
        </w:tc>
        <w:tc>
          <w:tcPr>
            <w:tcW w:w="870" w:type="pct"/>
          </w:tcPr>
          <w:p w14:paraId="573924C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2E6397B8" w14:textId="77777777" w:rsidTr="00DE5000">
        <w:tc>
          <w:tcPr>
            <w:tcW w:w="797" w:type="pct"/>
            <w:vMerge/>
          </w:tcPr>
          <w:p w14:paraId="08A5A8FA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652" w:type="pct"/>
            <w:vMerge w:val="restart"/>
            <w:vAlign w:val="center"/>
          </w:tcPr>
          <w:p w14:paraId="565025B5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 xml:space="preserve">treatment </w:t>
            </w:r>
            <w:proofErr w:type="spellStart"/>
            <w:r w:rsidRPr="006E3D73">
              <w:rPr>
                <w:color w:val="000000" w:themeColor="text1"/>
              </w:rPr>
              <w:t>cycles</w:t>
            </w:r>
            <w:r w:rsidRPr="006E3D73">
              <w:rPr>
                <w:color w:val="000000" w:themeColor="text1"/>
              </w:rPr>
              <w:t>（</w:t>
            </w:r>
            <w:r w:rsidRPr="006E3D73">
              <w:rPr>
                <w:color w:val="000000" w:themeColor="text1"/>
              </w:rPr>
              <w:t>days</w:t>
            </w:r>
            <w:proofErr w:type="spellEnd"/>
            <w:r w:rsidRPr="006E3D73">
              <w:rPr>
                <w:color w:val="000000" w:themeColor="text1"/>
              </w:rPr>
              <w:t>）</w:t>
            </w:r>
          </w:p>
        </w:tc>
        <w:tc>
          <w:tcPr>
            <w:tcW w:w="725" w:type="pct"/>
          </w:tcPr>
          <w:p w14:paraId="5BC3750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≤10</w:t>
            </w:r>
          </w:p>
        </w:tc>
        <w:tc>
          <w:tcPr>
            <w:tcW w:w="507" w:type="pct"/>
          </w:tcPr>
          <w:p w14:paraId="746CA8E9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12</w:t>
            </w:r>
          </w:p>
        </w:tc>
        <w:tc>
          <w:tcPr>
            <w:tcW w:w="1087" w:type="pct"/>
          </w:tcPr>
          <w:p w14:paraId="0798F50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2.56[1.87, 3.25]</w:t>
            </w:r>
          </w:p>
        </w:tc>
        <w:tc>
          <w:tcPr>
            <w:tcW w:w="362" w:type="pct"/>
          </w:tcPr>
          <w:p w14:paraId="11FC9CC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67.1</w:t>
            </w:r>
          </w:p>
        </w:tc>
        <w:tc>
          <w:tcPr>
            <w:tcW w:w="870" w:type="pct"/>
          </w:tcPr>
          <w:p w14:paraId="23166D1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3969EDEA" w14:textId="77777777" w:rsidTr="00DE5000">
        <w:tc>
          <w:tcPr>
            <w:tcW w:w="797" w:type="pct"/>
            <w:vMerge/>
          </w:tcPr>
          <w:p w14:paraId="3DC0468F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652" w:type="pct"/>
            <w:vMerge/>
          </w:tcPr>
          <w:p w14:paraId="145FB830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25" w:type="pct"/>
          </w:tcPr>
          <w:p w14:paraId="3729D3EB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szCs w:val="21"/>
              </w:rPr>
              <w:t>&gt;</w:t>
            </w:r>
            <w:r w:rsidRPr="006E3D73">
              <w:rPr>
                <w:color w:val="000000" w:themeColor="text1"/>
              </w:rPr>
              <w:t>10</w:t>
            </w:r>
          </w:p>
        </w:tc>
        <w:tc>
          <w:tcPr>
            <w:tcW w:w="507" w:type="pct"/>
          </w:tcPr>
          <w:p w14:paraId="5AB3A6FA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7</w:t>
            </w:r>
          </w:p>
        </w:tc>
        <w:tc>
          <w:tcPr>
            <w:tcW w:w="1087" w:type="pct"/>
          </w:tcPr>
          <w:p w14:paraId="39199F09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3.36[1.75, 4.98]</w:t>
            </w:r>
          </w:p>
        </w:tc>
        <w:tc>
          <w:tcPr>
            <w:tcW w:w="362" w:type="pct"/>
          </w:tcPr>
          <w:p w14:paraId="26F6EA6C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86.5</w:t>
            </w:r>
          </w:p>
        </w:tc>
        <w:tc>
          <w:tcPr>
            <w:tcW w:w="870" w:type="pct"/>
          </w:tcPr>
          <w:p w14:paraId="698BF604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04E0935E" w14:textId="77777777" w:rsidTr="00DE5000">
        <w:tc>
          <w:tcPr>
            <w:tcW w:w="797" w:type="pct"/>
            <w:vMerge/>
          </w:tcPr>
          <w:p w14:paraId="2FD90A84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652" w:type="pct"/>
            <w:vMerge w:val="restart"/>
            <w:vAlign w:val="center"/>
          </w:tcPr>
          <w:p w14:paraId="347541FF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treatment dose(mg/kg)</w:t>
            </w:r>
          </w:p>
        </w:tc>
        <w:tc>
          <w:tcPr>
            <w:tcW w:w="725" w:type="pct"/>
          </w:tcPr>
          <w:p w14:paraId="1171978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≤50</w:t>
            </w:r>
          </w:p>
        </w:tc>
        <w:tc>
          <w:tcPr>
            <w:tcW w:w="507" w:type="pct"/>
          </w:tcPr>
          <w:p w14:paraId="4DCEB8E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12</w:t>
            </w:r>
          </w:p>
        </w:tc>
        <w:tc>
          <w:tcPr>
            <w:tcW w:w="1087" w:type="pct"/>
          </w:tcPr>
          <w:p w14:paraId="0E97A1B4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2.88[2.00, 3.77]</w:t>
            </w:r>
          </w:p>
        </w:tc>
        <w:tc>
          <w:tcPr>
            <w:tcW w:w="362" w:type="pct"/>
          </w:tcPr>
          <w:p w14:paraId="6A23239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74.8</w:t>
            </w:r>
          </w:p>
        </w:tc>
        <w:tc>
          <w:tcPr>
            <w:tcW w:w="870" w:type="pct"/>
          </w:tcPr>
          <w:p w14:paraId="6118862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DE5000" w:rsidRPr="006E3D73" w14:paraId="76C3FC5F" w14:textId="77777777" w:rsidTr="00DE5000">
        <w:tc>
          <w:tcPr>
            <w:tcW w:w="797" w:type="pct"/>
            <w:vMerge/>
          </w:tcPr>
          <w:p w14:paraId="36822BE8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652" w:type="pct"/>
            <w:vMerge/>
          </w:tcPr>
          <w:p w14:paraId="3ADB23F2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25" w:type="pct"/>
          </w:tcPr>
          <w:p w14:paraId="03FECB64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szCs w:val="21"/>
              </w:rPr>
              <w:t>&gt;</w:t>
            </w:r>
            <w:r w:rsidRPr="006E3D73">
              <w:rPr>
                <w:color w:val="000000" w:themeColor="text1"/>
              </w:rPr>
              <w:t>50</w:t>
            </w:r>
          </w:p>
        </w:tc>
        <w:tc>
          <w:tcPr>
            <w:tcW w:w="507" w:type="pct"/>
          </w:tcPr>
          <w:p w14:paraId="60CD71F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7</w:t>
            </w:r>
          </w:p>
        </w:tc>
        <w:tc>
          <w:tcPr>
            <w:tcW w:w="1087" w:type="pct"/>
          </w:tcPr>
          <w:p w14:paraId="4499611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2.62[1.44, 3.80]</w:t>
            </w:r>
          </w:p>
        </w:tc>
        <w:tc>
          <w:tcPr>
            <w:tcW w:w="362" w:type="pct"/>
          </w:tcPr>
          <w:p w14:paraId="4B2E020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82.7</w:t>
            </w:r>
          </w:p>
        </w:tc>
        <w:tc>
          <w:tcPr>
            <w:tcW w:w="870" w:type="pct"/>
          </w:tcPr>
          <w:p w14:paraId="3F107E24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</w:tbl>
    <w:p w14:paraId="57DF075A" w14:textId="034A52F1" w:rsidR="00CB1C85" w:rsidRDefault="00CB1C85"/>
    <w:p w14:paraId="555C87EB" w14:textId="59D72E32" w:rsidR="00CB1C85" w:rsidRDefault="00CB1C85"/>
    <w:p w14:paraId="2F140D41" w14:textId="2F4D4F54" w:rsidR="00CB1C85" w:rsidRDefault="00CB1C85"/>
    <w:p w14:paraId="43E925C1" w14:textId="625A2797" w:rsidR="00CB1C85" w:rsidRDefault="00CB1C85"/>
    <w:p w14:paraId="37ADBAD3" w14:textId="1EE50ADE" w:rsidR="00CB1C85" w:rsidRDefault="00CB1C85"/>
    <w:p w14:paraId="53DEB4CC" w14:textId="12F960FE" w:rsidR="00CB1C85" w:rsidRDefault="00CB1C85"/>
    <w:p w14:paraId="040A9E35" w14:textId="266417FE" w:rsidR="008B1E96" w:rsidRDefault="008B1E96"/>
    <w:p w14:paraId="68F942B6" w14:textId="3D813F59" w:rsidR="008B1E96" w:rsidRDefault="008B1E96"/>
    <w:p w14:paraId="2267FD25" w14:textId="0A6736AE" w:rsidR="008B1E96" w:rsidRDefault="008B1E96"/>
    <w:p w14:paraId="34A97A91" w14:textId="64CFDFD8" w:rsidR="008B1E96" w:rsidRDefault="008B1E96"/>
    <w:p w14:paraId="15CB5323" w14:textId="77777777" w:rsidR="008B1E96" w:rsidRDefault="008B1E96"/>
    <w:p w14:paraId="0B952F54" w14:textId="77777777" w:rsidR="00CB1C85" w:rsidRPr="006E3D73" w:rsidRDefault="00CB1C85" w:rsidP="00CB1C85">
      <w:pPr>
        <w:rPr>
          <w:rFonts w:cs="Times New Roman"/>
          <w:color w:val="000000" w:themeColor="text1"/>
        </w:rPr>
      </w:pPr>
      <w:r w:rsidRPr="006E3D73">
        <w:rPr>
          <w:rFonts w:cs="Times New Roman"/>
          <w:b/>
          <w:bCs/>
          <w:color w:val="000000" w:themeColor="text1"/>
        </w:rPr>
        <w:lastRenderedPageBreak/>
        <w:t xml:space="preserve">Supplementary Table 5 </w:t>
      </w:r>
      <w:r w:rsidRPr="006E3D73">
        <w:rPr>
          <w:rFonts w:cs="Times New Roman"/>
          <w:color w:val="000000" w:themeColor="text1"/>
        </w:rPr>
        <w:t>The subgroup analyses of MPO</w:t>
      </w:r>
    </w:p>
    <w:tbl>
      <w:tblPr>
        <w:tblStyle w:val="a7"/>
        <w:tblW w:w="5974" w:type="pct"/>
        <w:tblInd w:w="-56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60"/>
        <w:gridCol w:w="1417"/>
        <w:gridCol w:w="990"/>
        <w:gridCol w:w="2128"/>
        <w:gridCol w:w="711"/>
        <w:gridCol w:w="1699"/>
      </w:tblGrid>
      <w:tr w:rsidR="00CB1C85" w:rsidRPr="006E3D73" w14:paraId="3C8FB983" w14:textId="77777777" w:rsidTr="00865562">
        <w:tc>
          <w:tcPr>
            <w:tcW w:w="71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3D4BD0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Parameter</w:t>
            </w:r>
          </w:p>
        </w:tc>
        <w:tc>
          <w:tcPr>
            <w:tcW w:w="78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923E43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Subgroup</w:t>
            </w:r>
          </w:p>
        </w:tc>
        <w:tc>
          <w:tcPr>
            <w:tcW w:w="71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6B3FB2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7761B6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No. of studies</w:t>
            </w:r>
          </w:p>
        </w:tc>
        <w:tc>
          <w:tcPr>
            <w:tcW w:w="107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EC58FB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SMD [95% CI]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1E9B87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I</w:t>
            </w:r>
            <w:r w:rsidRPr="006E3D73">
              <w:rPr>
                <w:b/>
                <w:bCs/>
                <w:color w:val="000000" w:themeColor="text1"/>
                <w:vertAlign w:val="superscript"/>
              </w:rPr>
              <w:t>2</w:t>
            </w:r>
            <w:r w:rsidRPr="006E3D73">
              <w:rPr>
                <w:b/>
                <w:bCs/>
                <w:color w:val="000000" w:themeColor="text1"/>
              </w:rPr>
              <w:t xml:space="preserve"> (%)</w:t>
            </w:r>
          </w:p>
        </w:tc>
        <w:tc>
          <w:tcPr>
            <w:tcW w:w="85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417E1C" w14:textId="77777777" w:rsidR="00CB1C85" w:rsidRPr="006E3D73" w:rsidRDefault="00CB1C85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P for heterogeneity</w:t>
            </w:r>
          </w:p>
        </w:tc>
      </w:tr>
      <w:tr w:rsidR="00CB1C85" w:rsidRPr="006E3D73" w14:paraId="39F1ADE7" w14:textId="77777777" w:rsidTr="00865562">
        <w:tc>
          <w:tcPr>
            <w:tcW w:w="715" w:type="pct"/>
            <w:vMerge w:val="restart"/>
            <w:tcBorders>
              <w:top w:val="single" w:sz="8" w:space="0" w:color="auto"/>
            </w:tcBorders>
            <w:vAlign w:val="center"/>
          </w:tcPr>
          <w:p w14:paraId="70CC990C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MPO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</w:tcBorders>
            <w:vAlign w:val="center"/>
          </w:tcPr>
          <w:p w14:paraId="741865FB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species</w:t>
            </w:r>
          </w:p>
        </w:tc>
        <w:tc>
          <w:tcPr>
            <w:tcW w:w="714" w:type="pct"/>
            <w:tcBorders>
              <w:top w:val="single" w:sz="8" w:space="0" w:color="auto"/>
            </w:tcBorders>
          </w:tcPr>
          <w:p w14:paraId="670D3B8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mice</w:t>
            </w:r>
          </w:p>
        </w:tc>
        <w:tc>
          <w:tcPr>
            <w:tcW w:w="499" w:type="pct"/>
            <w:tcBorders>
              <w:top w:val="single" w:sz="8" w:space="0" w:color="auto"/>
            </w:tcBorders>
          </w:tcPr>
          <w:p w14:paraId="01B09E4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10</w:t>
            </w:r>
          </w:p>
        </w:tc>
        <w:tc>
          <w:tcPr>
            <w:tcW w:w="1072" w:type="pct"/>
            <w:tcBorders>
              <w:top w:val="single" w:sz="8" w:space="0" w:color="auto"/>
            </w:tcBorders>
          </w:tcPr>
          <w:p w14:paraId="6FB5D30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-2.09[-2.67, -1.51]</w:t>
            </w:r>
          </w:p>
        </w:tc>
        <w:tc>
          <w:tcPr>
            <w:tcW w:w="358" w:type="pct"/>
            <w:tcBorders>
              <w:top w:val="single" w:sz="8" w:space="0" w:color="auto"/>
            </w:tcBorders>
          </w:tcPr>
          <w:p w14:paraId="2D6D925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38.3</w:t>
            </w:r>
          </w:p>
        </w:tc>
        <w:tc>
          <w:tcPr>
            <w:tcW w:w="857" w:type="pct"/>
            <w:tcBorders>
              <w:top w:val="single" w:sz="8" w:space="0" w:color="auto"/>
            </w:tcBorders>
          </w:tcPr>
          <w:p w14:paraId="5F9388BD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</w:t>
            </w:r>
            <w:r w:rsidRPr="006E3D73">
              <w:rPr>
                <w:color w:val="000000" w:themeColor="text1"/>
                <w:szCs w:val="21"/>
              </w:rPr>
              <w:t xml:space="preserve">&gt; </w:t>
            </w:r>
            <w:r w:rsidRPr="006E3D73">
              <w:rPr>
                <w:color w:val="000000" w:themeColor="text1"/>
              </w:rPr>
              <w:t>0.05</w:t>
            </w:r>
          </w:p>
        </w:tc>
      </w:tr>
      <w:tr w:rsidR="00CB1C85" w:rsidRPr="006E3D73" w14:paraId="0F99F4D8" w14:textId="77777777" w:rsidTr="00865562">
        <w:tc>
          <w:tcPr>
            <w:tcW w:w="715" w:type="pct"/>
            <w:vMerge/>
          </w:tcPr>
          <w:p w14:paraId="07A93856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6" w:type="pct"/>
            <w:vMerge/>
          </w:tcPr>
          <w:p w14:paraId="01E2DE50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4" w:type="pct"/>
          </w:tcPr>
          <w:p w14:paraId="777756D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RAT</w:t>
            </w:r>
          </w:p>
        </w:tc>
        <w:tc>
          <w:tcPr>
            <w:tcW w:w="499" w:type="pct"/>
          </w:tcPr>
          <w:p w14:paraId="384B3D4A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</w:t>
            </w:r>
          </w:p>
        </w:tc>
        <w:tc>
          <w:tcPr>
            <w:tcW w:w="1072" w:type="pct"/>
          </w:tcPr>
          <w:p w14:paraId="397B1FD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-5.07[-6.43, -3.71]</w:t>
            </w:r>
          </w:p>
        </w:tc>
        <w:tc>
          <w:tcPr>
            <w:tcW w:w="358" w:type="pct"/>
          </w:tcPr>
          <w:p w14:paraId="4382554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18.4</w:t>
            </w:r>
          </w:p>
        </w:tc>
        <w:tc>
          <w:tcPr>
            <w:tcW w:w="857" w:type="pct"/>
          </w:tcPr>
          <w:p w14:paraId="7A0E3F29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</w:t>
            </w:r>
            <w:r w:rsidRPr="006E3D73">
              <w:rPr>
                <w:color w:val="000000" w:themeColor="text1"/>
                <w:szCs w:val="21"/>
              </w:rPr>
              <w:t xml:space="preserve">&gt; </w:t>
            </w:r>
            <w:r w:rsidRPr="006E3D73">
              <w:rPr>
                <w:color w:val="000000" w:themeColor="text1"/>
              </w:rPr>
              <w:t>0.05</w:t>
            </w:r>
          </w:p>
        </w:tc>
      </w:tr>
      <w:tr w:rsidR="00CB1C85" w:rsidRPr="006E3D73" w14:paraId="2D4C9C07" w14:textId="77777777" w:rsidTr="00865562">
        <w:tc>
          <w:tcPr>
            <w:tcW w:w="715" w:type="pct"/>
            <w:vMerge/>
          </w:tcPr>
          <w:p w14:paraId="2052BA25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20BBCF59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sex</w:t>
            </w:r>
          </w:p>
        </w:tc>
        <w:tc>
          <w:tcPr>
            <w:tcW w:w="714" w:type="pct"/>
          </w:tcPr>
          <w:p w14:paraId="600E3BC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Female</w:t>
            </w:r>
          </w:p>
        </w:tc>
        <w:tc>
          <w:tcPr>
            <w:tcW w:w="499" w:type="pct"/>
          </w:tcPr>
          <w:p w14:paraId="1D1764A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</w:t>
            </w:r>
          </w:p>
        </w:tc>
        <w:tc>
          <w:tcPr>
            <w:tcW w:w="1072" w:type="pct"/>
          </w:tcPr>
          <w:p w14:paraId="257E53E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-2.41[-3.26, -1.56]</w:t>
            </w:r>
          </w:p>
        </w:tc>
        <w:tc>
          <w:tcPr>
            <w:tcW w:w="358" w:type="pct"/>
          </w:tcPr>
          <w:p w14:paraId="7A66C0CD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</w:t>
            </w:r>
          </w:p>
        </w:tc>
        <w:tc>
          <w:tcPr>
            <w:tcW w:w="857" w:type="pct"/>
          </w:tcPr>
          <w:p w14:paraId="52FF758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</w:t>
            </w:r>
            <w:r w:rsidRPr="006E3D73">
              <w:rPr>
                <w:color w:val="000000" w:themeColor="text1"/>
                <w:szCs w:val="21"/>
              </w:rPr>
              <w:t xml:space="preserve">&gt; </w:t>
            </w:r>
            <w:r w:rsidRPr="006E3D73">
              <w:rPr>
                <w:color w:val="000000" w:themeColor="text1"/>
              </w:rPr>
              <w:t>0.05</w:t>
            </w:r>
          </w:p>
        </w:tc>
      </w:tr>
      <w:tr w:rsidR="00CB1C85" w:rsidRPr="006E3D73" w14:paraId="0DECA402" w14:textId="77777777" w:rsidTr="00865562">
        <w:tc>
          <w:tcPr>
            <w:tcW w:w="715" w:type="pct"/>
            <w:vMerge/>
          </w:tcPr>
          <w:p w14:paraId="6F0A862B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6" w:type="pct"/>
            <w:vMerge/>
          </w:tcPr>
          <w:p w14:paraId="01CA005C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4" w:type="pct"/>
          </w:tcPr>
          <w:p w14:paraId="3D7C69B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lang w:eastAsia="zh-CN"/>
              </w:rPr>
              <w:t>No mention</w:t>
            </w:r>
          </w:p>
        </w:tc>
        <w:tc>
          <w:tcPr>
            <w:tcW w:w="499" w:type="pct"/>
          </w:tcPr>
          <w:p w14:paraId="68F0765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</w:t>
            </w:r>
          </w:p>
        </w:tc>
        <w:tc>
          <w:tcPr>
            <w:tcW w:w="1072" w:type="pct"/>
          </w:tcPr>
          <w:p w14:paraId="6BF89E7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3.47[2.12, 4.82]</w:t>
            </w:r>
          </w:p>
        </w:tc>
        <w:tc>
          <w:tcPr>
            <w:tcW w:w="358" w:type="pct"/>
          </w:tcPr>
          <w:p w14:paraId="3BE3A07B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</w:t>
            </w:r>
          </w:p>
        </w:tc>
        <w:tc>
          <w:tcPr>
            <w:tcW w:w="857" w:type="pct"/>
          </w:tcPr>
          <w:p w14:paraId="26906E8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</w:t>
            </w:r>
          </w:p>
        </w:tc>
      </w:tr>
      <w:tr w:rsidR="00CB1C85" w:rsidRPr="006E3D73" w14:paraId="2DA2D424" w14:textId="77777777" w:rsidTr="00865562">
        <w:tc>
          <w:tcPr>
            <w:tcW w:w="715" w:type="pct"/>
            <w:vMerge/>
          </w:tcPr>
          <w:p w14:paraId="4A5CA356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6" w:type="pct"/>
            <w:vMerge/>
          </w:tcPr>
          <w:p w14:paraId="5EF30670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4" w:type="pct"/>
          </w:tcPr>
          <w:p w14:paraId="2C4ADB9E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male</w:t>
            </w:r>
          </w:p>
        </w:tc>
        <w:tc>
          <w:tcPr>
            <w:tcW w:w="499" w:type="pct"/>
          </w:tcPr>
          <w:p w14:paraId="4ED80993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9</w:t>
            </w:r>
          </w:p>
        </w:tc>
        <w:tc>
          <w:tcPr>
            <w:tcW w:w="1072" w:type="pct"/>
          </w:tcPr>
          <w:p w14:paraId="50F429B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-3.27[-4.44, -2.09]</w:t>
            </w:r>
          </w:p>
        </w:tc>
        <w:tc>
          <w:tcPr>
            <w:tcW w:w="358" w:type="pct"/>
          </w:tcPr>
          <w:p w14:paraId="41F0243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78.3</w:t>
            </w:r>
          </w:p>
        </w:tc>
        <w:tc>
          <w:tcPr>
            <w:tcW w:w="857" w:type="pct"/>
          </w:tcPr>
          <w:p w14:paraId="34AB608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CB1C85" w:rsidRPr="006E3D73" w14:paraId="0A2330E9" w14:textId="77777777" w:rsidTr="00865562">
        <w:tc>
          <w:tcPr>
            <w:tcW w:w="715" w:type="pct"/>
            <w:vMerge/>
          </w:tcPr>
          <w:p w14:paraId="5AB12C4A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59FCEA19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 xml:space="preserve">treatment </w:t>
            </w:r>
            <w:proofErr w:type="spellStart"/>
            <w:r w:rsidRPr="006E3D73">
              <w:rPr>
                <w:color w:val="000000" w:themeColor="text1"/>
              </w:rPr>
              <w:t>cycles</w:t>
            </w:r>
            <w:r w:rsidRPr="006E3D73">
              <w:rPr>
                <w:color w:val="000000" w:themeColor="text1"/>
              </w:rPr>
              <w:t>（</w:t>
            </w:r>
            <w:r w:rsidRPr="006E3D73">
              <w:rPr>
                <w:color w:val="000000" w:themeColor="text1"/>
              </w:rPr>
              <w:t>days</w:t>
            </w:r>
            <w:proofErr w:type="spellEnd"/>
            <w:r w:rsidRPr="006E3D73">
              <w:rPr>
                <w:color w:val="000000" w:themeColor="text1"/>
              </w:rPr>
              <w:t>）</w:t>
            </w:r>
          </w:p>
        </w:tc>
        <w:tc>
          <w:tcPr>
            <w:tcW w:w="714" w:type="pct"/>
          </w:tcPr>
          <w:p w14:paraId="56ADAB6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≤10</w:t>
            </w:r>
          </w:p>
        </w:tc>
        <w:tc>
          <w:tcPr>
            <w:tcW w:w="499" w:type="pct"/>
          </w:tcPr>
          <w:p w14:paraId="5F9584F4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10</w:t>
            </w:r>
          </w:p>
        </w:tc>
        <w:tc>
          <w:tcPr>
            <w:tcW w:w="1072" w:type="pct"/>
          </w:tcPr>
          <w:p w14:paraId="061A6C1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-2.72[-3.49, -1.95]</w:t>
            </w:r>
          </w:p>
        </w:tc>
        <w:tc>
          <w:tcPr>
            <w:tcW w:w="358" w:type="pct"/>
          </w:tcPr>
          <w:p w14:paraId="3EB28ED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60.2</w:t>
            </w:r>
          </w:p>
        </w:tc>
        <w:tc>
          <w:tcPr>
            <w:tcW w:w="857" w:type="pct"/>
          </w:tcPr>
          <w:p w14:paraId="631DD28C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CB1C85" w:rsidRPr="006E3D73" w14:paraId="5C538227" w14:textId="77777777" w:rsidTr="00865562">
        <w:tc>
          <w:tcPr>
            <w:tcW w:w="715" w:type="pct"/>
            <w:vMerge/>
          </w:tcPr>
          <w:p w14:paraId="03180B47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6" w:type="pct"/>
            <w:vMerge/>
          </w:tcPr>
          <w:p w14:paraId="4C7551D9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4" w:type="pct"/>
          </w:tcPr>
          <w:p w14:paraId="4BD1CE5F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szCs w:val="21"/>
              </w:rPr>
              <w:t>&gt;</w:t>
            </w:r>
            <w:r w:rsidRPr="006E3D73">
              <w:rPr>
                <w:color w:val="000000" w:themeColor="text1"/>
              </w:rPr>
              <w:t>10</w:t>
            </w:r>
          </w:p>
        </w:tc>
        <w:tc>
          <w:tcPr>
            <w:tcW w:w="499" w:type="pct"/>
          </w:tcPr>
          <w:p w14:paraId="4AE6E981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</w:t>
            </w:r>
          </w:p>
        </w:tc>
        <w:tc>
          <w:tcPr>
            <w:tcW w:w="1072" w:type="pct"/>
          </w:tcPr>
          <w:p w14:paraId="1798CF49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-3.47[-6.64, -0.29]</w:t>
            </w:r>
          </w:p>
        </w:tc>
        <w:tc>
          <w:tcPr>
            <w:tcW w:w="358" w:type="pct"/>
          </w:tcPr>
          <w:p w14:paraId="5C54D9B1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87.2</w:t>
            </w:r>
          </w:p>
        </w:tc>
        <w:tc>
          <w:tcPr>
            <w:tcW w:w="857" w:type="pct"/>
          </w:tcPr>
          <w:p w14:paraId="3E3041A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CB1C85" w:rsidRPr="006E3D73" w14:paraId="3726EA85" w14:textId="77777777" w:rsidTr="00865562">
        <w:tc>
          <w:tcPr>
            <w:tcW w:w="715" w:type="pct"/>
            <w:vMerge/>
          </w:tcPr>
          <w:p w14:paraId="0AB4EDE2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5A16B72A" w14:textId="77777777" w:rsidR="00CB1C85" w:rsidRPr="006E3D73" w:rsidRDefault="00CB1C85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treatment dose(mg/kg)</w:t>
            </w:r>
          </w:p>
        </w:tc>
        <w:tc>
          <w:tcPr>
            <w:tcW w:w="714" w:type="pct"/>
          </w:tcPr>
          <w:p w14:paraId="347DABB6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≤50</w:t>
            </w:r>
          </w:p>
        </w:tc>
        <w:tc>
          <w:tcPr>
            <w:tcW w:w="499" w:type="pct"/>
          </w:tcPr>
          <w:p w14:paraId="54313CB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10</w:t>
            </w:r>
          </w:p>
        </w:tc>
        <w:tc>
          <w:tcPr>
            <w:tcW w:w="1072" w:type="pct"/>
          </w:tcPr>
          <w:p w14:paraId="7FF2D28D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-2.99[-3.96, -2.02]</w:t>
            </w:r>
          </w:p>
        </w:tc>
        <w:tc>
          <w:tcPr>
            <w:tcW w:w="358" w:type="pct"/>
          </w:tcPr>
          <w:p w14:paraId="21847385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73.3</w:t>
            </w:r>
          </w:p>
        </w:tc>
        <w:tc>
          <w:tcPr>
            <w:tcW w:w="857" w:type="pct"/>
          </w:tcPr>
          <w:p w14:paraId="71507860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0.01</w:t>
            </w:r>
          </w:p>
        </w:tc>
      </w:tr>
      <w:tr w:rsidR="00CB1C85" w:rsidRPr="006E3D73" w14:paraId="3942B57E" w14:textId="77777777" w:rsidTr="00865562">
        <w:tc>
          <w:tcPr>
            <w:tcW w:w="715" w:type="pct"/>
            <w:vMerge/>
          </w:tcPr>
          <w:p w14:paraId="6AFFBCAB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86" w:type="pct"/>
            <w:vMerge/>
          </w:tcPr>
          <w:p w14:paraId="6FF5C97B" w14:textId="77777777" w:rsidR="00CB1C85" w:rsidRPr="006E3D73" w:rsidRDefault="00CB1C85" w:rsidP="00C4312C">
            <w:pPr>
              <w:rPr>
                <w:color w:val="000000" w:themeColor="text1"/>
              </w:rPr>
            </w:pPr>
          </w:p>
        </w:tc>
        <w:tc>
          <w:tcPr>
            <w:tcW w:w="714" w:type="pct"/>
          </w:tcPr>
          <w:p w14:paraId="433F5A1C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  <w:szCs w:val="21"/>
              </w:rPr>
              <w:t>&gt;</w:t>
            </w:r>
            <w:r w:rsidRPr="006E3D73">
              <w:rPr>
                <w:color w:val="000000" w:themeColor="text1"/>
              </w:rPr>
              <w:t>50</w:t>
            </w:r>
          </w:p>
        </w:tc>
        <w:tc>
          <w:tcPr>
            <w:tcW w:w="499" w:type="pct"/>
          </w:tcPr>
          <w:p w14:paraId="7070C9B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3</w:t>
            </w:r>
          </w:p>
        </w:tc>
        <w:tc>
          <w:tcPr>
            <w:tcW w:w="1072" w:type="pct"/>
          </w:tcPr>
          <w:p w14:paraId="31F6B697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-2.15[-3.46, -0.84]</w:t>
            </w:r>
          </w:p>
        </w:tc>
        <w:tc>
          <w:tcPr>
            <w:tcW w:w="358" w:type="pct"/>
          </w:tcPr>
          <w:p w14:paraId="60C77B52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5.02</w:t>
            </w:r>
          </w:p>
        </w:tc>
        <w:tc>
          <w:tcPr>
            <w:tcW w:w="857" w:type="pct"/>
          </w:tcPr>
          <w:p w14:paraId="5FD2E908" w14:textId="77777777" w:rsidR="00CB1C85" w:rsidRPr="006E3D73" w:rsidRDefault="00CB1C85" w:rsidP="00C4312C">
            <w:pPr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P&gt;</w:t>
            </w:r>
            <w:r w:rsidRPr="006E3D73">
              <w:rPr>
                <w:color w:val="000000" w:themeColor="text1"/>
                <w:lang w:eastAsia="zh-CN"/>
              </w:rPr>
              <w:t xml:space="preserve"> </w:t>
            </w:r>
            <w:r w:rsidRPr="006E3D73">
              <w:rPr>
                <w:color w:val="000000" w:themeColor="text1"/>
              </w:rPr>
              <w:t>0.05</w:t>
            </w:r>
          </w:p>
        </w:tc>
      </w:tr>
    </w:tbl>
    <w:p w14:paraId="1AE679A3" w14:textId="77777777" w:rsidR="008B1E96" w:rsidRDefault="008B1E96" w:rsidP="008B1E96">
      <w:pPr>
        <w:rPr>
          <w:rFonts w:cs="Times New Roman"/>
          <w:b/>
          <w:bCs/>
          <w:color w:val="000000" w:themeColor="text1"/>
        </w:rPr>
      </w:pPr>
    </w:p>
    <w:p w14:paraId="4EE68F74" w14:textId="4DE66611" w:rsidR="008B1E96" w:rsidRPr="006E3D73" w:rsidRDefault="008B1E96" w:rsidP="008B1E96">
      <w:pPr>
        <w:rPr>
          <w:rFonts w:cs="Times New Roman"/>
          <w:b/>
          <w:bCs/>
          <w:color w:val="000000" w:themeColor="text1"/>
        </w:rPr>
      </w:pPr>
      <w:r w:rsidRPr="006E3D73">
        <w:rPr>
          <w:rFonts w:cs="Times New Roman"/>
          <w:b/>
          <w:bCs/>
          <w:color w:val="000000" w:themeColor="text1"/>
        </w:rPr>
        <w:t>Supplementary Table 6</w:t>
      </w:r>
      <w:r w:rsidRPr="006E3D73">
        <w:rPr>
          <w:rFonts w:cs="Times New Roman"/>
          <w:color w:val="000000" w:themeColor="text1"/>
          <w:szCs w:val="21"/>
        </w:rPr>
        <w:t xml:space="preserve"> Results from Egger's test and trim and fill analysis</w:t>
      </w:r>
    </w:p>
    <w:tbl>
      <w:tblPr>
        <w:tblStyle w:val="a7"/>
        <w:tblW w:w="992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418"/>
        <w:gridCol w:w="850"/>
        <w:gridCol w:w="1134"/>
        <w:gridCol w:w="1134"/>
        <w:gridCol w:w="993"/>
        <w:gridCol w:w="1417"/>
        <w:gridCol w:w="1203"/>
      </w:tblGrid>
      <w:tr w:rsidR="008B1E96" w:rsidRPr="006E3D73" w14:paraId="7F168468" w14:textId="77777777" w:rsidTr="00C4312C">
        <w:trPr>
          <w:trHeight w:val="699"/>
          <w:jc w:val="center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6552120A" w14:textId="77777777" w:rsidR="008B1E96" w:rsidRPr="006E3D73" w:rsidRDefault="008B1E96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Outcomes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8AF502" w14:textId="77777777" w:rsidR="008B1E96" w:rsidRPr="006E3D73" w:rsidRDefault="008B1E96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Egger's test P value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E60C5E" w14:textId="77777777" w:rsidR="008B1E96" w:rsidRPr="006E3D73" w:rsidRDefault="008B1E96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Before trim and fill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75464C" w14:textId="77777777" w:rsidR="008B1E96" w:rsidRPr="006E3D73" w:rsidRDefault="008B1E96" w:rsidP="00C4312C">
            <w:pPr>
              <w:jc w:val="center"/>
              <w:rPr>
                <w:b/>
                <w:bCs/>
                <w:color w:val="000000" w:themeColor="text1"/>
              </w:rPr>
            </w:pPr>
            <w:r w:rsidRPr="006E3D73">
              <w:rPr>
                <w:b/>
                <w:bCs/>
                <w:color w:val="000000" w:themeColor="text1"/>
              </w:rPr>
              <w:t>after trim and fill</w:t>
            </w:r>
          </w:p>
        </w:tc>
      </w:tr>
      <w:tr w:rsidR="008B1E96" w:rsidRPr="006E3D73" w14:paraId="11E9DD24" w14:textId="77777777" w:rsidTr="00C4312C">
        <w:trPr>
          <w:jc w:val="center"/>
        </w:trPr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14:paraId="1DE28FD5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7B49036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50D1314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 value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1A1A73A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SMD (random)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199486B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 xml:space="preserve">Number </w:t>
            </w:r>
            <w:r w:rsidRPr="006E3D73">
              <w:rPr>
                <w:color w:val="000000" w:themeColor="text1"/>
              </w:rPr>
              <w:br/>
              <w:t>of studies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07BFD60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 value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FB410CE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SMD (random)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69F5B33B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Number of studies</w:t>
            </w:r>
          </w:p>
        </w:tc>
      </w:tr>
      <w:tr w:rsidR="008B1E96" w:rsidRPr="006E3D73" w14:paraId="5295D8C2" w14:textId="77777777" w:rsidTr="00C4312C">
        <w:trPr>
          <w:jc w:val="center"/>
        </w:trPr>
        <w:tc>
          <w:tcPr>
            <w:tcW w:w="1774" w:type="dxa"/>
            <w:tcBorders>
              <w:top w:val="nil"/>
            </w:tcBorders>
          </w:tcPr>
          <w:p w14:paraId="53D56779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DAI</w:t>
            </w:r>
          </w:p>
        </w:tc>
        <w:tc>
          <w:tcPr>
            <w:tcW w:w="1418" w:type="dxa"/>
            <w:tcBorders>
              <w:top w:val="nil"/>
            </w:tcBorders>
          </w:tcPr>
          <w:p w14:paraId="3CEF6C0B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0.0001</w:t>
            </w:r>
          </w:p>
        </w:tc>
        <w:tc>
          <w:tcPr>
            <w:tcW w:w="850" w:type="dxa"/>
            <w:tcBorders>
              <w:top w:val="nil"/>
            </w:tcBorders>
          </w:tcPr>
          <w:p w14:paraId="4810A8BA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0.000</w:t>
            </w:r>
          </w:p>
        </w:tc>
        <w:tc>
          <w:tcPr>
            <w:tcW w:w="1134" w:type="dxa"/>
            <w:tcBorders>
              <w:top w:val="nil"/>
            </w:tcBorders>
          </w:tcPr>
          <w:p w14:paraId="4225D364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-2.513</w:t>
            </w:r>
          </w:p>
        </w:tc>
        <w:tc>
          <w:tcPr>
            <w:tcW w:w="1134" w:type="dxa"/>
            <w:tcBorders>
              <w:top w:val="nil"/>
            </w:tcBorders>
          </w:tcPr>
          <w:p w14:paraId="402B8BC7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18</w:t>
            </w:r>
          </w:p>
        </w:tc>
        <w:tc>
          <w:tcPr>
            <w:tcW w:w="993" w:type="dxa"/>
            <w:tcBorders>
              <w:top w:val="nil"/>
            </w:tcBorders>
          </w:tcPr>
          <w:p w14:paraId="619E3313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0.0027</w:t>
            </w:r>
          </w:p>
        </w:tc>
        <w:tc>
          <w:tcPr>
            <w:tcW w:w="1417" w:type="dxa"/>
            <w:tcBorders>
              <w:top w:val="nil"/>
            </w:tcBorders>
          </w:tcPr>
          <w:p w14:paraId="0D1A3B51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-1.6009</w:t>
            </w:r>
          </w:p>
        </w:tc>
        <w:tc>
          <w:tcPr>
            <w:tcW w:w="1203" w:type="dxa"/>
            <w:tcBorders>
              <w:top w:val="nil"/>
            </w:tcBorders>
          </w:tcPr>
          <w:p w14:paraId="42625CFB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24</w:t>
            </w:r>
          </w:p>
        </w:tc>
      </w:tr>
      <w:tr w:rsidR="008B1E96" w:rsidRPr="006E3D73" w14:paraId="2B3B517A" w14:textId="77777777" w:rsidTr="00C4312C">
        <w:trPr>
          <w:jc w:val="center"/>
        </w:trPr>
        <w:tc>
          <w:tcPr>
            <w:tcW w:w="1774" w:type="dxa"/>
          </w:tcPr>
          <w:p w14:paraId="59A96091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HCS</w:t>
            </w:r>
          </w:p>
        </w:tc>
        <w:tc>
          <w:tcPr>
            <w:tcW w:w="1418" w:type="dxa"/>
          </w:tcPr>
          <w:p w14:paraId="51EA8F90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P= 0.0006</w:t>
            </w:r>
          </w:p>
        </w:tc>
        <w:tc>
          <w:tcPr>
            <w:tcW w:w="850" w:type="dxa"/>
          </w:tcPr>
          <w:p w14:paraId="2E926EF1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0.000</w:t>
            </w:r>
          </w:p>
        </w:tc>
        <w:tc>
          <w:tcPr>
            <w:tcW w:w="1134" w:type="dxa"/>
          </w:tcPr>
          <w:p w14:paraId="42B6CF0B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-2.830</w:t>
            </w:r>
          </w:p>
        </w:tc>
        <w:tc>
          <w:tcPr>
            <w:tcW w:w="1134" w:type="dxa"/>
          </w:tcPr>
          <w:p w14:paraId="7A31BB60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19</w:t>
            </w:r>
          </w:p>
        </w:tc>
        <w:tc>
          <w:tcPr>
            <w:tcW w:w="993" w:type="dxa"/>
          </w:tcPr>
          <w:p w14:paraId="60EE3EAB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0.000</w:t>
            </w:r>
          </w:p>
        </w:tc>
        <w:tc>
          <w:tcPr>
            <w:tcW w:w="1417" w:type="dxa"/>
          </w:tcPr>
          <w:p w14:paraId="2EE71C6F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-1.6427</w:t>
            </w:r>
          </w:p>
        </w:tc>
        <w:tc>
          <w:tcPr>
            <w:tcW w:w="1203" w:type="dxa"/>
          </w:tcPr>
          <w:p w14:paraId="733AA0E4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25</w:t>
            </w:r>
          </w:p>
        </w:tc>
      </w:tr>
      <w:tr w:rsidR="008B1E96" w:rsidRPr="006E3D73" w14:paraId="6A2A4E43" w14:textId="77777777" w:rsidTr="00C4312C">
        <w:trPr>
          <w:jc w:val="center"/>
        </w:trPr>
        <w:tc>
          <w:tcPr>
            <w:tcW w:w="1774" w:type="dxa"/>
          </w:tcPr>
          <w:p w14:paraId="1DB17889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CL</w:t>
            </w:r>
          </w:p>
        </w:tc>
        <w:tc>
          <w:tcPr>
            <w:tcW w:w="1418" w:type="dxa"/>
          </w:tcPr>
          <w:p w14:paraId="3C69D0A0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P&lt; 0.0001</w:t>
            </w:r>
          </w:p>
        </w:tc>
        <w:tc>
          <w:tcPr>
            <w:tcW w:w="850" w:type="dxa"/>
          </w:tcPr>
          <w:p w14:paraId="42754E16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0.000</w:t>
            </w:r>
          </w:p>
        </w:tc>
        <w:tc>
          <w:tcPr>
            <w:tcW w:w="1134" w:type="dxa"/>
          </w:tcPr>
          <w:p w14:paraId="2941722B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2.763</w:t>
            </w:r>
          </w:p>
        </w:tc>
        <w:tc>
          <w:tcPr>
            <w:tcW w:w="1134" w:type="dxa"/>
          </w:tcPr>
          <w:p w14:paraId="4EC59CBC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19</w:t>
            </w:r>
          </w:p>
        </w:tc>
        <w:tc>
          <w:tcPr>
            <w:tcW w:w="993" w:type="dxa"/>
          </w:tcPr>
          <w:p w14:paraId="0E1AAC38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0.0011</w:t>
            </w:r>
          </w:p>
        </w:tc>
        <w:tc>
          <w:tcPr>
            <w:tcW w:w="1417" w:type="dxa"/>
          </w:tcPr>
          <w:p w14:paraId="304DA49B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1.5803</w:t>
            </w:r>
          </w:p>
        </w:tc>
        <w:tc>
          <w:tcPr>
            <w:tcW w:w="1203" w:type="dxa"/>
          </w:tcPr>
          <w:p w14:paraId="2DB093FE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27</w:t>
            </w:r>
          </w:p>
        </w:tc>
      </w:tr>
      <w:tr w:rsidR="008B1E96" w:rsidRPr="006E3D73" w14:paraId="14648DEE" w14:textId="77777777" w:rsidTr="00C4312C">
        <w:trPr>
          <w:jc w:val="center"/>
        </w:trPr>
        <w:tc>
          <w:tcPr>
            <w:tcW w:w="1774" w:type="dxa"/>
          </w:tcPr>
          <w:p w14:paraId="74095C1E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  <w:szCs w:val="21"/>
              </w:rPr>
              <w:t>MPO</w:t>
            </w:r>
          </w:p>
        </w:tc>
        <w:tc>
          <w:tcPr>
            <w:tcW w:w="1418" w:type="dxa"/>
          </w:tcPr>
          <w:p w14:paraId="261FEDCD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P= 0.0003</w:t>
            </w:r>
          </w:p>
        </w:tc>
        <w:tc>
          <w:tcPr>
            <w:tcW w:w="850" w:type="dxa"/>
          </w:tcPr>
          <w:p w14:paraId="31F2918A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0.000</w:t>
            </w:r>
          </w:p>
        </w:tc>
        <w:tc>
          <w:tcPr>
            <w:tcW w:w="1134" w:type="dxa"/>
          </w:tcPr>
          <w:p w14:paraId="41C61A39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-2.80</w:t>
            </w:r>
          </w:p>
        </w:tc>
        <w:tc>
          <w:tcPr>
            <w:tcW w:w="1134" w:type="dxa"/>
          </w:tcPr>
          <w:p w14:paraId="67E8D44C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13</w:t>
            </w:r>
          </w:p>
        </w:tc>
        <w:tc>
          <w:tcPr>
            <w:tcW w:w="993" w:type="dxa"/>
          </w:tcPr>
          <w:p w14:paraId="6A254E69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0.0006</w:t>
            </w:r>
          </w:p>
        </w:tc>
        <w:tc>
          <w:tcPr>
            <w:tcW w:w="1417" w:type="dxa"/>
          </w:tcPr>
          <w:p w14:paraId="343DF414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-1.7779</w:t>
            </w:r>
          </w:p>
        </w:tc>
        <w:tc>
          <w:tcPr>
            <w:tcW w:w="1203" w:type="dxa"/>
          </w:tcPr>
          <w:p w14:paraId="47C96640" w14:textId="77777777" w:rsidR="008B1E96" w:rsidRPr="006E3D73" w:rsidRDefault="008B1E96" w:rsidP="00C4312C">
            <w:pPr>
              <w:jc w:val="center"/>
              <w:rPr>
                <w:color w:val="000000" w:themeColor="text1"/>
              </w:rPr>
            </w:pPr>
            <w:r w:rsidRPr="006E3D73">
              <w:rPr>
                <w:color w:val="000000" w:themeColor="text1"/>
              </w:rPr>
              <w:t>18</w:t>
            </w:r>
          </w:p>
        </w:tc>
      </w:tr>
    </w:tbl>
    <w:p w14:paraId="34BE8230" w14:textId="77777777" w:rsidR="00CB1C85" w:rsidRDefault="00CB1C85"/>
    <w:sectPr w:rsidR="00CB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587" w14:textId="77777777" w:rsidR="00D618D6" w:rsidRDefault="00D618D6" w:rsidP="00CB1C85">
      <w:pPr>
        <w:spacing w:before="0" w:after="0"/>
      </w:pPr>
      <w:r>
        <w:separator/>
      </w:r>
    </w:p>
  </w:endnote>
  <w:endnote w:type="continuationSeparator" w:id="0">
    <w:p w14:paraId="00BDB8C2" w14:textId="77777777" w:rsidR="00D618D6" w:rsidRDefault="00D618D6" w:rsidP="00CB1C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4A96" w14:textId="77777777" w:rsidR="00D618D6" w:rsidRDefault="00D618D6" w:rsidP="00CB1C85">
      <w:pPr>
        <w:spacing w:before="0" w:after="0"/>
      </w:pPr>
      <w:r>
        <w:separator/>
      </w:r>
    </w:p>
  </w:footnote>
  <w:footnote w:type="continuationSeparator" w:id="0">
    <w:p w14:paraId="1FB4F6B2" w14:textId="77777777" w:rsidR="00D618D6" w:rsidRDefault="00D618D6" w:rsidP="00CB1C8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zI1NjcwNjA3sjBX0lEKTi0uzszPAykwqgUAs+TLkCwAAAA="/>
  </w:docVars>
  <w:rsids>
    <w:rsidRoot w:val="0009115F"/>
    <w:rsid w:val="0009115F"/>
    <w:rsid w:val="002959DD"/>
    <w:rsid w:val="00865562"/>
    <w:rsid w:val="008B1E96"/>
    <w:rsid w:val="00950FBF"/>
    <w:rsid w:val="00CB1C85"/>
    <w:rsid w:val="00D618D6"/>
    <w:rsid w:val="00DE5000"/>
    <w:rsid w:val="00D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7BA6B"/>
  <w15:chartTrackingRefBased/>
  <w15:docId w15:val="{4D1D4DCB-6A5B-48A9-B927-F037F4FE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85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C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B1C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C85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B1C85"/>
    <w:rPr>
      <w:sz w:val="18"/>
      <w:szCs w:val="18"/>
    </w:rPr>
  </w:style>
  <w:style w:type="table" w:styleId="a7">
    <w:name w:val="Table Grid"/>
    <w:basedOn w:val="a1"/>
    <w:uiPriority w:val="39"/>
    <w:rsid w:val="00CB1C8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双元</dc:creator>
  <cp:keywords/>
  <dc:description/>
  <cp:lastModifiedBy>胡 双元</cp:lastModifiedBy>
  <cp:revision>4</cp:revision>
  <dcterms:created xsi:type="dcterms:W3CDTF">2022-08-18T02:15:00Z</dcterms:created>
  <dcterms:modified xsi:type="dcterms:W3CDTF">2022-08-18T02:43:00Z</dcterms:modified>
</cp:coreProperties>
</file>