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FF4" w:rsidRPr="00A626FA" w:rsidRDefault="00F34FF4" w:rsidP="00F34FF4">
      <w:pPr>
        <w:rPr>
          <w:rFonts w:ascii="Times New Roman" w:hAnsi="Times New Roman" w:cs="Times New Roman"/>
          <w:b/>
        </w:rPr>
      </w:pPr>
      <w:r w:rsidRPr="00A626FA">
        <w:rPr>
          <w:rFonts w:ascii="Times New Roman" w:hAnsi="Times New Roman" w:cs="Times New Roman"/>
          <w:b/>
        </w:rPr>
        <w:t>Table S</w:t>
      </w:r>
      <w:r w:rsidR="00745590"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Pr="00A626FA">
        <w:rPr>
          <w:rFonts w:ascii="Times New Roman" w:hAnsi="Times New Roman" w:cs="Times New Roman"/>
          <w:b/>
        </w:rPr>
        <w:t xml:space="preserve"> Univariate survival analysis using a non-parametric test</w:t>
      </w:r>
      <w:r w:rsidRPr="00A626FA">
        <w:rPr>
          <w:rStyle w:val="a4"/>
          <w:rFonts w:ascii="Times New Roman" w:hAnsi="Times New Roman" w:cs="Times New Roman"/>
          <w:b w:val="0"/>
          <w:color w:val="0E101A"/>
        </w:rPr>
        <w:t> </w:t>
      </w:r>
      <w:r w:rsidRPr="00A626FA">
        <w:rPr>
          <w:rStyle w:val="a4"/>
          <w:rFonts w:ascii="Times New Roman" w:hAnsi="Times New Roman" w:cs="Times New Roman"/>
          <w:color w:val="0E101A"/>
        </w:rPr>
        <w:t>on each covariate </w:t>
      </w:r>
      <w:r w:rsidR="00212762">
        <w:rPr>
          <w:rStyle w:val="a4"/>
          <w:rFonts w:ascii="Times New Roman" w:hAnsi="Times New Roman" w:cs="Times New Roman"/>
          <w:color w:val="0E101A"/>
        </w:rPr>
        <w:t xml:space="preserve">in </w:t>
      </w:r>
      <w:r w:rsidR="00212762" w:rsidRPr="00212762">
        <w:rPr>
          <w:rFonts w:ascii="Times New Roman" w:hAnsi="Times New Roman" w:cs="Times New Roman"/>
          <w:b/>
          <w:color w:val="000000" w:themeColor="text1"/>
        </w:rPr>
        <w:t>PSC cohort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F34FF4" w:rsidRPr="00A626FA" w:rsidTr="00011AEC"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F34FF4" w:rsidRPr="00A626FA" w:rsidRDefault="00F34FF4" w:rsidP="00011AEC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Covariate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</w:pPr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χ</w:t>
            </w:r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  <w:vertAlign w:val="superscript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bottom w:val="single" w:sz="4" w:space="0" w:color="auto"/>
            </w:tcBorders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P</w:t>
            </w:r>
          </w:p>
        </w:tc>
      </w:tr>
      <w:tr w:rsidR="00F34FF4" w:rsidRPr="00A626FA" w:rsidTr="00011AEC">
        <w:tc>
          <w:tcPr>
            <w:tcW w:w="2765" w:type="dxa"/>
            <w:tcBorders>
              <w:top w:val="single" w:sz="4" w:space="0" w:color="auto"/>
            </w:tcBorders>
          </w:tcPr>
          <w:p w:rsidR="00F34FF4" w:rsidRPr="00A626FA" w:rsidRDefault="00F34FF4" w:rsidP="00011AE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Race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1" w:name="_Hlk101551130"/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1.186</w:t>
            </w:r>
            <w:bookmarkEnd w:id="1"/>
          </w:p>
        </w:tc>
        <w:tc>
          <w:tcPr>
            <w:tcW w:w="2766" w:type="dxa"/>
            <w:tcBorders>
              <w:top w:val="single" w:sz="4" w:space="0" w:color="auto"/>
            </w:tcBorders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0.553</w:t>
            </w: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White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Black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thers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Sex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2" w:name="_Hlk101551160"/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0.734</w:t>
            </w:r>
            <w:bookmarkEnd w:id="2"/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0.392</w:t>
            </w: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Male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Female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Region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3" w:name="_Hlk101551190"/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1.015</w:t>
            </w:r>
            <w:bookmarkEnd w:id="3"/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0.798</w:t>
            </w: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East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North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Southwest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N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orthwest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5B7438" w:rsidRDefault="00F34FF4" w:rsidP="00011AE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5B7438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Primary Site 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14.648</w:t>
            </w:r>
          </w:p>
        </w:tc>
        <w:tc>
          <w:tcPr>
            <w:tcW w:w="2766" w:type="dxa"/>
          </w:tcPr>
          <w:p w:rsidR="00F34FF4" w:rsidRPr="0066420D" w:rsidRDefault="00F34FF4" w:rsidP="00011A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66420D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0.023</w:t>
            </w: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Upper lobe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Middle lobe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Lower lobe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NOS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Overlapping lesion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Main bronchus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Trachea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5B7438" w:rsidRDefault="00F34FF4" w:rsidP="00011AE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bookmarkStart w:id="4" w:name="OLE_LINK17"/>
            <w:bookmarkStart w:id="5" w:name="OLE_LINK18"/>
            <w:r w:rsidRPr="005B7438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Grade</w:t>
            </w:r>
            <w:bookmarkEnd w:id="4"/>
            <w:bookmarkEnd w:id="5"/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6" w:name="_Hlk101551217"/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8.444</w:t>
            </w:r>
            <w:bookmarkEnd w:id="6"/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0.077</w:t>
            </w: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Grade I 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Grade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II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Grade III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Grade IV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Unknow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5B7438" w:rsidRDefault="00F34FF4" w:rsidP="00011AE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bookmarkStart w:id="7" w:name="_Hlk101550722"/>
            <w:r w:rsidRPr="005B7438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Laterality</w:t>
            </w:r>
            <w:bookmarkEnd w:id="7"/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8" w:name="_Hlk101551238"/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4.025</w:t>
            </w:r>
            <w:bookmarkEnd w:id="8"/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0.259</w:t>
            </w: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Right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Left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Bilateral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ther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s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5B7438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Histological type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9" w:name="_Hlk101551260"/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5.141</w:t>
            </w:r>
            <w:bookmarkEnd w:id="9"/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0.526</w:t>
            </w: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NOS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Spindle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G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iant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S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mal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l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E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pithelioid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U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ndifferentiated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D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esmoplastic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1612F2" w:rsidRDefault="00F34FF4" w:rsidP="00011AE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1612F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Lymph nodes removed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55.734</w:t>
            </w:r>
          </w:p>
        </w:tc>
        <w:tc>
          <w:tcPr>
            <w:tcW w:w="2766" w:type="dxa"/>
          </w:tcPr>
          <w:p w:rsidR="00F34FF4" w:rsidRPr="0066420D" w:rsidRDefault="00F34FF4" w:rsidP="00011A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66420D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&lt;0.001</w:t>
            </w:r>
          </w:p>
        </w:tc>
      </w:tr>
      <w:tr w:rsidR="00F34FF4" w:rsidRPr="00A626FA" w:rsidTr="00011AEC">
        <w:tc>
          <w:tcPr>
            <w:tcW w:w="2765" w:type="dxa"/>
            <w:shd w:val="clear" w:color="auto" w:fill="auto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0-3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l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ymph nodes removed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szCs w:val="21"/>
              </w:rPr>
              <w:lastRenderedPageBreak/>
              <w:t>≥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l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ymph nodes removed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R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egional</w:t>
            </w:r>
            <w:r w:rsidR="0066420D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biopsy or aspiration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S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enti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nel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thers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5B7438" w:rsidRDefault="00F34FF4" w:rsidP="00011AE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bookmarkStart w:id="10" w:name="_Hlk101549563"/>
            <w:r w:rsidRPr="005B7438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Radiation</w:t>
            </w:r>
            <w:bookmarkEnd w:id="10"/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11.366</w:t>
            </w:r>
          </w:p>
        </w:tc>
        <w:tc>
          <w:tcPr>
            <w:tcW w:w="2766" w:type="dxa"/>
          </w:tcPr>
          <w:p w:rsidR="00F34FF4" w:rsidRPr="0066420D" w:rsidRDefault="00F34FF4" w:rsidP="00011A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66420D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0.01</w:t>
            </w: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B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eam radiation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N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ot specified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U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nknown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R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efused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F91632" w:rsidRDefault="00F34FF4" w:rsidP="00011AE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bookmarkStart w:id="11" w:name="_Hlk101549604"/>
            <w:r w:rsidRPr="00F9163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Chemotherapy </w:t>
            </w:r>
            <w:bookmarkEnd w:id="11"/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24.171</w:t>
            </w:r>
          </w:p>
        </w:tc>
        <w:tc>
          <w:tcPr>
            <w:tcW w:w="2766" w:type="dxa"/>
          </w:tcPr>
          <w:p w:rsidR="00F34FF4" w:rsidRPr="0066420D" w:rsidRDefault="00F34FF4" w:rsidP="00011A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66420D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&lt;0.001</w:t>
            </w: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Y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es 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N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F91632" w:rsidRDefault="00F34FF4" w:rsidP="00011AE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9163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Bone metastasis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12" w:name="_Hlk101549681"/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6.202</w:t>
            </w:r>
            <w:bookmarkEnd w:id="12"/>
          </w:p>
        </w:tc>
        <w:tc>
          <w:tcPr>
            <w:tcW w:w="2766" w:type="dxa"/>
          </w:tcPr>
          <w:p w:rsidR="00F34FF4" w:rsidRPr="0066420D" w:rsidRDefault="00F34FF4" w:rsidP="00011A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bookmarkStart w:id="13" w:name="_Hlk101549702"/>
            <w:r w:rsidRPr="0066420D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0.045</w:t>
            </w:r>
            <w:bookmarkEnd w:id="13"/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Y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es 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N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ther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F91632" w:rsidRDefault="00F34FF4" w:rsidP="00011AE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9163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Brain metastasis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14" w:name="_Hlk101551304"/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4.256</w:t>
            </w:r>
            <w:bookmarkEnd w:id="14"/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0.119</w:t>
            </w: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Y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es 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N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ther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s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F91632" w:rsidRDefault="00F34FF4" w:rsidP="00011AE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9163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Liver metastasis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10.038</w:t>
            </w:r>
          </w:p>
        </w:tc>
        <w:tc>
          <w:tcPr>
            <w:tcW w:w="2766" w:type="dxa"/>
          </w:tcPr>
          <w:p w:rsidR="00F34FF4" w:rsidRPr="0066420D" w:rsidRDefault="00F34FF4" w:rsidP="00011A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66420D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0.007</w:t>
            </w: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Y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es 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N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ther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s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F91632" w:rsidRDefault="00F34FF4" w:rsidP="00011AE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9163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Lung metastasis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9.314</w:t>
            </w:r>
          </w:p>
        </w:tc>
        <w:tc>
          <w:tcPr>
            <w:tcW w:w="2766" w:type="dxa"/>
          </w:tcPr>
          <w:p w:rsidR="00F34FF4" w:rsidRPr="0066420D" w:rsidRDefault="00F34FF4" w:rsidP="00011A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66420D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0.009</w:t>
            </w: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Y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es 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66420D" w:rsidRDefault="00F34FF4" w:rsidP="00011A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N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66420D" w:rsidRDefault="00F34FF4" w:rsidP="00011A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ther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s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66420D" w:rsidRDefault="00F34FF4" w:rsidP="00011A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F91632" w:rsidRDefault="00F34FF4" w:rsidP="00011AE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bookmarkStart w:id="15" w:name="_Hlk101550079"/>
            <w:r w:rsidRPr="00F9163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First malignant indicator</w:t>
            </w:r>
            <w:bookmarkEnd w:id="15"/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8.504</w:t>
            </w:r>
          </w:p>
        </w:tc>
        <w:tc>
          <w:tcPr>
            <w:tcW w:w="2766" w:type="dxa"/>
          </w:tcPr>
          <w:p w:rsidR="00F34FF4" w:rsidRPr="0066420D" w:rsidRDefault="00F34FF4" w:rsidP="00011A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66420D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0.004</w:t>
            </w: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Y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es 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66420D" w:rsidRDefault="00F34FF4" w:rsidP="00011A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N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66420D" w:rsidRDefault="00F34FF4" w:rsidP="00011A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F91632" w:rsidRDefault="00F34FF4" w:rsidP="00011AE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bookmarkStart w:id="16" w:name="_Hlk101550134"/>
            <w:bookmarkStart w:id="17" w:name="OLE_LINK105"/>
            <w:bookmarkStart w:id="18" w:name="OLE_LINK106"/>
            <w:bookmarkStart w:id="19" w:name="OLE_LINK107"/>
            <w:r w:rsidRPr="00F9163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Age at diagnosis</w:t>
            </w:r>
            <w:bookmarkEnd w:id="16"/>
            <w:bookmarkEnd w:id="17"/>
            <w:bookmarkEnd w:id="18"/>
            <w:bookmarkEnd w:id="19"/>
            <w:r w:rsidRPr="00F9163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  <w:r w:rsidR="005A0F4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(year)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20" w:name="_Hlk101550154"/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28.230</w:t>
            </w:r>
            <w:bookmarkEnd w:id="20"/>
          </w:p>
        </w:tc>
        <w:tc>
          <w:tcPr>
            <w:tcW w:w="2766" w:type="dxa"/>
          </w:tcPr>
          <w:p w:rsidR="00F34FF4" w:rsidRPr="0066420D" w:rsidRDefault="00F34FF4" w:rsidP="00011A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bookmarkStart w:id="21" w:name="_Hlk101550166"/>
            <w:r w:rsidRPr="0066420D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&lt;0.001</w:t>
            </w:r>
            <w:bookmarkEnd w:id="21"/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&lt;45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≥45, &lt;55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≥55, &lt;65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≥65, &lt;75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≥75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bookmarkStart w:id="22" w:name="_Hlk101992460"/>
            <w:r w:rsidRPr="00A626FA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Insurance status</w:t>
            </w:r>
            <w:bookmarkEnd w:id="22"/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23" w:name="_Hlk101551342"/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5.193</w:t>
            </w:r>
            <w:bookmarkEnd w:id="23"/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0.158</w:t>
            </w: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M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edicaid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I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nsured or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n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o specifics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U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ninsured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B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lanks or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u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nknown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F91632" w:rsidRDefault="00F34FF4" w:rsidP="00011AE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bookmarkStart w:id="24" w:name="_Hlk101550190"/>
            <w:bookmarkStart w:id="25" w:name="_Hlk101992477"/>
            <w:r w:rsidRPr="00F9163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Marital status</w:t>
            </w:r>
            <w:bookmarkEnd w:id="24"/>
            <w:bookmarkEnd w:id="25"/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26" w:name="_Hlk101550211"/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10.773</w:t>
            </w:r>
            <w:bookmarkEnd w:id="26"/>
          </w:p>
        </w:tc>
        <w:tc>
          <w:tcPr>
            <w:tcW w:w="2766" w:type="dxa"/>
          </w:tcPr>
          <w:p w:rsidR="00F34FF4" w:rsidRPr="0066420D" w:rsidRDefault="00F34FF4" w:rsidP="00011A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66420D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0.005</w:t>
            </w: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lastRenderedPageBreak/>
              <w:t>M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arried or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d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omestic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p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artner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leftChars="100" w:left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D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ivorced or separated or single or windowed 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U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nknown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F91632" w:rsidRDefault="00F34FF4" w:rsidP="00011AE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bookmarkStart w:id="27" w:name="_Hlk101550231"/>
            <w:bookmarkStart w:id="28" w:name="_Hlk101992509"/>
            <w:r w:rsidRPr="00F9163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High school education</w:t>
            </w:r>
            <w:bookmarkEnd w:id="27"/>
            <w:bookmarkEnd w:id="28"/>
            <w:r w:rsidRPr="00F9163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(Score)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29" w:name="_Hlk101550251"/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6.778</w:t>
            </w:r>
            <w:bookmarkEnd w:id="29"/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30" w:name="_Hlk101550263"/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0.079</w:t>
            </w:r>
            <w:bookmarkEnd w:id="30"/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≤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1000=1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000-2000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000-3000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≥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3000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Default="00F34FF4" w:rsidP="00011AE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bookmarkStart w:id="31" w:name="_Hlk101551007"/>
            <w:r w:rsidRPr="00F9163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Median family income</w:t>
            </w:r>
            <w:bookmarkEnd w:id="31"/>
            <w:r w:rsidRPr="00F91632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 xml:space="preserve"> </w:t>
            </w:r>
          </w:p>
          <w:p w:rsidR="005502C3" w:rsidRPr="00F91632" w:rsidRDefault="005502C3" w:rsidP="00011AEC">
            <w:pPr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(</w:t>
            </w:r>
            <w:r>
              <w:rPr>
                <w:rFonts w:ascii="Times New Roman" w:hAnsi="Times New Roman" w:cs="Times New Roman"/>
                <w:b/>
                <w:szCs w:val="21"/>
              </w:rPr>
              <w:t>$/</w:t>
            </w:r>
            <w:r>
              <w:rPr>
                <w:rFonts w:ascii="Times New Roman" w:hAnsi="Times New Roman" w:cs="Times New Roman" w:hint="eastAsia"/>
                <w:b/>
                <w:szCs w:val="21"/>
              </w:rPr>
              <w:t>month</w:t>
            </w:r>
            <w:r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bookmarkStart w:id="32" w:name="_Hlk101551378"/>
            <w:bookmarkStart w:id="33" w:name="OLE_LINK20"/>
            <w:bookmarkStart w:id="34" w:name="OLE_LINK21"/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4.319</w:t>
            </w:r>
            <w:bookmarkEnd w:id="32"/>
            <w:bookmarkEnd w:id="33"/>
            <w:bookmarkEnd w:id="34"/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F02B8">
              <w:rPr>
                <w:rFonts w:ascii="Times New Roman" w:hAnsi="Times New Roman" w:cs="Times New Roman"/>
                <w:color w:val="000000" w:themeColor="text1"/>
                <w:szCs w:val="21"/>
              </w:rPr>
              <w:t>0.229</w:t>
            </w: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等线" w:eastAsia="等线" w:hAnsi="等线" w:cs="Times New Roman" w:hint="eastAsia"/>
                <w:color w:val="000000" w:themeColor="text1"/>
                <w:szCs w:val="21"/>
              </w:rPr>
              <w:t>≤</w:t>
            </w:r>
            <w:r w:rsidRPr="00A626FA">
              <w:rPr>
                <w:rFonts w:ascii="Times New Roman" w:hAnsi="Times New Roman" w:cs="Times New Roman"/>
                <w:color w:val="000000" w:themeColor="text1"/>
                <w:szCs w:val="21"/>
              </w:rPr>
              <w:t>5000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000-7000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000-9000</w:t>
            </w:r>
          </w:p>
        </w:tc>
        <w:tc>
          <w:tcPr>
            <w:tcW w:w="2765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3F02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F34FF4" w:rsidRPr="00A626FA" w:rsidTr="00011AEC">
        <w:tc>
          <w:tcPr>
            <w:tcW w:w="2765" w:type="dxa"/>
          </w:tcPr>
          <w:p w:rsidR="00F34FF4" w:rsidRPr="00A626FA" w:rsidRDefault="00F34FF4" w:rsidP="00011AEC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&gt;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9000</w:t>
            </w:r>
          </w:p>
        </w:tc>
        <w:tc>
          <w:tcPr>
            <w:tcW w:w="2765" w:type="dxa"/>
          </w:tcPr>
          <w:p w:rsidR="00F34FF4" w:rsidRPr="00257B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766" w:type="dxa"/>
          </w:tcPr>
          <w:p w:rsidR="00F34FF4" w:rsidRPr="00257BB8" w:rsidRDefault="00F34FF4" w:rsidP="00011AE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</w:tbl>
    <w:p w:rsidR="00520424" w:rsidRDefault="00520424" w:rsidP="00F34FF4">
      <w:pPr>
        <w:rPr>
          <w:rFonts w:ascii="Times New Roman" w:hAnsi="Times New Roman" w:cs="Times New Roman"/>
        </w:rPr>
      </w:pPr>
      <w:r w:rsidRPr="0038724F">
        <w:rPr>
          <w:rFonts w:ascii="Times New Roman" w:hAnsi="Times New Roman" w:cs="Times New Roman"/>
          <w:color w:val="2E2E2E"/>
        </w:rPr>
        <w:t>PSC,</w:t>
      </w:r>
      <w:r w:rsidRPr="0038724F">
        <w:rPr>
          <w:rFonts w:ascii="Times New Roman" w:hAnsi="Times New Roman" w:cs="Times New Roman"/>
        </w:rPr>
        <w:t xml:space="preserve"> pulmonary </w:t>
      </w:r>
      <w:proofErr w:type="spellStart"/>
      <w:r w:rsidRPr="0038724F">
        <w:rPr>
          <w:rFonts w:ascii="Times New Roman" w:hAnsi="Times New Roman" w:cs="Times New Roman"/>
        </w:rPr>
        <w:t>sarcomatoid</w:t>
      </w:r>
      <w:proofErr w:type="spellEnd"/>
      <w:r w:rsidRPr="0038724F">
        <w:rPr>
          <w:rFonts w:ascii="Times New Roman" w:hAnsi="Times New Roman" w:cs="Times New Roman"/>
        </w:rPr>
        <w:t xml:space="preserve"> carcinoma</w:t>
      </w:r>
      <w:r>
        <w:rPr>
          <w:rFonts w:ascii="Times New Roman" w:hAnsi="Times New Roman" w:cs="Times New Roman"/>
        </w:rPr>
        <w:t>;</w:t>
      </w:r>
    </w:p>
    <w:p w:rsidR="00F34FF4" w:rsidRPr="0066420D" w:rsidRDefault="0066420D" w:rsidP="00F34FF4">
      <w:pPr>
        <w:rPr>
          <w:rFonts w:ascii="Times New Roman" w:hAnsi="Times New Roman" w:cs="Times New Roman"/>
        </w:rPr>
      </w:pPr>
      <w:r w:rsidRPr="0066420D">
        <w:rPr>
          <w:rFonts w:ascii="Times New Roman" w:hAnsi="Times New Roman" w:cs="Times New Roman"/>
        </w:rPr>
        <w:t>A p-value of less than 0.05 represents a significant statistical difference.</w:t>
      </w:r>
    </w:p>
    <w:p w:rsidR="007B0034" w:rsidRDefault="007B0034"/>
    <w:sectPr w:rsidR="007B0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CE4" w:rsidRDefault="00247CE4" w:rsidP="0066420D">
      <w:r>
        <w:separator/>
      </w:r>
    </w:p>
  </w:endnote>
  <w:endnote w:type="continuationSeparator" w:id="0">
    <w:p w:rsidR="00247CE4" w:rsidRDefault="00247CE4" w:rsidP="006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CE4" w:rsidRDefault="00247CE4" w:rsidP="0066420D">
      <w:r>
        <w:separator/>
      </w:r>
    </w:p>
  </w:footnote>
  <w:footnote w:type="continuationSeparator" w:id="0">
    <w:p w:rsidR="00247CE4" w:rsidRDefault="00247CE4" w:rsidP="00664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F4"/>
    <w:rsid w:val="0004562C"/>
    <w:rsid w:val="00163D35"/>
    <w:rsid w:val="00212762"/>
    <w:rsid w:val="00247CE4"/>
    <w:rsid w:val="0047462C"/>
    <w:rsid w:val="00520424"/>
    <w:rsid w:val="005502C3"/>
    <w:rsid w:val="00592645"/>
    <w:rsid w:val="005A0F49"/>
    <w:rsid w:val="005A288F"/>
    <w:rsid w:val="0066420D"/>
    <w:rsid w:val="00745590"/>
    <w:rsid w:val="007B0034"/>
    <w:rsid w:val="00B41F4D"/>
    <w:rsid w:val="00B50BDE"/>
    <w:rsid w:val="00C91112"/>
    <w:rsid w:val="00EF2B73"/>
    <w:rsid w:val="00F1007D"/>
    <w:rsid w:val="00F34FF4"/>
    <w:rsid w:val="00FB7378"/>
    <w:rsid w:val="00FC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33206"/>
  <w15:chartTrackingRefBased/>
  <w15:docId w15:val="{BF56F9AF-B910-40D3-80CC-167EA8F2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4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34FF4"/>
    <w:rPr>
      <w:b/>
      <w:bCs/>
    </w:rPr>
  </w:style>
  <w:style w:type="paragraph" w:styleId="a5">
    <w:name w:val="header"/>
    <w:basedOn w:val="a"/>
    <w:link w:val="a6"/>
    <w:uiPriority w:val="99"/>
    <w:unhideWhenUsed/>
    <w:rsid w:val="00664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6420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64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642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E6097-C32C-4D83-A504-0D969D72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 埃里克</dc:creator>
  <cp:keywords/>
  <dc:description/>
  <cp:lastModifiedBy>F. 埃里克</cp:lastModifiedBy>
  <cp:revision>26</cp:revision>
  <dcterms:created xsi:type="dcterms:W3CDTF">2022-04-28T10:51:00Z</dcterms:created>
  <dcterms:modified xsi:type="dcterms:W3CDTF">2022-06-04T06:34:00Z</dcterms:modified>
</cp:coreProperties>
</file>