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2ECF" w14:textId="77777777" w:rsidR="00F14AE3" w:rsidRPr="00464AA2" w:rsidRDefault="00F14AE3" w:rsidP="00F14AE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78F71FA" wp14:editId="45144D7A">
            <wp:extent cx="5418161" cy="49327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17" cy="4938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95BB8" w14:textId="77777777" w:rsidR="00F14AE3" w:rsidRPr="00464AA2" w:rsidRDefault="00F14AE3" w:rsidP="00F14AE3">
      <w:pPr>
        <w:spacing w:line="360" w:lineRule="auto"/>
        <w:jc w:val="both"/>
        <w:rPr>
          <w:rFonts w:ascii="Times New Roman" w:hAnsi="Times New Roman" w:cs="Times New Roman"/>
        </w:rPr>
      </w:pPr>
    </w:p>
    <w:p w14:paraId="2B70B00D" w14:textId="67ED797D" w:rsidR="002B7E2D" w:rsidRPr="002B7E2D" w:rsidRDefault="00E3469B" w:rsidP="002B7E2D">
      <w:pPr>
        <w:widowControl/>
        <w:spacing w:line="480" w:lineRule="auto"/>
        <w:jc w:val="both"/>
        <w:rPr>
          <w:rFonts w:ascii="Times New Roman" w:hAnsi="Times New Roman" w:cs="Times New Roman"/>
        </w:rPr>
      </w:pPr>
      <w:r w:rsidRPr="006071BC">
        <w:rPr>
          <w:rFonts w:ascii="Times New Roman" w:hAnsi="Times New Roman" w:cs="Times New Roman" w:hint="eastAsia"/>
          <w:b/>
        </w:rPr>
        <w:t>S</w:t>
      </w:r>
      <w:r w:rsidRPr="006071BC">
        <w:rPr>
          <w:rFonts w:ascii="Times New Roman" w:hAnsi="Times New Roman" w:cs="Times New Roman"/>
          <w:b/>
        </w:rPr>
        <w:t>upplementary</w:t>
      </w:r>
      <w:r w:rsidRPr="00464AA2">
        <w:rPr>
          <w:rFonts w:ascii="Times New Roman" w:hAnsi="Times New Roman" w:cs="Times New Roman"/>
          <w:b/>
          <w:bCs/>
        </w:rPr>
        <w:t xml:space="preserve"> </w:t>
      </w:r>
      <w:r w:rsidR="00F14AE3" w:rsidRPr="00464AA2">
        <w:rPr>
          <w:rFonts w:ascii="Times New Roman" w:hAnsi="Times New Roman" w:cs="Times New Roman"/>
          <w:b/>
          <w:bCs/>
        </w:rPr>
        <w:t>Figure 1. Construction</w:t>
      </w:r>
      <w:r w:rsidR="00967CD0">
        <w:rPr>
          <w:rFonts w:ascii="Times New Roman" w:hAnsi="Times New Roman" w:cs="Times New Roman" w:hint="eastAsia"/>
          <w:b/>
          <w:bCs/>
        </w:rPr>
        <w:t xml:space="preserve"> </w:t>
      </w:r>
      <w:r w:rsidR="00967CD0">
        <w:rPr>
          <w:rFonts w:ascii="Times New Roman" w:hAnsi="Times New Roman" w:cs="Times New Roman"/>
          <w:b/>
          <w:bCs/>
        </w:rPr>
        <w:t>and expression</w:t>
      </w:r>
      <w:r w:rsidR="00F14AE3" w:rsidRPr="00464AA2">
        <w:rPr>
          <w:rFonts w:ascii="Times New Roman" w:hAnsi="Times New Roman" w:cs="Times New Roman"/>
          <w:b/>
          <w:bCs/>
        </w:rPr>
        <w:t xml:space="preserve"> of </w:t>
      </w:r>
      <w:r w:rsidR="00F14AE3">
        <w:rPr>
          <w:rFonts w:ascii="Times New Roman" w:hAnsi="Times New Roman" w:cs="Times New Roman"/>
          <w:b/>
          <w:bCs/>
        </w:rPr>
        <w:t xml:space="preserve">the </w:t>
      </w:r>
      <w:r w:rsidR="00F14AE3" w:rsidRPr="00464AA2">
        <w:rPr>
          <w:rFonts w:ascii="Times New Roman" w:hAnsi="Times New Roman" w:cs="Times New Roman"/>
          <w:b/>
          <w:bCs/>
        </w:rPr>
        <w:t xml:space="preserve">SARS-CoV-2 S1 RBD. (A) </w:t>
      </w:r>
      <w:r w:rsidR="00F14AE3" w:rsidRPr="00464AA2">
        <w:rPr>
          <w:rFonts w:ascii="Times New Roman" w:hAnsi="Times New Roman" w:cs="Times New Roman"/>
        </w:rPr>
        <w:t>The insert (SARS-CoV-2 S1-RBD, containing 2x strep</w:t>
      </w:r>
      <w:r w:rsidR="00F14AE3">
        <w:rPr>
          <w:rFonts w:ascii="Times New Roman" w:hAnsi="Times New Roman" w:cs="Times New Roman"/>
        </w:rPr>
        <w:t>tavidin</w:t>
      </w:r>
      <w:r w:rsidR="00F14AE3" w:rsidRPr="00464AA2">
        <w:rPr>
          <w:rFonts w:ascii="Times New Roman" w:hAnsi="Times New Roman" w:cs="Times New Roman"/>
        </w:rPr>
        <w:t xml:space="preserve"> and 6x histidine</w:t>
      </w:r>
      <w:r w:rsidR="00F14AE3">
        <w:rPr>
          <w:rFonts w:ascii="Times New Roman" w:hAnsi="Times New Roman" w:cs="Times New Roman"/>
        </w:rPr>
        <w:t xml:space="preserve"> tags</w:t>
      </w:r>
      <w:r w:rsidR="00F14AE3" w:rsidRPr="00464AA2">
        <w:rPr>
          <w:rFonts w:ascii="Times New Roman" w:hAnsi="Times New Roman" w:cs="Times New Roman"/>
        </w:rPr>
        <w:t xml:space="preserve">) was synthesized and cloned into a </w:t>
      </w:r>
      <w:proofErr w:type="spellStart"/>
      <w:r w:rsidR="00F14AE3" w:rsidRPr="00464AA2">
        <w:rPr>
          <w:rFonts w:ascii="Times New Roman" w:hAnsi="Times New Roman" w:cs="Times New Roman"/>
        </w:rPr>
        <w:t>pMT</w:t>
      </w:r>
      <w:proofErr w:type="spellEnd"/>
      <w:r w:rsidR="00F14AE3" w:rsidRPr="00464AA2">
        <w:rPr>
          <w:rFonts w:ascii="Times New Roman" w:hAnsi="Times New Roman" w:cs="Times New Roman"/>
        </w:rPr>
        <w:t xml:space="preserve"> vector using </w:t>
      </w:r>
      <w:r w:rsidR="00F14AE3">
        <w:rPr>
          <w:rFonts w:ascii="Times New Roman" w:hAnsi="Times New Roman" w:cs="Times New Roman"/>
        </w:rPr>
        <w:t>a</w:t>
      </w:r>
      <w:r w:rsidR="00F14AE3" w:rsidRPr="00464AA2">
        <w:rPr>
          <w:rFonts w:ascii="Times New Roman" w:hAnsi="Times New Roman" w:cs="Times New Roman"/>
        </w:rPr>
        <w:t xml:space="preserve"> Gibson assembly kit. </w:t>
      </w:r>
      <w:r w:rsidR="00F14AE3" w:rsidRPr="00464AA2">
        <w:rPr>
          <w:rFonts w:ascii="Times New Roman" w:hAnsi="Times New Roman" w:cs="Times New Roman"/>
          <w:b/>
          <w:bCs/>
        </w:rPr>
        <w:t>(B)</w:t>
      </w:r>
      <w:r w:rsidR="00F14AE3" w:rsidRPr="00464AA2">
        <w:rPr>
          <w:rFonts w:ascii="Times New Roman" w:hAnsi="Times New Roman" w:cs="Times New Roman"/>
        </w:rPr>
        <w:t xml:space="preserve"> The recombinant plasmid (pMT-S1-RBD) was digested by restriction enzymes (</w:t>
      </w:r>
      <w:proofErr w:type="spellStart"/>
      <w:r w:rsidR="00F14AE3" w:rsidRPr="00464AA2">
        <w:rPr>
          <w:rFonts w:ascii="Times New Roman" w:hAnsi="Times New Roman" w:cs="Times New Roman"/>
        </w:rPr>
        <w:t>Kpn</w:t>
      </w:r>
      <w:proofErr w:type="spellEnd"/>
      <w:r w:rsidR="00F14AE3" w:rsidRPr="00464AA2">
        <w:rPr>
          <w:rFonts w:ascii="Times New Roman" w:hAnsi="Times New Roman" w:cs="Times New Roman"/>
        </w:rPr>
        <w:t xml:space="preserve"> I and Age I) and confirmed by agarose gel electrophoresis. </w:t>
      </w:r>
      <w:r w:rsidR="00F14AE3" w:rsidRPr="00464AA2">
        <w:rPr>
          <w:rFonts w:ascii="Times New Roman" w:hAnsi="Times New Roman" w:cs="Times New Roman"/>
          <w:b/>
          <w:bCs/>
        </w:rPr>
        <w:t>(C)</w:t>
      </w:r>
      <w:r w:rsidR="00F14AE3" w:rsidRPr="00464AA2">
        <w:rPr>
          <w:rFonts w:ascii="Times New Roman" w:eastAsia="新細明體" w:hAnsi="Times New Roman" w:cs="Times New Roman"/>
          <w:b/>
          <w:bCs/>
        </w:rPr>
        <w:t xml:space="preserve"> </w:t>
      </w:r>
      <w:r w:rsidR="00F14AE3" w:rsidRPr="00464AA2">
        <w:rPr>
          <w:rFonts w:ascii="Times New Roman" w:hAnsi="Times New Roman" w:cs="Times New Roman"/>
        </w:rPr>
        <w:t xml:space="preserve">The insert </w:t>
      </w:r>
      <w:r w:rsidR="00F14AE3">
        <w:rPr>
          <w:rFonts w:ascii="Times New Roman" w:hAnsi="Times New Roman" w:cs="Times New Roman"/>
        </w:rPr>
        <w:t>nucleotide</w:t>
      </w:r>
      <w:r w:rsidR="00F14AE3" w:rsidRPr="00464AA2">
        <w:rPr>
          <w:rFonts w:ascii="Times New Roman" w:hAnsi="Times New Roman" w:cs="Times New Roman"/>
        </w:rPr>
        <w:t xml:space="preserve"> sequence (S1-RBD) was verified by </w:t>
      </w:r>
      <w:r w:rsidR="00F14AE3" w:rsidRPr="00464AA2">
        <w:rPr>
          <w:rFonts w:ascii="Times New Roman" w:eastAsia="新細明體" w:hAnsi="Times New Roman" w:cs="Times New Roman"/>
        </w:rPr>
        <w:t>Sanger</w:t>
      </w:r>
      <w:r w:rsidR="00F14AE3" w:rsidRPr="00464AA2">
        <w:rPr>
          <w:rFonts w:ascii="Times New Roman" w:hAnsi="Times New Roman" w:cs="Times New Roman"/>
        </w:rPr>
        <w:t xml:space="preserve"> sequencing.</w:t>
      </w:r>
      <w:r w:rsidR="00F14AE3" w:rsidRPr="00DE41A7">
        <w:rPr>
          <w:rFonts w:ascii="Times New Roman" w:eastAsia="新細明體" w:hAnsi="Times New Roman" w:cs="Times New Roman"/>
        </w:rPr>
        <w:t xml:space="preserve"> </w:t>
      </w:r>
      <w:r w:rsidR="00967CD0" w:rsidRPr="00654337">
        <w:rPr>
          <w:rFonts w:ascii="Times New Roman" w:eastAsia="新細明體" w:hAnsi="Times New Roman" w:cs="Times New Roman"/>
          <w:b/>
        </w:rPr>
        <w:t>(D)</w:t>
      </w:r>
      <w:r w:rsidR="00967CD0" w:rsidRPr="00463FC0">
        <w:rPr>
          <w:rFonts w:ascii="Times New Roman" w:hAnsi="Times New Roman" w:cs="Times New Roman"/>
        </w:rPr>
        <w:t xml:space="preserve"> Flow chart of pMT-S1-RBD expression. Briefly, pMT-S1-RBD was transfected into S2 cells and </w:t>
      </w:r>
      <w:r w:rsidR="00967CD0" w:rsidRPr="00463FC0">
        <w:rPr>
          <w:rFonts w:ascii="Times New Roman" w:hAnsi="Times New Roman" w:cs="Times New Roman"/>
        </w:rPr>
        <w:lastRenderedPageBreak/>
        <w:t xml:space="preserve">induction with 500 </w:t>
      </w:r>
      <w:proofErr w:type="spellStart"/>
      <w:r w:rsidR="00967CD0" w:rsidRPr="00463FC0">
        <w:rPr>
          <w:rFonts w:ascii="Times New Roman" w:hAnsi="Times New Roman" w:cs="Times New Roman"/>
        </w:rPr>
        <w:t>μM</w:t>
      </w:r>
      <w:proofErr w:type="spellEnd"/>
      <w:r w:rsidR="00967CD0" w:rsidRPr="00463FC0">
        <w:rPr>
          <w:rFonts w:ascii="Times New Roman" w:hAnsi="Times New Roman" w:cs="Times New Roman"/>
        </w:rPr>
        <w:t xml:space="preserve"> CuSO</w:t>
      </w:r>
      <w:r w:rsidR="00967CD0" w:rsidRPr="00463FC0">
        <w:rPr>
          <w:rFonts w:ascii="Times New Roman" w:hAnsi="Times New Roman" w:cs="Times New Roman"/>
          <w:vertAlign w:val="subscript"/>
        </w:rPr>
        <w:t>4</w:t>
      </w:r>
      <w:r w:rsidR="00967CD0" w:rsidRPr="00463FC0">
        <w:rPr>
          <w:rFonts w:ascii="Times New Roman" w:hAnsi="Times New Roman" w:cs="Times New Roman"/>
        </w:rPr>
        <w:t xml:space="preserve">. S1-RBD protein expression in the supernatant of S2 cells was confirmed by </w:t>
      </w:r>
      <w:r w:rsidR="00967CD0">
        <w:rPr>
          <w:rFonts w:ascii="Times New Roman" w:hAnsi="Times New Roman" w:cs="Times New Roman"/>
        </w:rPr>
        <w:t>W</w:t>
      </w:r>
      <w:r w:rsidR="00967CD0" w:rsidRPr="00463FC0">
        <w:rPr>
          <w:rFonts w:ascii="Times New Roman" w:hAnsi="Times New Roman" w:cs="Times New Roman"/>
        </w:rPr>
        <w:t xml:space="preserve">estern blotting with anti-His </w:t>
      </w:r>
      <w:r w:rsidR="00654337">
        <w:rPr>
          <w:rFonts w:ascii="Times New Roman" w:hAnsi="Times New Roman" w:cs="Times New Roman"/>
        </w:rPr>
        <w:t>antibody</w:t>
      </w:r>
      <w:r w:rsidR="002B7E2D">
        <w:rPr>
          <w:rFonts w:ascii="Times New Roman" w:hAnsi="Times New Roman" w:cs="Times New Roman" w:hint="eastAsia"/>
        </w:rPr>
        <w:t xml:space="preserve"> </w:t>
      </w:r>
      <w:r w:rsidR="002B7E2D">
        <w:rPr>
          <w:rFonts w:ascii="Times New Roman" w:hAnsi="Times New Roman" w:cs="Times New Roman"/>
        </w:rPr>
        <w:t>(lane</w:t>
      </w:r>
      <w:r w:rsidR="0020745E">
        <w:rPr>
          <w:rFonts w:ascii="Times New Roman" w:hAnsi="Times New Roman" w:cs="Times New Roman" w:hint="eastAsia"/>
        </w:rPr>
        <w:t>s</w:t>
      </w:r>
      <w:r w:rsidR="0020745E">
        <w:rPr>
          <w:rFonts w:ascii="Times New Roman" w:hAnsi="Times New Roman" w:cs="Times New Roman"/>
        </w:rPr>
        <w:t xml:space="preserve"> from left to right</w:t>
      </w:r>
      <w:r w:rsidR="002B7E2D">
        <w:rPr>
          <w:rFonts w:ascii="Times New Roman" w:hAnsi="Times New Roman" w:cs="Times New Roman"/>
        </w:rPr>
        <w:t xml:space="preserve"> WT</w:t>
      </w:r>
      <w:r w:rsidR="004E4A21">
        <w:rPr>
          <w:rFonts w:ascii="Times New Roman" w:hAnsi="Times New Roman" w:cs="Times New Roman" w:hint="eastAsia"/>
        </w:rPr>
        <w:t xml:space="preserve"> S</w:t>
      </w:r>
      <w:r w:rsidR="002B7E2D">
        <w:rPr>
          <w:rFonts w:ascii="Times New Roman" w:hAnsi="Times New Roman" w:cs="Times New Roman"/>
        </w:rPr>
        <w:t>2: wildtype</w:t>
      </w:r>
      <w:r w:rsidR="002B7E2D" w:rsidRPr="002B7E2D">
        <w:rPr>
          <w:rFonts w:ascii="Times New Roman" w:hAnsi="Times New Roman" w:cs="Times New Roman" w:hint="eastAsia"/>
        </w:rPr>
        <w:t xml:space="preserve"> S2</w:t>
      </w:r>
      <w:r w:rsidR="002B7E2D">
        <w:rPr>
          <w:rFonts w:ascii="Times New Roman" w:hAnsi="Times New Roman" w:cs="Times New Roman"/>
        </w:rPr>
        <w:t xml:space="preserve"> cells without</w:t>
      </w:r>
      <w:r w:rsidR="002B7E2D" w:rsidRPr="002B7E2D">
        <w:rPr>
          <w:rFonts w:ascii="Times New Roman" w:hAnsi="Times New Roman" w:cs="Times New Roman"/>
        </w:rPr>
        <w:t xml:space="preserve"> pMT-S1-RBD transfect</w:t>
      </w:r>
      <w:r w:rsidR="002B7E2D">
        <w:rPr>
          <w:rFonts w:ascii="Times New Roman" w:hAnsi="Times New Roman" w:cs="Times New Roman"/>
        </w:rPr>
        <w:t xml:space="preserve">ion, </w:t>
      </w:r>
      <w:r w:rsidR="002B7E2D" w:rsidRPr="002B7E2D">
        <w:rPr>
          <w:rFonts w:ascii="Times New Roman" w:hAnsi="Times New Roman" w:cs="Times New Roman" w:hint="eastAsia"/>
        </w:rPr>
        <w:t>WT S</w:t>
      </w:r>
      <w:r w:rsidR="002B7E2D">
        <w:rPr>
          <w:rFonts w:ascii="Times New Roman" w:hAnsi="Times New Roman" w:cs="Times New Roman"/>
        </w:rPr>
        <w:t xml:space="preserve">2 </w:t>
      </w:r>
      <w:proofErr w:type="gramStart"/>
      <w:r w:rsidR="002B7E2D">
        <w:rPr>
          <w:rFonts w:ascii="Times New Roman" w:hAnsi="Times New Roman" w:cs="Times New Roman"/>
        </w:rPr>
        <w:t>induce:</w:t>
      </w:r>
      <w:proofErr w:type="gramEnd"/>
      <w:r w:rsidR="002B7E2D">
        <w:rPr>
          <w:rFonts w:ascii="Times New Roman" w:hAnsi="Times New Roman" w:cs="Times New Roman"/>
        </w:rPr>
        <w:t xml:space="preserve"> </w:t>
      </w:r>
      <w:r w:rsidR="002B7E2D" w:rsidRPr="002B7E2D">
        <w:rPr>
          <w:rFonts w:ascii="Times New Roman" w:hAnsi="Times New Roman" w:cs="Times New Roman" w:hint="eastAsia"/>
        </w:rPr>
        <w:t>WT S2</w:t>
      </w:r>
      <w:r w:rsidR="002B7E2D">
        <w:rPr>
          <w:rFonts w:ascii="Times New Roman" w:hAnsi="Times New Roman" w:cs="Times New Roman"/>
        </w:rPr>
        <w:t xml:space="preserve"> with C</w:t>
      </w:r>
      <w:r w:rsidR="002B7E2D" w:rsidRPr="002B7E2D">
        <w:rPr>
          <w:rFonts w:ascii="Times New Roman" w:hAnsi="Times New Roman" w:cs="Times New Roman" w:hint="eastAsia"/>
        </w:rPr>
        <w:t>uSO4</w:t>
      </w:r>
      <w:r w:rsidR="002B7E2D">
        <w:rPr>
          <w:rFonts w:ascii="Times New Roman" w:hAnsi="Times New Roman" w:cs="Times New Roman"/>
        </w:rPr>
        <w:t xml:space="preserve"> induction, RBD: </w:t>
      </w:r>
      <w:r w:rsidR="002B7E2D" w:rsidRPr="002B7E2D">
        <w:rPr>
          <w:rFonts w:ascii="Times New Roman" w:hAnsi="Times New Roman" w:cs="Times New Roman" w:hint="eastAsia"/>
        </w:rPr>
        <w:t>WT S2</w:t>
      </w:r>
      <w:r w:rsidR="002B7E2D">
        <w:rPr>
          <w:rFonts w:ascii="Times New Roman" w:hAnsi="Times New Roman" w:cs="Times New Roman"/>
        </w:rPr>
        <w:t xml:space="preserve"> with</w:t>
      </w:r>
      <w:r w:rsidR="002B7E2D" w:rsidRPr="002B7E2D">
        <w:rPr>
          <w:rFonts w:ascii="Times New Roman" w:hAnsi="Times New Roman" w:cs="Times New Roman"/>
        </w:rPr>
        <w:t xml:space="preserve"> pMT-S1-RBD transfect</w:t>
      </w:r>
      <w:r w:rsidR="002B7E2D">
        <w:rPr>
          <w:rFonts w:ascii="Times New Roman" w:hAnsi="Times New Roman" w:cs="Times New Roman"/>
        </w:rPr>
        <w:t xml:space="preserve">ion, RBD induce: </w:t>
      </w:r>
      <w:r w:rsidR="002B7E2D" w:rsidRPr="002B7E2D">
        <w:rPr>
          <w:rFonts w:ascii="Times New Roman" w:hAnsi="Times New Roman" w:cs="Times New Roman" w:hint="eastAsia"/>
        </w:rPr>
        <w:t>WT S2</w:t>
      </w:r>
      <w:r w:rsidR="002B7E2D">
        <w:rPr>
          <w:rFonts w:ascii="Times New Roman" w:hAnsi="Times New Roman" w:cs="Times New Roman"/>
        </w:rPr>
        <w:t xml:space="preserve"> with</w:t>
      </w:r>
      <w:r w:rsidR="002B7E2D" w:rsidRPr="002B7E2D">
        <w:rPr>
          <w:rFonts w:ascii="Times New Roman" w:hAnsi="Times New Roman" w:cs="Times New Roman"/>
        </w:rPr>
        <w:t xml:space="preserve"> pMT-S1-RBD transfect</w:t>
      </w:r>
      <w:r w:rsidR="002B7E2D">
        <w:rPr>
          <w:rFonts w:ascii="Times New Roman" w:hAnsi="Times New Roman" w:cs="Times New Roman"/>
        </w:rPr>
        <w:t>ion and C</w:t>
      </w:r>
      <w:r w:rsidR="002B7E2D" w:rsidRPr="002B7E2D">
        <w:rPr>
          <w:rFonts w:ascii="Times New Roman" w:hAnsi="Times New Roman" w:cs="Times New Roman" w:hint="eastAsia"/>
        </w:rPr>
        <w:t>uSO4</w:t>
      </w:r>
      <w:r w:rsidR="002B7E2D">
        <w:rPr>
          <w:rFonts w:ascii="Times New Roman" w:hAnsi="Times New Roman" w:cs="Times New Roman"/>
        </w:rPr>
        <w:t xml:space="preserve"> induction</w:t>
      </w:r>
      <w:r w:rsidR="00B56A39">
        <w:rPr>
          <w:rFonts w:ascii="Times New Roman" w:hAnsi="Times New Roman" w:cs="Times New Roman" w:hint="eastAsia"/>
        </w:rPr>
        <w:t>)</w:t>
      </w:r>
      <w:r w:rsidR="002B7E2D">
        <w:rPr>
          <w:rFonts w:ascii="Times New Roman" w:hAnsi="Times New Roman" w:cs="Times New Roman"/>
        </w:rPr>
        <w:t>.</w:t>
      </w:r>
    </w:p>
    <w:p w14:paraId="0F3EA397" w14:textId="77777777" w:rsidR="0095529D" w:rsidRDefault="00654337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14:paraId="359CD903" w14:textId="084420E1" w:rsidR="0095529D" w:rsidRDefault="0095529D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AD58A22" wp14:editId="08D85D9F">
            <wp:simplePos x="0" y="0"/>
            <wp:positionH relativeFrom="margin">
              <wp:posOffset>1139190</wp:posOffset>
            </wp:positionH>
            <wp:positionV relativeFrom="paragraph">
              <wp:posOffset>0</wp:posOffset>
            </wp:positionV>
            <wp:extent cx="3020060" cy="265049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5"/>
                    <a:stretch/>
                  </pic:blipFill>
                  <pic:spPr bwMode="auto">
                    <a:xfrm>
                      <a:off x="0" y="0"/>
                      <a:ext cx="3020060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25ADF" w14:textId="22DAE8BD" w:rsidR="0095529D" w:rsidRDefault="0095529D">
      <w:pPr>
        <w:widowControl/>
        <w:rPr>
          <w:rFonts w:ascii="Times New Roman" w:eastAsia="新細明體" w:hAnsi="Times New Roman" w:cs="Times New Roman"/>
        </w:rPr>
      </w:pPr>
    </w:p>
    <w:p w14:paraId="38A54F5C" w14:textId="77777777" w:rsidR="0095529D" w:rsidRDefault="0095529D">
      <w:pPr>
        <w:widowControl/>
        <w:rPr>
          <w:rFonts w:ascii="Times New Roman" w:eastAsia="新細明體" w:hAnsi="Times New Roman" w:cs="Times New Roman"/>
        </w:rPr>
      </w:pPr>
    </w:p>
    <w:p w14:paraId="4DF9A946" w14:textId="77777777" w:rsidR="0095529D" w:rsidRDefault="0095529D">
      <w:pPr>
        <w:widowControl/>
        <w:rPr>
          <w:rFonts w:ascii="Times New Roman" w:eastAsia="新細明體" w:hAnsi="Times New Roman" w:cs="Times New Roman"/>
        </w:rPr>
      </w:pPr>
    </w:p>
    <w:p w14:paraId="7D405B84" w14:textId="77777777" w:rsidR="0095529D" w:rsidRDefault="0095529D">
      <w:pPr>
        <w:widowControl/>
        <w:rPr>
          <w:rFonts w:ascii="Times New Roman" w:eastAsia="新細明體" w:hAnsi="Times New Roman" w:cs="Times New Roman"/>
        </w:rPr>
      </w:pPr>
    </w:p>
    <w:p w14:paraId="03E33094" w14:textId="77777777" w:rsidR="0095529D" w:rsidRDefault="0095529D">
      <w:pPr>
        <w:widowControl/>
        <w:rPr>
          <w:rFonts w:ascii="Times New Roman" w:eastAsia="新細明體" w:hAnsi="Times New Roman" w:cs="Times New Roman"/>
        </w:rPr>
      </w:pPr>
    </w:p>
    <w:p w14:paraId="6E6464DE" w14:textId="77777777" w:rsidR="0095529D" w:rsidRDefault="0095529D">
      <w:pPr>
        <w:widowControl/>
        <w:rPr>
          <w:rFonts w:ascii="Times New Roman" w:eastAsia="新細明體" w:hAnsi="Times New Roman" w:cs="Times New Roman"/>
        </w:rPr>
      </w:pPr>
    </w:p>
    <w:p w14:paraId="309974BA" w14:textId="77777777" w:rsidR="0095529D" w:rsidRDefault="0095529D">
      <w:pPr>
        <w:widowControl/>
        <w:rPr>
          <w:rFonts w:ascii="Times New Roman" w:eastAsia="新細明體" w:hAnsi="Times New Roman" w:cs="Times New Roman"/>
        </w:rPr>
      </w:pPr>
    </w:p>
    <w:p w14:paraId="48705F14" w14:textId="77777777" w:rsidR="0095529D" w:rsidRDefault="0095529D">
      <w:pPr>
        <w:widowControl/>
        <w:rPr>
          <w:rFonts w:ascii="Times New Roman" w:eastAsia="新細明體" w:hAnsi="Times New Roman" w:cs="Times New Roman"/>
        </w:rPr>
      </w:pPr>
    </w:p>
    <w:p w14:paraId="743718D1" w14:textId="77777777" w:rsidR="0095529D" w:rsidRDefault="0095529D">
      <w:pPr>
        <w:widowControl/>
        <w:rPr>
          <w:rFonts w:ascii="Times New Roman" w:eastAsia="新細明體" w:hAnsi="Times New Roman" w:cs="Times New Roman"/>
        </w:rPr>
      </w:pPr>
    </w:p>
    <w:p w14:paraId="78FC7513" w14:textId="77777777" w:rsidR="0095529D" w:rsidRDefault="0095529D">
      <w:pPr>
        <w:widowControl/>
        <w:rPr>
          <w:rFonts w:ascii="Times New Roman" w:eastAsia="新細明體" w:hAnsi="Times New Roman" w:cs="Times New Roman"/>
        </w:rPr>
      </w:pPr>
    </w:p>
    <w:p w14:paraId="1A1D6362" w14:textId="77777777" w:rsidR="0095529D" w:rsidRDefault="0095529D">
      <w:pPr>
        <w:widowControl/>
        <w:rPr>
          <w:rFonts w:ascii="Times New Roman" w:eastAsia="新細明體" w:hAnsi="Times New Roman" w:cs="Times New Roman"/>
        </w:rPr>
      </w:pPr>
    </w:p>
    <w:p w14:paraId="0CDE48E3" w14:textId="77777777" w:rsidR="0056536E" w:rsidRDefault="0056536E" w:rsidP="0095529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2A60F3F" w14:textId="0063B9DF" w:rsidR="0095529D" w:rsidRPr="00C7774B" w:rsidRDefault="0095529D" w:rsidP="0095529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071BC">
        <w:rPr>
          <w:rFonts w:ascii="Times New Roman" w:hAnsi="Times New Roman" w:cs="Times New Roman" w:hint="eastAsia"/>
          <w:b/>
        </w:rPr>
        <w:t>S</w:t>
      </w:r>
      <w:r w:rsidRPr="006071BC">
        <w:rPr>
          <w:rFonts w:ascii="Times New Roman" w:hAnsi="Times New Roman" w:cs="Times New Roman"/>
          <w:b/>
        </w:rPr>
        <w:t>upplementary</w:t>
      </w:r>
      <w:r w:rsidRPr="00464AA2">
        <w:rPr>
          <w:rFonts w:ascii="Times New Roman" w:hAnsi="Times New Roman" w:cs="Times New Roman"/>
          <w:b/>
          <w:bCs/>
        </w:rPr>
        <w:t xml:space="preserve"> Figure </w:t>
      </w:r>
      <w:r>
        <w:rPr>
          <w:rFonts w:ascii="Times New Roman" w:hAnsi="Times New Roman" w:cs="Times New Roman" w:hint="eastAsia"/>
          <w:b/>
          <w:bCs/>
        </w:rPr>
        <w:t>2</w:t>
      </w:r>
      <w:r w:rsidRPr="00464AA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 w:rsidR="00163705">
        <w:rPr>
          <w:rFonts w:ascii="Times New Roman" w:hAnsi="Times New Roman" w:cs="Times New Roman"/>
          <w:b/>
          <w:bCs/>
          <w:color w:val="000000" w:themeColor="text1"/>
        </w:rPr>
        <w:t>Anti-S1-RBD IgG</w:t>
      </w:r>
      <w:r w:rsidRPr="00464AA2">
        <w:rPr>
          <w:rFonts w:ascii="Times New Roman" w:hAnsi="Times New Roman" w:cs="Times New Roman"/>
          <w:b/>
          <w:bCs/>
        </w:rPr>
        <w:t xml:space="preserve"> inhibits SARS-CoV-2 </w:t>
      </w:r>
      <w:proofErr w:type="spellStart"/>
      <w:r w:rsidRPr="00464AA2">
        <w:rPr>
          <w:rFonts w:ascii="Times New Roman" w:hAnsi="Times New Roman" w:cs="Times New Roman"/>
          <w:b/>
          <w:bCs/>
        </w:rPr>
        <w:t>pseudovirus</w:t>
      </w:r>
      <w:proofErr w:type="spellEnd"/>
      <w:r w:rsidRPr="00464AA2">
        <w:rPr>
          <w:rFonts w:ascii="Times New Roman" w:hAnsi="Times New Roman" w:cs="Times New Roman"/>
          <w:b/>
          <w:bCs/>
        </w:rPr>
        <w:t xml:space="preserve"> infection.</w:t>
      </w:r>
      <w:r w:rsidRPr="0095529D">
        <w:rPr>
          <w:rFonts w:ascii="Times New Roman" w:hAnsi="Times New Roman" w:cs="Times New Roman" w:hint="eastAsia"/>
          <w:b/>
          <w:bCs/>
        </w:rPr>
        <w:t xml:space="preserve"> </w:t>
      </w:r>
      <w:r>
        <w:rPr>
          <w:rFonts w:ascii="Times New Roman" w:hAnsi="Times New Roman" w:cs="Times New Roman"/>
        </w:rPr>
        <w:t>The n</w:t>
      </w:r>
      <w:r w:rsidRPr="00464AA2">
        <w:rPr>
          <w:rFonts w:ascii="Times New Roman" w:hAnsi="Times New Roman" w:cs="Times New Roman"/>
        </w:rPr>
        <w:t xml:space="preserve">eutralization ability of </w:t>
      </w:r>
      <w:r w:rsidR="00163705">
        <w:rPr>
          <w:rFonts w:ascii="Times New Roman" w:hAnsi="Times New Roman" w:cs="Times New Roman"/>
          <w:bCs/>
          <w:color w:val="000000" w:themeColor="text1"/>
        </w:rPr>
        <w:t>anti-S1-RBD IgG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s tested by</w:t>
      </w:r>
      <w:r w:rsidRPr="00757213">
        <w:rPr>
          <w:rFonts w:ascii="Times New Roman" w:eastAsia="新細明體" w:hAnsi="Times New Roman" w:cs="Times New Roman"/>
        </w:rPr>
        <w:t xml:space="preserve"> </w:t>
      </w:r>
      <w:proofErr w:type="spellStart"/>
      <w:r>
        <w:rPr>
          <w:rFonts w:ascii="Times New Roman" w:eastAsia="新細明體" w:hAnsi="Times New Roman" w:cs="Times New Roman"/>
        </w:rPr>
        <w:t>pesudovirus</w:t>
      </w:r>
      <w:proofErr w:type="spellEnd"/>
      <w:r>
        <w:rPr>
          <w:rFonts w:ascii="Times New Roman" w:eastAsia="新細明體" w:hAnsi="Times New Roman" w:cs="Times New Roman"/>
        </w:rPr>
        <w:t xml:space="preserve"> neutralizing assay.</w:t>
      </w:r>
      <w:r w:rsidRPr="00757213">
        <w:rPr>
          <w:rFonts w:ascii="Times New Roman" w:eastAsia="新細明體" w:hAnsi="Times New Roman" w:cs="Times New Roman" w:hint="eastAsia"/>
        </w:rPr>
        <w:t xml:space="preserve"> </w:t>
      </w:r>
    </w:p>
    <w:p w14:paraId="54740543" w14:textId="77777777" w:rsidR="0095529D" w:rsidRDefault="0095529D">
      <w:pPr>
        <w:widowControl/>
        <w:rPr>
          <w:rFonts w:ascii="Times New Roman" w:eastAsia="新細明體" w:hAnsi="Times New Roman" w:cs="Times New Roman"/>
        </w:rPr>
      </w:pPr>
    </w:p>
    <w:p w14:paraId="118CB2E2" w14:textId="77777777" w:rsidR="0095529D" w:rsidRDefault="0095529D">
      <w:pPr>
        <w:widowControl/>
        <w:rPr>
          <w:rFonts w:ascii="Times New Roman" w:eastAsia="新細明體" w:hAnsi="Times New Roman" w:cs="Times New Roman"/>
        </w:rPr>
      </w:pPr>
    </w:p>
    <w:p w14:paraId="05EB221A" w14:textId="4FFA145E" w:rsidR="0095529D" w:rsidRDefault="0095529D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14:paraId="302DB58E" w14:textId="1F1A13F8" w:rsidR="00C7774B" w:rsidRDefault="003B22BF" w:rsidP="0095529D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5AA50FC1" wp14:editId="6ED7EA88">
            <wp:extent cx="5010243" cy="5117911"/>
            <wp:effectExtent l="0" t="0" r="0" b="0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0" cy="5131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4D2EF" w14:textId="77777777" w:rsidR="0056536E" w:rsidRDefault="0056536E" w:rsidP="00610E61">
      <w:pPr>
        <w:widowControl/>
        <w:spacing w:line="480" w:lineRule="auto"/>
        <w:jc w:val="both"/>
        <w:rPr>
          <w:rFonts w:ascii="Times New Roman" w:hAnsi="Times New Roman" w:cs="Times New Roman"/>
          <w:b/>
        </w:rPr>
      </w:pPr>
    </w:p>
    <w:p w14:paraId="71E6E6F7" w14:textId="746DDE44" w:rsidR="00C7774B" w:rsidRPr="00610E61" w:rsidRDefault="00C7774B" w:rsidP="00610E61">
      <w:pPr>
        <w:widowControl/>
        <w:spacing w:line="480" w:lineRule="auto"/>
        <w:jc w:val="both"/>
        <w:rPr>
          <w:rFonts w:ascii="Times New Roman" w:hAnsi="Times New Roman" w:cs="Times New Roman"/>
          <w:b/>
        </w:rPr>
      </w:pPr>
      <w:r w:rsidRPr="006071BC">
        <w:rPr>
          <w:rFonts w:ascii="Times New Roman" w:hAnsi="Times New Roman" w:cs="Times New Roman" w:hint="eastAsia"/>
          <w:b/>
        </w:rPr>
        <w:t>S</w:t>
      </w:r>
      <w:r w:rsidRPr="006071BC">
        <w:rPr>
          <w:rFonts w:ascii="Times New Roman" w:hAnsi="Times New Roman" w:cs="Times New Roman"/>
          <w:b/>
        </w:rPr>
        <w:t>upplementary</w:t>
      </w:r>
      <w:r w:rsidRPr="00464AA2">
        <w:rPr>
          <w:rFonts w:ascii="Times New Roman" w:hAnsi="Times New Roman" w:cs="Times New Roman"/>
          <w:b/>
          <w:bCs/>
        </w:rPr>
        <w:t xml:space="preserve"> Figure </w:t>
      </w:r>
      <w:r w:rsidR="0095529D">
        <w:rPr>
          <w:rFonts w:ascii="Times New Roman" w:hAnsi="Times New Roman" w:cs="Times New Roman" w:hint="eastAsia"/>
          <w:b/>
          <w:bCs/>
        </w:rPr>
        <w:t>3</w:t>
      </w:r>
      <w:r w:rsidRPr="00464AA2">
        <w:rPr>
          <w:rFonts w:ascii="Times New Roman" w:hAnsi="Times New Roman" w:cs="Times New Roman"/>
          <w:b/>
          <w:bCs/>
        </w:rPr>
        <w:t>.</w:t>
      </w:r>
      <w:r w:rsidR="00610E61">
        <w:rPr>
          <w:rFonts w:ascii="Times New Roman" w:hAnsi="Times New Roman" w:cs="Times New Roman" w:hint="eastAsia"/>
          <w:b/>
        </w:rPr>
        <w:t xml:space="preserve"> </w:t>
      </w:r>
      <w:r w:rsidR="00891D28">
        <w:rPr>
          <w:rFonts w:ascii="Times New Roman" w:hAnsi="Times New Roman" w:cs="Times New Roman"/>
          <w:b/>
        </w:rPr>
        <w:t xml:space="preserve">Purified </w:t>
      </w:r>
      <w:r w:rsidR="00610E61" w:rsidRPr="00610E61">
        <w:rPr>
          <w:rFonts w:ascii="Times New Roman" w:hAnsi="Times New Roman" w:cs="Times New Roman"/>
          <w:b/>
        </w:rPr>
        <w:t>IgG</w:t>
      </w:r>
      <w:r w:rsidR="00610E61">
        <w:rPr>
          <w:rFonts w:ascii="Times New Roman" w:hAnsi="Times New Roman" w:cs="Times New Roman"/>
          <w:b/>
        </w:rPr>
        <w:t xml:space="preserve"> </w:t>
      </w:r>
      <w:r w:rsidR="00891D28">
        <w:rPr>
          <w:rFonts w:ascii="Times New Roman" w:hAnsi="Times New Roman" w:cs="Times New Roman"/>
          <w:b/>
        </w:rPr>
        <w:t>from</w:t>
      </w:r>
      <w:r w:rsidR="00610E61">
        <w:rPr>
          <w:rFonts w:ascii="Times New Roman" w:hAnsi="Times New Roman" w:cs="Times New Roman"/>
          <w:b/>
        </w:rPr>
        <w:t xml:space="preserve"> S1-RBD immunized rabbit</w:t>
      </w:r>
      <w:r w:rsidR="00610E61" w:rsidRPr="00610E61">
        <w:rPr>
          <w:rFonts w:ascii="Times New Roman" w:hAnsi="Times New Roman" w:cs="Times New Roman"/>
          <w:b/>
        </w:rPr>
        <w:t xml:space="preserve"> </w:t>
      </w:r>
      <w:r w:rsidR="00891D28">
        <w:rPr>
          <w:rFonts w:ascii="Times New Roman" w:hAnsi="Times New Roman" w:cs="Times New Roman"/>
          <w:b/>
        </w:rPr>
        <w:t xml:space="preserve">sera </w:t>
      </w:r>
      <w:r w:rsidR="00610E61" w:rsidRPr="00610E61">
        <w:rPr>
          <w:rFonts w:ascii="Times New Roman" w:hAnsi="Times New Roman" w:cs="Times New Roman"/>
          <w:b/>
        </w:rPr>
        <w:t>cross-reacts with DENV proteins.</w:t>
      </w:r>
      <w:r w:rsidR="00610E61">
        <w:rPr>
          <w:rFonts w:ascii="Times New Roman" w:hAnsi="Times New Roman" w:cs="Times New Roman" w:hint="eastAsia"/>
          <w:b/>
        </w:rPr>
        <w:t xml:space="preserve"> </w:t>
      </w:r>
      <w:r w:rsidR="00610E61" w:rsidRPr="00610E61">
        <w:rPr>
          <w:rFonts w:ascii="Times New Roman" w:hAnsi="Times New Roman" w:cs="Times New Roman"/>
          <w:bCs/>
        </w:rPr>
        <w:t>Recombinant DENV proteins, including envelope (E), precursor membrane (</w:t>
      </w:r>
      <w:proofErr w:type="spellStart"/>
      <w:r w:rsidR="00610E61" w:rsidRPr="00610E61">
        <w:rPr>
          <w:rFonts w:ascii="Times New Roman" w:hAnsi="Times New Roman" w:cs="Times New Roman"/>
          <w:bCs/>
        </w:rPr>
        <w:t>prM</w:t>
      </w:r>
      <w:proofErr w:type="spellEnd"/>
      <w:r w:rsidR="00610E61" w:rsidRPr="00610E61">
        <w:rPr>
          <w:rFonts w:ascii="Times New Roman" w:hAnsi="Times New Roman" w:cs="Times New Roman"/>
          <w:bCs/>
        </w:rPr>
        <w:t xml:space="preserve">), and nonstructural proteins (NS1, NS4B), were coated in an ELISA plate. The </w:t>
      </w:r>
      <w:r w:rsidR="00891D28">
        <w:rPr>
          <w:rFonts w:ascii="Times New Roman" w:hAnsi="Times New Roman" w:cs="Times New Roman"/>
          <w:bCs/>
        </w:rPr>
        <w:t>binding</w:t>
      </w:r>
      <w:r w:rsidR="00610E61" w:rsidRPr="00610E61">
        <w:rPr>
          <w:rFonts w:ascii="Times New Roman" w:hAnsi="Times New Roman" w:cs="Times New Roman"/>
          <w:bCs/>
        </w:rPr>
        <w:t xml:space="preserve"> of </w:t>
      </w:r>
      <w:r w:rsidR="00891D28">
        <w:rPr>
          <w:rFonts w:ascii="Times New Roman" w:hAnsi="Times New Roman" w:cs="Times New Roman"/>
          <w:bCs/>
        </w:rPr>
        <w:t xml:space="preserve">purified </w:t>
      </w:r>
      <w:r w:rsidR="00610E61" w:rsidRPr="00610E61">
        <w:rPr>
          <w:rFonts w:ascii="Times New Roman" w:hAnsi="Times New Roman" w:cs="Times New Roman"/>
          <w:bCs/>
        </w:rPr>
        <w:t xml:space="preserve">IgG </w:t>
      </w:r>
      <w:r w:rsidR="00891D28">
        <w:rPr>
          <w:rFonts w:ascii="Times New Roman" w:hAnsi="Times New Roman" w:cs="Times New Roman"/>
          <w:bCs/>
        </w:rPr>
        <w:t>from</w:t>
      </w:r>
      <w:r w:rsidR="00610E61" w:rsidRPr="00610E61">
        <w:rPr>
          <w:rFonts w:ascii="Times New Roman" w:hAnsi="Times New Roman" w:cs="Times New Roman"/>
          <w:bCs/>
        </w:rPr>
        <w:t xml:space="preserve"> S1-RBD immunized rabbit </w:t>
      </w:r>
      <w:r w:rsidR="00891D28">
        <w:rPr>
          <w:rFonts w:ascii="Times New Roman" w:hAnsi="Times New Roman" w:cs="Times New Roman"/>
          <w:bCs/>
        </w:rPr>
        <w:t xml:space="preserve">sera </w:t>
      </w:r>
      <w:r w:rsidR="00610E61" w:rsidRPr="00610E61">
        <w:rPr>
          <w:rFonts w:ascii="Times New Roman" w:hAnsi="Times New Roman" w:cs="Times New Roman"/>
          <w:bCs/>
        </w:rPr>
        <w:t xml:space="preserve">to different DENV antigens was </w:t>
      </w:r>
      <w:r w:rsidR="003D5F4C">
        <w:rPr>
          <w:rFonts w:ascii="Times New Roman" w:hAnsi="Times New Roman" w:cs="Times New Roman"/>
          <w:bCs/>
        </w:rPr>
        <w:t xml:space="preserve">detected </w:t>
      </w:r>
      <w:r w:rsidR="00610E61" w:rsidRPr="00610E61">
        <w:rPr>
          <w:rFonts w:ascii="Times New Roman" w:hAnsi="Times New Roman" w:cs="Times New Roman"/>
          <w:bCs/>
        </w:rPr>
        <w:t>by an indirect ELISA.</w:t>
      </w:r>
    </w:p>
    <w:p w14:paraId="10578D18" w14:textId="7C67AED0" w:rsidR="00C7774B" w:rsidRDefault="00C7774B" w:rsidP="00757213">
      <w:pPr>
        <w:widowControl/>
        <w:spacing w:line="480" w:lineRule="auto"/>
        <w:jc w:val="both"/>
        <w:rPr>
          <w:rFonts w:ascii="Times New Roman" w:hAnsi="Times New Roman" w:cs="Times New Roman"/>
          <w:b/>
        </w:rPr>
      </w:pPr>
    </w:p>
    <w:p w14:paraId="4DAF6DCD" w14:textId="2C234B5F" w:rsidR="0056536E" w:rsidRDefault="0056536E" w:rsidP="00F14AE3">
      <w:pPr>
        <w:spacing w:line="360" w:lineRule="auto"/>
        <w:jc w:val="both"/>
        <w:rPr>
          <w:rFonts w:ascii="Times New Roman" w:hAnsi="Times New Roman" w:cs="Times New Roman"/>
          <w:noProof/>
        </w:rPr>
      </w:pPr>
    </w:p>
    <w:p w14:paraId="610F3F9F" w14:textId="7EC233ED" w:rsidR="0056536E" w:rsidRDefault="0056536E">
      <w:pPr>
        <w:widowControl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B4F0F45" wp14:editId="2309B3CB">
            <wp:extent cx="5181600" cy="2910779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3" cy="29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3D6BC3" w14:textId="77777777" w:rsidR="009405E4" w:rsidRDefault="009405E4" w:rsidP="00E84E68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7C984C40" w14:textId="14EBA9C3" w:rsidR="00B2151E" w:rsidRDefault="009405E4" w:rsidP="00E84E68">
      <w:pPr>
        <w:spacing w:line="480" w:lineRule="auto"/>
        <w:jc w:val="both"/>
        <w:rPr>
          <w:rFonts w:ascii="Times New Roman" w:hAnsi="Times New Roman" w:cs="Times New Roman"/>
        </w:rPr>
      </w:pPr>
      <w:bookmarkStart w:id="0" w:name="_Hlk109565253"/>
      <w:r w:rsidRPr="006071BC">
        <w:rPr>
          <w:rFonts w:ascii="Times New Roman" w:hAnsi="Times New Roman" w:cs="Times New Roman" w:hint="eastAsia"/>
          <w:b/>
        </w:rPr>
        <w:t>S</w:t>
      </w:r>
      <w:r w:rsidRPr="006071BC">
        <w:rPr>
          <w:rFonts w:ascii="Times New Roman" w:hAnsi="Times New Roman" w:cs="Times New Roman"/>
          <w:b/>
        </w:rPr>
        <w:t>upplementary</w:t>
      </w:r>
      <w:r w:rsidRPr="00464AA2">
        <w:rPr>
          <w:rFonts w:ascii="Times New Roman" w:hAnsi="Times New Roman" w:cs="Times New Roman"/>
          <w:b/>
          <w:bCs/>
        </w:rPr>
        <w:t xml:space="preserve"> Figure </w:t>
      </w:r>
      <w:r>
        <w:rPr>
          <w:rFonts w:ascii="Times New Roman" w:hAnsi="Times New Roman" w:cs="Times New Roman"/>
          <w:b/>
          <w:bCs/>
        </w:rPr>
        <w:t>4</w:t>
      </w:r>
      <w:r w:rsidRPr="00464AA2">
        <w:rPr>
          <w:rFonts w:ascii="Times New Roman" w:hAnsi="Times New Roman" w:cs="Times New Roman"/>
          <w:b/>
          <w:bCs/>
        </w:rPr>
        <w:t>.</w:t>
      </w:r>
      <w:r w:rsidR="00634100">
        <w:rPr>
          <w:rFonts w:ascii="Times New Roman" w:hAnsi="Times New Roman" w:cs="Times New Roman"/>
          <w:b/>
          <w:bCs/>
        </w:rPr>
        <w:t xml:space="preserve"> </w:t>
      </w:r>
      <w:r w:rsidR="00634100" w:rsidRPr="00634100">
        <w:rPr>
          <w:rFonts w:ascii="Times New Roman" w:hAnsi="Times New Roman" w:cs="Times New Roman"/>
          <w:b/>
          <w:bCs/>
        </w:rPr>
        <w:t>Anti-S1-RBD IgG cross-reacts with DENV</w:t>
      </w:r>
      <w:r w:rsidR="00634100">
        <w:rPr>
          <w:rFonts w:ascii="Times New Roman" w:hAnsi="Times New Roman" w:cs="Times New Roman"/>
          <w:b/>
          <w:bCs/>
        </w:rPr>
        <w:t xml:space="preserve"> E and NS1</w:t>
      </w:r>
      <w:r w:rsidR="00634100" w:rsidRPr="00634100">
        <w:rPr>
          <w:rFonts w:ascii="Times New Roman" w:hAnsi="Times New Roman" w:cs="Times New Roman"/>
          <w:b/>
          <w:bCs/>
        </w:rPr>
        <w:t xml:space="preserve"> proteins.</w:t>
      </w:r>
      <w:r w:rsidR="00634100" w:rsidRPr="00E84E68">
        <w:rPr>
          <w:rFonts w:ascii="Times New Roman" w:hAnsi="Times New Roman" w:cs="Times New Roman"/>
        </w:rPr>
        <w:t xml:space="preserve"> </w:t>
      </w:r>
      <w:bookmarkEnd w:id="0"/>
      <w:r w:rsidR="00D17921" w:rsidRPr="003C18ED">
        <w:rPr>
          <w:rFonts w:ascii="Times New Roman" w:hAnsi="Times New Roman" w:cs="Times New Roman"/>
          <w:b/>
          <w:bCs/>
          <w:noProof/>
        </w:rPr>
        <w:t>(A)</w:t>
      </w:r>
      <w:r w:rsidR="00D17921">
        <w:rPr>
          <w:rFonts w:ascii="Times New Roman" w:hAnsi="Times New Roman" w:cs="Times New Roman"/>
          <w:b/>
          <w:bCs/>
          <w:noProof/>
        </w:rPr>
        <w:t xml:space="preserve"> </w:t>
      </w:r>
      <w:r w:rsidR="00D17921" w:rsidRPr="00D17921">
        <w:rPr>
          <w:rFonts w:ascii="Times New Roman" w:hAnsi="Times New Roman" w:cs="Times New Roman"/>
        </w:rPr>
        <w:t xml:space="preserve">The binding ability of anti-S1-RBD IgG </w:t>
      </w:r>
      <w:r w:rsidR="00D17921">
        <w:rPr>
          <w:rFonts w:ascii="Times New Roman" w:hAnsi="Times New Roman" w:cs="Times New Roman"/>
        </w:rPr>
        <w:t>to</w:t>
      </w:r>
      <w:r w:rsidR="000E7D8D" w:rsidRPr="00634100">
        <w:rPr>
          <w:rFonts w:ascii="Times New Roman" w:hAnsi="Times New Roman" w:cs="Times New Roman"/>
          <w:noProof/>
        </w:rPr>
        <w:t xml:space="preserve"> concentrated supernatant of DENV</w:t>
      </w:r>
      <w:r w:rsidR="000E7D8D">
        <w:rPr>
          <w:rFonts w:ascii="Times New Roman" w:hAnsi="Times New Roman" w:cs="Times New Roman"/>
          <w:noProof/>
        </w:rPr>
        <w:t xml:space="preserve"> </w:t>
      </w:r>
      <w:r w:rsidR="00634100" w:rsidRPr="00634100">
        <w:rPr>
          <w:rFonts w:ascii="Times New Roman" w:hAnsi="Times New Roman" w:cs="Times New Roman"/>
          <w:noProof/>
        </w:rPr>
        <w:t>w</w:t>
      </w:r>
      <w:r w:rsidR="00D17921">
        <w:rPr>
          <w:rFonts w:ascii="Times New Roman" w:hAnsi="Times New Roman" w:cs="Times New Roman"/>
          <w:noProof/>
        </w:rPr>
        <w:t>as</w:t>
      </w:r>
      <w:r w:rsidR="00634100" w:rsidRPr="00634100">
        <w:rPr>
          <w:rFonts w:ascii="Times New Roman" w:hAnsi="Times New Roman" w:cs="Times New Roman"/>
          <w:noProof/>
        </w:rPr>
        <w:t xml:space="preserve"> </w:t>
      </w:r>
      <w:r w:rsidR="00850A67">
        <w:rPr>
          <w:rFonts w:ascii="Times New Roman" w:hAnsi="Times New Roman" w:cs="Times New Roman"/>
          <w:noProof/>
        </w:rPr>
        <w:t>detected</w:t>
      </w:r>
      <w:r w:rsidR="00634100" w:rsidRPr="00634100">
        <w:rPr>
          <w:rFonts w:ascii="Times New Roman" w:hAnsi="Times New Roman" w:cs="Times New Roman"/>
          <w:noProof/>
        </w:rPr>
        <w:t xml:space="preserve"> by</w:t>
      </w:r>
      <w:r w:rsidR="00850A67" w:rsidRPr="00850A67">
        <w:rPr>
          <w:rFonts w:ascii="Times New Roman" w:hAnsi="Times New Roman" w:cs="Times New Roman"/>
        </w:rPr>
        <w:t xml:space="preserve"> </w:t>
      </w:r>
      <w:r w:rsidR="00D17921">
        <w:rPr>
          <w:rFonts w:ascii="Times New Roman" w:hAnsi="Times New Roman" w:cs="Times New Roman"/>
          <w:noProof/>
        </w:rPr>
        <w:t>western blotting</w:t>
      </w:r>
      <w:r w:rsidR="00D17921">
        <w:rPr>
          <w:rFonts w:ascii="Times New Roman" w:hAnsi="Times New Roman" w:cs="Times New Roman"/>
        </w:rPr>
        <w:t>.</w:t>
      </w:r>
      <w:r w:rsidR="00EE5BCA">
        <w:rPr>
          <w:rFonts w:ascii="Times New Roman" w:hAnsi="Times New Roman" w:cs="Times New Roman"/>
          <w:b/>
          <w:bCs/>
          <w:noProof/>
        </w:rPr>
        <w:t xml:space="preserve"> </w:t>
      </w:r>
      <w:r w:rsidR="00D17921">
        <w:rPr>
          <w:rFonts w:ascii="Times New Roman" w:hAnsi="Times New Roman" w:cs="Times New Roman"/>
          <w:noProof/>
        </w:rPr>
        <w:t>T</w:t>
      </w:r>
      <w:r w:rsidR="00423D74">
        <w:rPr>
          <w:rFonts w:ascii="Times New Roman" w:hAnsi="Times New Roman" w:cs="Times New Roman"/>
          <w:noProof/>
        </w:rPr>
        <w:t xml:space="preserve">he </w:t>
      </w:r>
      <w:r w:rsidR="00423D74" w:rsidRPr="00634100">
        <w:rPr>
          <w:rFonts w:ascii="Times New Roman" w:hAnsi="Times New Roman" w:cs="Times New Roman"/>
          <w:noProof/>
        </w:rPr>
        <w:t>DENV</w:t>
      </w:r>
      <w:r w:rsidR="00423D74">
        <w:rPr>
          <w:rFonts w:ascii="Times New Roman" w:hAnsi="Times New Roman" w:cs="Times New Roman"/>
          <w:noProof/>
        </w:rPr>
        <w:t xml:space="preserve"> antigens in the</w:t>
      </w:r>
      <w:r w:rsidR="00423D74" w:rsidRPr="00423D74">
        <w:rPr>
          <w:rFonts w:ascii="Times New Roman" w:hAnsi="Times New Roman" w:cs="Times New Roman"/>
          <w:noProof/>
        </w:rPr>
        <w:t xml:space="preserve"> </w:t>
      </w:r>
      <w:r w:rsidR="00423D74" w:rsidRPr="000E7D8D">
        <w:rPr>
          <w:rFonts w:ascii="Times New Roman" w:hAnsi="Times New Roman" w:cs="Times New Roman"/>
          <w:noProof/>
        </w:rPr>
        <w:t>c</w:t>
      </w:r>
      <w:r w:rsidR="00423D74" w:rsidRPr="00634100">
        <w:rPr>
          <w:rFonts w:ascii="Times New Roman" w:hAnsi="Times New Roman" w:cs="Times New Roman"/>
          <w:noProof/>
        </w:rPr>
        <w:t>oncentrated supernatant of DENV</w:t>
      </w:r>
      <w:r w:rsidR="00D17921">
        <w:rPr>
          <w:rFonts w:ascii="Times New Roman" w:hAnsi="Times New Roman" w:cs="Times New Roman"/>
          <w:noProof/>
        </w:rPr>
        <w:t xml:space="preserve"> were confirmed by </w:t>
      </w:r>
      <w:r w:rsidR="004B5318" w:rsidRPr="004B5318">
        <w:rPr>
          <w:rFonts w:ascii="Times New Roman" w:hAnsi="Times New Roman" w:cs="Times New Roman"/>
          <w:b/>
          <w:noProof/>
        </w:rPr>
        <w:t>(B)</w:t>
      </w:r>
      <w:r w:rsidR="004B5318">
        <w:rPr>
          <w:rFonts w:ascii="Times New Roman" w:hAnsi="Times New Roman" w:cs="Times New Roman"/>
          <w:noProof/>
        </w:rPr>
        <w:t xml:space="preserve"> </w:t>
      </w:r>
      <w:r w:rsidR="00D17921">
        <w:rPr>
          <w:rFonts w:ascii="Times New Roman" w:hAnsi="Times New Roman" w:cs="Times New Roman"/>
          <w:noProof/>
        </w:rPr>
        <w:t>anti-E poly IgG</w:t>
      </w:r>
      <w:r w:rsidR="00D17921" w:rsidRPr="006E04FB">
        <w:rPr>
          <w:rFonts w:ascii="Times New Roman" w:hAnsi="Times New Roman" w:cs="Times New Roman"/>
          <w:b/>
          <w:bCs/>
          <w:noProof/>
        </w:rPr>
        <w:t xml:space="preserve"> </w:t>
      </w:r>
      <w:r w:rsidR="00D17921">
        <w:rPr>
          <w:rFonts w:ascii="Times New Roman" w:hAnsi="Times New Roman" w:cs="Times New Roman"/>
          <w:noProof/>
        </w:rPr>
        <w:t>and</w:t>
      </w:r>
      <w:r w:rsidR="00D17921" w:rsidRPr="004B5318">
        <w:rPr>
          <w:rFonts w:ascii="Times New Roman" w:hAnsi="Times New Roman" w:cs="Times New Roman"/>
          <w:b/>
          <w:noProof/>
        </w:rPr>
        <w:t xml:space="preserve"> </w:t>
      </w:r>
      <w:r w:rsidR="004B5318" w:rsidRPr="004B5318">
        <w:rPr>
          <w:rFonts w:ascii="Times New Roman" w:hAnsi="Times New Roman" w:cs="Times New Roman"/>
          <w:b/>
          <w:noProof/>
        </w:rPr>
        <w:t>(C)</w:t>
      </w:r>
      <w:r w:rsidR="004B5318">
        <w:rPr>
          <w:rFonts w:ascii="Times New Roman" w:hAnsi="Times New Roman" w:cs="Times New Roman"/>
          <w:noProof/>
        </w:rPr>
        <w:t xml:space="preserve"> </w:t>
      </w:r>
      <w:r w:rsidR="00D17921">
        <w:rPr>
          <w:rFonts w:ascii="Times New Roman" w:hAnsi="Times New Roman" w:cs="Times New Roman"/>
          <w:noProof/>
        </w:rPr>
        <w:t>anti-NS1 mAb (33D2)</w:t>
      </w:r>
      <w:r w:rsidR="004D1231">
        <w:rPr>
          <w:rFonts w:ascii="Times New Roman" w:hAnsi="Times New Roman" w:cs="Times New Roman" w:hint="eastAsia"/>
          <w:noProof/>
        </w:rPr>
        <w:t xml:space="preserve"> (C)</w:t>
      </w:r>
      <w:r w:rsidR="00D17921">
        <w:rPr>
          <w:rFonts w:ascii="Times New Roman" w:hAnsi="Times New Roman" w:cs="Times New Roman"/>
          <w:noProof/>
        </w:rPr>
        <w:t>.</w:t>
      </w:r>
    </w:p>
    <w:p w14:paraId="0B11FB55" w14:textId="74B9E05C" w:rsidR="00F14AE3" w:rsidRPr="00464AA2" w:rsidRDefault="009238B5" w:rsidP="00F14AE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2E1F940" wp14:editId="5C8E7207">
            <wp:extent cx="4714504" cy="5430166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44" cy="5478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E3ABCB" w14:textId="77777777" w:rsidR="00F14AE3" w:rsidRPr="00464AA2" w:rsidRDefault="00F14AE3" w:rsidP="00F14AE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8426242" w14:textId="1EF3A25F" w:rsidR="00F14AE3" w:rsidRDefault="00E3469B" w:rsidP="00F14AE3">
      <w:pPr>
        <w:widowControl/>
        <w:spacing w:line="480" w:lineRule="auto"/>
        <w:jc w:val="both"/>
        <w:rPr>
          <w:rFonts w:ascii="Times New Roman" w:eastAsia="新細明體" w:hAnsi="Times New Roman" w:cs="Times New Roman"/>
        </w:rPr>
      </w:pPr>
      <w:r w:rsidRPr="006071BC">
        <w:rPr>
          <w:rFonts w:ascii="Times New Roman" w:hAnsi="Times New Roman" w:cs="Times New Roman" w:hint="eastAsia"/>
          <w:b/>
        </w:rPr>
        <w:t>S</w:t>
      </w:r>
      <w:r w:rsidRPr="006071BC">
        <w:rPr>
          <w:rFonts w:ascii="Times New Roman" w:hAnsi="Times New Roman" w:cs="Times New Roman"/>
          <w:b/>
        </w:rPr>
        <w:t>upplementary</w:t>
      </w:r>
      <w:r w:rsidRPr="00464AA2">
        <w:rPr>
          <w:rFonts w:ascii="Times New Roman" w:hAnsi="Times New Roman" w:cs="Times New Roman"/>
          <w:b/>
          <w:bCs/>
        </w:rPr>
        <w:t xml:space="preserve"> </w:t>
      </w:r>
      <w:r w:rsidR="00F14AE3" w:rsidRPr="00464AA2">
        <w:rPr>
          <w:rFonts w:ascii="Times New Roman" w:hAnsi="Times New Roman" w:cs="Times New Roman"/>
          <w:b/>
          <w:bCs/>
        </w:rPr>
        <w:t xml:space="preserve">Figure </w:t>
      </w:r>
      <w:r w:rsidR="009405E4">
        <w:rPr>
          <w:rFonts w:ascii="Times New Roman" w:hAnsi="Times New Roman" w:cs="Times New Roman"/>
          <w:b/>
          <w:bCs/>
        </w:rPr>
        <w:t>5</w:t>
      </w:r>
      <w:r w:rsidR="00F14AE3" w:rsidRPr="00464AA2">
        <w:rPr>
          <w:rFonts w:ascii="Times New Roman" w:hAnsi="Times New Roman" w:cs="Times New Roman"/>
          <w:b/>
          <w:bCs/>
        </w:rPr>
        <w:t>.</w:t>
      </w:r>
      <w:r w:rsidR="00F14AE3" w:rsidRPr="00464AA2">
        <w:t xml:space="preserve"> </w:t>
      </w:r>
      <w:r w:rsidR="00F14AE3" w:rsidRPr="00464AA2">
        <w:rPr>
          <w:rFonts w:ascii="Times New Roman" w:hAnsi="Times New Roman" w:cs="Times New Roman"/>
          <w:b/>
          <w:bCs/>
        </w:rPr>
        <w:t xml:space="preserve">Identification of the sequences/epitopes recognized by </w:t>
      </w:r>
      <w:r w:rsidR="00163705">
        <w:rPr>
          <w:rFonts w:ascii="Times New Roman" w:hAnsi="Times New Roman" w:cs="Times New Roman"/>
          <w:b/>
          <w:bCs/>
          <w:color w:val="000000" w:themeColor="text1"/>
        </w:rPr>
        <w:t>anti-S1-RBD IgG</w:t>
      </w:r>
      <w:r w:rsidR="00F14AE3" w:rsidRPr="00464AA2">
        <w:rPr>
          <w:rFonts w:ascii="Times New Roman" w:hAnsi="Times New Roman" w:cs="Times New Roman"/>
          <w:b/>
          <w:bCs/>
        </w:rPr>
        <w:t xml:space="preserve"> using </w:t>
      </w:r>
      <w:r w:rsidR="00F14AE3" w:rsidRPr="00464AA2">
        <w:rPr>
          <w:rFonts w:ascii="Times New Roman" w:eastAsia="新細明體" w:hAnsi="Times New Roman" w:cs="Times New Roman"/>
          <w:b/>
          <w:bCs/>
        </w:rPr>
        <w:t xml:space="preserve">a </w:t>
      </w:r>
      <w:r w:rsidR="00F14AE3" w:rsidRPr="00464AA2">
        <w:rPr>
          <w:rFonts w:ascii="Times New Roman" w:hAnsi="Times New Roman" w:cs="Times New Roman"/>
          <w:b/>
          <w:bCs/>
        </w:rPr>
        <w:t>phage</w:t>
      </w:r>
      <w:r w:rsidR="00BF09CD">
        <w:rPr>
          <w:rFonts w:ascii="Times New Roman" w:hAnsi="Times New Roman" w:cs="Times New Roman"/>
          <w:b/>
          <w:bCs/>
        </w:rPr>
        <w:t>-</w:t>
      </w:r>
      <w:r w:rsidR="00F14AE3" w:rsidRPr="00464AA2">
        <w:rPr>
          <w:rFonts w:ascii="Times New Roman" w:hAnsi="Times New Roman" w:cs="Times New Roman"/>
          <w:b/>
          <w:bCs/>
        </w:rPr>
        <w:t>display</w:t>
      </w:r>
      <w:r w:rsidR="00BF09CD">
        <w:rPr>
          <w:rFonts w:ascii="Times New Roman" w:hAnsi="Times New Roman" w:cs="Times New Roman"/>
          <w:b/>
          <w:bCs/>
        </w:rPr>
        <w:t>ed</w:t>
      </w:r>
      <w:r w:rsidR="00F14AE3" w:rsidRPr="00464AA2">
        <w:rPr>
          <w:rFonts w:ascii="Times New Roman" w:hAnsi="Times New Roman" w:cs="Times New Roman"/>
          <w:b/>
          <w:bCs/>
        </w:rPr>
        <w:t xml:space="preserve"> 12-mer </w:t>
      </w:r>
      <w:r w:rsidR="00BF09CD">
        <w:rPr>
          <w:rFonts w:ascii="Times New Roman" w:hAnsi="Times New Roman" w:cs="Times New Roman"/>
          <w:b/>
          <w:bCs/>
        </w:rPr>
        <w:t xml:space="preserve">random peptide </w:t>
      </w:r>
      <w:r w:rsidR="00F14AE3" w:rsidRPr="00464AA2">
        <w:rPr>
          <w:rFonts w:ascii="Times New Roman" w:hAnsi="Times New Roman" w:cs="Times New Roman"/>
          <w:b/>
          <w:bCs/>
        </w:rPr>
        <w:t>library kit</w:t>
      </w:r>
      <w:r w:rsidR="00F14AE3" w:rsidRPr="00464AA2">
        <w:rPr>
          <w:rFonts w:ascii="Times New Roman" w:hAnsi="Times New Roman" w:cs="Times New Roman" w:hint="eastAsia"/>
          <w:b/>
          <w:bCs/>
        </w:rPr>
        <w:t>.</w:t>
      </w:r>
      <w:r w:rsidR="00F14AE3" w:rsidRPr="00464AA2">
        <w:rPr>
          <w:rFonts w:ascii="Times New Roman" w:hAnsi="Times New Roman" w:cs="Times New Roman"/>
          <w:b/>
          <w:bCs/>
        </w:rPr>
        <w:t xml:space="preserve"> (A)</w:t>
      </w:r>
      <w:r w:rsidR="00F14AE3" w:rsidRPr="00464AA2">
        <w:rPr>
          <w:rFonts w:ascii="Times New Roman" w:hAnsi="Times New Roman" w:cs="Times New Roman"/>
        </w:rPr>
        <w:t xml:space="preserve"> </w:t>
      </w:r>
      <w:r w:rsidR="00F14AE3">
        <w:rPr>
          <w:rFonts w:ascii="Times New Roman" w:hAnsi="Times New Roman" w:cs="Times New Roman"/>
        </w:rPr>
        <w:t>The f</w:t>
      </w:r>
      <w:r w:rsidR="00F14AE3" w:rsidRPr="00464AA2">
        <w:rPr>
          <w:rFonts w:ascii="Times New Roman" w:hAnsi="Times New Roman" w:cs="Times New Roman"/>
        </w:rPr>
        <w:t>lowchart of phage selection.</w:t>
      </w:r>
      <w:r w:rsidR="00F14AE3" w:rsidRPr="00464AA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63705">
        <w:rPr>
          <w:rFonts w:ascii="Times New Roman" w:hAnsi="Times New Roman" w:cs="Times New Roman"/>
          <w:bCs/>
          <w:color w:val="000000" w:themeColor="text1"/>
        </w:rPr>
        <w:t>Anti-S1-RBD IgG</w:t>
      </w:r>
      <w:r w:rsidR="00F14AE3" w:rsidRPr="00464AA2">
        <w:rPr>
          <w:rFonts w:ascii="Times New Roman" w:hAnsi="Times New Roman" w:cs="Times New Roman"/>
        </w:rPr>
        <w:t xml:space="preserve"> was </w:t>
      </w:r>
      <w:r w:rsidR="00F14AE3" w:rsidRPr="00464AA2">
        <w:rPr>
          <w:rFonts w:ascii="Times New Roman" w:eastAsia="新細明體" w:hAnsi="Times New Roman" w:cs="Times New Roman"/>
        </w:rPr>
        <w:t>preincubated</w:t>
      </w:r>
      <w:r w:rsidR="00F14AE3" w:rsidRPr="00464AA2">
        <w:rPr>
          <w:rFonts w:ascii="Times New Roman" w:hAnsi="Times New Roman" w:cs="Times New Roman"/>
        </w:rPr>
        <w:t xml:space="preserve"> with protein A/G magnetic beads for phage selection. The phage-displayed 12-mer peptide library was negatively selected by flow</w:t>
      </w:r>
      <w:r w:rsidR="00F14AE3">
        <w:rPr>
          <w:rFonts w:ascii="Times New Roman" w:hAnsi="Times New Roman" w:cs="Times New Roman"/>
        </w:rPr>
        <w:t>-</w:t>
      </w:r>
      <w:r w:rsidR="00F14AE3" w:rsidRPr="00464AA2">
        <w:rPr>
          <w:rFonts w:ascii="Times New Roman" w:hAnsi="Times New Roman" w:cs="Times New Roman"/>
        </w:rPr>
        <w:t xml:space="preserve">through A/G magnetic beads with </w:t>
      </w:r>
      <w:proofErr w:type="spellStart"/>
      <w:r w:rsidR="009238B5">
        <w:rPr>
          <w:rFonts w:ascii="Times New Roman" w:hAnsi="Times New Roman" w:cs="Times New Roman"/>
          <w:bCs/>
        </w:rPr>
        <w:t>cRbt</w:t>
      </w:r>
      <w:proofErr w:type="spellEnd"/>
      <w:r w:rsidR="009238B5">
        <w:rPr>
          <w:rFonts w:ascii="Times New Roman" w:hAnsi="Times New Roman" w:cs="Times New Roman"/>
          <w:bCs/>
        </w:rPr>
        <w:t xml:space="preserve"> IgG</w:t>
      </w:r>
      <w:r w:rsidR="00F14AE3" w:rsidRPr="00464AA2">
        <w:rPr>
          <w:rFonts w:ascii="Times New Roman" w:eastAsia="新細明體" w:hAnsi="Times New Roman" w:cs="Times New Roman"/>
        </w:rPr>
        <w:t>,</w:t>
      </w:r>
      <w:r w:rsidR="00F14AE3" w:rsidRPr="00464AA2">
        <w:rPr>
          <w:rFonts w:ascii="Times New Roman" w:hAnsi="Times New Roman" w:cs="Times New Roman"/>
        </w:rPr>
        <w:t xml:space="preserve"> followed by positive selection using protein A/G magnetic beads with </w:t>
      </w:r>
      <w:r w:rsidR="00163705">
        <w:rPr>
          <w:rFonts w:ascii="Times New Roman" w:hAnsi="Times New Roman" w:cs="Times New Roman"/>
          <w:bCs/>
          <w:color w:val="000000" w:themeColor="text1"/>
        </w:rPr>
        <w:t>anti-S1-RBD IgG</w:t>
      </w:r>
      <w:r w:rsidR="00F14AE3" w:rsidRPr="00464AA2">
        <w:rPr>
          <w:rFonts w:ascii="Times New Roman" w:hAnsi="Times New Roman" w:cs="Times New Roman"/>
        </w:rPr>
        <w:t>.</w:t>
      </w:r>
      <w:r w:rsidR="00F14AE3" w:rsidRPr="00464AA2">
        <w:rPr>
          <w:rFonts w:ascii="Times New Roman" w:hAnsi="Times New Roman" w:cs="Times New Roman" w:hint="eastAsia"/>
        </w:rPr>
        <w:t xml:space="preserve"> </w:t>
      </w:r>
      <w:r w:rsidR="00F14AE3" w:rsidRPr="00464AA2">
        <w:rPr>
          <w:rFonts w:ascii="Times New Roman" w:hAnsi="Times New Roman" w:cs="Times New Roman"/>
        </w:rPr>
        <w:t xml:space="preserve">Three </w:t>
      </w:r>
      <w:r w:rsidR="00F14AE3" w:rsidRPr="00464AA2">
        <w:rPr>
          <w:rFonts w:ascii="Times New Roman" w:hAnsi="Times New Roman" w:cs="Times New Roman"/>
        </w:rPr>
        <w:lastRenderedPageBreak/>
        <w:t xml:space="preserve">rounds of panning were performed. </w:t>
      </w:r>
      <w:r w:rsidR="00F14AE3" w:rsidRPr="00464AA2">
        <w:rPr>
          <w:rFonts w:ascii="Times New Roman" w:hAnsi="Times New Roman" w:cs="Times New Roman"/>
          <w:b/>
          <w:bCs/>
        </w:rPr>
        <w:t>(</w:t>
      </w:r>
      <w:r w:rsidR="00F14AE3" w:rsidRPr="00464AA2">
        <w:rPr>
          <w:rFonts w:ascii="Times New Roman" w:hAnsi="Times New Roman" w:cs="Times New Roman" w:hint="eastAsia"/>
          <w:b/>
          <w:bCs/>
        </w:rPr>
        <w:t>B</w:t>
      </w:r>
      <w:r w:rsidR="00F14AE3" w:rsidRPr="00464AA2">
        <w:rPr>
          <w:rFonts w:ascii="Times New Roman" w:hAnsi="Times New Roman" w:cs="Times New Roman"/>
          <w:b/>
          <w:bCs/>
        </w:rPr>
        <w:t xml:space="preserve">) </w:t>
      </w:r>
      <w:r w:rsidR="00F14AE3" w:rsidRPr="00464AA2">
        <w:rPr>
          <w:rFonts w:ascii="Times New Roman" w:hAnsi="Times New Roman" w:cs="Times New Roman"/>
        </w:rPr>
        <w:t xml:space="preserve">The selection of panning was confirmed by </w:t>
      </w:r>
      <w:r w:rsidR="00F14AE3">
        <w:rPr>
          <w:rFonts w:ascii="Times New Roman" w:hAnsi="Times New Roman" w:cs="Times New Roman"/>
        </w:rPr>
        <w:t xml:space="preserve">a </w:t>
      </w:r>
      <w:r w:rsidR="00F14AE3" w:rsidRPr="00464AA2">
        <w:rPr>
          <w:rFonts w:ascii="Times New Roman" w:hAnsi="Times New Roman" w:cs="Times New Roman"/>
        </w:rPr>
        <w:t>sandwich ELISA</w:t>
      </w:r>
      <w:r w:rsidR="00F14AE3" w:rsidRPr="00464AA2">
        <w:rPr>
          <w:rFonts w:ascii="Times New Roman" w:eastAsia="新細明體" w:hAnsi="Times New Roman" w:cs="Times New Roman"/>
          <w:bCs/>
          <w:color w:val="000000"/>
        </w:rPr>
        <w:t xml:space="preserve">. </w:t>
      </w:r>
      <w:r w:rsidR="00163705">
        <w:rPr>
          <w:rFonts w:ascii="Times New Roman" w:eastAsia="新細明體" w:hAnsi="Times New Roman" w:cs="Times New Roman"/>
          <w:bCs/>
          <w:color w:val="000000"/>
        </w:rPr>
        <w:t>Anti-S1-RBD IgG</w:t>
      </w:r>
      <w:r w:rsidR="00F14AE3" w:rsidRPr="00464AA2">
        <w:rPr>
          <w:rFonts w:ascii="Times New Roman" w:eastAsia="新細明體" w:hAnsi="Times New Roman" w:cs="Times New Roman"/>
        </w:rPr>
        <w:t>/</w:t>
      </w:r>
      <w:proofErr w:type="spellStart"/>
      <w:r w:rsidR="009238B5">
        <w:rPr>
          <w:rFonts w:ascii="Times New Roman" w:hAnsi="Times New Roman" w:cs="Times New Roman"/>
          <w:bCs/>
        </w:rPr>
        <w:t>cRbt</w:t>
      </w:r>
      <w:proofErr w:type="spellEnd"/>
      <w:r w:rsidR="009238B5">
        <w:rPr>
          <w:rFonts w:ascii="Times New Roman" w:hAnsi="Times New Roman" w:cs="Times New Roman"/>
          <w:bCs/>
        </w:rPr>
        <w:t xml:space="preserve"> IgG</w:t>
      </w:r>
      <w:r w:rsidR="00F14AE3" w:rsidRPr="00464AA2">
        <w:rPr>
          <w:rFonts w:ascii="Times New Roman" w:hAnsi="Times New Roman" w:cs="Times New Roman"/>
        </w:rPr>
        <w:t xml:space="preserve"> was coated, and bound phages were detected using </w:t>
      </w:r>
      <w:proofErr w:type="gramStart"/>
      <w:r w:rsidR="00F14AE3">
        <w:rPr>
          <w:rFonts w:ascii="Times New Roman" w:hAnsi="Times New Roman" w:cs="Times New Roman"/>
        </w:rPr>
        <w:t>a</w:t>
      </w:r>
      <w:proofErr w:type="gramEnd"/>
      <w:r w:rsidR="00F14AE3">
        <w:rPr>
          <w:rFonts w:ascii="Times New Roman" w:hAnsi="Times New Roman" w:cs="Times New Roman"/>
        </w:rPr>
        <w:t xml:space="preserve"> </w:t>
      </w:r>
      <w:r w:rsidR="00E91B47" w:rsidRPr="00464AA2">
        <w:rPr>
          <w:rFonts w:ascii="Times New Roman" w:hAnsi="Times New Roman" w:cs="Times New Roman"/>
        </w:rPr>
        <w:t>HRP</w:t>
      </w:r>
      <w:r w:rsidR="00E91B47">
        <w:rPr>
          <w:rFonts w:ascii="Times New Roman" w:hAnsi="Times New Roman" w:cs="Times New Roman"/>
        </w:rPr>
        <w:t>-conjugated</w:t>
      </w:r>
      <w:r w:rsidR="00E91B47" w:rsidRPr="00464AA2">
        <w:rPr>
          <w:rFonts w:ascii="Times New Roman" w:hAnsi="Times New Roman" w:cs="Times New Roman"/>
        </w:rPr>
        <w:t xml:space="preserve"> </w:t>
      </w:r>
      <w:r w:rsidR="00F14AE3" w:rsidRPr="00464AA2">
        <w:rPr>
          <w:rFonts w:ascii="Times New Roman" w:hAnsi="Times New Roman" w:cs="Times New Roman"/>
        </w:rPr>
        <w:t>anti-M13</w:t>
      </w:r>
      <w:r w:rsidR="00F14AE3">
        <w:rPr>
          <w:rFonts w:ascii="Times New Roman" w:hAnsi="Times New Roman" w:cs="Times New Roman"/>
        </w:rPr>
        <w:t xml:space="preserve"> antibody</w:t>
      </w:r>
      <w:r w:rsidR="00F14AE3" w:rsidRPr="00464AA2">
        <w:rPr>
          <w:rFonts w:ascii="Times New Roman" w:hAnsi="Times New Roman" w:cs="Times New Roman"/>
        </w:rPr>
        <w:t xml:space="preserve">. </w:t>
      </w:r>
      <w:r w:rsidR="00F14AE3" w:rsidRPr="00464AA2">
        <w:rPr>
          <w:rFonts w:ascii="Times New Roman" w:hAnsi="Times New Roman" w:cs="Times New Roman"/>
          <w:b/>
          <w:bCs/>
        </w:rPr>
        <w:t>(</w:t>
      </w:r>
      <w:r w:rsidR="00F14AE3" w:rsidRPr="00464AA2">
        <w:rPr>
          <w:rFonts w:ascii="Times New Roman" w:hAnsi="Times New Roman" w:cs="Times New Roman" w:hint="eastAsia"/>
          <w:b/>
          <w:bCs/>
        </w:rPr>
        <w:t>C</w:t>
      </w:r>
      <w:r w:rsidR="00F14AE3" w:rsidRPr="00464AA2">
        <w:rPr>
          <w:rFonts w:ascii="Times New Roman" w:hAnsi="Times New Roman" w:cs="Times New Roman"/>
          <w:b/>
          <w:bCs/>
        </w:rPr>
        <w:t>)</w:t>
      </w:r>
      <w:r w:rsidR="00F14AE3" w:rsidRPr="00464AA2">
        <w:rPr>
          <w:rFonts w:ascii="Times New Roman" w:hAnsi="Times New Roman" w:cs="Times New Roman"/>
        </w:rPr>
        <w:t xml:space="preserve"> Fourteen single</w:t>
      </w:r>
      <w:r w:rsidR="00F14AE3">
        <w:rPr>
          <w:rFonts w:ascii="Times New Roman" w:hAnsi="Times New Roman" w:cs="Times New Roman"/>
        </w:rPr>
        <w:t>-</w:t>
      </w:r>
      <w:r w:rsidR="00F14AE3" w:rsidRPr="00464AA2">
        <w:rPr>
          <w:rFonts w:ascii="Times New Roman" w:hAnsi="Times New Roman" w:cs="Times New Roman"/>
        </w:rPr>
        <w:t>colony phages were selected from the third-round titration plate. The phage DNA was purified and analyzed by Sanger sequencing</w:t>
      </w:r>
      <w:r w:rsidR="00F14AE3">
        <w:rPr>
          <w:rFonts w:ascii="Times New Roman" w:hAnsi="Times New Roman" w:cs="Times New Roman"/>
        </w:rPr>
        <w:t>,</w:t>
      </w:r>
      <w:r w:rsidR="00F14AE3" w:rsidRPr="00464AA2">
        <w:rPr>
          <w:rFonts w:ascii="Times New Roman" w:hAnsi="Times New Roman" w:cs="Times New Roman"/>
        </w:rPr>
        <w:t xml:space="preserve"> and </w:t>
      </w:r>
      <w:r w:rsidR="00F14AE3">
        <w:rPr>
          <w:rFonts w:ascii="Times New Roman" w:hAnsi="Times New Roman" w:cs="Times New Roman"/>
        </w:rPr>
        <w:t xml:space="preserve">the nucleotide sequence was </w:t>
      </w:r>
      <w:r w:rsidR="00F14AE3" w:rsidRPr="00464AA2">
        <w:rPr>
          <w:rFonts w:ascii="Times New Roman" w:hAnsi="Times New Roman" w:cs="Times New Roman"/>
        </w:rPr>
        <w:t>converted into an amino acid sequence.</w:t>
      </w:r>
      <w:r w:rsidR="00F14AE3" w:rsidRPr="00DE41A7">
        <w:rPr>
          <w:rFonts w:ascii="Times New Roman" w:eastAsia="新細明體" w:hAnsi="Times New Roman" w:cs="Times New Roman"/>
        </w:rPr>
        <w:t xml:space="preserve"> </w:t>
      </w:r>
    </w:p>
    <w:p w14:paraId="505E2AA8" w14:textId="0FCDFDDF" w:rsidR="00A32EEC" w:rsidRDefault="00A32EEC" w:rsidP="00F14AE3">
      <w:pPr>
        <w:rPr>
          <w:rFonts w:ascii="Times New Roman" w:hAnsi="Times New Roman" w:cs="Times New Roman"/>
        </w:rPr>
      </w:pPr>
    </w:p>
    <w:p w14:paraId="6C911EDD" w14:textId="77777777" w:rsidR="00A32EEC" w:rsidRDefault="00A32EE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5BDDCD6" w14:textId="3DA0851A" w:rsidR="00A32EEC" w:rsidRDefault="00EF323D" w:rsidP="00F14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               </w:t>
      </w:r>
      <w:r w:rsidR="00C26FB8">
        <w:rPr>
          <w:rFonts w:ascii="Times New Roman" w:hAnsi="Times New Roman" w:cs="Times New Roman"/>
          <w:noProof/>
        </w:rPr>
        <w:drawing>
          <wp:inline distT="0" distB="0" distL="0" distR="0" wp14:anchorId="02E0B31B" wp14:editId="422B199F">
            <wp:extent cx="2715473" cy="3048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32" cy="306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41F61" w14:textId="1CB1543F" w:rsidR="00BE6252" w:rsidRPr="00E84E68" w:rsidRDefault="009405E4" w:rsidP="00E84E68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6071BC">
        <w:rPr>
          <w:rFonts w:ascii="Times New Roman" w:hAnsi="Times New Roman" w:cs="Times New Roman" w:hint="eastAsia"/>
          <w:b/>
        </w:rPr>
        <w:t>S</w:t>
      </w:r>
      <w:r w:rsidRPr="006071BC">
        <w:rPr>
          <w:rFonts w:ascii="Times New Roman" w:hAnsi="Times New Roman" w:cs="Times New Roman"/>
          <w:b/>
        </w:rPr>
        <w:t>upplementary</w:t>
      </w:r>
      <w:r w:rsidRPr="00464AA2">
        <w:rPr>
          <w:rFonts w:ascii="Times New Roman" w:hAnsi="Times New Roman" w:cs="Times New Roman"/>
          <w:b/>
          <w:bCs/>
        </w:rPr>
        <w:t xml:space="preserve"> Figure </w:t>
      </w:r>
      <w:r>
        <w:rPr>
          <w:rFonts w:ascii="Times New Roman" w:hAnsi="Times New Roman" w:cs="Times New Roman" w:hint="eastAsia"/>
          <w:b/>
          <w:bCs/>
        </w:rPr>
        <w:t>6</w:t>
      </w:r>
      <w:r w:rsidRPr="00464AA2">
        <w:rPr>
          <w:rFonts w:ascii="Times New Roman" w:hAnsi="Times New Roman" w:cs="Times New Roman"/>
          <w:b/>
          <w:bCs/>
        </w:rPr>
        <w:t>.</w:t>
      </w:r>
      <w:r w:rsidR="001B4BBC" w:rsidRPr="001B4BBC">
        <w:t xml:space="preserve"> </w:t>
      </w:r>
      <w:r w:rsidR="009D4B35">
        <w:rPr>
          <w:rFonts w:ascii="Times New Roman" w:hAnsi="Times New Roman" w:cs="Times New Roman"/>
          <w:b/>
          <w:bCs/>
        </w:rPr>
        <w:t xml:space="preserve">Anti-S1-RBD antibodies </w:t>
      </w:r>
      <w:r w:rsidR="001B4BBC" w:rsidRPr="001B4BBC">
        <w:rPr>
          <w:rFonts w:ascii="Times New Roman" w:hAnsi="Times New Roman" w:cs="Times New Roman"/>
          <w:b/>
          <w:bCs/>
        </w:rPr>
        <w:t>in COVID-19 patients’ sera</w:t>
      </w:r>
      <w:r w:rsidR="009D4B35">
        <w:rPr>
          <w:rFonts w:ascii="Times New Roman" w:hAnsi="Times New Roman" w:cs="Times New Roman"/>
          <w:b/>
          <w:bCs/>
        </w:rPr>
        <w:t xml:space="preserve"> </w:t>
      </w:r>
      <w:r w:rsidR="009D4B35" w:rsidRPr="009D4B35">
        <w:rPr>
          <w:rFonts w:ascii="Times New Roman" w:hAnsi="Times New Roman" w:cs="Times New Roman"/>
          <w:b/>
          <w:bCs/>
        </w:rPr>
        <w:t xml:space="preserve">inhibit DENV infection </w:t>
      </w:r>
      <w:r w:rsidR="009D4B35" w:rsidRPr="00E84E68">
        <w:rPr>
          <w:rFonts w:ascii="Times New Roman" w:hAnsi="Times New Roman" w:cs="Times New Roman"/>
          <w:b/>
          <w:bCs/>
          <w:i/>
        </w:rPr>
        <w:t>in vitro</w:t>
      </w:r>
      <w:r w:rsidR="009D4B35" w:rsidRPr="009D4B35">
        <w:rPr>
          <w:rFonts w:ascii="Times New Roman" w:hAnsi="Times New Roman" w:cs="Times New Roman"/>
          <w:b/>
          <w:bCs/>
        </w:rPr>
        <w:t>.</w:t>
      </w:r>
      <w:r w:rsidR="009D4B35">
        <w:rPr>
          <w:rFonts w:ascii="Times New Roman" w:hAnsi="Times New Roman" w:cs="Times New Roman" w:hint="eastAsia"/>
          <w:b/>
          <w:bCs/>
        </w:rPr>
        <w:t xml:space="preserve"> </w:t>
      </w:r>
      <w:r w:rsidR="00BE6252" w:rsidRPr="00E84E68">
        <w:rPr>
          <w:rFonts w:ascii="Times New Roman" w:hAnsi="Times New Roman" w:cs="Times New Roman"/>
        </w:rPr>
        <w:t>The sera</w:t>
      </w:r>
      <w:r w:rsidR="00BE6252" w:rsidRPr="00BE6252">
        <w:rPr>
          <w:rFonts w:ascii="Times New Roman" w:hAnsi="Times New Roman" w:cs="Times New Roman"/>
        </w:rPr>
        <w:t xml:space="preserve"> (1:80 diluted)</w:t>
      </w:r>
      <w:r w:rsidR="00BE6252">
        <w:rPr>
          <w:rFonts w:ascii="Times New Roman" w:hAnsi="Times New Roman" w:cs="Times New Roman"/>
        </w:rPr>
        <w:t xml:space="preserve"> from</w:t>
      </w:r>
      <w:r w:rsidR="00BE6252" w:rsidRPr="00BE6252">
        <w:rPr>
          <w:rFonts w:ascii="Times New Roman" w:hAnsi="Times New Roman" w:cs="Times New Roman"/>
        </w:rPr>
        <w:t xml:space="preserve"> COVID-19 patient</w:t>
      </w:r>
      <w:r w:rsidR="00BE6252">
        <w:rPr>
          <w:rFonts w:ascii="Times New Roman" w:hAnsi="Times New Roman" w:cs="Times New Roman"/>
        </w:rPr>
        <w:t xml:space="preserve"> were preincubated with </w:t>
      </w:r>
      <w:r w:rsidR="00A029EB">
        <w:rPr>
          <w:rFonts w:ascii="Times New Roman" w:hAnsi="Times New Roman" w:cs="Times New Roman"/>
        </w:rPr>
        <w:t xml:space="preserve">S1-RBD protein </w:t>
      </w:r>
      <w:r w:rsidR="00A029EB" w:rsidRPr="005256ED">
        <w:rPr>
          <w:rFonts w:ascii="Times New Roman" w:hAnsi="Times New Roman" w:cs="Times New Roman"/>
        </w:rPr>
        <w:t>(</w:t>
      </w:r>
      <w:r w:rsidR="00A029EB">
        <w:rPr>
          <w:rFonts w:ascii="Times New Roman" w:hAnsi="Times New Roman" w:cs="Times New Roman"/>
        </w:rPr>
        <w:t>1</w:t>
      </w:r>
      <w:r w:rsidR="00A029EB" w:rsidRPr="005256ED">
        <w:rPr>
          <w:rFonts w:ascii="Times New Roman" w:hAnsi="Times New Roman" w:cs="Times New Roman"/>
        </w:rPr>
        <w:t xml:space="preserve"> µg/mL)</w:t>
      </w:r>
      <w:r w:rsidR="00A029EB">
        <w:rPr>
          <w:rFonts w:ascii="Times New Roman" w:hAnsi="Times New Roman" w:cs="Times New Roman"/>
        </w:rPr>
        <w:t xml:space="preserve"> or nucleocapsid protein </w:t>
      </w:r>
      <w:r w:rsidR="00A029EB" w:rsidRPr="005256ED">
        <w:rPr>
          <w:rFonts w:ascii="Times New Roman" w:hAnsi="Times New Roman" w:cs="Times New Roman"/>
        </w:rPr>
        <w:t>(</w:t>
      </w:r>
      <w:r w:rsidR="00A029EB">
        <w:rPr>
          <w:rFonts w:ascii="Times New Roman" w:hAnsi="Times New Roman" w:cs="Times New Roman"/>
        </w:rPr>
        <w:t>1</w:t>
      </w:r>
      <w:r w:rsidR="00A029EB" w:rsidRPr="005256ED">
        <w:rPr>
          <w:rFonts w:ascii="Times New Roman" w:hAnsi="Times New Roman" w:cs="Times New Roman"/>
        </w:rPr>
        <w:t xml:space="preserve"> µg/mL)</w:t>
      </w:r>
      <w:r w:rsidR="001B4BBC">
        <w:rPr>
          <w:rFonts w:ascii="Times New Roman" w:hAnsi="Times New Roman" w:cs="Times New Roman"/>
        </w:rPr>
        <w:t>.</w:t>
      </w:r>
      <w:r w:rsidR="00A029EB">
        <w:rPr>
          <w:rFonts w:ascii="Times New Roman" w:hAnsi="Times New Roman" w:cs="Times New Roman"/>
        </w:rPr>
        <w:t xml:space="preserve"> </w:t>
      </w:r>
      <w:r w:rsidR="001B4BBC">
        <w:rPr>
          <w:rFonts w:ascii="Times New Roman" w:hAnsi="Times New Roman" w:cs="Times New Roman"/>
        </w:rPr>
        <w:t>T</w:t>
      </w:r>
      <w:r w:rsidR="00A029EB">
        <w:rPr>
          <w:rFonts w:ascii="Times New Roman" w:hAnsi="Times New Roman" w:cs="Times New Roman"/>
        </w:rPr>
        <w:t>he</w:t>
      </w:r>
      <w:r w:rsidR="00A029EB" w:rsidRPr="00A029EB">
        <w:rPr>
          <w:rFonts w:ascii="Times New Roman" w:hAnsi="Times New Roman" w:cs="Times New Roman"/>
        </w:rPr>
        <w:t xml:space="preserve"> </w:t>
      </w:r>
      <w:r w:rsidR="00A029EB" w:rsidRPr="00BE6252">
        <w:rPr>
          <w:rFonts w:ascii="Times New Roman" w:hAnsi="Times New Roman" w:cs="Times New Roman"/>
        </w:rPr>
        <w:t xml:space="preserve">neutralizing ability of </w:t>
      </w:r>
      <w:r w:rsidR="00A029EB">
        <w:rPr>
          <w:rFonts w:ascii="Times New Roman" w:hAnsi="Times New Roman" w:cs="Times New Roman"/>
        </w:rPr>
        <w:t xml:space="preserve">the </w:t>
      </w:r>
      <w:r w:rsidR="00A029EB" w:rsidRPr="00BE6252">
        <w:rPr>
          <w:rFonts w:ascii="Times New Roman" w:hAnsi="Times New Roman" w:cs="Times New Roman"/>
        </w:rPr>
        <w:t>sera</w:t>
      </w:r>
      <w:r w:rsidR="00A029EB">
        <w:rPr>
          <w:rFonts w:ascii="Times New Roman" w:hAnsi="Times New Roman" w:cs="Times New Roman" w:hint="eastAsia"/>
          <w:b/>
          <w:bCs/>
        </w:rPr>
        <w:t xml:space="preserve"> </w:t>
      </w:r>
      <w:r w:rsidR="00A029EB" w:rsidRPr="00BE6252">
        <w:rPr>
          <w:rFonts w:ascii="Times New Roman" w:hAnsi="Times New Roman" w:cs="Times New Roman"/>
        </w:rPr>
        <w:t>against DENV infection w</w:t>
      </w:r>
      <w:r w:rsidR="001B4BBC">
        <w:rPr>
          <w:rFonts w:ascii="Times New Roman" w:hAnsi="Times New Roman" w:cs="Times New Roman"/>
        </w:rPr>
        <w:t>ere</w:t>
      </w:r>
      <w:r w:rsidR="00A029EB" w:rsidRPr="00BE6252">
        <w:rPr>
          <w:rFonts w:ascii="Times New Roman" w:hAnsi="Times New Roman" w:cs="Times New Roman"/>
        </w:rPr>
        <w:t xml:space="preserve"> tested by an FRNT assay. </w:t>
      </w:r>
      <w:r w:rsidR="005C1412">
        <w:rPr>
          <w:rFonts w:ascii="Times New Roman" w:hAnsi="Times New Roman" w:cs="Times New Roman" w:hint="eastAsia"/>
        </w:rPr>
        <w:t>**P&lt;0.01,</w:t>
      </w:r>
      <w:r w:rsidR="005C1412">
        <w:rPr>
          <w:rFonts w:ascii="Times New Roman" w:hAnsi="Times New Roman" w:cs="Times New Roman"/>
        </w:rPr>
        <w:t xml:space="preserve"> </w:t>
      </w:r>
      <w:r w:rsidR="00BE6252" w:rsidRPr="00BE6252">
        <w:rPr>
          <w:rFonts w:ascii="Times New Roman" w:hAnsi="Times New Roman" w:cs="Times New Roman"/>
        </w:rPr>
        <w:t xml:space="preserve">***P &lt; 0.001; Kruskal–Wallis ANOVA. (n = </w:t>
      </w:r>
      <w:r w:rsidR="00BE6252">
        <w:rPr>
          <w:rFonts w:ascii="Times New Roman" w:hAnsi="Times New Roman" w:cs="Times New Roman"/>
        </w:rPr>
        <w:t>17</w:t>
      </w:r>
      <w:r w:rsidR="00BE6252" w:rsidRPr="00BE6252">
        <w:rPr>
          <w:rFonts w:ascii="Times New Roman" w:hAnsi="Times New Roman" w:cs="Times New Roman"/>
        </w:rPr>
        <w:t xml:space="preserve"> for COVID-19 patient; n=21 for healthy donor)</w:t>
      </w:r>
    </w:p>
    <w:sectPr w:rsidR="00BE6252" w:rsidRPr="00E84E68" w:rsidSect="005A36C1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5D6F" w14:textId="77777777" w:rsidR="001F5BCB" w:rsidRDefault="001F5BCB">
      <w:r>
        <w:separator/>
      </w:r>
    </w:p>
  </w:endnote>
  <w:endnote w:type="continuationSeparator" w:id="0">
    <w:p w14:paraId="57787771" w14:textId="77777777" w:rsidR="001F5BCB" w:rsidRDefault="001F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6906135"/>
      <w:docPartObj>
        <w:docPartGallery w:val="Page Numbers (Bottom of Page)"/>
        <w:docPartUnique/>
      </w:docPartObj>
    </w:sdtPr>
    <w:sdtContent>
      <w:p w14:paraId="0B00C4B9" w14:textId="7FE78C7B" w:rsidR="00525933" w:rsidRDefault="00F14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318" w:rsidRPr="004B5318">
          <w:rPr>
            <w:noProof/>
            <w:lang w:val="zh-TW"/>
          </w:rPr>
          <w:t>8</w:t>
        </w:r>
        <w:r>
          <w:fldChar w:fldCharType="end"/>
        </w:r>
      </w:p>
    </w:sdtContent>
  </w:sdt>
  <w:p w14:paraId="378794EC" w14:textId="77777777" w:rsidR="00525933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6C6B" w14:textId="77777777" w:rsidR="001F5BCB" w:rsidRDefault="001F5BCB">
      <w:r>
        <w:separator/>
      </w:r>
    </w:p>
  </w:footnote>
  <w:footnote w:type="continuationSeparator" w:id="0">
    <w:p w14:paraId="44E1ACEC" w14:textId="77777777" w:rsidR="001F5BCB" w:rsidRDefault="001F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E3"/>
    <w:rsid w:val="00001FA3"/>
    <w:rsid w:val="00006528"/>
    <w:rsid w:val="0001311C"/>
    <w:rsid w:val="00030AC8"/>
    <w:rsid w:val="000373C6"/>
    <w:rsid w:val="000731D0"/>
    <w:rsid w:val="00073774"/>
    <w:rsid w:val="00073B8A"/>
    <w:rsid w:val="00095833"/>
    <w:rsid w:val="000E7D8D"/>
    <w:rsid w:val="001228A4"/>
    <w:rsid w:val="00163705"/>
    <w:rsid w:val="001B20DA"/>
    <w:rsid w:val="001B261F"/>
    <w:rsid w:val="001B4BBC"/>
    <w:rsid w:val="001E7059"/>
    <w:rsid w:val="001F5BCB"/>
    <w:rsid w:val="0020745E"/>
    <w:rsid w:val="002227A4"/>
    <w:rsid w:val="002B23BD"/>
    <w:rsid w:val="002B7E2D"/>
    <w:rsid w:val="00316011"/>
    <w:rsid w:val="0034038E"/>
    <w:rsid w:val="00340E23"/>
    <w:rsid w:val="00353CE5"/>
    <w:rsid w:val="00365AE2"/>
    <w:rsid w:val="003722DF"/>
    <w:rsid w:val="003B22BF"/>
    <w:rsid w:val="003D5F4C"/>
    <w:rsid w:val="003E1667"/>
    <w:rsid w:val="003F792A"/>
    <w:rsid w:val="004004FC"/>
    <w:rsid w:val="00406E47"/>
    <w:rsid w:val="00423D74"/>
    <w:rsid w:val="00431636"/>
    <w:rsid w:val="00450CD6"/>
    <w:rsid w:val="00451A9C"/>
    <w:rsid w:val="00496600"/>
    <w:rsid w:val="004B5318"/>
    <w:rsid w:val="004D1231"/>
    <w:rsid w:val="004D47BB"/>
    <w:rsid w:val="004E3583"/>
    <w:rsid w:val="004E4A21"/>
    <w:rsid w:val="004F4487"/>
    <w:rsid w:val="00516E4C"/>
    <w:rsid w:val="0055179D"/>
    <w:rsid w:val="0056536E"/>
    <w:rsid w:val="005A36C1"/>
    <w:rsid w:val="005C1412"/>
    <w:rsid w:val="00610E61"/>
    <w:rsid w:val="00626E5F"/>
    <w:rsid w:val="00634100"/>
    <w:rsid w:val="00646406"/>
    <w:rsid w:val="00654337"/>
    <w:rsid w:val="006A1373"/>
    <w:rsid w:val="00757213"/>
    <w:rsid w:val="00764089"/>
    <w:rsid w:val="00786AE3"/>
    <w:rsid w:val="00797951"/>
    <w:rsid w:val="007B6AD3"/>
    <w:rsid w:val="007D1C06"/>
    <w:rsid w:val="007F3ED3"/>
    <w:rsid w:val="00800032"/>
    <w:rsid w:val="00850A67"/>
    <w:rsid w:val="0086590E"/>
    <w:rsid w:val="00891D28"/>
    <w:rsid w:val="008C7FC5"/>
    <w:rsid w:val="008F707C"/>
    <w:rsid w:val="0090568B"/>
    <w:rsid w:val="00905E53"/>
    <w:rsid w:val="009238B5"/>
    <w:rsid w:val="009405E4"/>
    <w:rsid w:val="009476CB"/>
    <w:rsid w:val="0095529D"/>
    <w:rsid w:val="00967CD0"/>
    <w:rsid w:val="00982A6B"/>
    <w:rsid w:val="00991454"/>
    <w:rsid w:val="009D4B35"/>
    <w:rsid w:val="00A002D9"/>
    <w:rsid w:val="00A029EB"/>
    <w:rsid w:val="00A25C03"/>
    <w:rsid w:val="00A32EEC"/>
    <w:rsid w:val="00A75937"/>
    <w:rsid w:val="00A76AF7"/>
    <w:rsid w:val="00A86FCB"/>
    <w:rsid w:val="00AB1226"/>
    <w:rsid w:val="00AB2A6B"/>
    <w:rsid w:val="00AD43C0"/>
    <w:rsid w:val="00B2151E"/>
    <w:rsid w:val="00B56A39"/>
    <w:rsid w:val="00BC04C2"/>
    <w:rsid w:val="00BD6283"/>
    <w:rsid w:val="00BE6252"/>
    <w:rsid w:val="00BF09CD"/>
    <w:rsid w:val="00C26FB8"/>
    <w:rsid w:val="00C35AC8"/>
    <w:rsid w:val="00C4660A"/>
    <w:rsid w:val="00C7774B"/>
    <w:rsid w:val="00C86474"/>
    <w:rsid w:val="00C87DB1"/>
    <w:rsid w:val="00D17921"/>
    <w:rsid w:val="00D4010D"/>
    <w:rsid w:val="00DB3E4F"/>
    <w:rsid w:val="00DC6D1D"/>
    <w:rsid w:val="00E3469B"/>
    <w:rsid w:val="00E84E68"/>
    <w:rsid w:val="00E91B47"/>
    <w:rsid w:val="00E927AC"/>
    <w:rsid w:val="00E929FA"/>
    <w:rsid w:val="00EB0B27"/>
    <w:rsid w:val="00EB7038"/>
    <w:rsid w:val="00EE5BCA"/>
    <w:rsid w:val="00EF323D"/>
    <w:rsid w:val="00EF7B1E"/>
    <w:rsid w:val="00F0266D"/>
    <w:rsid w:val="00F14AE3"/>
    <w:rsid w:val="00F16AEE"/>
    <w:rsid w:val="00F323AE"/>
    <w:rsid w:val="00F33C47"/>
    <w:rsid w:val="00F3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61DB5"/>
  <w15:chartTrackingRefBased/>
  <w15:docId w15:val="{E2FB8087-ABD6-49D0-8274-A5AADB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A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AE3"/>
    <w:rPr>
      <w:sz w:val="20"/>
      <w:szCs w:val="20"/>
    </w:rPr>
  </w:style>
  <w:style w:type="character" w:styleId="a5">
    <w:name w:val="line number"/>
    <w:basedOn w:val="a0"/>
    <w:uiPriority w:val="99"/>
    <w:semiHidden/>
    <w:unhideWhenUsed/>
    <w:rsid w:val="00F14AE3"/>
  </w:style>
  <w:style w:type="paragraph" w:styleId="a6">
    <w:name w:val="Balloon Text"/>
    <w:basedOn w:val="a"/>
    <w:link w:val="a7"/>
    <w:uiPriority w:val="99"/>
    <w:semiHidden/>
    <w:unhideWhenUsed/>
    <w:rsid w:val="00967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67C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4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5433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5433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4337"/>
  </w:style>
  <w:style w:type="character" w:customStyle="1" w:styleId="ac">
    <w:name w:val="註解文字 字元"/>
    <w:basedOn w:val="a0"/>
    <w:link w:val="ab"/>
    <w:uiPriority w:val="99"/>
    <w:rsid w:val="00654337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433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54337"/>
    <w:rPr>
      <w:b/>
      <w:bCs/>
    </w:rPr>
  </w:style>
  <w:style w:type="paragraph" w:styleId="af">
    <w:name w:val="Revision"/>
    <w:hidden/>
    <w:uiPriority w:val="99"/>
    <w:semiHidden/>
    <w:rsid w:val="00757213"/>
  </w:style>
  <w:style w:type="paragraph" w:styleId="af0">
    <w:name w:val="List Paragraph"/>
    <w:basedOn w:val="a"/>
    <w:uiPriority w:val="34"/>
    <w:qFormat/>
    <w:rsid w:val="006341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8D097-1ED3-42B5-B9BF-B663525A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yiling cheng</dc:creator>
  <cp:keywords/>
  <dc:description/>
  <cp:lastModifiedBy>趙巧瑄</cp:lastModifiedBy>
  <cp:revision>4</cp:revision>
  <cp:lastPrinted>2022-05-11T03:21:00Z</cp:lastPrinted>
  <dcterms:created xsi:type="dcterms:W3CDTF">2022-08-07T19:15:00Z</dcterms:created>
  <dcterms:modified xsi:type="dcterms:W3CDTF">2022-08-08T04:42:00Z</dcterms:modified>
</cp:coreProperties>
</file>