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677"/>
        <w:gridCol w:w="1718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81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677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NCBI NO.</w:t>
            </w:r>
          </w:p>
        </w:tc>
        <w:tc>
          <w:tcPr>
            <w:tcW w:w="1718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lineage</w:t>
            </w:r>
          </w:p>
        </w:tc>
        <w:tc>
          <w:tcPr>
            <w:tcW w:w="2946" w:type="dxa"/>
            <w:tcBorders>
              <w:top w:val="single" w:color="auto" w:sz="1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Source (Latin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GhGGLO1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CAA08804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Gerbera hybrida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GhGDEF1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CAA08802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GhGDEF2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CAA08803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81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GhGDEF3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ACV53813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TePI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AOD74998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Tagetica erecta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TeAP3-1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AOD74999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TeAP3-2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88"/>
              </w:tabs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AOD75000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TeTM6-1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AOD75001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TeTM6-2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AOD75002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CmCDM115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AAO22985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Chrysanthemum x morifolium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HaHAM91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AAO18231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Helianthus annuus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AtPI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P48007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Arabidopsis thaliana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AtAP3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AAA32740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AmDEF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P23706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Antirrhinum malus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PhGP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CAA39567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Petunia x hybrida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PhGLO1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AAS46018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PhPMADS2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CAA49568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PhTM6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AF230704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OsMADS16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AF077760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OsMADs2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L37526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OsMADS4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L37527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ZmMADS16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NP_001105136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Solanum lycopersicum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ZmSilky1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AAF59838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SlTDR6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CAA43171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vMerge w:val="continue"/>
            <w:tcBorders>
              <w:left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SlTAP3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ABG73412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VvPI</w:t>
            </w:r>
          </w:p>
        </w:tc>
        <w:tc>
          <w:tcPr>
            <w:tcW w:w="1677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ABK59993</w:t>
            </w:r>
          </w:p>
        </w:tc>
        <w:tc>
          <w:tcPr>
            <w:tcW w:w="1718" w:type="dxa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PI/GLO lineage</w:t>
            </w:r>
          </w:p>
        </w:tc>
        <w:tc>
          <w:tcPr>
            <w:tcW w:w="2946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Vitis vinifera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VvTM6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ABI98021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VvAP3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EF418603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AP3 lineage</w:t>
            </w:r>
          </w:p>
        </w:tc>
        <w:tc>
          <w:tcPr>
            <w:tcW w:w="2946" w:type="dxa"/>
            <w:vMerge w:val="continue"/>
            <w:tcBorders>
              <w:top w:val="single" w:color="auto" w:sz="2" w:space="0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PtPTD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AAC13695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Populus trichocarpa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PtAP3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AY210488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TM6 lineages</w:t>
            </w:r>
          </w:p>
        </w:tc>
        <w:tc>
          <w:tcPr>
            <w:tcW w:w="2946" w:type="dxa"/>
            <w:vMerge w:val="continue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</w:tr>
    </w:tbl>
    <w:p>
      <w:pPr>
        <w:pStyle w:val="2"/>
        <w:ind w:firstLine="600" w:firstLineChars="250"/>
        <w:rPr>
          <w:rFonts w:hint="eastAsia" w:ascii="Times New Roman" w:hAnsi="Times New Roman"/>
          <w:b w:val="0"/>
          <w:bCs w:val="0"/>
          <w:sz w:val="24"/>
        </w:rPr>
      </w:pPr>
    </w:p>
    <w:p>
      <w:pPr>
        <w:pStyle w:val="2"/>
        <w:ind w:firstLine="600" w:firstLineChars="250"/>
        <w:rPr>
          <w:rFonts w:hint="eastAsia" w:ascii="Times New Roman" w:hAnsi="Times New Roman" w:eastAsia="宋体" w:cs="Courier New"/>
          <w:b w:val="0"/>
          <w:bCs w:val="0"/>
          <w:sz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</w:rPr>
        <w:t xml:space="preserve">Supplementary 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F</w:t>
      </w:r>
      <w:r>
        <w:rPr>
          <w:rFonts w:hint="eastAsia" w:ascii="Times New Roman" w:hAnsi="Times New Roman"/>
          <w:b w:val="0"/>
          <w:bCs w:val="0"/>
          <w:sz w:val="24"/>
        </w:rPr>
        <w:t xml:space="preserve">ile </w:t>
      </w: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5</w:t>
      </w:r>
      <w:r>
        <w:rPr>
          <w:rFonts w:hint="eastAsia" w:ascii="Times New Roman" w:hAnsi="Times New Roman"/>
          <w:b w:val="0"/>
          <w:bCs w:val="0"/>
          <w:sz w:val="24"/>
        </w:rPr>
        <w:t xml:space="preserve"> </w:t>
      </w:r>
      <w:r>
        <w:rPr>
          <w:rFonts w:hint="eastAsia" w:ascii="Times New Roman" w:hAnsi="Times New Roman" w:cs="Courier New"/>
          <w:b w:val="0"/>
          <w:bCs w:val="0"/>
          <w:sz w:val="24"/>
        </w:rPr>
        <w:t>|</w:t>
      </w:r>
      <w:r>
        <w:rPr>
          <w:rFonts w:hint="eastAsia" w:ascii="Times New Roman" w:hAnsi="Times New Roman" w:cs="Courier New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Courier New"/>
          <w:b w:val="0"/>
          <w:bCs w:val="0"/>
          <w:sz w:val="24"/>
        </w:rPr>
        <w:t>Information regarding the proteins used for constructing the phylogenetic tree</w:t>
      </w:r>
      <w:r>
        <w:rPr>
          <w:rFonts w:hint="eastAsia" w:ascii="Times New Roman" w:hAnsi="Times New Roman" w:cs="Courier New"/>
          <w:b w:val="0"/>
          <w:bCs w:val="0"/>
          <w:sz w:val="24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TY3YzQ0NGE4MzdkMDQzM2IzYzFlOTNjMGM1NjYifQ=="/>
  </w:docVars>
  <w:rsids>
    <w:rsidRoot w:val="00000000"/>
    <w:rsid w:val="626F14AC"/>
    <w:rsid w:val="691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1123</Characters>
  <Lines>0</Lines>
  <Paragraphs>0</Paragraphs>
  <TotalTime>0</TotalTime>
  <ScaleCrop>false</ScaleCrop>
  <LinksUpToDate>false</LinksUpToDate>
  <CharactersWithSpaces>1193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2022-06-12T13:58:49Z</dcterms:created>
  <dc:creator>14020</dc:creator>
  <cp:lastModifiedBy>oοゞ№ 永远真的太远つ′</cp:lastModifiedBy>
  <dcterms:modified xsi:type="dcterms:W3CDTF">2022-06-12T14:00:40Z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7FFE297DBCA84B33A5E32670640CB47B</vt:lpwstr>
  </property>
</Properties>
</file>