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DF12" w14:textId="77777777" w:rsidR="00D53570" w:rsidRPr="00C05C9A" w:rsidRDefault="00D53570" w:rsidP="00D53570">
      <w:pPr>
        <w:rPr>
          <w:rFonts w:ascii="Times New Roman" w:hAnsi="Times New Roman" w:cs="Times New Roman"/>
          <w:b/>
        </w:rPr>
      </w:pPr>
      <w:r w:rsidRPr="00C05C9A">
        <w:rPr>
          <w:rFonts w:ascii="Times New Roman" w:hAnsi="Times New Roman" w:cs="Times New Roman"/>
          <w:b/>
        </w:rPr>
        <w:t xml:space="preserve">Supplementary Table 1. </w:t>
      </w:r>
      <w:r w:rsidRPr="00C05C9A">
        <w:rPr>
          <w:rFonts w:ascii="Times New Roman" w:eastAsia="DFKai-SB" w:hAnsi="Times New Roman" w:cs="Times New Roman"/>
        </w:rPr>
        <w:t xml:space="preserve">Correlation coefficient among 46 traits for </w:t>
      </w:r>
      <w:r w:rsidRPr="00C05C9A">
        <w:rPr>
          <w:rFonts w:ascii="Times New Roman" w:hAnsi="Times New Roman" w:cs="Times New Roman"/>
        </w:rPr>
        <w:t>observed phenotypes and complete (observed plus imputed values) phenotypes.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2290"/>
        <w:gridCol w:w="2593"/>
        <w:gridCol w:w="2273"/>
        <w:gridCol w:w="507"/>
        <w:gridCol w:w="3325"/>
        <w:gridCol w:w="2515"/>
      </w:tblGrid>
      <w:tr w:rsidR="005B02FB" w:rsidRPr="00D53570" w14:paraId="7BE93CD3" w14:textId="77777777" w:rsidTr="00C05C9A">
        <w:trPr>
          <w:trHeight w:val="132"/>
        </w:trPr>
        <w:tc>
          <w:tcPr>
            <w:tcW w:w="366" w:type="pct"/>
            <w:tcBorders>
              <w:top w:val="single" w:sz="4" w:space="0" w:color="auto"/>
            </w:tcBorders>
          </w:tcPr>
          <w:p w14:paraId="505EC4D3" w14:textId="77777777" w:rsidR="001C7F59" w:rsidRPr="00C05C9A" w:rsidRDefault="001C7F59" w:rsidP="001C7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93AC" w14:textId="221CD1CF" w:rsidR="001C7F59" w:rsidRPr="00C05C9A" w:rsidRDefault="001C7F59" w:rsidP="00C05C9A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Correlation</w:t>
            </w:r>
            <w:r w:rsidRPr="001C7F59">
              <w:rPr>
                <w:rFonts w:ascii="Times New Roman" w:hAnsi="Times New Roman" w:cs="Times New Roman"/>
              </w:rPr>
              <w:t xml:space="preserve"> </w:t>
            </w:r>
            <w:r w:rsidRPr="00C05C9A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14:paraId="0F01A6C4" w14:textId="77777777" w:rsidR="001C7F59" w:rsidRPr="00080099" w:rsidRDefault="001C7F59" w:rsidP="001C7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68C82" w14:textId="6A9FC97D" w:rsidR="001C7F59" w:rsidRPr="00C05C9A" w:rsidRDefault="001C7F59" w:rsidP="00C05C9A">
            <w:pPr>
              <w:jc w:val="center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Correlation test</w:t>
            </w:r>
          </w:p>
        </w:tc>
      </w:tr>
      <w:tr w:rsidR="00080099" w:rsidRPr="00D53570" w14:paraId="0E815E5A" w14:textId="77777777" w:rsidTr="00C05C9A">
        <w:trPr>
          <w:trHeight w:val="132"/>
        </w:trPr>
        <w:tc>
          <w:tcPr>
            <w:tcW w:w="366" w:type="pct"/>
            <w:tcBorders>
              <w:bottom w:val="single" w:sz="4" w:space="0" w:color="auto"/>
            </w:tcBorders>
          </w:tcPr>
          <w:p w14:paraId="6C5F6878" w14:textId="77777777" w:rsidR="00080099" w:rsidRPr="00080099" w:rsidRDefault="00080099" w:rsidP="001C7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AAF04" w14:textId="770384BD" w:rsidR="00080099" w:rsidRPr="0026411D" w:rsidRDefault="00080099" w:rsidP="001C7F59">
            <w:pPr>
              <w:wordWrap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26411D">
              <w:rPr>
                <w:rFonts w:ascii="Times New Roman" w:hAnsi="Times New Roman" w:cs="Times New Roman"/>
              </w:rPr>
              <w:t>oefficient</w:t>
            </w:r>
            <w:r>
              <w:rPr>
                <w:rFonts w:ascii="Times New Roman" w:hAnsi="Times New Roman" w:cs="Times New Roman"/>
              </w:rPr>
              <w:t xml:space="preserve"> range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9CEC0" w14:textId="0A1C8C8D" w:rsidR="00080099" w:rsidRPr="00080099" w:rsidRDefault="00080099" w:rsidP="001C7F59">
            <w:pPr>
              <w:wordWrap w:val="0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Correlation strength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AF10" w14:textId="14E9B32B" w:rsidR="00080099" w:rsidRPr="00080099" w:rsidRDefault="00080099" w:rsidP="001C7F59">
            <w:pPr>
              <w:wordWrap w:val="0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Pairs of phenotype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14:paraId="12A6FCDE" w14:textId="77777777" w:rsidR="00080099" w:rsidRPr="001C7F59" w:rsidRDefault="00080099" w:rsidP="001C7F59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71B37" w14:textId="6DE6F10B" w:rsidR="00080099" w:rsidRPr="00080099" w:rsidRDefault="00080099" w:rsidP="001C7F59">
            <w:pPr>
              <w:wordWrap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esult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DAFE2" w14:textId="35173F9A" w:rsidR="00080099" w:rsidRPr="00C05C9A" w:rsidRDefault="00080099" w:rsidP="001C7F59">
            <w:pPr>
              <w:wordWrap w:val="0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Pairs of phenotype</w:t>
            </w:r>
          </w:p>
        </w:tc>
      </w:tr>
      <w:tr w:rsidR="00080099" w:rsidRPr="00D53570" w14:paraId="49A65286" w14:textId="77777777" w:rsidTr="00C05C9A">
        <w:tc>
          <w:tcPr>
            <w:tcW w:w="366" w:type="pct"/>
            <w:tcBorders>
              <w:top w:val="single" w:sz="4" w:space="0" w:color="auto"/>
            </w:tcBorders>
          </w:tcPr>
          <w:p w14:paraId="3DCF768B" w14:textId="77777777" w:rsidR="00080099" w:rsidRPr="00C05C9A" w:rsidRDefault="00080099" w:rsidP="001C7F59">
            <w:pPr>
              <w:rPr>
                <w:rFonts w:ascii="Times New Roman" w:hAnsi="Times New Roman" w:cs="Times New Roman"/>
                <w:b/>
              </w:rPr>
            </w:pPr>
            <w:r w:rsidRPr="00C05C9A">
              <w:rPr>
                <w:rFonts w:ascii="Times New Roman" w:hAnsi="Times New Roman" w:cs="Times New Roman"/>
                <w:b/>
              </w:rPr>
              <w:t>EC</w:t>
            </w:r>
            <w:r w:rsidRPr="00C05C9A">
              <w:rPr>
                <w:rFonts w:ascii="Times New Roman" w:hAnsi="Times New Roman" w:cs="Times New Roman"/>
                <w:b/>
                <w:vertAlign w:val="subscript"/>
              </w:rPr>
              <w:t>raw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5B039121" w14:textId="77777777" w:rsidR="00080099" w:rsidRPr="00C05C9A" w:rsidRDefault="00080099" w:rsidP="001C7F59">
            <w:pPr>
              <w:wordWrap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</w:tcBorders>
            <w:vAlign w:val="center"/>
          </w:tcPr>
          <w:p w14:paraId="32E388A3" w14:textId="77777777" w:rsidR="00080099" w:rsidRPr="00C05C9A" w:rsidRDefault="00080099" w:rsidP="001C7F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14:paraId="5DFDB366" w14:textId="77777777" w:rsidR="00080099" w:rsidRPr="00C05C9A" w:rsidRDefault="00080099" w:rsidP="001C7F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</w:tcPr>
          <w:p w14:paraId="409F7B92" w14:textId="77777777" w:rsidR="00080099" w:rsidRPr="00080099" w:rsidRDefault="00080099" w:rsidP="001C7F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tcBorders>
              <w:top w:val="single" w:sz="4" w:space="0" w:color="auto"/>
            </w:tcBorders>
            <w:vAlign w:val="center"/>
          </w:tcPr>
          <w:p w14:paraId="5E5195D6" w14:textId="0EBDB5D1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vAlign w:val="center"/>
          </w:tcPr>
          <w:p w14:paraId="68D83641" w14:textId="77FC11CA" w:rsidR="00080099" w:rsidRPr="00C05C9A" w:rsidRDefault="00080099" w:rsidP="001C7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2933BCA8" w14:textId="77777777" w:rsidTr="00C05C9A">
        <w:tc>
          <w:tcPr>
            <w:tcW w:w="366" w:type="pct"/>
          </w:tcPr>
          <w:p w14:paraId="0CB8C2A3" w14:textId="77777777" w:rsidR="00080099" w:rsidRPr="00C05C9A" w:rsidRDefault="00080099" w:rsidP="001C7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270FA688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-0.7 to -1.0</w:t>
            </w:r>
          </w:p>
        </w:tc>
        <w:tc>
          <w:tcPr>
            <w:tcW w:w="890" w:type="pct"/>
            <w:vAlign w:val="center"/>
          </w:tcPr>
          <w:p w14:paraId="1E74758B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Very strong</w:t>
            </w:r>
          </w:p>
        </w:tc>
        <w:tc>
          <w:tcPr>
            <w:tcW w:w="780" w:type="pct"/>
            <w:vAlign w:val="center"/>
          </w:tcPr>
          <w:p w14:paraId="74CE0992" w14:textId="4F6DF40A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" w:type="pct"/>
          </w:tcPr>
          <w:p w14:paraId="5E18724A" w14:textId="77777777" w:rsidR="00080099" w:rsidRPr="00080099" w:rsidRDefault="00080099" w:rsidP="001C7F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3E39D4EC" w14:textId="4D79E4CD" w:rsidR="00080099" w:rsidRPr="00080099" w:rsidRDefault="00080099" w:rsidP="00C05C9A">
            <w:pPr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Significant</w:t>
            </w:r>
            <w:r w:rsidR="00995026">
              <w:rPr>
                <w:rFonts w:ascii="Times New Roman" w:hAnsi="Times New Roman" w:cs="Times New Roman"/>
              </w:rPr>
              <w:t xml:space="preserve"> c</w:t>
            </w:r>
            <w:r w:rsidR="00995026" w:rsidRPr="0026411D">
              <w:rPr>
                <w:rFonts w:ascii="Times New Roman" w:hAnsi="Times New Roman" w:cs="Times New Roman"/>
              </w:rPr>
              <w:t>orrelation</w:t>
            </w:r>
          </w:p>
        </w:tc>
        <w:tc>
          <w:tcPr>
            <w:tcW w:w="863" w:type="pct"/>
            <w:vAlign w:val="center"/>
          </w:tcPr>
          <w:p w14:paraId="1F520919" w14:textId="75CECBE4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80099" w:rsidRPr="00D53570" w14:paraId="39D22FDD" w14:textId="77777777" w:rsidTr="00C05C9A">
        <w:tc>
          <w:tcPr>
            <w:tcW w:w="366" w:type="pct"/>
          </w:tcPr>
          <w:p w14:paraId="40D931D4" w14:textId="77777777" w:rsidR="00080099" w:rsidRPr="00C05C9A" w:rsidRDefault="00080099" w:rsidP="001C7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67595FB7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-0.5 to -0.7</w:t>
            </w:r>
          </w:p>
        </w:tc>
        <w:tc>
          <w:tcPr>
            <w:tcW w:w="890" w:type="pct"/>
            <w:vAlign w:val="center"/>
          </w:tcPr>
          <w:p w14:paraId="6AB9D72E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Strong</w:t>
            </w:r>
          </w:p>
        </w:tc>
        <w:tc>
          <w:tcPr>
            <w:tcW w:w="780" w:type="pct"/>
            <w:vAlign w:val="center"/>
          </w:tcPr>
          <w:p w14:paraId="7680E888" w14:textId="4838130D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" w:type="pct"/>
          </w:tcPr>
          <w:p w14:paraId="7D0CAEE9" w14:textId="77777777" w:rsidR="00080099" w:rsidRPr="00080099" w:rsidRDefault="00080099" w:rsidP="001C7F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6B73BD72" w14:textId="7CE7D1DE" w:rsidR="00080099" w:rsidRPr="00080099" w:rsidRDefault="00080099" w:rsidP="00C05C9A">
            <w:pPr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Non-significant</w:t>
            </w:r>
            <w:r w:rsidR="00995026">
              <w:rPr>
                <w:rFonts w:ascii="Times New Roman" w:hAnsi="Times New Roman" w:cs="Times New Roman"/>
              </w:rPr>
              <w:t xml:space="preserve"> c</w:t>
            </w:r>
            <w:r w:rsidR="00995026" w:rsidRPr="0026411D">
              <w:rPr>
                <w:rFonts w:ascii="Times New Roman" w:hAnsi="Times New Roman" w:cs="Times New Roman"/>
              </w:rPr>
              <w:t>orrelation</w:t>
            </w:r>
          </w:p>
        </w:tc>
        <w:tc>
          <w:tcPr>
            <w:tcW w:w="863" w:type="pct"/>
            <w:vAlign w:val="center"/>
          </w:tcPr>
          <w:p w14:paraId="4A65AE07" w14:textId="35157206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80099" w:rsidRPr="00D53570" w14:paraId="606775D8" w14:textId="77777777" w:rsidTr="00C05C9A">
        <w:tc>
          <w:tcPr>
            <w:tcW w:w="366" w:type="pct"/>
          </w:tcPr>
          <w:p w14:paraId="4F830BA6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7162BB64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-0.3 to -0.5</w:t>
            </w:r>
          </w:p>
        </w:tc>
        <w:tc>
          <w:tcPr>
            <w:tcW w:w="890" w:type="pct"/>
            <w:vAlign w:val="center"/>
          </w:tcPr>
          <w:p w14:paraId="73BBCE3B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780" w:type="pct"/>
            <w:vAlign w:val="center"/>
          </w:tcPr>
          <w:p w14:paraId="06E3A4A6" w14:textId="2A3FB762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4" w:type="pct"/>
          </w:tcPr>
          <w:p w14:paraId="723B1EED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51C8B5B8" w14:textId="32344D57" w:rsidR="00080099" w:rsidRPr="00080099" w:rsidRDefault="00080099" w:rsidP="00C05C9A">
            <w:pPr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Not available</w:t>
            </w:r>
          </w:p>
        </w:tc>
        <w:tc>
          <w:tcPr>
            <w:tcW w:w="863" w:type="pct"/>
            <w:vAlign w:val="center"/>
          </w:tcPr>
          <w:p w14:paraId="6630277B" w14:textId="503CE5C2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80099" w:rsidRPr="00D53570" w14:paraId="57F134DC" w14:textId="77777777" w:rsidTr="00C05C9A">
        <w:tc>
          <w:tcPr>
            <w:tcW w:w="366" w:type="pct"/>
          </w:tcPr>
          <w:p w14:paraId="7C20C957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10D901B3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 to -0.3</w:t>
            </w:r>
          </w:p>
        </w:tc>
        <w:tc>
          <w:tcPr>
            <w:tcW w:w="890" w:type="pct"/>
            <w:vAlign w:val="center"/>
          </w:tcPr>
          <w:p w14:paraId="7022E380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Weak</w:t>
            </w:r>
          </w:p>
        </w:tc>
        <w:tc>
          <w:tcPr>
            <w:tcW w:w="780" w:type="pct"/>
            <w:vAlign w:val="center"/>
          </w:tcPr>
          <w:p w14:paraId="057E9D8A" w14:textId="696B0663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74" w:type="pct"/>
          </w:tcPr>
          <w:p w14:paraId="6512129D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12EEDB3E" w14:textId="77777777" w:rsidR="00080099" w:rsidRPr="00D53570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656E6A4F" w14:textId="5C8C7199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5CA65C82" w14:textId="77777777" w:rsidTr="00C05C9A">
        <w:tc>
          <w:tcPr>
            <w:tcW w:w="366" w:type="pct"/>
          </w:tcPr>
          <w:p w14:paraId="5B85C5CB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3601EFD6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pct"/>
            <w:vAlign w:val="center"/>
          </w:tcPr>
          <w:p w14:paraId="035ABE96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780" w:type="pct"/>
            <w:vAlign w:val="center"/>
          </w:tcPr>
          <w:p w14:paraId="4B4E2BCD" w14:textId="49E0F15C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" w:type="pct"/>
          </w:tcPr>
          <w:p w14:paraId="01D6DA3E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1564F15E" w14:textId="77777777" w:rsidR="00080099" w:rsidRPr="00D53570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10F330DE" w14:textId="2D39970F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749EC598" w14:textId="77777777" w:rsidTr="00C05C9A">
        <w:tc>
          <w:tcPr>
            <w:tcW w:w="366" w:type="pct"/>
          </w:tcPr>
          <w:p w14:paraId="7537D957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7A99D0F1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 to 0.3</w:t>
            </w:r>
          </w:p>
        </w:tc>
        <w:tc>
          <w:tcPr>
            <w:tcW w:w="890" w:type="pct"/>
            <w:vAlign w:val="center"/>
          </w:tcPr>
          <w:p w14:paraId="79F1B4F1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Weak</w:t>
            </w:r>
          </w:p>
        </w:tc>
        <w:tc>
          <w:tcPr>
            <w:tcW w:w="780" w:type="pct"/>
            <w:vAlign w:val="center"/>
          </w:tcPr>
          <w:p w14:paraId="48B78A72" w14:textId="559837C1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4" w:type="pct"/>
          </w:tcPr>
          <w:p w14:paraId="6EDC9096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17DA4FF1" w14:textId="77777777" w:rsidR="00080099" w:rsidRPr="00D53570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44470BDC" w14:textId="13073DCB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55D2BB83" w14:textId="77777777" w:rsidTr="00C05C9A">
        <w:tc>
          <w:tcPr>
            <w:tcW w:w="366" w:type="pct"/>
          </w:tcPr>
          <w:p w14:paraId="0A0F4DC9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0827CB59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0.3 to 0.5</w:t>
            </w:r>
          </w:p>
        </w:tc>
        <w:tc>
          <w:tcPr>
            <w:tcW w:w="890" w:type="pct"/>
            <w:vAlign w:val="center"/>
          </w:tcPr>
          <w:p w14:paraId="79B0D910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780" w:type="pct"/>
            <w:vAlign w:val="center"/>
          </w:tcPr>
          <w:p w14:paraId="108442D0" w14:textId="4B9FBF14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4" w:type="pct"/>
          </w:tcPr>
          <w:p w14:paraId="0CD06E72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3B38F477" w14:textId="77777777" w:rsidR="00080099" w:rsidRPr="00D53570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3D03CCC0" w14:textId="1A25E7C3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143049D7" w14:textId="77777777" w:rsidTr="00C05C9A">
        <w:tc>
          <w:tcPr>
            <w:tcW w:w="366" w:type="pct"/>
          </w:tcPr>
          <w:p w14:paraId="107081A9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472AE78B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0.5 to 0.7</w:t>
            </w:r>
          </w:p>
        </w:tc>
        <w:tc>
          <w:tcPr>
            <w:tcW w:w="890" w:type="pct"/>
            <w:vAlign w:val="center"/>
          </w:tcPr>
          <w:p w14:paraId="54018D58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Strong</w:t>
            </w:r>
          </w:p>
        </w:tc>
        <w:tc>
          <w:tcPr>
            <w:tcW w:w="780" w:type="pct"/>
            <w:vAlign w:val="center"/>
          </w:tcPr>
          <w:p w14:paraId="5A985E9B" w14:textId="4A72458C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" w:type="pct"/>
          </w:tcPr>
          <w:p w14:paraId="66F9BB0E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181FE1CB" w14:textId="77777777" w:rsidR="00080099" w:rsidRPr="00D53570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227240E5" w14:textId="06BCE813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79C37799" w14:textId="77777777" w:rsidTr="00C05C9A">
        <w:tc>
          <w:tcPr>
            <w:tcW w:w="366" w:type="pct"/>
          </w:tcPr>
          <w:p w14:paraId="1B8D7CDF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1DFC4098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0.7 to 1.0</w:t>
            </w:r>
          </w:p>
        </w:tc>
        <w:tc>
          <w:tcPr>
            <w:tcW w:w="890" w:type="pct"/>
            <w:vAlign w:val="center"/>
          </w:tcPr>
          <w:p w14:paraId="7146C8EE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Very strong</w:t>
            </w:r>
          </w:p>
        </w:tc>
        <w:tc>
          <w:tcPr>
            <w:tcW w:w="780" w:type="pct"/>
            <w:vAlign w:val="center"/>
          </w:tcPr>
          <w:p w14:paraId="439737C4" w14:textId="1CE2D930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" w:type="pct"/>
          </w:tcPr>
          <w:p w14:paraId="66F7A3E5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3DD09A51" w14:textId="77777777" w:rsidR="00080099" w:rsidRPr="00D53570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1B4323DC" w14:textId="44DBC2E5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4D69C770" w14:textId="77777777" w:rsidTr="00C05C9A">
        <w:tc>
          <w:tcPr>
            <w:tcW w:w="366" w:type="pct"/>
            <w:tcBorders>
              <w:bottom w:val="single" w:sz="4" w:space="0" w:color="auto"/>
            </w:tcBorders>
          </w:tcPr>
          <w:p w14:paraId="5AD03020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7FD32C17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Not available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34F60D8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14:paraId="77432D49" w14:textId="45B2CB4C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14:paraId="47FED48C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vAlign w:val="center"/>
          </w:tcPr>
          <w:p w14:paraId="55F220A8" w14:textId="77777777" w:rsidR="00080099" w:rsidRPr="00D53570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672D3C28" w14:textId="2461C5E8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2F47DE03" w14:textId="77777777" w:rsidTr="00C05C9A">
        <w:tc>
          <w:tcPr>
            <w:tcW w:w="366" w:type="pct"/>
            <w:tcBorders>
              <w:top w:val="single" w:sz="4" w:space="0" w:color="auto"/>
            </w:tcBorders>
          </w:tcPr>
          <w:p w14:paraId="6E14E5A8" w14:textId="77777777" w:rsidR="00080099" w:rsidRPr="00C05C9A" w:rsidRDefault="00080099" w:rsidP="00080099">
            <w:pPr>
              <w:rPr>
                <w:rFonts w:ascii="Times New Roman" w:hAnsi="Times New Roman" w:cs="Times New Roman"/>
                <w:b/>
              </w:rPr>
            </w:pPr>
            <w:r w:rsidRPr="00C05C9A">
              <w:rPr>
                <w:rFonts w:ascii="Times New Roman" w:hAnsi="Times New Roman" w:cs="Times New Roman"/>
                <w:b/>
              </w:rPr>
              <w:t>EC</w:t>
            </w:r>
            <w:r w:rsidRPr="00C05C9A">
              <w:rPr>
                <w:rFonts w:ascii="Times New Roman" w:hAnsi="Times New Roman" w:cs="Times New Roman"/>
                <w:b/>
                <w:vertAlign w:val="subscript"/>
              </w:rPr>
              <w:t>impu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32BB534C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</w:tcBorders>
            <w:vAlign w:val="center"/>
          </w:tcPr>
          <w:p w14:paraId="5777486D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14:paraId="162251D2" w14:textId="77777777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</w:tcPr>
          <w:p w14:paraId="51F237A8" w14:textId="77777777" w:rsid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tcBorders>
              <w:top w:val="single" w:sz="4" w:space="0" w:color="auto"/>
            </w:tcBorders>
            <w:vAlign w:val="center"/>
          </w:tcPr>
          <w:p w14:paraId="52B50A4D" w14:textId="77777777" w:rsidR="00080099" w:rsidRPr="00080099" w:rsidRDefault="00080099" w:rsidP="00C05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vAlign w:val="center"/>
          </w:tcPr>
          <w:p w14:paraId="3DA99F0F" w14:textId="7D842CBB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2622EF07" w14:textId="77777777" w:rsidTr="00C05C9A">
        <w:tc>
          <w:tcPr>
            <w:tcW w:w="366" w:type="pct"/>
          </w:tcPr>
          <w:p w14:paraId="731CF194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386CA876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-0.7 to -1.0</w:t>
            </w:r>
          </w:p>
        </w:tc>
        <w:tc>
          <w:tcPr>
            <w:tcW w:w="890" w:type="pct"/>
            <w:vAlign w:val="center"/>
          </w:tcPr>
          <w:p w14:paraId="3B878DB6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Very strong</w:t>
            </w:r>
          </w:p>
        </w:tc>
        <w:tc>
          <w:tcPr>
            <w:tcW w:w="780" w:type="pct"/>
            <w:vAlign w:val="center"/>
          </w:tcPr>
          <w:p w14:paraId="5A544699" w14:textId="39428882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" w:type="pct"/>
          </w:tcPr>
          <w:p w14:paraId="4E828701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4ABE31AA" w14:textId="19D45340" w:rsidR="00080099" w:rsidRPr="00080099" w:rsidRDefault="00080099" w:rsidP="00C05C9A">
            <w:pPr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Significant</w:t>
            </w:r>
            <w:r w:rsidR="00995026">
              <w:rPr>
                <w:rFonts w:ascii="Times New Roman" w:hAnsi="Times New Roman" w:cs="Times New Roman"/>
              </w:rPr>
              <w:t xml:space="preserve"> c</w:t>
            </w:r>
            <w:r w:rsidR="00995026" w:rsidRPr="0026411D">
              <w:rPr>
                <w:rFonts w:ascii="Times New Roman" w:hAnsi="Times New Roman" w:cs="Times New Roman"/>
              </w:rPr>
              <w:t>orrelation</w:t>
            </w:r>
          </w:p>
        </w:tc>
        <w:tc>
          <w:tcPr>
            <w:tcW w:w="863" w:type="pct"/>
            <w:vAlign w:val="center"/>
          </w:tcPr>
          <w:p w14:paraId="6E25405C" w14:textId="235AF9C6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80099" w:rsidRPr="00D53570" w14:paraId="2F6A820A" w14:textId="77777777" w:rsidTr="00C05C9A">
        <w:tc>
          <w:tcPr>
            <w:tcW w:w="366" w:type="pct"/>
          </w:tcPr>
          <w:p w14:paraId="25389EB6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082D6451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-0.5 to -0.7</w:t>
            </w:r>
          </w:p>
        </w:tc>
        <w:tc>
          <w:tcPr>
            <w:tcW w:w="890" w:type="pct"/>
            <w:vAlign w:val="center"/>
          </w:tcPr>
          <w:p w14:paraId="506E33BE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Strong</w:t>
            </w:r>
          </w:p>
        </w:tc>
        <w:tc>
          <w:tcPr>
            <w:tcW w:w="780" w:type="pct"/>
            <w:vAlign w:val="center"/>
          </w:tcPr>
          <w:p w14:paraId="2EC3E255" w14:textId="487BBB44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" w:type="pct"/>
          </w:tcPr>
          <w:p w14:paraId="18423813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1C2346E3" w14:textId="39A0E291" w:rsidR="00080099" w:rsidRPr="00080099" w:rsidRDefault="00080099" w:rsidP="00C05C9A">
            <w:pPr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Non-significant</w:t>
            </w:r>
            <w:r w:rsidR="00995026">
              <w:rPr>
                <w:rFonts w:ascii="Times New Roman" w:hAnsi="Times New Roman" w:cs="Times New Roman"/>
              </w:rPr>
              <w:t xml:space="preserve"> c</w:t>
            </w:r>
            <w:r w:rsidR="00995026" w:rsidRPr="0026411D">
              <w:rPr>
                <w:rFonts w:ascii="Times New Roman" w:hAnsi="Times New Roman" w:cs="Times New Roman"/>
              </w:rPr>
              <w:t>orrelation</w:t>
            </w:r>
          </w:p>
        </w:tc>
        <w:tc>
          <w:tcPr>
            <w:tcW w:w="863" w:type="pct"/>
            <w:vAlign w:val="center"/>
          </w:tcPr>
          <w:p w14:paraId="2BCE9658" w14:textId="05C4B559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80099" w:rsidRPr="00D53570" w14:paraId="58DFAFA4" w14:textId="77777777" w:rsidTr="00C05C9A">
        <w:tc>
          <w:tcPr>
            <w:tcW w:w="366" w:type="pct"/>
          </w:tcPr>
          <w:p w14:paraId="240B8BD5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6A0027D1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-0.3 to -0.5</w:t>
            </w:r>
          </w:p>
        </w:tc>
        <w:tc>
          <w:tcPr>
            <w:tcW w:w="890" w:type="pct"/>
            <w:vAlign w:val="center"/>
          </w:tcPr>
          <w:p w14:paraId="23047B08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780" w:type="pct"/>
            <w:vAlign w:val="center"/>
          </w:tcPr>
          <w:p w14:paraId="7DF0B047" w14:textId="4DCC09F3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" w:type="pct"/>
          </w:tcPr>
          <w:p w14:paraId="76609497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512957CD" w14:textId="050D7ADE" w:rsidR="00080099" w:rsidRPr="00080099" w:rsidRDefault="00080099" w:rsidP="00C05C9A">
            <w:pPr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Not available</w:t>
            </w:r>
          </w:p>
        </w:tc>
        <w:tc>
          <w:tcPr>
            <w:tcW w:w="863" w:type="pct"/>
            <w:vAlign w:val="center"/>
          </w:tcPr>
          <w:p w14:paraId="15A793D9" w14:textId="666DC676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080099" w:rsidRPr="00D53570" w14:paraId="12D068A3" w14:textId="77777777" w:rsidTr="00C05C9A">
        <w:tc>
          <w:tcPr>
            <w:tcW w:w="366" w:type="pct"/>
          </w:tcPr>
          <w:p w14:paraId="18620F2E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04ED2112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 to -0.3</w:t>
            </w:r>
          </w:p>
        </w:tc>
        <w:tc>
          <w:tcPr>
            <w:tcW w:w="890" w:type="pct"/>
            <w:vAlign w:val="center"/>
          </w:tcPr>
          <w:p w14:paraId="181A5C59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Weak</w:t>
            </w:r>
          </w:p>
        </w:tc>
        <w:tc>
          <w:tcPr>
            <w:tcW w:w="780" w:type="pct"/>
            <w:vAlign w:val="center"/>
          </w:tcPr>
          <w:p w14:paraId="46558DA3" w14:textId="27A69ED9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74" w:type="pct"/>
          </w:tcPr>
          <w:p w14:paraId="695580EB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444567EB" w14:textId="77777777" w:rsidR="00080099" w:rsidRPr="00D53570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5B276EBE" w14:textId="6B9167BB" w:rsidR="00080099" w:rsidRPr="00C05C9A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0E8CF752" w14:textId="77777777" w:rsidTr="00C05C9A">
        <w:tc>
          <w:tcPr>
            <w:tcW w:w="366" w:type="pct"/>
          </w:tcPr>
          <w:p w14:paraId="604AE11F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33AB4D09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pct"/>
            <w:vAlign w:val="center"/>
          </w:tcPr>
          <w:p w14:paraId="4DB725E4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780" w:type="pct"/>
            <w:vAlign w:val="center"/>
          </w:tcPr>
          <w:p w14:paraId="06356A95" w14:textId="3E28B011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" w:type="pct"/>
          </w:tcPr>
          <w:p w14:paraId="765E607D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06545018" w14:textId="77777777" w:rsidR="00080099" w:rsidRPr="00D53570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4A4685EF" w14:textId="2ACFF0C4" w:rsidR="00080099" w:rsidRPr="00C05C9A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553D06D2" w14:textId="77777777" w:rsidTr="00C05C9A">
        <w:tc>
          <w:tcPr>
            <w:tcW w:w="366" w:type="pct"/>
          </w:tcPr>
          <w:p w14:paraId="50F8C1EE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7234A9B0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 to 0.3</w:t>
            </w:r>
          </w:p>
        </w:tc>
        <w:tc>
          <w:tcPr>
            <w:tcW w:w="890" w:type="pct"/>
            <w:vAlign w:val="center"/>
          </w:tcPr>
          <w:p w14:paraId="695ECA28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Weak</w:t>
            </w:r>
          </w:p>
        </w:tc>
        <w:tc>
          <w:tcPr>
            <w:tcW w:w="780" w:type="pct"/>
            <w:vAlign w:val="center"/>
          </w:tcPr>
          <w:p w14:paraId="747E5F3B" w14:textId="39F74FB9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74" w:type="pct"/>
          </w:tcPr>
          <w:p w14:paraId="64619614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39486ED0" w14:textId="77777777" w:rsidR="00080099" w:rsidRPr="00D53570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2F18608E" w14:textId="00117880" w:rsidR="00080099" w:rsidRPr="00C05C9A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4ADA3F4F" w14:textId="77777777" w:rsidTr="00C05C9A">
        <w:tc>
          <w:tcPr>
            <w:tcW w:w="366" w:type="pct"/>
          </w:tcPr>
          <w:p w14:paraId="213B7AF6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01E8EC96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0.3 to 0.5</w:t>
            </w:r>
          </w:p>
        </w:tc>
        <w:tc>
          <w:tcPr>
            <w:tcW w:w="890" w:type="pct"/>
            <w:vAlign w:val="center"/>
          </w:tcPr>
          <w:p w14:paraId="5FC8F954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780" w:type="pct"/>
            <w:vAlign w:val="center"/>
          </w:tcPr>
          <w:p w14:paraId="3C11E642" w14:textId="5FBA33FD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4" w:type="pct"/>
          </w:tcPr>
          <w:p w14:paraId="14002EF8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157D3972" w14:textId="77777777" w:rsidR="00080099" w:rsidRPr="00D53570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15BB3B2F" w14:textId="397D42EC" w:rsidR="00080099" w:rsidRPr="00C05C9A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3C1047CA" w14:textId="77777777" w:rsidTr="00C05C9A">
        <w:tc>
          <w:tcPr>
            <w:tcW w:w="366" w:type="pct"/>
          </w:tcPr>
          <w:p w14:paraId="31BB8D3F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032671AC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0.5 to 0.7</w:t>
            </w:r>
          </w:p>
        </w:tc>
        <w:tc>
          <w:tcPr>
            <w:tcW w:w="890" w:type="pct"/>
            <w:vAlign w:val="center"/>
          </w:tcPr>
          <w:p w14:paraId="74E38768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Strong</w:t>
            </w:r>
          </w:p>
        </w:tc>
        <w:tc>
          <w:tcPr>
            <w:tcW w:w="780" w:type="pct"/>
            <w:vAlign w:val="center"/>
          </w:tcPr>
          <w:p w14:paraId="57CE9C44" w14:textId="05694B34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" w:type="pct"/>
          </w:tcPr>
          <w:p w14:paraId="0E109838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3BD019DF" w14:textId="77777777" w:rsidR="00080099" w:rsidRPr="00D53570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2C4DB472" w14:textId="0D98D92C" w:rsidR="00080099" w:rsidRPr="00C05C9A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4A73E1B4" w14:textId="77777777" w:rsidTr="00C05C9A">
        <w:tc>
          <w:tcPr>
            <w:tcW w:w="366" w:type="pct"/>
          </w:tcPr>
          <w:p w14:paraId="579EEA12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vAlign w:val="center"/>
          </w:tcPr>
          <w:p w14:paraId="06869EA4" w14:textId="77777777" w:rsidR="00080099" w:rsidRPr="00C05C9A" w:rsidRDefault="00080099" w:rsidP="00C05C9A">
            <w:pPr>
              <w:wordWrap w:val="0"/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0.7 to 1.0</w:t>
            </w:r>
          </w:p>
        </w:tc>
        <w:tc>
          <w:tcPr>
            <w:tcW w:w="890" w:type="pct"/>
            <w:vAlign w:val="center"/>
          </w:tcPr>
          <w:p w14:paraId="7580B4D8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Very strong</w:t>
            </w:r>
          </w:p>
        </w:tc>
        <w:tc>
          <w:tcPr>
            <w:tcW w:w="780" w:type="pct"/>
            <w:vAlign w:val="center"/>
          </w:tcPr>
          <w:p w14:paraId="65A6B64E" w14:textId="3376B8A6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" w:type="pct"/>
          </w:tcPr>
          <w:p w14:paraId="477351F8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vAlign w:val="center"/>
          </w:tcPr>
          <w:p w14:paraId="02ABA300" w14:textId="77777777" w:rsidR="00080099" w:rsidRPr="00D53570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47ACC7A5" w14:textId="40C93965" w:rsidR="00080099" w:rsidRPr="00C05C9A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74378FCC" w14:textId="77777777" w:rsidTr="00C05C9A">
        <w:trPr>
          <w:trHeight w:val="219"/>
        </w:trPr>
        <w:tc>
          <w:tcPr>
            <w:tcW w:w="366" w:type="pct"/>
            <w:tcBorders>
              <w:bottom w:val="single" w:sz="4" w:space="0" w:color="auto"/>
            </w:tcBorders>
          </w:tcPr>
          <w:p w14:paraId="5AA68B48" w14:textId="77777777" w:rsidR="00080099" w:rsidRPr="00C05C9A" w:rsidRDefault="00080099" w:rsidP="00080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423A41A4" w14:textId="77777777" w:rsidR="00080099" w:rsidRPr="00C05C9A" w:rsidRDefault="00080099" w:rsidP="00C05C9A">
            <w:pPr>
              <w:rPr>
                <w:rFonts w:ascii="Times New Roman" w:hAnsi="Times New Roman" w:cs="Times New Roman"/>
              </w:rPr>
            </w:pPr>
            <w:r w:rsidRPr="00C05C9A">
              <w:rPr>
                <w:rFonts w:ascii="Times New Roman" w:hAnsi="Times New Roman" w:cs="Times New Roman"/>
              </w:rPr>
              <w:t>Not available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4FF50D6A" w14:textId="77777777" w:rsidR="00080099" w:rsidRPr="00C05C9A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14:paraId="07107760" w14:textId="6C9678F7" w:rsidR="00080099" w:rsidRPr="00C05C9A" w:rsidRDefault="00080099" w:rsidP="00C05C9A">
            <w:pPr>
              <w:jc w:val="center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14:paraId="13537BF1" w14:textId="77777777" w:rsidR="00080099" w:rsidRPr="00080099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vAlign w:val="center"/>
          </w:tcPr>
          <w:p w14:paraId="717C189D" w14:textId="77777777" w:rsidR="00080099" w:rsidRPr="00D53570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1DC04584" w14:textId="35A40C64" w:rsidR="00080099" w:rsidRPr="00C05C9A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0099" w:rsidRPr="00D53570" w14:paraId="2051D853" w14:textId="77777777" w:rsidTr="00C05C9A">
        <w:trPr>
          <w:trHeight w:val="21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1D7D03" w14:textId="04C67983" w:rsidR="00080099" w:rsidRPr="00AF4E4C" w:rsidRDefault="00080099" w:rsidP="00080099">
            <w:pPr>
              <w:jc w:val="both"/>
              <w:rPr>
                <w:rFonts w:ascii="Times New Roman" w:hAnsi="Times New Roman" w:cs="Times New Roman"/>
              </w:rPr>
            </w:pPr>
            <w:r w:rsidRPr="0026411D">
              <w:rPr>
                <w:rFonts w:ascii="Times New Roman" w:hAnsi="Times New Roman" w:cs="Times New Roman"/>
                <w:szCs w:val="24"/>
              </w:rPr>
              <w:t>Abbreviation: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6411D">
              <w:rPr>
                <w:rFonts w:ascii="Times New Roman" w:hAnsi="Times New Roman" w:cs="Times New Roman"/>
                <w:kern w:val="0"/>
              </w:rPr>
              <w:t>EC</w:t>
            </w:r>
            <w:r w:rsidRPr="0026411D">
              <w:rPr>
                <w:rFonts w:ascii="Times New Roman" w:hAnsi="Times New Roman" w:cs="Times New Roman"/>
                <w:kern w:val="0"/>
                <w:vertAlign w:val="subscript"/>
              </w:rPr>
              <w:t>raw</w:t>
            </w:r>
            <w:r w:rsidRPr="0026411D">
              <w:rPr>
                <w:rFonts w:ascii="Times New Roman" w:hAnsi="Times New Roman" w:cs="Times New Roman"/>
                <w:kern w:val="0"/>
                <w:lang w:eastAsia="en-US"/>
              </w:rPr>
              <w:t xml:space="preserve">, observed entire collection; </w:t>
            </w:r>
            <w:r w:rsidRPr="0026411D">
              <w:rPr>
                <w:rFonts w:ascii="Times New Roman" w:hAnsi="Times New Roman" w:cs="Times New Roman"/>
                <w:kern w:val="0"/>
              </w:rPr>
              <w:t>EC</w:t>
            </w:r>
            <w:r w:rsidRPr="0026411D">
              <w:rPr>
                <w:rFonts w:ascii="Times New Roman" w:hAnsi="Times New Roman" w:cs="Times New Roman"/>
                <w:kern w:val="0"/>
                <w:vertAlign w:val="subscript"/>
              </w:rPr>
              <w:t>impu</w:t>
            </w:r>
            <w:r w:rsidRPr="0026411D">
              <w:rPr>
                <w:rFonts w:ascii="Times New Roman" w:hAnsi="Times New Roman" w:cs="Times New Roman"/>
                <w:kern w:val="0"/>
                <w:lang w:eastAsia="en-US"/>
              </w:rPr>
              <w:t>, complete (</w:t>
            </w:r>
            <w:r w:rsidRPr="0026411D">
              <w:rPr>
                <w:rFonts w:ascii="Times New Roman" w:hAnsi="Times New Roman" w:cs="Times New Roman"/>
              </w:rPr>
              <w:t>observed plus imputed values</w:t>
            </w:r>
            <w:r w:rsidRPr="0026411D">
              <w:rPr>
                <w:rFonts w:ascii="Times New Roman" w:hAnsi="Times New Roman" w:cs="Times New Roman"/>
                <w:kern w:val="0"/>
                <w:lang w:eastAsia="en-US"/>
              </w:rPr>
              <w:t>) entire collection</w:t>
            </w:r>
            <w:r>
              <w:rPr>
                <w:rFonts w:ascii="Times New Roman" w:hAnsi="Times New Roman" w:cs="Times New Roman"/>
                <w:kern w:val="0"/>
                <w:lang w:eastAsia="en-US"/>
              </w:rPr>
              <w:t>.</w:t>
            </w:r>
          </w:p>
        </w:tc>
      </w:tr>
    </w:tbl>
    <w:p w14:paraId="12EFC260" w14:textId="77777777" w:rsidR="00D53570" w:rsidRDefault="00D53570" w:rsidP="008C07A8">
      <w:pPr>
        <w:widowControl/>
        <w:rPr>
          <w:rFonts w:ascii="Times New Roman" w:hAnsi="Times New Roman" w:cs="Times New Roman"/>
          <w:b/>
        </w:rPr>
        <w:sectPr w:rsidR="00D53570" w:rsidSect="00C05C9A">
          <w:pgSz w:w="16838" w:h="11906" w:orient="landscape" w:code="9"/>
          <w:pgMar w:top="1134" w:right="1134" w:bottom="1134" w:left="1134" w:header="851" w:footer="397" w:gutter="0"/>
          <w:cols w:space="425"/>
          <w:docGrid w:type="linesAndChars" w:linePitch="360"/>
        </w:sectPr>
      </w:pPr>
    </w:p>
    <w:p w14:paraId="125E2EE5" w14:textId="4F90FC0D" w:rsidR="008C07A8" w:rsidRPr="007152EE" w:rsidRDefault="008C07A8" w:rsidP="008C07A8">
      <w:pPr>
        <w:widowControl/>
        <w:rPr>
          <w:rFonts w:ascii="Times New Roman" w:hAnsi="Times New Roman" w:cs="Times New Roman"/>
        </w:rPr>
      </w:pPr>
      <w:r w:rsidRPr="007152EE">
        <w:rPr>
          <w:rFonts w:ascii="Times New Roman" w:hAnsi="Times New Roman" w:cs="Times New Roman"/>
          <w:b/>
        </w:rPr>
        <w:lastRenderedPageBreak/>
        <w:t>Supplementary</w:t>
      </w:r>
      <w:r w:rsidRPr="007152EE">
        <w:rPr>
          <w:rFonts w:ascii="Times New Roman" w:hAnsi="Times New Roman" w:cs="Times New Roman"/>
          <w:b/>
          <w:szCs w:val="24"/>
        </w:rPr>
        <w:t xml:space="preserve"> Table </w:t>
      </w:r>
      <w:r w:rsidR="00FA08EF" w:rsidRPr="007152EE">
        <w:rPr>
          <w:rFonts w:ascii="Times New Roman" w:hAnsi="Times New Roman" w:cs="Times New Roman"/>
          <w:b/>
          <w:szCs w:val="24"/>
        </w:rPr>
        <w:t>2</w:t>
      </w:r>
      <w:r w:rsidRPr="007152EE">
        <w:rPr>
          <w:rFonts w:ascii="Times New Roman" w:hAnsi="Times New Roman" w:cs="Times New Roman"/>
          <w:b/>
          <w:szCs w:val="24"/>
        </w:rPr>
        <w:t xml:space="preserve">. </w:t>
      </w:r>
      <w:r w:rsidRPr="007152EE">
        <w:rPr>
          <w:rFonts w:ascii="Times New Roman" w:eastAsia="DFKai-SB" w:hAnsi="Times New Roman" w:cs="Times New Roman"/>
        </w:rPr>
        <w:t>Summary information of category and missing rate in all 21 quantitative traits.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2126"/>
      </w:tblGrid>
      <w:tr w:rsidR="008C07A8" w:rsidRPr="007152EE" w14:paraId="3AE64D5D" w14:textId="77777777" w:rsidTr="002518E8">
        <w:trPr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9B51F" w14:textId="77777777" w:rsidR="008C07A8" w:rsidRPr="007152EE" w:rsidRDefault="008C07A8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Quantitative traits</w:t>
            </w:r>
          </w:p>
        </w:tc>
      </w:tr>
      <w:tr w:rsidR="008C07A8" w:rsidRPr="007152EE" w14:paraId="35F8A784" w14:textId="77777777" w:rsidTr="002518E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2C03A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Category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549F0" w14:textId="77777777" w:rsidR="008C07A8" w:rsidRPr="007152EE" w:rsidRDefault="008C07A8">
            <w:pPr>
              <w:ind w:rightChars="-53" w:right="-127"/>
              <w:rPr>
                <w:rFonts w:ascii="Times New Roman" w:eastAsia="DFKai-SB" w:hAnsi="Times New Roman" w:cs="Times New Roman"/>
                <w:b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Phenotypic traits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24000" w14:textId="77777777" w:rsidR="008C07A8" w:rsidRPr="007152EE" w:rsidRDefault="008C07A8" w:rsidP="00C05C9A">
            <w:pPr>
              <w:ind w:rightChars="200" w:right="480"/>
              <w:rPr>
                <w:rFonts w:ascii="Times New Roman" w:eastAsia="DFKai-SB" w:hAnsi="Times New Roman" w:cs="Times New Roman"/>
                <w:b/>
                <w:color w:val="000000"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E023C" w14:textId="77777777" w:rsidR="008C07A8" w:rsidRPr="007152EE" w:rsidRDefault="008C07A8">
            <w:pPr>
              <w:rPr>
                <w:rFonts w:ascii="Times New Roman" w:eastAsia="DFKai-SB" w:hAnsi="Times New Roman" w:cs="Times New Roman"/>
                <w:b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Missing rate (%)</w:t>
            </w:r>
            <w:r w:rsidRPr="007152EE">
              <w:rPr>
                <w:rFonts w:ascii="Times New Roman" w:eastAsia="DFKai-SB" w:hAnsi="Times New Roman" w:cs="Times New Roman"/>
                <w:b/>
                <w:vertAlign w:val="superscript"/>
              </w:rPr>
              <w:t>a</w:t>
            </w:r>
          </w:p>
        </w:tc>
      </w:tr>
      <w:tr w:rsidR="008C07A8" w:rsidRPr="007152EE" w14:paraId="5A7DA4F5" w14:textId="77777777" w:rsidTr="002518E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F4633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Morphology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4E4CC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A50E1" w14:textId="77777777" w:rsidR="008C07A8" w:rsidRPr="007152EE" w:rsidRDefault="008C07A8">
            <w:pPr>
              <w:ind w:rightChars="-40" w:right="-9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DC1B9" w14:textId="77777777" w:rsidR="008C07A8" w:rsidRPr="007152EE" w:rsidRDefault="008C07A8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8C07A8" w:rsidRPr="007152EE" w14:paraId="4A0A28F7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2E212C" w14:textId="77777777" w:rsidR="008C07A8" w:rsidRPr="007152EE" w:rsidRDefault="008C07A8" w:rsidP="002518E8">
            <w:pPr>
              <w:ind w:rightChars="-53" w:right="-127"/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BB6A7B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Seed length (mm)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0ADD4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59E2" w14:textId="75EEB78A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0FD1236D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D25ADC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F45634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Seed width (mm)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BF024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89175" w14:textId="620426F0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20AAABC5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48D20E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AF4B89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Seed thickness (mm)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1A88E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04A2" w14:textId="54569E20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0373CF5F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8C7437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533F0A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Leaflet length (cm)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5365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5821" w14:textId="19FD22C5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1595073C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E719DA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D7655D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Leaflet width (cm)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57DC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9CE" w14:textId="1F2B9DAF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34A03049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4342A5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60701B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Pod length (cm)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B68A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CBA34" w14:textId="42FB09D0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25.5</w:t>
            </w:r>
          </w:p>
        </w:tc>
      </w:tr>
      <w:tr w:rsidR="008C07A8" w:rsidRPr="007152EE" w14:paraId="1BC76158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940BB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E50219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Pod width (cm)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73D1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EF06" w14:textId="33B44289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25.5</w:t>
            </w:r>
          </w:p>
        </w:tc>
      </w:tr>
      <w:tr w:rsidR="008C07A8" w:rsidRPr="007152EE" w14:paraId="56A575AA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EE2E3B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706F4B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Single pod weight (g)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4C44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C9323" w14:textId="256950AC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50.5</w:t>
            </w:r>
          </w:p>
        </w:tc>
      </w:tr>
      <w:tr w:rsidR="008C07A8" w:rsidRPr="007152EE" w14:paraId="0A08D3D2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9FCD55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94EFCD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Number of pods per 500g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04E9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486EC" w14:textId="54489439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50.5</w:t>
            </w:r>
          </w:p>
        </w:tc>
      </w:tr>
      <w:tr w:rsidR="008C07A8" w:rsidRPr="007152EE" w14:paraId="066E8146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B2C8BA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CB4C34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Number of seeds per pod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74F6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7E43" w14:textId="7F6B4251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8C07A8" w:rsidRPr="007152EE" w14:paraId="05F296AE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61FEFE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8048B0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Shelling rate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6FCA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68C7" w14:textId="50DC280B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C07A8" w:rsidRPr="007152EE" w14:paraId="5D5CEC59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8B3267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19852A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Immature seed length (mm)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67DBE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A190" w14:textId="28F90956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25.5</w:t>
            </w:r>
          </w:p>
        </w:tc>
      </w:tr>
      <w:tr w:rsidR="008C07A8" w:rsidRPr="007152EE" w14:paraId="4AF87A9D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E406C5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E497BF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Immature seed width (mm)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E4E9C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A7071" w14:textId="74E7EBD3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C07A8" w:rsidRPr="007152EE" w14:paraId="4E5352EE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84B187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9B4F60" w14:textId="77777777" w:rsidR="008C07A8" w:rsidRPr="007152EE" w:rsidRDefault="008C07A8">
            <w:pPr>
              <w:ind w:rightChars="-53" w:right="-127"/>
              <w:rPr>
                <w:rFonts w:ascii="Times New Roman" w:eastAsia="DFKai-SB" w:hAnsi="Times New Roman" w:cs="Times New Roman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Immature seed thickness (mm)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ECB8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61653" w14:textId="004EF7B7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C07A8" w:rsidRPr="007152EE" w14:paraId="2E90B563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A15A10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Growth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08FD57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BD13E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6FAD0" w14:textId="77777777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03050800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8B56CF" w14:textId="77777777" w:rsidR="008C07A8" w:rsidRPr="007152EE" w:rsidRDefault="008C07A8" w:rsidP="002518E8">
            <w:pPr>
              <w:ind w:rightChars="-53" w:right="-127"/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8DED61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Internode length (cm)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8AC8E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0B4CD" w14:textId="7081D6E8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8C07A8" w:rsidRPr="007152EE" w14:paraId="79D4A8AE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108E49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  <w:bCs/>
              </w:rPr>
            </w:pPr>
            <w:r w:rsidRPr="007152EE">
              <w:rPr>
                <w:rFonts w:ascii="Times New Roman" w:eastAsia="DFKai-SB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2F7FC1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Plant height (cm)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FBFD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3C977" w14:textId="401E81A9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8C07A8" w:rsidRPr="007152EE" w14:paraId="397D2844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5812DE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  <w:bCs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D8D1FF" w14:textId="392EDD40" w:rsidR="008C07A8" w:rsidRPr="007152EE" w:rsidRDefault="0035562A">
            <w:pPr>
              <w:ind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First pod height (cm)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0D82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C2751" w14:textId="6D611086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C07A8" w:rsidRPr="007152EE" w14:paraId="22042BF6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7E8A61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  <w:bCs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Phenology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8F5E44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24EE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58A36" w14:textId="77777777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4FD30977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17370A" w14:textId="77777777" w:rsidR="008C07A8" w:rsidRPr="007152EE" w:rsidRDefault="008C07A8" w:rsidP="002518E8">
            <w:pPr>
              <w:ind w:rightChars="-53" w:right="-127"/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A736BA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From sowing to flowering (days)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B4AF9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7FE49" w14:textId="3FC3E69B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75.5</w:t>
            </w:r>
          </w:p>
        </w:tc>
      </w:tr>
      <w:tr w:rsidR="008C07A8" w:rsidRPr="007152EE" w14:paraId="27D408AD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1EF6FD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  <w:bCs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F6432B" w14:textId="77777777" w:rsidR="008C07A8" w:rsidRPr="007152EE" w:rsidRDefault="008C07A8">
            <w:pPr>
              <w:ind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From bloom to harvest (days)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9AD1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F27BB" w14:textId="5972A0F3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78.5</w:t>
            </w:r>
          </w:p>
        </w:tc>
      </w:tr>
      <w:tr w:rsidR="008C07A8" w:rsidRPr="007152EE" w14:paraId="21F804EE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5DA33A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  <w:bCs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Production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4B9B65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55BC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3605" w14:textId="77777777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1ECACBD3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E1F142" w14:textId="77777777" w:rsidR="008C07A8" w:rsidRPr="007152EE" w:rsidRDefault="008C07A8" w:rsidP="002518E8">
            <w:pPr>
              <w:ind w:rightChars="-53" w:right="-127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F13FCC" w14:textId="77777777" w:rsidR="008C07A8" w:rsidRPr="007152EE" w:rsidRDefault="008C07A8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100 seed weight (g)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89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4CA1F" w14:textId="020CB7DB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24B738A6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A18D8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80356" w14:textId="77777777" w:rsidR="008C07A8" w:rsidRPr="007152EE" w:rsidRDefault="008C07A8">
            <w:pPr>
              <w:ind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100 immature seed weight (g)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4F787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89E22" w14:textId="067F4C77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25.5</w:t>
            </w:r>
          </w:p>
        </w:tc>
      </w:tr>
      <w:tr w:rsidR="008C07A8" w:rsidRPr="007152EE" w14:paraId="5A8B5731" w14:textId="77777777" w:rsidTr="002518E8">
        <w:trPr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4F7EC" w14:textId="77777777" w:rsidR="008C07A8" w:rsidRPr="007152EE" w:rsidRDefault="008C07A8" w:rsidP="002518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br w:type="page"/>
              <w:t xml:space="preserve">Abbreviation: 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N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7152EE">
              <w:rPr>
                <w:rFonts w:ascii="Times New Roman" w:eastAsia="DFKai-SB" w:hAnsi="Times New Roman" w:cs="Times New Roman"/>
              </w:rPr>
              <w:t>number of accessions</w:t>
            </w:r>
            <w:r w:rsidRPr="007152EE">
              <w:rPr>
                <w:rFonts w:ascii="Times New Roman" w:hAnsi="Times New Roman" w:cs="Times New Roman"/>
              </w:rPr>
              <w:t>.</w:t>
            </w:r>
          </w:p>
          <w:p w14:paraId="6DA7D460" w14:textId="77777777" w:rsidR="008C07A8" w:rsidRPr="007152EE" w:rsidRDefault="008C07A8" w:rsidP="002518E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  <w:vertAlign w:val="superscript"/>
              </w:rPr>
              <w:t>a</w:t>
            </w:r>
            <w:r w:rsidRPr="007152EE">
              <w:rPr>
                <w:rFonts w:ascii="Times New Roman" w:hAnsi="Times New Roman" w:cs="Times New Roman"/>
                <w:szCs w:val="24"/>
              </w:rPr>
              <w:t>Missing rates were calculated based on 200 accessions.</w:t>
            </w:r>
          </w:p>
        </w:tc>
      </w:tr>
    </w:tbl>
    <w:p w14:paraId="682ADF8C" w14:textId="77777777" w:rsidR="008C07A8" w:rsidRPr="007152EE" w:rsidRDefault="008C07A8" w:rsidP="00080D62">
      <w:pPr>
        <w:widowControl/>
        <w:rPr>
          <w:rFonts w:ascii="Times New Roman" w:hAnsi="Times New Roman" w:cs="Times New Roman"/>
        </w:rPr>
      </w:pPr>
    </w:p>
    <w:p w14:paraId="527FA2C9" w14:textId="77777777" w:rsidR="008C07A8" w:rsidRPr="007152EE" w:rsidRDefault="008C07A8">
      <w:pPr>
        <w:widowControl/>
        <w:rPr>
          <w:rFonts w:ascii="Times New Roman" w:hAnsi="Times New Roman" w:cs="Times New Roman"/>
        </w:rPr>
      </w:pPr>
      <w:r w:rsidRPr="007152EE">
        <w:rPr>
          <w:rFonts w:ascii="Times New Roman" w:hAnsi="Times New Roman" w:cs="Times New Roman"/>
        </w:rPr>
        <w:br w:type="page"/>
      </w:r>
    </w:p>
    <w:p w14:paraId="5951680E" w14:textId="082252A5" w:rsidR="008C07A8" w:rsidRPr="007152EE" w:rsidRDefault="008C07A8" w:rsidP="008C07A8">
      <w:pPr>
        <w:widowControl/>
        <w:rPr>
          <w:rFonts w:ascii="Times New Roman" w:hAnsi="Times New Roman" w:cs="Times New Roman"/>
        </w:rPr>
      </w:pPr>
      <w:r w:rsidRPr="007152EE">
        <w:rPr>
          <w:rFonts w:ascii="Times New Roman" w:hAnsi="Times New Roman" w:cs="Times New Roman"/>
          <w:b/>
        </w:rPr>
        <w:lastRenderedPageBreak/>
        <w:t>Supplementary</w:t>
      </w:r>
      <w:r w:rsidRPr="007152EE">
        <w:rPr>
          <w:rFonts w:ascii="Times New Roman" w:hAnsi="Times New Roman" w:cs="Times New Roman"/>
          <w:b/>
          <w:szCs w:val="24"/>
        </w:rPr>
        <w:t xml:space="preserve"> Table </w:t>
      </w:r>
      <w:r w:rsidR="00FA08EF" w:rsidRPr="007152EE">
        <w:rPr>
          <w:rFonts w:ascii="Times New Roman" w:hAnsi="Times New Roman" w:cs="Times New Roman"/>
          <w:b/>
          <w:szCs w:val="24"/>
        </w:rPr>
        <w:t>3</w:t>
      </w:r>
      <w:r w:rsidRPr="007152EE">
        <w:rPr>
          <w:rFonts w:ascii="Times New Roman" w:hAnsi="Times New Roman" w:cs="Times New Roman"/>
          <w:b/>
          <w:szCs w:val="24"/>
        </w:rPr>
        <w:t xml:space="preserve">. </w:t>
      </w:r>
      <w:r w:rsidRPr="007152EE">
        <w:rPr>
          <w:rFonts w:ascii="Times New Roman" w:eastAsia="DFKai-SB" w:hAnsi="Times New Roman" w:cs="Times New Roman"/>
        </w:rPr>
        <w:t>Summary information of category and missing rate in all 25</w:t>
      </w:r>
      <w:r w:rsidRPr="007152EE">
        <w:rPr>
          <w:rFonts w:ascii="Times New Roman" w:eastAsia="DFKai-SB" w:hAnsi="Times New Roman" w:cs="Times New Roman"/>
          <w:b/>
        </w:rPr>
        <w:t xml:space="preserve"> </w:t>
      </w:r>
      <w:r w:rsidRPr="007152EE">
        <w:rPr>
          <w:rFonts w:ascii="Times New Roman" w:eastAsia="DFKai-SB" w:hAnsi="Times New Roman" w:cs="Times New Roman"/>
        </w:rPr>
        <w:t>qualitative traits.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2268"/>
      </w:tblGrid>
      <w:tr w:rsidR="008C07A8" w:rsidRPr="007152EE" w14:paraId="7AAFE298" w14:textId="77777777" w:rsidTr="002518E8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1BDED" w14:textId="77777777" w:rsidR="008C07A8" w:rsidRPr="007152EE" w:rsidRDefault="008C07A8" w:rsidP="002518E8">
            <w:pPr>
              <w:jc w:val="center"/>
              <w:rPr>
                <w:rFonts w:ascii="Times New Roman" w:eastAsia="DFKai-SB" w:hAnsi="Times New Roman" w:cs="Times New Roman"/>
                <w:b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Qualitative traits</w:t>
            </w:r>
          </w:p>
        </w:tc>
      </w:tr>
      <w:tr w:rsidR="008C07A8" w:rsidRPr="007152EE" w14:paraId="381A2FD9" w14:textId="77777777" w:rsidTr="002518E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4D595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Category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2926B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b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Phenotypic traits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7CBD0" w14:textId="77777777" w:rsidR="008C07A8" w:rsidRPr="007152EE" w:rsidRDefault="008C07A8" w:rsidP="00C05C9A">
            <w:pPr>
              <w:ind w:rightChars="200" w:right="480"/>
              <w:rPr>
                <w:rFonts w:ascii="Times New Roman" w:eastAsia="DFKai-SB" w:hAnsi="Times New Roman" w:cs="Times New Roman"/>
                <w:b/>
                <w:color w:val="000000"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EC90" w14:textId="77777777" w:rsidR="008C07A8" w:rsidRPr="007152EE" w:rsidRDefault="008C07A8">
            <w:pPr>
              <w:rPr>
                <w:rFonts w:ascii="Times New Roman" w:eastAsia="DFKai-SB" w:hAnsi="Times New Roman" w:cs="Times New Roman"/>
                <w:b/>
              </w:rPr>
            </w:pPr>
            <w:r w:rsidRPr="007152EE">
              <w:rPr>
                <w:rFonts w:ascii="Times New Roman" w:eastAsia="DFKai-SB" w:hAnsi="Times New Roman" w:cs="Times New Roman"/>
                <w:b/>
              </w:rPr>
              <w:t>Missing rate (%)</w:t>
            </w:r>
            <w:r w:rsidRPr="007152EE">
              <w:rPr>
                <w:rFonts w:ascii="Times New Roman" w:eastAsia="DFKai-SB" w:hAnsi="Times New Roman" w:cs="Times New Roman"/>
                <w:b/>
                <w:vertAlign w:val="superscript"/>
              </w:rPr>
              <w:t>a</w:t>
            </w:r>
          </w:p>
        </w:tc>
      </w:tr>
      <w:tr w:rsidR="008C07A8" w:rsidRPr="007152EE" w14:paraId="10677C14" w14:textId="77777777" w:rsidTr="002518E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A6202" w14:textId="77777777" w:rsidR="008C07A8" w:rsidRPr="007152EE" w:rsidRDefault="008C07A8" w:rsidP="002518E8">
            <w:pPr>
              <w:ind w:rightChars="-53" w:right="-127"/>
              <w:rPr>
                <w:rFonts w:ascii="Times New Roman" w:eastAsia="Arial Unicode MS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Morphology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EE030" w14:textId="77777777" w:rsidR="008C07A8" w:rsidRPr="007152EE" w:rsidRDefault="008C07A8" w:rsidP="002518E8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B55C5" w14:textId="77777777" w:rsidR="008C07A8" w:rsidRPr="007152EE" w:rsidRDefault="008C07A8">
            <w:pPr>
              <w:ind w:rightChars="-40" w:right="-9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65994" w14:textId="77777777" w:rsidR="008C07A8" w:rsidRPr="007152EE" w:rsidRDefault="008C07A8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C07A8" w:rsidRPr="007152EE" w14:paraId="6C5BF45B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0FC1BC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884B87" w14:textId="77777777" w:rsidR="008C07A8" w:rsidRPr="007152EE" w:rsidRDefault="008C07A8" w:rsidP="002518E8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>Seed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621D4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D29" w14:textId="5CA51319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</w:tr>
      <w:tr w:rsidR="008C07A8" w:rsidRPr="007152EE" w14:paraId="07309451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BA2792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8CBDB7" w14:textId="77777777" w:rsidR="008C07A8" w:rsidRPr="007152EE" w:rsidRDefault="008C07A8" w:rsidP="002518E8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>Seed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6FFB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D7223" w14:textId="43DA83D1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</w:tr>
      <w:tr w:rsidR="008C07A8" w:rsidRPr="007152EE" w14:paraId="52E1DF13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B6949B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6FEC75" w14:textId="77777777" w:rsidR="008C07A8" w:rsidRPr="007152EE" w:rsidRDefault="008C07A8" w:rsidP="002518E8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Hilum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EF895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28D3" w14:textId="30FFCBAF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11.5</w:t>
            </w:r>
          </w:p>
        </w:tc>
      </w:tr>
      <w:tr w:rsidR="008C07A8" w:rsidRPr="007152EE" w14:paraId="4274211F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37AD20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F97A91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Hypocotyl coloration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FF3A1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3124" w14:textId="6035BB7C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</w:tr>
      <w:tr w:rsidR="008C07A8" w:rsidRPr="007152EE" w14:paraId="69518815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278371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EA7672" w14:textId="77777777" w:rsidR="008C07A8" w:rsidRPr="007152EE" w:rsidRDefault="008C07A8" w:rsidP="002518E8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Number of nodes on main stem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EB893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ABFA" w14:textId="086665C2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50.5</w:t>
            </w:r>
          </w:p>
        </w:tc>
      </w:tr>
      <w:tr w:rsidR="008C07A8" w:rsidRPr="007152EE" w14:paraId="1A1E0DDB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DE8DE7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F6D5EC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Stem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99414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298D5" w14:textId="5B5A718E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8C07A8" w:rsidRPr="007152EE" w14:paraId="34735E73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064262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D6971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Number of branches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2E499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8A589" w14:textId="37C349A0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</w:tr>
      <w:tr w:rsidR="008C07A8" w:rsidRPr="007152EE" w14:paraId="0DEF4AA6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FB27E9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36F015" w14:textId="77777777" w:rsidR="008C07A8" w:rsidRPr="007152EE" w:rsidRDefault="008C07A8" w:rsidP="002518E8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Leaflet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38AF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705C" w14:textId="59EC4E53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C07A8" w:rsidRPr="007152EE" w14:paraId="19AB2FCB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0F71E3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90D20D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Leaflet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72C97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67DF7" w14:textId="59859FC4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</w:tr>
      <w:tr w:rsidR="008C07A8" w:rsidRPr="007152EE" w14:paraId="40241FCB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195DB3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2C6C93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Leaf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E275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B3BD" w14:textId="508C73A1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C07A8" w:rsidRPr="007152EE" w14:paraId="74A2E61C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E4892F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6FB322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Pubescence density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7D7C5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D9826" w14:textId="373CDB1A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</w:tr>
      <w:tr w:rsidR="008C07A8" w:rsidRPr="007152EE" w14:paraId="60916108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62A733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B52013" w14:textId="77777777" w:rsidR="008C07A8" w:rsidRPr="007152EE" w:rsidRDefault="008C07A8" w:rsidP="002518E8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Pubescence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C5CDC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32362" w14:textId="34AE58B3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</w:tr>
      <w:tr w:rsidR="008C07A8" w:rsidRPr="007152EE" w14:paraId="7FFAF8A7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44689E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6E40C8" w14:textId="77777777" w:rsidR="008C07A8" w:rsidRPr="007152EE" w:rsidRDefault="008C07A8" w:rsidP="002518E8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Corolla</w:t>
            </w: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7E1C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DF7E0" w14:textId="1F8DA638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</w:tr>
      <w:tr w:rsidR="008C07A8" w:rsidRPr="007152EE" w14:paraId="4D1032F4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222C48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09ABAF" w14:textId="77777777" w:rsidR="008C07A8" w:rsidRPr="007152EE" w:rsidRDefault="008C07A8" w:rsidP="002518E8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Pod set capacity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C3722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F62E" w14:textId="182E67FF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25.5</w:t>
            </w:r>
          </w:p>
        </w:tc>
      </w:tr>
      <w:tr w:rsidR="008C07A8" w:rsidRPr="007152EE" w14:paraId="503D50C0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7F983B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FFBDE4" w14:textId="77777777" w:rsidR="008C07A8" w:rsidRPr="007152EE" w:rsidRDefault="008C07A8" w:rsidP="002518E8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Pod length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9EF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3EFA4" w14:textId="47585736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52.5</w:t>
            </w:r>
          </w:p>
        </w:tc>
      </w:tr>
      <w:tr w:rsidR="008C07A8" w:rsidRPr="007152EE" w14:paraId="3C2E25AB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4FBE59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464C0D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Pod width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61E5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8597F" w14:textId="23168797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51.0</w:t>
            </w:r>
          </w:p>
        </w:tc>
      </w:tr>
      <w:tr w:rsidR="008C07A8" w:rsidRPr="007152EE" w14:paraId="082A1311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67E45E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B0BC6C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Pod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93FA5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B7090" w14:textId="325C5E95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50.5</w:t>
            </w:r>
          </w:p>
        </w:tc>
      </w:tr>
      <w:tr w:rsidR="008C07A8" w:rsidRPr="007152EE" w14:paraId="64E1D4F4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2A22FB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8CCCAD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Pod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EC5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1AED" w14:textId="1CA552D9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76.0</w:t>
            </w:r>
          </w:p>
        </w:tc>
      </w:tr>
      <w:tr w:rsidR="008C07A8" w:rsidRPr="007152EE" w14:paraId="4F0418CB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B39332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22B6FC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Immature seed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2C8E0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0FF70" w14:textId="0D6804B5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50.5</w:t>
            </w:r>
          </w:p>
        </w:tc>
      </w:tr>
      <w:tr w:rsidR="008C07A8" w:rsidRPr="007152EE" w14:paraId="59A76FD7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380AEC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07DE24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Immature seed coat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20630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423A0" w14:textId="6A895E3B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50.5</w:t>
            </w:r>
          </w:p>
        </w:tc>
      </w:tr>
      <w:tr w:rsidR="008C07A8" w:rsidRPr="007152EE" w14:paraId="265371BD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7A6639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B05E63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Immature seed texture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1F951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69449" w14:textId="32F0EC67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8C07A8" w:rsidRPr="007152EE" w14:paraId="4B3279EA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3F227E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1B3CE1" w14:textId="77777777" w:rsidR="008C07A8" w:rsidRPr="007152EE" w:rsidRDefault="008C07A8" w:rsidP="002518E8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Easiness of pod removal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B35F1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12CDA" w14:textId="5FAA05A1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8C07A8" w:rsidRPr="007152EE" w14:paraId="310B323A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7BF43A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553654" w14:textId="77777777" w:rsidR="008C07A8" w:rsidRPr="007152EE" w:rsidRDefault="008C07A8" w:rsidP="002518E8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Storability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20583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59FD" w14:textId="18A6E601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8C07A8" w:rsidRPr="007152EE" w14:paraId="251FBAF2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92A374" w14:textId="77777777" w:rsidR="008C07A8" w:rsidRPr="007152EE" w:rsidRDefault="008C07A8" w:rsidP="002518E8">
            <w:pPr>
              <w:ind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Arial Unicode MS" w:hAnsi="Times New Roman" w:cs="Times New Roman"/>
                <w:szCs w:val="24"/>
              </w:rPr>
              <w:t>Growth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955E73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3C4B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6CCE7" w14:textId="77777777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07A8" w:rsidRPr="007152EE" w14:paraId="04E0E7AE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53A783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4E1F03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Lodging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886F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6FC11" w14:textId="55D27925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64.5</w:t>
            </w:r>
          </w:p>
        </w:tc>
      </w:tr>
      <w:tr w:rsidR="008C07A8" w:rsidRPr="007152EE" w14:paraId="0EF4A15D" w14:textId="77777777" w:rsidTr="002518E8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4A6F9" w14:textId="77777777" w:rsidR="008C07A8" w:rsidRPr="007152EE" w:rsidRDefault="008C07A8" w:rsidP="002518E8">
            <w:pPr>
              <w:ind w:leftChars="71" w:left="170" w:rightChars="-53" w:right="-127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6711A" w14:textId="77777777" w:rsidR="008C07A8" w:rsidRPr="007152EE" w:rsidRDefault="008C07A8" w:rsidP="002518E8">
            <w:pPr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kern w:val="0"/>
                <w:szCs w:val="24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DD9B3" w14:textId="77777777" w:rsidR="008C07A8" w:rsidRPr="007152EE" w:rsidRDefault="008C07A8" w:rsidP="00C05C9A">
            <w:pPr>
              <w:ind w:rightChars="200" w:right="480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56732" w14:textId="067E76E8" w:rsidR="008C07A8" w:rsidRPr="007152EE" w:rsidRDefault="008C07A8" w:rsidP="00C05C9A">
            <w:pPr>
              <w:ind w:rightChars="416" w:right="998"/>
              <w:rPr>
                <w:rFonts w:ascii="Times New Roman" w:hAnsi="Times New Roman" w:cs="Times New Roman"/>
                <w:color w:val="000000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25.5</w:t>
            </w:r>
          </w:p>
        </w:tc>
      </w:tr>
      <w:tr w:rsidR="008C07A8" w:rsidRPr="007152EE" w14:paraId="56482794" w14:textId="77777777" w:rsidTr="002518E8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F291A" w14:textId="77777777" w:rsidR="008C07A8" w:rsidRPr="007152EE" w:rsidRDefault="008C07A8" w:rsidP="002518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br w:type="page"/>
              <w:t xml:space="preserve">Abbreviation: 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N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7152EE">
              <w:rPr>
                <w:rFonts w:ascii="Times New Roman" w:eastAsia="DFKai-SB" w:hAnsi="Times New Roman" w:cs="Times New Roman"/>
              </w:rPr>
              <w:t>number of accessions</w:t>
            </w:r>
            <w:r w:rsidRPr="007152EE">
              <w:rPr>
                <w:rFonts w:ascii="Times New Roman" w:hAnsi="Times New Roman" w:cs="Times New Roman"/>
              </w:rPr>
              <w:t>.</w:t>
            </w:r>
          </w:p>
          <w:p w14:paraId="6138ACC0" w14:textId="77777777" w:rsidR="008C07A8" w:rsidRPr="007152EE" w:rsidRDefault="008C07A8" w:rsidP="002518E8">
            <w:pPr>
              <w:widowControl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  <w:vertAlign w:val="superscript"/>
              </w:rPr>
              <w:t>a</w:t>
            </w:r>
            <w:r w:rsidRPr="007152EE">
              <w:rPr>
                <w:rFonts w:ascii="Times New Roman" w:hAnsi="Times New Roman" w:cs="Times New Roman"/>
                <w:szCs w:val="24"/>
              </w:rPr>
              <w:t>Missing rates were calculated based on 200 accessions.</w:t>
            </w:r>
          </w:p>
        </w:tc>
      </w:tr>
    </w:tbl>
    <w:p w14:paraId="175DF6B2" w14:textId="21525DE5" w:rsidR="00080D62" w:rsidRPr="007152EE" w:rsidRDefault="00080D62">
      <w:pPr>
        <w:rPr>
          <w:rFonts w:ascii="Times New Roman" w:hAnsi="Times New Roman" w:cs="Times New Roman"/>
        </w:rPr>
      </w:pPr>
    </w:p>
    <w:p w14:paraId="6FE8E0A0" w14:textId="52016EA0" w:rsidR="00080D62" w:rsidRPr="007152EE" w:rsidRDefault="00080D62">
      <w:pPr>
        <w:widowControl/>
        <w:rPr>
          <w:rFonts w:ascii="Times New Roman" w:hAnsi="Times New Roman" w:cs="Times New Roman"/>
        </w:rPr>
      </w:pPr>
      <w:r w:rsidRPr="007152EE">
        <w:rPr>
          <w:rFonts w:ascii="Times New Roman" w:hAnsi="Times New Roman" w:cs="Times New Roman"/>
        </w:rPr>
        <w:br w:type="page"/>
      </w:r>
    </w:p>
    <w:p w14:paraId="31E02D36" w14:textId="6FE3B892" w:rsidR="009A562C" w:rsidRPr="007152EE" w:rsidRDefault="00631CFC" w:rsidP="009A562C">
      <w:pPr>
        <w:ind w:rightChars="-26" w:right="-62"/>
        <w:rPr>
          <w:rFonts w:ascii="Times New Roman" w:hAnsi="Times New Roman" w:cs="Times New Roman"/>
        </w:rPr>
      </w:pPr>
      <w:bookmarkStart w:id="0" w:name="_Hlk102505304"/>
      <w:r w:rsidRPr="007152EE">
        <w:rPr>
          <w:rFonts w:ascii="Times New Roman" w:hAnsi="Times New Roman" w:cs="Times New Roman"/>
          <w:b/>
        </w:rPr>
        <w:lastRenderedPageBreak/>
        <w:t xml:space="preserve">Supplementary </w:t>
      </w:r>
      <w:r w:rsidR="009A562C" w:rsidRPr="007152EE">
        <w:rPr>
          <w:rFonts w:ascii="Times New Roman" w:hAnsi="Times New Roman" w:cs="Times New Roman"/>
          <w:b/>
        </w:rPr>
        <w:t>Table</w:t>
      </w:r>
      <w:r w:rsidR="00FA08EF" w:rsidRPr="007152EE">
        <w:rPr>
          <w:rFonts w:ascii="Times New Roman" w:hAnsi="Times New Roman" w:cs="Times New Roman"/>
          <w:b/>
        </w:rPr>
        <w:t xml:space="preserve"> 4</w:t>
      </w:r>
      <w:r w:rsidR="009A562C" w:rsidRPr="007152EE">
        <w:rPr>
          <w:rFonts w:ascii="Times New Roman" w:hAnsi="Times New Roman" w:cs="Times New Roman"/>
          <w:b/>
        </w:rPr>
        <w:t>.</w:t>
      </w:r>
      <w:r w:rsidR="009A562C" w:rsidRPr="007152EE">
        <w:rPr>
          <w:rFonts w:ascii="Times New Roman" w:hAnsi="Times New Roman" w:cs="Times New Roman"/>
        </w:rPr>
        <w:t xml:space="preserve"> Difference tests of quantitative traits between observed phenotypes and </w:t>
      </w:r>
      <w:r w:rsidR="00321735" w:rsidRPr="007152EE">
        <w:rPr>
          <w:rFonts w:ascii="Times New Roman" w:hAnsi="Times New Roman" w:cs="Times New Roman"/>
        </w:rPr>
        <w:t>complete</w:t>
      </w:r>
      <w:r w:rsidR="009A562C" w:rsidRPr="007152EE">
        <w:rPr>
          <w:rFonts w:ascii="Times New Roman" w:hAnsi="Times New Roman" w:cs="Times New Roman"/>
        </w:rPr>
        <w:t xml:space="preserve"> </w:t>
      </w:r>
      <w:r w:rsidR="004A6348" w:rsidRPr="007152EE">
        <w:rPr>
          <w:rFonts w:ascii="Times New Roman" w:hAnsi="Times New Roman" w:cs="Times New Roman"/>
        </w:rPr>
        <w:t xml:space="preserve">(observed plus imputed values) </w:t>
      </w:r>
      <w:r w:rsidR="009A562C" w:rsidRPr="007152EE">
        <w:rPr>
          <w:rFonts w:ascii="Times New Roman" w:hAnsi="Times New Roman" w:cs="Times New Roman"/>
        </w:rPr>
        <w:t>phenotypes</w:t>
      </w:r>
      <w:r w:rsidR="003C7FFE" w:rsidRPr="007152EE">
        <w:rPr>
          <w:rFonts w:ascii="Times New Roman" w:hAnsi="Times New Roman" w:cs="Times New Roman"/>
        </w:rPr>
        <w:t>.</w:t>
      </w:r>
    </w:p>
    <w:tbl>
      <w:tblPr>
        <w:tblStyle w:val="4"/>
        <w:tblW w:w="5001" w:type="pct"/>
        <w:tblLayout w:type="fixed"/>
        <w:tblLook w:val="04A0" w:firstRow="1" w:lastRow="0" w:firstColumn="1" w:lastColumn="0" w:noHBand="0" w:noVBand="1"/>
      </w:tblPr>
      <w:tblGrid>
        <w:gridCol w:w="3171"/>
        <w:gridCol w:w="599"/>
        <w:gridCol w:w="1640"/>
        <w:gridCol w:w="236"/>
        <w:gridCol w:w="567"/>
        <w:gridCol w:w="1633"/>
        <w:gridCol w:w="6"/>
        <w:gridCol w:w="236"/>
        <w:gridCol w:w="1552"/>
      </w:tblGrid>
      <w:tr w:rsidR="009A562C" w:rsidRPr="007152EE" w14:paraId="187E4D9E" w14:textId="77777777" w:rsidTr="009A562C">
        <w:trPr>
          <w:trHeight w:val="340"/>
        </w:trPr>
        <w:tc>
          <w:tcPr>
            <w:tcW w:w="1645" w:type="pct"/>
            <w:vMerge w:val="restart"/>
            <w:tcBorders>
              <w:left w:val="nil"/>
              <w:right w:val="nil"/>
            </w:tcBorders>
            <w:vAlign w:val="center"/>
          </w:tcPr>
          <w:bookmarkEnd w:id="0"/>
          <w:p w14:paraId="00332FC9" w14:textId="77777777" w:rsidR="009A562C" w:rsidRPr="007152EE" w:rsidRDefault="009A562C" w:rsidP="009A562C">
            <w:pPr>
              <w:jc w:val="both"/>
              <w:rPr>
                <w:rFonts w:ascii="Times New Roman" w:hAnsi="Times New Roman" w:cs="Times New Roman"/>
                <w:b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  <w:lang w:eastAsia="en-US"/>
              </w:rPr>
              <w:t>Phenotypic trait</w:t>
            </w:r>
          </w:p>
        </w:tc>
        <w:tc>
          <w:tcPr>
            <w:tcW w:w="1162" w:type="pct"/>
            <w:gridSpan w:val="2"/>
            <w:tcBorders>
              <w:left w:val="nil"/>
              <w:right w:val="nil"/>
            </w:tcBorders>
            <w:vAlign w:val="center"/>
          </w:tcPr>
          <w:p w14:paraId="46BCEA37" w14:textId="77777777" w:rsidR="009A562C" w:rsidRPr="007152EE" w:rsidRDefault="009A562C" w:rsidP="009A562C">
            <w:pPr>
              <w:ind w:rightChars="-47" w:right="-113"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</w:rPr>
              <w:t>EC</w:t>
            </w:r>
            <w:r w:rsidRPr="007152EE">
              <w:rPr>
                <w:rFonts w:ascii="Times New Roman" w:hAnsi="Times New Roman" w:cs="Times New Roman"/>
                <w:b/>
                <w:kern w:val="0"/>
                <w:vertAlign w:val="subscript"/>
              </w:rPr>
              <w:t>raw</w:t>
            </w:r>
          </w:p>
        </w:tc>
        <w:tc>
          <w:tcPr>
            <w:tcW w:w="122" w:type="pct"/>
            <w:tcBorders>
              <w:left w:val="nil"/>
              <w:bottom w:val="nil"/>
              <w:right w:val="nil"/>
            </w:tcBorders>
          </w:tcPr>
          <w:p w14:paraId="587222A9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b/>
                <w:kern w:val="0"/>
                <w:lang w:eastAsia="en-US"/>
              </w:rPr>
            </w:pPr>
          </w:p>
        </w:tc>
        <w:tc>
          <w:tcPr>
            <w:tcW w:w="1141" w:type="pct"/>
            <w:gridSpan w:val="2"/>
            <w:tcBorders>
              <w:left w:val="nil"/>
              <w:right w:val="nil"/>
            </w:tcBorders>
            <w:vAlign w:val="center"/>
          </w:tcPr>
          <w:p w14:paraId="2DA89E17" w14:textId="77777777" w:rsidR="009A562C" w:rsidRPr="007152EE" w:rsidRDefault="009A562C" w:rsidP="009A562C">
            <w:pPr>
              <w:ind w:rightChars="-38" w:right="-91"/>
              <w:jc w:val="center"/>
              <w:rPr>
                <w:rFonts w:ascii="Times New Roman" w:hAnsi="Times New Roman" w:cs="Times New Roman"/>
                <w:b/>
                <w:kern w:val="0"/>
                <w:vertAlign w:val="subscript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</w:rPr>
              <w:t>EC</w:t>
            </w:r>
            <w:r w:rsidRPr="007152EE">
              <w:rPr>
                <w:rFonts w:ascii="Times New Roman" w:hAnsi="Times New Roman" w:cs="Times New Roman"/>
                <w:b/>
                <w:kern w:val="0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kern w:val="0"/>
                <w:vertAlign w:val="superscript"/>
                <w:lang w:eastAsia="en-US"/>
              </w:rPr>
              <w:t>a</w:t>
            </w:r>
          </w:p>
        </w:tc>
        <w:tc>
          <w:tcPr>
            <w:tcW w:w="125" w:type="pct"/>
            <w:gridSpan w:val="2"/>
            <w:tcBorders>
              <w:left w:val="nil"/>
              <w:bottom w:val="nil"/>
              <w:right w:val="nil"/>
            </w:tcBorders>
          </w:tcPr>
          <w:p w14:paraId="38C59306" w14:textId="77777777" w:rsidR="009A562C" w:rsidRPr="007152EE" w:rsidRDefault="009A562C" w:rsidP="009A562C">
            <w:pPr>
              <w:rPr>
                <w:rFonts w:ascii="Times New Roman" w:hAnsi="Times New Roman" w:cs="Times New Roman"/>
                <w:b/>
                <w:kern w:val="0"/>
                <w:lang w:eastAsia="en-US"/>
              </w:rPr>
            </w:pPr>
          </w:p>
        </w:tc>
        <w:tc>
          <w:tcPr>
            <w:tcW w:w="805" w:type="pct"/>
            <w:tcBorders>
              <w:left w:val="nil"/>
              <w:right w:val="nil"/>
            </w:tcBorders>
          </w:tcPr>
          <w:p w14:paraId="0EA62FA4" w14:textId="77777777" w:rsidR="009A562C" w:rsidRPr="007152EE" w:rsidRDefault="009A562C" w:rsidP="009A562C">
            <w:pPr>
              <w:ind w:leftChars="-49" w:left="-118" w:rightChars="-37" w:right="-89"/>
              <w:jc w:val="center"/>
              <w:rPr>
                <w:rFonts w:ascii="Times New Roman" w:hAnsi="Times New Roman" w:cs="Times New Roman"/>
                <w:b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  <w:lang w:eastAsia="en-US"/>
              </w:rPr>
              <w:t>Difference test (</w:t>
            </w:r>
            <w:r w:rsidRPr="007152EE">
              <w:rPr>
                <w:rFonts w:ascii="Times New Roman" w:hAnsi="Times New Roman" w:cs="Times New Roman"/>
                <w:b/>
                <w:i/>
                <w:kern w:val="0"/>
                <w:lang w:eastAsia="en-US"/>
              </w:rPr>
              <w:t>p</w:t>
            </w:r>
            <w:r w:rsidRPr="007152EE">
              <w:rPr>
                <w:rFonts w:ascii="Times New Roman" w:hAnsi="Times New Roman" w:cs="Times New Roman"/>
                <w:b/>
                <w:kern w:val="0"/>
                <w:lang w:eastAsia="en-US"/>
              </w:rPr>
              <w:t>-value)</w:t>
            </w:r>
            <w:r w:rsidRPr="007152EE">
              <w:rPr>
                <w:rFonts w:ascii="Times New Roman" w:hAnsi="Times New Roman" w:cs="Times New Roman"/>
                <w:b/>
                <w:kern w:val="0"/>
                <w:vertAlign w:val="superscript"/>
                <w:lang w:eastAsia="en-US"/>
              </w:rPr>
              <w:t>b</w:t>
            </w:r>
          </w:p>
        </w:tc>
      </w:tr>
      <w:tr w:rsidR="009A562C" w:rsidRPr="007152EE" w14:paraId="6FDC06AA" w14:textId="77777777" w:rsidTr="004A6348">
        <w:trPr>
          <w:trHeight w:val="340"/>
        </w:trPr>
        <w:tc>
          <w:tcPr>
            <w:tcW w:w="1645" w:type="pct"/>
            <w:vMerge/>
            <w:tcBorders>
              <w:left w:val="nil"/>
              <w:right w:val="nil"/>
            </w:tcBorders>
          </w:tcPr>
          <w:p w14:paraId="4074723A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</w:tcPr>
          <w:p w14:paraId="4E4EEE04" w14:textId="77777777" w:rsidR="009A562C" w:rsidRPr="007152EE" w:rsidRDefault="009A562C" w:rsidP="009A562C">
            <w:pPr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  <w:t>N</w:t>
            </w:r>
          </w:p>
        </w:tc>
        <w:tc>
          <w:tcPr>
            <w:tcW w:w="851" w:type="pct"/>
            <w:tcBorders>
              <w:left w:val="nil"/>
              <w:right w:val="nil"/>
            </w:tcBorders>
          </w:tcPr>
          <w:p w14:paraId="450DEC37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  <w:t>Mean ± s.d.</w:t>
            </w:r>
          </w:p>
        </w:tc>
        <w:tc>
          <w:tcPr>
            <w:tcW w:w="122" w:type="pct"/>
            <w:tcBorders>
              <w:top w:val="nil"/>
              <w:left w:val="nil"/>
              <w:right w:val="nil"/>
            </w:tcBorders>
          </w:tcPr>
          <w:p w14:paraId="422BCEE0" w14:textId="77777777" w:rsidR="009A562C" w:rsidRPr="007152EE" w:rsidRDefault="009A562C" w:rsidP="009A562C">
            <w:pPr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left w:val="nil"/>
              <w:right w:val="nil"/>
            </w:tcBorders>
          </w:tcPr>
          <w:p w14:paraId="25AC3980" w14:textId="77777777" w:rsidR="009A562C" w:rsidRPr="007152EE" w:rsidRDefault="009A562C" w:rsidP="009A562C">
            <w:pPr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  <w:t>N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right w:val="nil"/>
            </w:tcBorders>
          </w:tcPr>
          <w:p w14:paraId="5B2699F9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  <w:szCs w:val="24"/>
                <w:lang w:eastAsia="en-US"/>
              </w:rPr>
              <w:t>Mean ± s.d.</w:t>
            </w:r>
          </w:p>
        </w:tc>
        <w:tc>
          <w:tcPr>
            <w:tcW w:w="122" w:type="pct"/>
            <w:tcBorders>
              <w:top w:val="nil"/>
              <w:left w:val="nil"/>
              <w:right w:val="nil"/>
            </w:tcBorders>
          </w:tcPr>
          <w:p w14:paraId="72EDC151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</w:tcPr>
          <w:p w14:paraId="261E34CB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</w:tr>
      <w:tr w:rsidR="009A562C" w:rsidRPr="007152EE" w14:paraId="2FF40331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66F8AD6E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Seed length (mm)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23099" w14:textId="77777777" w:rsidR="009A562C" w:rsidRPr="007152EE" w:rsidRDefault="009A562C" w:rsidP="009A562C">
            <w:pPr>
              <w:widowControl/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F3D0A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8.96 ± 0.78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4C5925C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C9237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03B2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8.96 ± 0.78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CE4BAF4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4DCB5" w14:textId="77777777" w:rsidR="009A562C" w:rsidRPr="007152EE" w:rsidRDefault="009A562C" w:rsidP="00C05C9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1.00</w:t>
            </w:r>
          </w:p>
        </w:tc>
      </w:tr>
      <w:tr w:rsidR="009A562C" w:rsidRPr="007152EE" w14:paraId="6C9A7296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3F2B36CF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Seed width (mm)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6C07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737A9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8.28 ± 0.59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0FF369E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F3EA4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2DAFE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8.28 ± 0.59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5480BB5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D288" w14:textId="77777777" w:rsidR="009A562C" w:rsidRPr="007152EE" w:rsidRDefault="009A562C" w:rsidP="00C05C9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1.00</w:t>
            </w:r>
          </w:p>
        </w:tc>
      </w:tr>
      <w:tr w:rsidR="009A562C" w:rsidRPr="007152EE" w14:paraId="668B2B11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7C2AD3C2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Seed thickness (mm)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AAFA4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EB4A" w14:textId="1EC434FD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7.1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 xml:space="preserve"> ± 0.67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14F3F04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13AB7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7C83" w14:textId="2AB938C9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7.1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 xml:space="preserve"> ± 0.67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5037525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1F831" w14:textId="77777777" w:rsidR="009A562C" w:rsidRPr="007152EE" w:rsidRDefault="009A562C" w:rsidP="00C05C9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1.00</w:t>
            </w:r>
          </w:p>
        </w:tc>
      </w:tr>
      <w:tr w:rsidR="009A562C" w:rsidRPr="007152EE" w14:paraId="3698C7CA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04001F05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100 seed weight (g)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AF40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F913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33.41 ± 7.51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8D52B0A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F001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3A3F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33.41 ± 7.51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41B3B3C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C370E" w14:textId="77777777" w:rsidR="009A562C" w:rsidRPr="007152EE" w:rsidRDefault="009A562C" w:rsidP="00C05C9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1.00</w:t>
            </w:r>
          </w:p>
        </w:tc>
      </w:tr>
      <w:tr w:rsidR="009A562C" w:rsidRPr="007152EE" w14:paraId="16FD4E78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1E355099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Internode length (cm)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1CA9B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69206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3.79 ± 0.99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93CB170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1DE9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2FCF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3.59 ± 0.82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68F12EF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22AF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</w:rPr>
              <w:t>0.14</w:t>
            </w:r>
          </w:p>
        </w:tc>
      </w:tr>
      <w:tr w:rsidR="009A562C" w:rsidRPr="007152EE" w14:paraId="6795214A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0EB82298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Plant height (cm)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E242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198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CAEE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37.09 ± 10.71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D04D4D7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27C7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0D7E2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36.97 ± 10.74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836C3BC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B37A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0.90</w:t>
            </w:r>
          </w:p>
        </w:tc>
      </w:tr>
      <w:tr w:rsidR="009A562C" w:rsidRPr="007152EE" w14:paraId="61BFE7C7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5F2B0925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Leaflet length (cm)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B48C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2C1C" w14:textId="42E9E10A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10.6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 xml:space="preserve"> ± 7.61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E52126E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BAC8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F8D09" w14:textId="735F512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10.6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 xml:space="preserve"> ± 7.61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CF247D8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FE70" w14:textId="77777777" w:rsidR="009A562C" w:rsidRPr="007152EE" w:rsidRDefault="009A562C" w:rsidP="00C05C9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1.00</w:t>
            </w:r>
          </w:p>
        </w:tc>
      </w:tr>
      <w:tr w:rsidR="009A562C" w:rsidRPr="007152EE" w14:paraId="665A09D6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1A2B9603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Leaflet width (cm)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A6F7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01C37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7.22 ± 1.18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EA70C39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CC0EC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EBE3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7.22 ± 1.18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B532841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BEF5A" w14:textId="77777777" w:rsidR="009A562C" w:rsidRPr="007152EE" w:rsidRDefault="009A562C" w:rsidP="00C05C9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1.00</w:t>
            </w:r>
          </w:p>
        </w:tc>
      </w:tr>
      <w:tr w:rsidR="009A562C" w:rsidRPr="007152EE" w14:paraId="61421778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27385526" w14:textId="3620A33F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 w:val="22"/>
                <w:lang w:eastAsia="en-US"/>
              </w:rPr>
              <w:t>From sowing to flowering</w:t>
            </w:r>
            <w:r w:rsidR="00867BD7" w:rsidRPr="007152EE">
              <w:rPr>
                <w:rFonts w:ascii="Times New Roman" w:hAnsi="Times New Roman" w:cs="Times New Roman"/>
                <w:kern w:val="0"/>
                <w:sz w:val="22"/>
                <w:lang w:eastAsia="en-US"/>
              </w:rPr>
              <w:t xml:space="preserve"> </w:t>
            </w:r>
            <w:r w:rsidRPr="007152EE">
              <w:rPr>
                <w:rFonts w:ascii="Times New Roman" w:hAnsi="Times New Roman" w:cs="Times New Roman"/>
                <w:kern w:val="0"/>
                <w:sz w:val="22"/>
                <w:lang w:eastAsia="en-US"/>
              </w:rPr>
              <w:t>(days)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756B1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8D81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27.45 ± 1.77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0827976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A776A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E54A" w14:textId="15684AA2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27.31 ± 1.6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40C0222C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C71B" w14:textId="77777777" w:rsidR="009A562C" w:rsidRPr="007152EE" w:rsidRDefault="009A562C" w:rsidP="00C05C9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</w:rPr>
              <w:t>0.58</w:t>
            </w:r>
          </w:p>
        </w:tc>
      </w:tr>
      <w:tr w:rsidR="009A562C" w:rsidRPr="007152EE" w14:paraId="7B6B2D4D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3F8B4D6E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From bloom to harvest (days)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651F2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29AB6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66.37 ± 1.73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D96243C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91632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5480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66.52 ± 1.29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417B8A0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8AFE" w14:textId="77777777" w:rsidR="009A562C" w:rsidRPr="007152EE" w:rsidRDefault="009A562C" w:rsidP="00C05C9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  <w:szCs w:val="24"/>
              </w:rPr>
              <w:t>0.004</w:t>
            </w:r>
          </w:p>
        </w:tc>
      </w:tr>
      <w:tr w:rsidR="009A562C" w:rsidRPr="007152EE" w14:paraId="19B7C5F7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59B5ED10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Pod length (cm)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47606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9DA5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4.59 ± 0.53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BEC9823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53E59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5A8AF" w14:textId="5D03DC1A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4.61 ± 0.5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8A51EEF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09D1A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0.64</w:t>
            </w:r>
          </w:p>
        </w:tc>
      </w:tr>
      <w:tr w:rsidR="009A562C" w:rsidRPr="007152EE" w14:paraId="170BB596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3A324E33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Pod width (cm)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E095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A76BE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1.22 ± 0.28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491A1CDB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1E27E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A296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1.22 ± 0.24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B6C31C7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E7E9A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0.85</w:t>
            </w:r>
          </w:p>
        </w:tc>
      </w:tr>
      <w:tr w:rsidR="009A562C" w:rsidRPr="007152EE" w14:paraId="162B41B7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3741F497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Single pod weight (g)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0810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F4B64" w14:textId="216B278F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2.1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 xml:space="preserve"> ± 0.49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AEC25A6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47D7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9EABC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2.14 ± 0.44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95EE9C9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CCC3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</w:rPr>
              <w:t>0.44</w:t>
            </w:r>
          </w:p>
        </w:tc>
      </w:tr>
      <w:tr w:rsidR="009A562C" w:rsidRPr="007152EE" w14:paraId="7B001021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1484BA09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Number of pods per 500g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1B9B8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A880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187.83 ± 33.51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9B31C7B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85653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49E78" w14:textId="77777777" w:rsidR="009A562C" w:rsidRPr="007152EE" w:rsidRDefault="009A562C" w:rsidP="004A6348">
            <w:pPr>
              <w:ind w:leftChars="-51" w:left="-122" w:rightChars="-39" w:right="-94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186.82 ± 33.24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D704626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FF0A7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</w:rPr>
              <w:t>0.81</w:t>
            </w:r>
          </w:p>
        </w:tc>
      </w:tr>
      <w:tr w:rsidR="009A562C" w:rsidRPr="007152EE" w14:paraId="6E6F1A11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4C77BD8B" w14:textId="1F65D07A" w:rsidR="009A562C" w:rsidRPr="007152EE" w:rsidRDefault="0035562A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</w:rPr>
              <w:t>First pod height (cm)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6B91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6CFE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11.85 ± 4.41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0684BE0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B71B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43B69" w14:textId="781FB493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11.53 ± 4.3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4867F240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5698D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0.49</w:t>
            </w:r>
          </w:p>
        </w:tc>
      </w:tr>
      <w:tr w:rsidR="009A562C" w:rsidRPr="007152EE" w14:paraId="7A2AC7AB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3747E1D5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Number of seeds per pod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F7255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0B6E" w14:textId="26D95425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2.7</w:t>
            </w:r>
            <w:r w:rsidR="007838C8"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</w:t>
            </w: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 xml:space="preserve"> ± 0.86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33D7205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C1BC7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AC10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2.95 ± 0.88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61FA493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6F2D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</w:rPr>
              <w:t>0.08</w:t>
            </w:r>
          </w:p>
        </w:tc>
      </w:tr>
      <w:tr w:rsidR="009A562C" w:rsidRPr="007152EE" w14:paraId="09157BD0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563ADF69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Shelling rate (%)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99563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D36D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56.79 ± 6.97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A2FDBFB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70EC9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36B9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57.16 ± 7.56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B031ADD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A914F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0.65</w:t>
            </w:r>
          </w:p>
        </w:tc>
      </w:tr>
      <w:tr w:rsidR="009A562C" w:rsidRPr="007152EE" w14:paraId="21318EF9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183B94A2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Immature seed length (mm)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DBED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EDB1A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15.49 ± 1.63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2C863A5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5355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CC09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15.54 ± 1.55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F602BD0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D3C2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0.78</w:t>
            </w:r>
          </w:p>
        </w:tc>
      </w:tr>
      <w:tr w:rsidR="009A562C" w:rsidRPr="007152EE" w14:paraId="001C4DF0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0546A39A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Immature seed width (mm)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06D1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386C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11.04 ± 3.13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6425F6D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3C16C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2A7E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10.97 ± 2.81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DDB10F2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5E058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0.81</w:t>
            </w:r>
          </w:p>
        </w:tc>
      </w:tr>
      <w:tr w:rsidR="009A562C" w:rsidRPr="007152EE" w14:paraId="4D20E38D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14:paraId="58E6ABFB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Immature seed thickness (mm)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09414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879A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8.07 ± 0.82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FE7EB9A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61F74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17AEF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8.06 ± 0.83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545FBD8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38DA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0.88</w:t>
            </w:r>
          </w:p>
        </w:tc>
      </w:tr>
      <w:tr w:rsidR="009A562C" w:rsidRPr="007152EE" w14:paraId="23E51374" w14:textId="77777777" w:rsidTr="00C05C9A">
        <w:trPr>
          <w:trHeight w:val="340"/>
        </w:trPr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88B2" w14:textId="77777777" w:rsidR="009A562C" w:rsidRPr="007152EE" w:rsidRDefault="009A562C" w:rsidP="009A562C">
            <w:pPr>
              <w:ind w:leftChars="-15" w:left="-36" w:rightChars="-53" w:right="-127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100 immature seed weight (g)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6BA6E" w14:textId="77777777" w:rsidR="009A562C" w:rsidRPr="007152EE" w:rsidRDefault="009A562C" w:rsidP="009A562C">
            <w:pPr>
              <w:ind w:rightChars="-40" w:right="-96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AD66B" w14:textId="77777777" w:rsidR="009A562C" w:rsidRPr="007152EE" w:rsidRDefault="009A562C" w:rsidP="009A562C">
            <w:pPr>
              <w:ind w:rightChars="-12" w:right="-29"/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69.05 ± 14.87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0AA28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C677F" w14:textId="77777777" w:rsidR="009A562C" w:rsidRPr="007152EE" w:rsidRDefault="009A562C" w:rsidP="009A562C">
            <w:pPr>
              <w:widowControl/>
              <w:ind w:leftChars="-26" w:left="-62" w:rightChars="-41" w:right="-98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200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B37FE" w14:textId="77777777" w:rsidR="009A562C" w:rsidRPr="007152EE" w:rsidRDefault="009A562C" w:rsidP="009A562C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68.67 ± 14.62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008B4" w14:textId="77777777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ABDED" w14:textId="77777777" w:rsidR="009A562C" w:rsidRPr="007152EE" w:rsidRDefault="009A562C" w:rsidP="00C05C9A">
            <w:pPr>
              <w:jc w:val="center"/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szCs w:val="24"/>
                <w:lang w:eastAsia="en-US"/>
              </w:rPr>
              <w:t>0.81</w:t>
            </w:r>
          </w:p>
        </w:tc>
      </w:tr>
      <w:tr w:rsidR="009A562C" w:rsidRPr="007152EE" w14:paraId="15AA3027" w14:textId="77777777" w:rsidTr="009A562C">
        <w:trPr>
          <w:trHeight w:val="340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6280144" w14:textId="1C9D86FB" w:rsidR="009A562C" w:rsidRPr="007152EE" w:rsidRDefault="009A562C" w:rsidP="009A562C">
            <w:pPr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Abbreviation: </w:t>
            </w:r>
            <w:r w:rsidRPr="007152EE">
              <w:rPr>
                <w:rFonts w:ascii="Times New Roman" w:hAnsi="Times New Roman" w:cs="Times New Roman"/>
                <w:kern w:val="0"/>
              </w:rPr>
              <w:t>EC</w:t>
            </w:r>
            <w:r w:rsidRPr="007152EE">
              <w:rPr>
                <w:rFonts w:ascii="Times New Roman" w:hAnsi="Times New Roman" w:cs="Times New Roman"/>
                <w:kern w:val="0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, </w:t>
            </w:r>
            <w:r w:rsidR="009B70E8" w:rsidRPr="007152EE">
              <w:rPr>
                <w:rFonts w:ascii="Times New Roman" w:hAnsi="Times New Roman" w:cs="Times New Roman"/>
                <w:kern w:val="0"/>
                <w:lang w:eastAsia="en-US"/>
              </w:rPr>
              <w:t>observed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entire collection; </w:t>
            </w:r>
            <w:r w:rsidRPr="007152EE">
              <w:rPr>
                <w:rFonts w:ascii="Times New Roman" w:hAnsi="Times New Roman" w:cs="Times New Roman"/>
                <w:kern w:val="0"/>
              </w:rPr>
              <w:t>EC</w:t>
            </w:r>
            <w:r w:rsidRPr="007152EE">
              <w:rPr>
                <w:rFonts w:ascii="Times New Roman" w:hAnsi="Times New Roman" w:cs="Times New Roman"/>
                <w:kern w:val="0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, </w:t>
            </w:r>
            <w:r w:rsidR="00321735" w:rsidRPr="007152EE">
              <w:rPr>
                <w:rFonts w:ascii="Times New Roman" w:hAnsi="Times New Roman" w:cs="Times New Roman"/>
                <w:kern w:val="0"/>
                <w:lang w:eastAsia="en-US"/>
              </w:rPr>
              <w:t>complete</w:t>
            </w:r>
            <w:r w:rsidR="002610E9"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(</w:t>
            </w:r>
            <w:r w:rsidR="002610E9" w:rsidRPr="007152EE">
              <w:rPr>
                <w:rFonts w:ascii="Times New Roman" w:hAnsi="Times New Roman" w:cs="Times New Roman"/>
              </w:rPr>
              <w:t>observed plus imputed values</w:t>
            </w:r>
            <w:r w:rsidR="002610E9" w:rsidRPr="007152EE">
              <w:rPr>
                <w:rFonts w:ascii="Times New Roman" w:hAnsi="Times New Roman" w:cs="Times New Roman"/>
                <w:kern w:val="0"/>
                <w:lang w:eastAsia="en-US"/>
              </w:rPr>
              <w:t>)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entire collection</w:t>
            </w:r>
            <w:r w:rsidRPr="007152EE">
              <w:rPr>
                <w:rFonts w:ascii="Times New Roman" w:hAnsi="Times New Roman" w:cs="Times New Roman"/>
                <w:kern w:val="0"/>
              </w:rPr>
              <w:t>;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N, number of germplasms; s.d., standard deviation.</w:t>
            </w:r>
          </w:p>
          <w:p w14:paraId="67C5430D" w14:textId="50C2B9BE" w:rsidR="009A562C" w:rsidRPr="007152EE" w:rsidRDefault="009A562C" w:rsidP="00F2024C">
            <w:pPr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kern w:val="0"/>
                <w:vertAlign w:val="superscript"/>
                <w:lang w:eastAsia="en-US"/>
              </w:rPr>
              <w:t>a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Multiple</w:t>
            </w:r>
            <w:r w:rsidR="00F2024C"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phenotypes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imputation was used to estimate missing phenotypes. </w:t>
            </w:r>
            <w:r w:rsidRPr="007152EE">
              <w:rPr>
                <w:rFonts w:ascii="Times New Roman" w:hAnsi="Times New Roman" w:cs="Times New Roman"/>
                <w:kern w:val="0"/>
                <w:vertAlign w:val="superscript"/>
                <w:lang w:eastAsia="en-US"/>
              </w:rPr>
              <w:t>b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Student </w:t>
            </w:r>
            <w:r w:rsidRPr="007152EE">
              <w:rPr>
                <w:rFonts w:ascii="Times New Roman" w:hAnsi="Times New Roman" w:cs="Times New Roman"/>
                <w:i/>
                <w:kern w:val="0"/>
                <w:lang w:eastAsia="en-US"/>
              </w:rPr>
              <w:t>t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-test was conducted to test difference among </w:t>
            </w:r>
            <w:r w:rsidR="00321735" w:rsidRPr="007152EE">
              <w:rPr>
                <w:rFonts w:ascii="Times New Roman" w:hAnsi="Times New Roman" w:cs="Times New Roman"/>
                <w:kern w:val="0"/>
                <w:lang w:eastAsia="en-US"/>
              </w:rPr>
              <w:t>EC</w:t>
            </w:r>
            <w:r w:rsidR="00321735" w:rsidRPr="007152EE">
              <w:rPr>
                <w:rFonts w:ascii="Times New Roman" w:hAnsi="Times New Roman" w:cs="Times New Roman"/>
                <w:kern w:val="0"/>
                <w:vertAlign w:val="subscript"/>
                <w:lang w:eastAsia="en-US"/>
              </w:rPr>
              <w:t>raw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and </w:t>
            </w:r>
            <w:r w:rsidR="00321735" w:rsidRPr="007152EE">
              <w:rPr>
                <w:rFonts w:ascii="Times New Roman" w:hAnsi="Times New Roman" w:cs="Times New Roman"/>
                <w:kern w:val="0"/>
                <w:lang w:eastAsia="en-US"/>
              </w:rPr>
              <w:t>EC</w:t>
            </w:r>
            <w:r w:rsidR="00321735" w:rsidRPr="007152EE">
              <w:rPr>
                <w:rFonts w:ascii="Times New Roman" w:hAnsi="Times New Roman" w:cs="Times New Roman"/>
                <w:kern w:val="0"/>
                <w:vertAlign w:val="subscript"/>
                <w:lang w:eastAsia="en-US"/>
              </w:rPr>
              <w:t xml:space="preserve">impu 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(the </w:t>
            </w:r>
            <w:r w:rsidRPr="007152EE">
              <w:rPr>
                <w:rFonts w:ascii="Times New Roman" w:eastAsia="DFKai-SB" w:hAnsi="Times New Roman" w:cs="Times New Roman"/>
                <w:i/>
                <w:szCs w:val="24"/>
              </w:rPr>
              <w:t>p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-value smaller than 0</w:t>
            </w:r>
            <w:r w:rsidR="00F2024C" w:rsidRPr="007152EE">
              <w:rPr>
                <w:rFonts w:ascii="Times New Roman" w:eastAsia="DFKai-SB" w:hAnsi="Times New Roman" w:cs="Times New Roman"/>
                <w:szCs w:val="24"/>
              </w:rPr>
              <w:t>.05 is highlighted in bold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)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.</w:t>
            </w:r>
          </w:p>
        </w:tc>
      </w:tr>
    </w:tbl>
    <w:p w14:paraId="3D060742" w14:textId="77777777" w:rsidR="009A562C" w:rsidRPr="007152EE" w:rsidRDefault="009A562C" w:rsidP="009A562C">
      <w:pPr>
        <w:rPr>
          <w:rFonts w:ascii="Times New Roman" w:hAnsi="Times New Roman" w:cs="Times New Roman"/>
        </w:rPr>
      </w:pPr>
    </w:p>
    <w:p w14:paraId="2B514692" w14:textId="77777777" w:rsidR="009A562C" w:rsidRPr="007152EE" w:rsidRDefault="009A562C" w:rsidP="009A562C">
      <w:pPr>
        <w:widowControl/>
        <w:rPr>
          <w:rFonts w:ascii="Times New Roman" w:hAnsi="Times New Roman" w:cs="Times New Roman"/>
        </w:rPr>
      </w:pPr>
      <w:r w:rsidRPr="007152EE">
        <w:rPr>
          <w:rFonts w:ascii="Times New Roman" w:hAnsi="Times New Roman" w:cs="Times New Roman"/>
        </w:rPr>
        <w:br w:type="page"/>
      </w:r>
    </w:p>
    <w:p w14:paraId="680D0F7A" w14:textId="4F8BD47F" w:rsidR="009A562C" w:rsidRPr="007152EE" w:rsidRDefault="009E3BD5" w:rsidP="009A562C">
      <w:pPr>
        <w:rPr>
          <w:rFonts w:ascii="Times New Roman" w:hAnsi="Times New Roman" w:cs="Times New Roman"/>
        </w:rPr>
      </w:pPr>
      <w:r w:rsidRPr="007152EE">
        <w:rPr>
          <w:rFonts w:ascii="Times New Roman" w:hAnsi="Times New Roman" w:cs="Times New Roman"/>
          <w:b/>
        </w:rPr>
        <w:lastRenderedPageBreak/>
        <w:t xml:space="preserve">Supplementary </w:t>
      </w:r>
      <w:r w:rsidR="009A562C" w:rsidRPr="007152EE">
        <w:rPr>
          <w:rFonts w:ascii="Times New Roman" w:hAnsi="Times New Roman" w:cs="Times New Roman"/>
          <w:b/>
        </w:rPr>
        <w:t xml:space="preserve">Table </w:t>
      </w:r>
      <w:r w:rsidR="00FA08EF" w:rsidRPr="007152EE">
        <w:rPr>
          <w:rFonts w:ascii="Times New Roman" w:hAnsi="Times New Roman" w:cs="Times New Roman"/>
          <w:b/>
        </w:rPr>
        <w:t>5</w:t>
      </w:r>
      <w:r w:rsidR="009A562C" w:rsidRPr="007152EE">
        <w:rPr>
          <w:rFonts w:ascii="Times New Roman" w:hAnsi="Times New Roman" w:cs="Times New Roman"/>
          <w:b/>
        </w:rPr>
        <w:t>.</w:t>
      </w:r>
      <w:r w:rsidR="009A562C" w:rsidRPr="007152EE">
        <w:rPr>
          <w:rFonts w:ascii="Times New Roman" w:hAnsi="Times New Roman" w:cs="Times New Roman"/>
        </w:rPr>
        <w:t xml:space="preserve"> </w:t>
      </w:r>
      <w:bookmarkStart w:id="1" w:name="_Hlk102505317"/>
      <w:r w:rsidR="009A562C" w:rsidRPr="007152EE">
        <w:rPr>
          <w:rFonts w:ascii="Times New Roman" w:hAnsi="Times New Roman" w:cs="Times New Roman"/>
        </w:rPr>
        <w:t xml:space="preserve">Difference tests of qualitative traits between observed phenotypes and </w:t>
      </w:r>
      <w:r w:rsidR="005A576E" w:rsidRPr="007152EE">
        <w:rPr>
          <w:rFonts w:ascii="Times New Roman" w:hAnsi="Times New Roman" w:cs="Times New Roman"/>
        </w:rPr>
        <w:t>complete</w:t>
      </w:r>
      <w:r w:rsidR="00F2024C" w:rsidRPr="007152EE">
        <w:rPr>
          <w:rFonts w:ascii="Times New Roman" w:hAnsi="Times New Roman" w:cs="Times New Roman"/>
        </w:rPr>
        <w:t xml:space="preserve"> (</w:t>
      </w:r>
      <w:r w:rsidR="00F2024C" w:rsidRPr="007152EE">
        <w:rPr>
          <w:rFonts w:ascii="Times New Roman" w:eastAsia="DFKai-SB" w:hAnsi="Times New Roman" w:cs="Times New Roman"/>
          <w:szCs w:val="24"/>
        </w:rPr>
        <w:t>observed plus imputed values</w:t>
      </w:r>
      <w:r w:rsidR="00F2024C" w:rsidRPr="007152EE">
        <w:rPr>
          <w:rFonts w:ascii="Times New Roman" w:hAnsi="Times New Roman" w:cs="Times New Roman"/>
        </w:rPr>
        <w:t>)</w:t>
      </w:r>
      <w:r w:rsidR="009A562C" w:rsidRPr="007152EE">
        <w:rPr>
          <w:rFonts w:ascii="Times New Roman" w:hAnsi="Times New Roman" w:cs="Times New Roman"/>
        </w:rPr>
        <w:t xml:space="preserve"> phenotypes</w:t>
      </w:r>
      <w:r w:rsidR="003C7FFE" w:rsidRPr="007152EE">
        <w:rPr>
          <w:rFonts w:ascii="Times New Roman" w:hAnsi="Times New Roman" w:cs="Times New Roman"/>
        </w:rPr>
        <w:t>.</w:t>
      </w:r>
    </w:p>
    <w:tbl>
      <w:tblPr>
        <w:tblStyle w:val="5"/>
        <w:tblW w:w="9631" w:type="dxa"/>
        <w:tblLayout w:type="fixed"/>
        <w:tblLook w:val="04A0" w:firstRow="1" w:lastRow="0" w:firstColumn="1" w:lastColumn="0" w:noHBand="0" w:noVBand="1"/>
      </w:tblPr>
      <w:tblGrid>
        <w:gridCol w:w="3192"/>
        <w:gridCol w:w="910"/>
        <w:gridCol w:w="1176"/>
        <w:gridCol w:w="238"/>
        <w:gridCol w:w="811"/>
        <w:gridCol w:w="1246"/>
        <w:gridCol w:w="236"/>
        <w:gridCol w:w="1822"/>
      </w:tblGrid>
      <w:tr w:rsidR="009A562C" w:rsidRPr="007152EE" w14:paraId="2B040477" w14:textId="77777777" w:rsidTr="00774220">
        <w:trPr>
          <w:trHeight w:val="340"/>
        </w:trPr>
        <w:tc>
          <w:tcPr>
            <w:tcW w:w="3192" w:type="dxa"/>
            <w:vMerge w:val="restart"/>
            <w:tcBorders>
              <w:left w:val="nil"/>
              <w:right w:val="nil"/>
            </w:tcBorders>
            <w:vAlign w:val="center"/>
          </w:tcPr>
          <w:bookmarkEnd w:id="1"/>
          <w:p w14:paraId="58179D40" w14:textId="77777777" w:rsidR="009A562C" w:rsidRPr="007152EE" w:rsidRDefault="009A562C" w:rsidP="009A562C">
            <w:pPr>
              <w:jc w:val="both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Phenotypic trait</w:t>
            </w:r>
          </w:p>
        </w:tc>
        <w:tc>
          <w:tcPr>
            <w:tcW w:w="2086" w:type="dxa"/>
            <w:gridSpan w:val="2"/>
            <w:tcBorders>
              <w:left w:val="nil"/>
              <w:right w:val="nil"/>
            </w:tcBorders>
          </w:tcPr>
          <w:p w14:paraId="1CF8899A" w14:textId="77777777" w:rsidR="009A562C" w:rsidRPr="007152EE" w:rsidRDefault="009A562C" w:rsidP="009A562C">
            <w:pPr>
              <w:ind w:leftChars="-43" w:left="-103" w:rightChars="-47" w:right="-113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</w:rPr>
              <w:t>EC</w:t>
            </w:r>
            <w:r w:rsidRPr="007152EE">
              <w:rPr>
                <w:rFonts w:ascii="Times New Roman" w:hAnsi="Times New Roman" w:cs="Times New Roman"/>
                <w:b/>
                <w:kern w:val="0"/>
                <w:vertAlign w:val="subscript"/>
              </w:rPr>
              <w:t>raw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14:paraId="05C39B43" w14:textId="77777777" w:rsidR="009A562C" w:rsidRPr="007152EE" w:rsidRDefault="009A562C" w:rsidP="009A562C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3C28034D" w14:textId="63EBBB87" w:rsidR="009A562C" w:rsidRPr="007152EE" w:rsidRDefault="009A562C" w:rsidP="009A562C">
            <w:pPr>
              <w:ind w:leftChars="-43" w:left="-103" w:rightChars="-33" w:right="-79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hAnsi="Times New Roman" w:cs="Times New Roman"/>
                <w:b/>
                <w:kern w:val="0"/>
              </w:rPr>
              <w:t>EC</w:t>
            </w:r>
            <w:r w:rsidRPr="007152EE">
              <w:rPr>
                <w:rFonts w:ascii="Times New Roman" w:hAnsi="Times New Roman" w:cs="Times New Roman"/>
                <w:b/>
                <w:kern w:val="0"/>
                <w:vertAlign w:val="subscript"/>
              </w:rPr>
              <w:t>impu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  <w:vertAlign w:val="superscript"/>
              </w:rPr>
              <w:t>a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6137005" w14:textId="77777777" w:rsidR="009A562C" w:rsidRPr="007152EE" w:rsidRDefault="009A562C" w:rsidP="009A562C">
            <w:pPr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822" w:type="dxa"/>
            <w:vMerge w:val="restart"/>
            <w:tcBorders>
              <w:left w:val="nil"/>
              <w:right w:val="nil"/>
            </w:tcBorders>
          </w:tcPr>
          <w:p w14:paraId="12BD61DC" w14:textId="77777777" w:rsidR="009A562C" w:rsidRPr="007152EE" w:rsidRDefault="009A562C" w:rsidP="009A562C">
            <w:pPr>
              <w:ind w:leftChars="-49" w:left="-118" w:rightChars="-37" w:right="-89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 xml:space="preserve">Difference test </w:t>
            </w:r>
          </w:p>
          <w:p w14:paraId="065FF9EF" w14:textId="77777777" w:rsidR="009A562C" w:rsidRPr="007152EE" w:rsidRDefault="009A562C" w:rsidP="009A562C">
            <w:pPr>
              <w:ind w:leftChars="-49" w:left="-118" w:rightChars="-37" w:right="-89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(</w:t>
            </w:r>
            <w:r w:rsidRPr="007152EE">
              <w:rPr>
                <w:rFonts w:ascii="Times New Roman" w:eastAsia="DFKai-SB" w:hAnsi="Times New Roman" w:cs="Times New Roman"/>
                <w:b/>
                <w:i/>
                <w:szCs w:val="24"/>
              </w:rPr>
              <w:t>p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-value)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  <w:vertAlign w:val="superscript"/>
              </w:rPr>
              <w:t>b</w:t>
            </w:r>
          </w:p>
        </w:tc>
      </w:tr>
      <w:tr w:rsidR="009A562C" w:rsidRPr="007152EE" w14:paraId="3F11CA1C" w14:textId="77777777" w:rsidTr="00774220">
        <w:trPr>
          <w:trHeight w:val="340"/>
        </w:trPr>
        <w:tc>
          <w:tcPr>
            <w:tcW w:w="3192" w:type="dxa"/>
            <w:vMerge/>
            <w:tcBorders>
              <w:left w:val="nil"/>
              <w:right w:val="nil"/>
            </w:tcBorders>
          </w:tcPr>
          <w:p w14:paraId="542C1D60" w14:textId="77777777" w:rsidR="009A562C" w:rsidRPr="007152EE" w:rsidRDefault="009A562C" w:rsidP="009A562C">
            <w:pPr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14:paraId="3B6FC50A" w14:textId="77777777" w:rsidR="009A562C" w:rsidRPr="007152EE" w:rsidRDefault="009A562C" w:rsidP="009A562C">
            <w:pPr>
              <w:jc w:val="right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N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14:paraId="49E6F051" w14:textId="77777777" w:rsidR="009A562C" w:rsidRPr="007152EE" w:rsidRDefault="009A562C" w:rsidP="009A562C">
            <w:pPr>
              <w:ind w:leftChars="-29" w:left="-70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(%)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14:paraId="3B9E2B8B" w14:textId="77777777" w:rsidR="009A562C" w:rsidRPr="007152EE" w:rsidRDefault="009A562C" w:rsidP="009A562C">
            <w:pPr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3DF93E5A" w14:textId="77777777" w:rsidR="009A562C" w:rsidRPr="007152EE" w:rsidRDefault="009A562C" w:rsidP="009A562C">
            <w:pPr>
              <w:jc w:val="right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N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14:paraId="1DD9C7C8" w14:textId="77777777" w:rsidR="009A562C" w:rsidRPr="007152EE" w:rsidRDefault="009A562C" w:rsidP="009A562C">
            <w:pPr>
              <w:ind w:leftChars="-29" w:left="-70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(%)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6D20944" w14:textId="77777777" w:rsidR="009A562C" w:rsidRPr="007152EE" w:rsidRDefault="009A562C" w:rsidP="009A562C">
            <w:pPr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822" w:type="dxa"/>
            <w:vMerge/>
            <w:tcBorders>
              <w:left w:val="nil"/>
              <w:right w:val="nil"/>
            </w:tcBorders>
          </w:tcPr>
          <w:p w14:paraId="02BA45BB" w14:textId="77777777" w:rsidR="009A562C" w:rsidRPr="007152EE" w:rsidRDefault="009A562C" w:rsidP="009A562C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A562C" w:rsidRPr="007152EE" w14:paraId="609CAF6F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37056" w14:textId="77777777" w:rsidR="009A562C" w:rsidRPr="007152EE" w:rsidRDefault="009A562C" w:rsidP="009A562C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Seed shape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6DC1" w14:textId="77777777" w:rsidR="009A562C" w:rsidRPr="007152EE" w:rsidRDefault="009A562C" w:rsidP="009A562C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6F23" w14:textId="77777777" w:rsidR="009A562C" w:rsidRPr="007152EE" w:rsidRDefault="009A562C" w:rsidP="009A562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3D86C61" w14:textId="77777777" w:rsidR="009A562C" w:rsidRPr="007152EE" w:rsidRDefault="009A562C" w:rsidP="009A562C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96D5" w14:textId="77777777" w:rsidR="009A562C" w:rsidRPr="007152EE" w:rsidRDefault="009A562C" w:rsidP="009A562C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622A" w14:textId="77777777" w:rsidR="009A562C" w:rsidRPr="007152EE" w:rsidRDefault="009A562C" w:rsidP="009A562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FB79B" w14:textId="77777777" w:rsidR="009A562C" w:rsidRPr="007152EE" w:rsidRDefault="009A562C" w:rsidP="009A562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80AF" w14:textId="77777777" w:rsidR="009A562C" w:rsidRPr="007152EE" w:rsidRDefault="009A562C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1.00</w:t>
            </w:r>
          </w:p>
        </w:tc>
      </w:tr>
      <w:tr w:rsidR="0004491A" w:rsidRPr="007152EE" w14:paraId="77BEFC5F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2ACF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 xml:space="preserve">  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E4035" w14:textId="6A9AC9B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1894" w14:textId="5273051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(53.8)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B5D230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A4D4EE9" w14:textId="619AD6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0176" w14:textId="227F5D8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C3E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BCC0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0C19881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B48E" w14:textId="77777777" w:rsidR="0004491A" w:rsidRPr="007152EE" w:rsidRDefault="0004491A" w:rsidP="0004491A">
            <w:pPr>
              <w:wordWrap w:val="0"/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Oblate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A918" w14:textId="5DEE2EA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BAC8" w14:textId="5F6E2EB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(10.5)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3A88C48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41A894A" w14:textId="396C2C0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19B45" w14:textId="5C50F6F0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E9988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CCCD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3C1F7A14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8A5E" w14:textId="77777777" w:rsidR="0004491A" w:rsidRPr="007152EE" w:rsidRDefault="0004491A" w:rsidP="0004491A">
            <w:pPr>
              <w:wordWrap w:val="0"/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Oval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D1B95" w14:textId="0A4BDFB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7D808" w14:textId="3E729C6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(29.2)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3076785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E1B577E" w14:textId="2796BBA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787A" w14:textId="78E0E78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2DC54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B4DAB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35E67F4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B2CC1" w14:textId="77777777" w:rsidR="0004491A" w:rsidRPr="007152EE" w:rsidRDefault="0004491A" w:rsidP="0004491A">
            <w:pPr>
              <w:wordWrap w:val="0"/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Flat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0B9A3" w14:textId="2D2B5D5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6DAC" w14:textId="144BF0A9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B20F97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60CDEDD" w14:textId="2E8F053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E70F2" w14:textId="7421879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B148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E7EF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D1AF429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FB5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Seed coat color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4400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DC3B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DC2B58E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AE47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99B48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E98F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D99B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1.00</w:t>
            </w:r>
          </w:p>
        </w:tc>
      </w:tr>
      <w:tr w:rsidR="0004491A" w:rsidRPr="007152EE" w14:paraId="33EC7205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B59D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Yellowish white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3761" w14:textId="07E7E80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A5B14" w14:textId="576009D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(13.8)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3D4FC1D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A2F3" w14:textId="4CB5F5D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029E1" w14:textId="15425968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8245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94942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C282609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F0C33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Yellow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C6F5" w14:textId="3ABB1EC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49B51" w14:textId="4E2E5E0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(36.5)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D744FF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CAEC" w14:textId="3868AA5A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82DF" w14:textId="423750AA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87543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536C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F4D0E40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7EBE8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1E572" w14:textId="2DD99F7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C08CC" w14:textId="7726D94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(48.7)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2A77C4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16521" w14:textId="0EEE854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19567" w14:textId="5EB7DC50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D7845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BF7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3AF71B38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874CF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Pale brown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EE95" w14:textId="642B194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AB9D" w14:textId="2720FBAA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(0.5)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BA6592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79371" w14:textId="7A37F71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02421" w14:textId="50C38FB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6C3C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8A0E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4DF33B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C0EE8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Reddish brown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B2C5" w14:textId="14B7B54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B1D42" w14:textId="4745F0F4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(0.5)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65E6A2F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54A2" w14:textId="798C367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903C" w14:textId="6AD4519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52F4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9CB1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1D0816D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F4E8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Hilum color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4EF4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C6D42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D8371F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784D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0C38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B010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28FC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0.99</w:t>
            </w:r>
          </w:p>
        </w:tc>
      </w:tr>
      <w:tr w:rsidR="0004491A" w:rsidRPr="007152EE" w14:paraId="353B69C9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171BA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Light yellow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BFD0" w14:textId="493A59C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8733" w14:textId="2F83E83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(7.3)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0273F0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82691CE" w14:textId="40684BE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480F3" w14:textId="6A3496A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3C07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AAE9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B1288EB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2640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Yellow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441C" w14:textId="5F7422E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FBE5D" w14:textId="6F587B6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(32.8)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E6C79B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F846CA2" w14:textId="3185482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6F33" w14:textId="2DBC9BD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C42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EB94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1279C4FD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B9ED4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Brown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DD71" w14:textId="2151B52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41B41" w14:textId="2C51119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(57.6)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D67955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9F9A138" w14:textId="24175A7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ADE8C" w14:textId="460C389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8EC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A541E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6622241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6D954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46EE" w14:textId="02D2A4F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9E304" w14:textId="1E2279FC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(2.3)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96E007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51D42A2" w14:textId="5F16A0F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235BD" w14:textId="2771C55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47B4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8160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647994D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046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Hypocotyl coloration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001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6B4B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C3D62B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BF2C2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CCBA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C3A6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CAD7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1.00</w:t>
            </w:r>
          </w:p>
        </w:tc>
      </w:tr>
      <w:tr w:rsidR="0004491A" w:rsidRPr="007152EE" w14:paraId="37962ACF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10E7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CFDB" w14:textId="21909DE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70297" w14:textId="48F67F1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(65.8)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3B2244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4227" w14:textId="776B874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C9587" w14:textId="6B5FD21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14133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FD3E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47DF9EC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527A2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Purple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E42EC" w14:textId="2F27A70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A461B" w14:textId="02E4F2C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(34.2)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4042A4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5655" w14:textId="25C3735A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E308" w14:textId="19603EA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(34.0)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F6FD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6A75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0391C90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B065" w14:textId="77777777" w:rsidR="0004491A" w:rsidRPr="007152EE" w:rsidRDefault="0004491A" w:rsidP="0004491A">
            <w:pPr>
              <w:ind w:rightChars="-39" w:right="-94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Number of nodes on main stem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EE7B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9ABB8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DED6CD1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3F87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0152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9A7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C258B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0.0008</w:t>
            </w:r>
          </w:p>
        </w:tc>
      </w:tr>
      <w:tr w:rsidR="0004491A" w:rsidRPr="007152EE" w14:paraId="650B2F9D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99CB4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5772" w14:textId="39108B1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70C7" w14:textId="7BD9EF3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(90.9)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B135D41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7416" w14:textId="21E79F7C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31EF" w14:textId="5D6F42B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74B4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0D2FD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1A89786C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960A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Large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EF14" w14:textId="0FDA1B9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860B" w14:textId="2A8512F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(9.1)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0311B2D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7C9D" w14:textId="101E80C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5891F" w14:textId="0DBD948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4E4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5988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EDC2C55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7BB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Stem color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EC81C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A45B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40E3CA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A716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9D48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3A606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3056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0.14</w:t>
            </w:r>
          </w:p>
        </w:tc>
      </w:tr>
      <w:tr w:rsidR="0004491A" w:rsidRPr="007152EE" w14:paraId="614258FD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D9198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Light 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75074" w14:textId="79DAF07C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62FC" w14:textId="0414CD6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(58.2)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B10264D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4020" w14:textId="2002815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D188" w14:textId="70CB34A8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3A4E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8B6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FAFFA8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BDD9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02CE" w14:textId="7FAC895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4B90" w14:textId="2917BB90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(37.4)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343AC07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64C7" w14:textId="5FBC1CCC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61723" w14:textId="5CB565B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625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2BE00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6F781A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5EBD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Dark 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148E8" w14:textId="3621B65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DAB9" w14:textId="533ED78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(4.4)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91E185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7DE4" w14:textId="0762781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4DC0" w14:textId="03080990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281E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DB1B6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4F433AD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520F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Number of branches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F240F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73C6D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B5E76E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C4BE3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83701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FEA7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0059C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1.00</w:t>
            </w:r>
          </w:p>
        </w:tc>
      </w:tr>
      <w:tr w:rsidR="0004491A" w:rsidRPr="007152EE" w14:paraId="216BD0C9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43F2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Low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E7B6D" w14:textId="12D821A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B646" w14:textId="2D5DDCE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(29.1)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5A85AD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72D90" w14:textId="3D9649D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E6D8" w14:textId="6843F7F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DE4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36D0F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F6A33E5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7E12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4437" w14:textId="164720FC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DD5B" w14:textId="59C19BA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(39.7)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C8BAAB3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0692D" w14:textId="1AC410E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9626" w14:textId="6258E7E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0F7E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F068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1C224F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5C3A4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3055" w14:textId="5665BBD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3133" w14:textId="4AF272A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(31.2)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3226957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FF32B" w14:textId="28EE257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73D1" w14:textId="063271B2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DF7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37C3D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AE7E8B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1451E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Lodging score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54F85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4D99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765CDD6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65538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03450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3BB4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460F1" w14:textId="7779FBE4" w:rsidR="0004491A" w:rsidRPr="007152EE" w:rsidRDefault="0004491A" w:rsidP="00C05C9A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&lt;0.0001</w:t>
            </w:r>
          </w:p>
        </w:tc>
      </w:tr>
      <w:tr w:rsidR="0004491A" w:rsidRPr="007152EE" w14:paraId="1EA5E4D8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6EB21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Absent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70B22" w14:textId="3D932E2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EF64" w14:textId="62E0F20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(90.1)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8E6B993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A2C1E" w14:textId="3B7B630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B746E" w14:textId="0AD2DD5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E91C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55C4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915E465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9057D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7024" w14:textId="0128AAD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E5DB" w14:textId="0E219C0C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(8.5)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34AEB0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E959D" w14:textId="6579B43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95A9" w14:textId="6804FE30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01DF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F8C2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9E745B5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E031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0880C" w14:textId="4CC590A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022CE" w14:textId="49EFE80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(1.4)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0408A2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C19DA" w14:textId="671BF6B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825C" w14:textId="1696D0A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DC5CF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6D7D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F656308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D67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Leaflet size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494E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3251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542372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93FA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97CD6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72597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E866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0.23</w:t>
            </w:r>
          </w:p>
        </w:tc>
      </w:tr>
      <w:tr w:rsidR="0004491A" w:rsidRPr="007152EE" w14:paraId="758BA09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D271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Small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1D28" w14:textId="329BAF6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54C8" w14:textId="3F07F2C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(54.0)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F4A60EA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A5D5" w14:textId="1F89E1D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AB865" w14:textId="01CF107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B044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F5AD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2F13CD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C001F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lastRenderedPageBreak/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5B22" w14:textId="135D6D5A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1831" w14:textId="59C3950C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(38.7)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ED2FEC6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4A5DB" w14:textId="2ABDA89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97AD" w14:textId="451B3EA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AEE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97D9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B7B990B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07B9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Large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03055" w14:textId="31AF471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FB7A" w14:textId="231144B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(7.3)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CE65EA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9FBE" w14:textId="6F69637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1EC8" w14:textId="24B4D85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A19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5196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A23A70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B300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Leaflet shape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AF7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E8582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D489D2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7FC9A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8C71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A57E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38F7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0.99</w:t>
            </w:r>
          </w:p>
        </w:tc>
      </w:tr>
      <w:tr w:rsidR="0004491A" w:rsidRPr="007152EE" w14:paraId="2CF648BC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B15AD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Lanceolate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B63CA" w14:textId="69511E2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2355" w14:textId="1474D24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(0.7)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5863BF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7777D" w14:textId="5F3A169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0632" w14:textId="2A3C7B38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A9BE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B0046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8BF057F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11CD3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Lanceolate to oblong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BC442" w14:textId="2E53955C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10AF" w14:textId="25AE6600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(25.2)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FCDFB50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21ED" w14:textId="43FA267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5504C" w14:textId="43C56CF0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64D3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66D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F980341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A63D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Rhomboid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53F2" w14:textId="44E11EF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11FF7" w14:textId="1AF2289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(16.3)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5C41148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ED18" w14:textId="66E07A1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87D0" w14:textId="6E8EE09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051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2049E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0FF761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B6FF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Oval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1B12" w14:textId="2A96ECA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9517C" w14:textId="7BB2051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(31.3)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D7FAFB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4F9E" w14:textId="1F82FE2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F317A" w14:textId="3303ECF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B6F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EA91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4305947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6FA1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Elliptic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413DB" w14:textId="47BD568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AA461" w14:textId="49681A1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(26.5)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0105B1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12B7" w14:textId="6BAD55B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EF842" w14:textId="5327A59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C68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B1EFA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A8E898B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C764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 color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35E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C7C79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DFEA6D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217B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22E8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F31B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F79A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0.6</w:t>
            </w:r>
          </w:p>
        </w:tc>
      </w:tr>
      <w:tr w:rsidR="0004491A" w:rsidRPr="007152EE" w14:paraId="395BE47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F4E9F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FB49" w14:textId="7DD2008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EAF9" w14:textId="639A44A4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(30.7)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E5628ED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D71A" w14:textId="5E1F2A8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D376" w14:textId="2C9F814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5FF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B313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461111E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BE9C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Dark 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2E4D" w14:textId="556A6C8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32B1" w14:textId="73FFC129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(69.3)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86674B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B4E2" w14:textId="2D6F839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400E" w14:textId="738F035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B3FE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EC965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42FDCC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A754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Plant type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111C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1753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1F93B0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73D2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1190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85B8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DDD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0.0002</w:t>
            </w:r>
          </w:p>
        </w:tc>
      </w:tr>
      <w:tr w:rsidR="0004491A" w:rsidRPr="007152EE" w14:paraId="6DC35C5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2160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Determinate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0F01" w14:textId="501AFC4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27CDF" w14:textId="46A7E44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(95.3)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9D32E1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5C09A" w14:textId="20DC134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163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A85C6" w14:textId="09C1CEB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(81.5)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CEC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831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09C554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AF9F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Semi-determinate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4E17" w14:textId="042BADB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8E69" w14:textId="7559D95A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(4.7)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E8F4BF9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29D25" w14:textId="3E701EE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380DE" w14:textId="402C8F5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71C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FE04A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9725001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0F2F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Pubescence density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BE7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7395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5FF63E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7D91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03BC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817E4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6270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1.00</w:t>
            </w:r>
          </w:p>
        </w:tc>
      </w:tr>
      <w:tr w:rsidR="0004491A" w:rsidRPr="007152EE" w14:paraId="781EB63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4371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Absent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4971" w14:textId="1F3A558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56F5" w14:textId="0367D5C8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ACC5DA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F15A9" w14:textId="0C973D6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EC996" w14:textId="3A2B23E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6D7C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D20C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D971AF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0A8CE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Rare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BE6D" w14:textId="2518C49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4267" w14:textId="3F15F2E2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(10.1)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D624FD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C0E6" w14:textId="32BCFD4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F9DD" w14:textId="275D528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F89F8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CE48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C0127F8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DB2A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Sparse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94C6" w14:textId="70895D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6ACF" w14:textId="2FF0AB6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(16.6)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EC48335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5369" w14:textId="0BE77A7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9DBE" w14:textId="692AF7AC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6372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7E54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B4B8BD4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2B90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EFE50" w14:textId="4890A9F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3C72" w14:textId="47D976F8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(43.2)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6EC526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DED37" w14:textId="67562EC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2979" w14:textId="450D655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06A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16279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3CEECA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035FA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Dense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C296" w14:textId="43FE8C0C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CDD9D" w14:textId="6173627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(28.1)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03ECA2B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B075" w14:textId="7A14D41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4545D" w14:textId="4196A66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5682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571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9EA96F9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1164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Pubescence color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2F2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AE88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E675632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9E3E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DA7CE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B90A2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6800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0.98</w:t>
            </w:r>
          </w:p>
        </w:tc>
      </w:tr>
      <w:tr w:rsidR="0004491A" w:rsidRPr="007152EE" w14:paraId="7E1181EC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B988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Greyish white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5F8A" w14:textId="13E79C5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DEF66" w14:textId="3E53B15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(51.8)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D45F3B8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3C79D" w14:textId="14C8298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AFEC" w14:textId="6F2D231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BB1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F35D8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DC9D04F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2E81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Pale brown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B067" w14:textId="3DC4F7B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3956" w14:textId="2DA841A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(32.0)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4E55FC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71CC" w14:textId="54B18A4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835D" w14:textId="5AFAC424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621F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293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3B75C4F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62C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Brown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F64B5" w14:textId="734ED68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72355" w14:textId="50EA9CD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(16.2)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9035AD4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66E2" w14:textId="71AFB1D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CD36" w14:textId="6009917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53AE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037D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0BE06EF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27A5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Corolla color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6AE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65A8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A559EEB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82C1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D060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8B770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215DF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0.99</w:t>
            </w:r>
          </w:p>
        </w:tc>
      </w:tr>
      <w:tr w:rsidR="0004491A" w:rsidRPr="007152EE" w14:paraId="154B7CB7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C4E2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White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9E592" w14:textId="599FC8C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F937" w14:textId="4AA0F88C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(69.4)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E6D9164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7E13" w14:textId="749AD2B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46317" w14:textId="14EF891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A2813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15A6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44B0C9F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C322E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Purple throat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DBCF1" w14:textId="3D310E6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462A" w14:textId="35DFF05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(17.0)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D1E8037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9857" w14:textId="1481767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440E" w14:textId="5636033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DB01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853FE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6B0653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DEF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Purple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9435" w14:textId="5656B94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6D00" w14:textId="39F85782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(13.6)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ED783C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A6A76" w14:textId="06225F2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3AD0" w14:textId="6E1538C2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0078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303AA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255210C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74A9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set capacity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6BE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B49FD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BA2520B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22F62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B611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8091" w14:textId="77777777" w:rsidR="0004491A" w:rsidRPr="007152EE" w:rsidRDefault="0004491A" w:rsidP="0004491A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22514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0.13</w:t>
            </w:r>
          </w:p>
        </w:tc>
      </w:tr>
      <w:tr w:rsidR="0004491A" w:rsidRPr="007152EE" w14:paraId="138D46C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865B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Low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FEFD" w14:textId="18C06B1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22E04" w14:textId="3798A46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(8.7)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CC1DD5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27B5" w14:textId="58B5FA7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0E7E" w14:textId="78E1A229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B30C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7A7A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9C7D067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03FF1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1D4A0" w14:textId="25C6628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6A9F5" w14:textId="72BF3B2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(36.3)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5F2FFCF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C7FF1" w14:textId="0393547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0EEC" w14:textId="677DC57A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73C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D031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8D19B68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C8C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271A" w14:textId="2F8FF02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DBC0" w14:textId="01D6BA9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(55.0)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981D48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2667" w14:textId="5FB0AA2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60FB1" w14:textId="73CA171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BDB5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EC2BD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1AB24A7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3E15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length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8FB4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0DDD5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50B0E85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CB81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3B669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838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CFE5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0.59</w:t>
            </w:r>
          </w:p>
        </w:tc>
      </w:tr>
      <w:tr w:rsidR="0004491A" w:rsidRPr="007152EE" w14:paraId="6B97D6B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FEC55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Short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53B1" w14:textId="0B93B0E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98CD6" w14:textId="62C417C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(16.8)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CCB7EB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ABD5" w14:textId="72AB359C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CEC9" w14:textId="55E84EE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(22.0)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EF0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C81C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80AB4D0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8D09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5D6D" w14:textId="47035DA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3D931" w14:textId="3E464324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(59.0)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40084A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AD067" w14:textId="652AE69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9F13D" w14:textId="21D1846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615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1894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1B53C690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7819A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3DC77" w14:textId="3C33913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DB42B" w14:textId="3D8C968C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(24.2)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25C809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7E91F" w14:textId="05B2DB9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1AA9" w14:textId="77CA0F1A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9B6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F911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55DEBEE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5546E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width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032A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17D5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26A1B59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7FE6C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84DF4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3F84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756E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0.56</w:t>
            </w:r>
          </w:p>
        </w:tc>
      </w:tr>
      <w:tr w:rsidR="0004491A" w:rsidRPr="007152EE" w14:paraId="0E282CD8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E3AE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Narrow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B31FF" w14:textId="5E44A6F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EEC9" w14:textId="562A9599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(23.5)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AA651E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1069" w14:textId="0B9D0BD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3DD2" w14:textId="4079A35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08B8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5F657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0EB529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D07A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B5973" w14:textId="49703EF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6B11" w14:textId="04B08DF8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(44.9)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9FF404B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6446" w14:textId="1ABA884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A1E7" w14:textId="6F33B78C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8F7E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42B8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64AF120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BBE8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Broad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8494" w14:textId="04938CD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7FEAD" w14:textId="79E5426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(31.6)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BD215AD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67E17" w14:textId="052C11A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01617" w14:textId="4402B48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C531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427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175696D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106B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lastRenderedPageBreak/>
              <w:t>Pod shape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1C6E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E772A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EE3981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1135B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06FE3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12B9C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2D8D5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0.0004</w:t>
            </w:r>
          </w:p>
        </w:tc>
      </w:tr>
      <w:tr w:rsidR="0004491A" w:rsidRPr="007152EE" w14:paraId="510C9F4F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52CA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Sword shaped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6E134" w14:textId="06B9F4A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6F38" w14:textId="480A5D49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(92.0)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9A97D54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CC05" w14:textId="1419C70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A0C0" w14:textId="2C1D14B2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C3C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CE4A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4491A" w:rsidRPr="007152EE" w14:paraId="6A82D318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87CE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Sickle shaped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C96A4" w14:textId="57EB02B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DAA3" w14:textId="11FEFCE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(8.0)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DF5683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BB60" w14:textId="43C34E4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F3F45" w14:textId="006A01B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1B6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6F005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4491A" w:rsidRPr="007152EE" w14:paraId="4E1D2F9C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9336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color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0802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DE56E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678959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CF3BF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CD1E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AC8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2719C" w14:textId="3144CF0A" w:rsidR="0004491A" w:rsidRPr="007152EE" w:rsidRDefault="003F0E96" w:rsidP="00C05C9A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0.0012</w:t>
            </w:r>
          </w:p>
        </w:tc>
      </w:tr>
      <w:tr w:rsidR="0004491A" w:rsidRPr="007152EE" w14:paraId="65DD3BFC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4784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Light 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C769C" w14:textId="6A8385F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087A" w14:textId="418EF10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7506EF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7FE20" w14:textId="7528D5F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D02C4" w14:textId="1FE3157B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FFDAE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3EC4E" w14:textId="3645DD3A" w:rsidR="0004491A" w:rsidRPr="007152EE" w:rsidRDefault="0004491A" w:rsidP="00C05C9A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</w:p>
        </w:tc>
      </w:tr>
      <w:tr w:rsidR="0004491A" w:rsidRPr="007152EE" w14:paraId="65D37025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30F9B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A9E13" w14:textId="7273C87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26FA" w14:textId="7CA8FD9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(89.6)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E72A1F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7D748" w14:textId="2904C04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AADD6" w14:textId="4C33675A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CBEC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B0D20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34093111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2E61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Dark 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A3181" w14:textId="7D28331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FBD9" w14:textId="4A5F309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8FB9CE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E4FB" w14:textId="66C6F24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86686" w14:textId="29C1BC04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E78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703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79489B0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192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size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E3EBE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DABD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D944BA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E52A9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5F4FD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4E5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8E4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0.84</w:t>
            </w:r>
          </w:p>
        </w:tc>
      </w:tr>
      <w:tr w:rsidR="0004491A" w:rsidRPr="007152EE" w14:paraId="6960836A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0D9D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Small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E105B" w14:textId="004390F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6879" w14:textId="5C975F6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(22.2)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82B5A2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F339" w14:textId="7C694F0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5B6B5" w14:textId="11200D0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3843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3B94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57EEA28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7404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 xml:space="preserve">  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969D" w14:textId="427309F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0B15" w14:textId="625EF6DA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(54.6)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B5FCD3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D61D" w14:textId="21AD3D7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D780" w14:textId="66FC0BF4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(51.0)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0F7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8D48C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099BA397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EA1B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Large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E507" w14:textId="7B1C73F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D0181" w14:textId="48C71089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(23.2)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23F8209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C7AC0" w14:textId="7453300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C54E" w14:textId="0E29A97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72BF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E4221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C5FC7ED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82C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coat color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5C4B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8C13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478A525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5A07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935D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21F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D525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0.03</w:t>
            </w:r>
          </w:p>
        </w:tc>
      </w:tr>
      <w:tr w:rsidR="0004491A" w:rsidRPr="007152EE" w14:paraId="5F64FE2D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5C6FC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Light 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7CFF" w14:textId="1FE2BB7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B3F77" w14:textId="229A1FF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(7.1)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21EA9BF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2E558" w14:textId="217374BA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3C74" w14:textId="0AA8DBE1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D260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8A5FF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DE82FB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7FCAF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Green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9479" w14:textId="4E1C4A60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CA0F" w14:textId="69CD7B2C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(88.9)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DFD9510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C6B24" w14:textId="5FC8091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7263B" w14:textId="6954431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(79.0)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2A3B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7340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376354DE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AA82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Purple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C3E55" w14:textId="2CBCEF1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F528" w14:textId="5F98CF68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0CD4CC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8B12" w14:textId="00A05E5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02035" w14:textId="3C56D49E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(14.0)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75F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16A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3FDB6729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B9778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texture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DA18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9C2B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00E21B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0067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2AB1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6F6A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084D" w14:textId="69D5A945" w:rsidR="0004491A" w:rsidRPr="007152EE" w:rsidRDefault="0004491A" w:rsidP="00C05C9A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&lt;0.0001</w:t>
            </w:r>
          </w:p>
        </w:tc>
      </w:tr>
      <w:tr w:rsidR="0004491A" w:rsidRPr="007152EE" w14:paraId="1F8862C4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16D0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Soft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9D47" w14:textId="06D26A7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E90AC" w14:textId="260BCDD6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330F531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496C" w14:textId="29F427D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67F0" w14:textId="76E71253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2268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9671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26C31A21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1C5DB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Slightly soft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0356E" w14:textId="17BB745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E92C1" w14:textId="4CB059E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(94.0)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BF0CF20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6F6BC" w14:textId="4A7B678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6ABB" w14:textId="733BC71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F590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69BC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79481FC0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E2CBF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Easiness of pod removal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5D2C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E4D41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946A296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2485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B57F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87EEF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A80B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0.16</w:t>
            </w:r>
          </w:p>
        </w:tc>
      </w:tr>
      <w:tr w:rsidR="0004491A" w:rsidRPr="007152EE" w14:paraId="0AD8F2CE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08F3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High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4A63" w14:textId="746C398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9853" w14:textId="194056E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(64.0)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F617241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1A1C" w14:textId="242533CC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4644" w14:textId="4C0F1B7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6AFC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F59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6A432203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7799D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15F64" w14:textId="2C1F1E6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53A0" w14:textId="24B6E072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(8.0)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E05E1DD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B2BA" w14:textId="5BFC1294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6270" w14:textId="6D1E1652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268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5BEBC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49E32A6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C6B3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Low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934C" w14:textId="7C80E1C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B562" w14:textId="20E4AAE0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(28.0)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954439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70D75" w14:textId="56C60C5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17AB" w14:textId="21015D74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F6F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3B853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50C832F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D07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Storability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170F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6C46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8E7A64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A3AAC" w14:textId="7777777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CB59" w14:textId="77777777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B00A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3FE86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0.65</w:t>
            </w:r>
          </w:p>
        </w:tc>
      </w:tr>
      <w:tr w:rsidR="0004491A" w:rsidRPr="007152EE" w14:paraId="507E2BA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46B5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Poor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4A98" w14:textId="3F40B32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A95F1" w14:textId="2F79F2F5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(18.0)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0D70787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C319" w14:textId="2F5CF72A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175FD" w14:textId="6409EEAF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(23.0)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57EF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22A51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13ED2BB2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CC743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50DE9" w14:textId="392F275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382CD" w14:textId="0F79F6A8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(34.0)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BDE689" w14:textId="77777777" w:rsidR="0004491A" w:rsidRPr="007152EE" w:rsidRDefault="0004491A" w:rsidP="000449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1FD8C" w14:textId="524F153A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8AD4A" w14:textId="51A4607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(35.5)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CA06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0F5C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04491A" w:rsidRPr="007152EE" w14:paraId="3E0FD540" w14:textId="77777777" w:rsidTr="00774220">
        <w:trPr>
          <w:trHeight w:val="340"/>
        </w:trPr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1F507" w14:textId="77777777" w:rsidR="0004491A" w:rsidRPr="007152EE" w:rsidRDefault="0004491A" w:rsidP="0004491A">
            <w:pPr>
              <w:ind w:leftChars="94" w:left="226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Good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1CB36" w14:textId="3C40970A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D9CE7" w14:textId="397D4374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(48.0)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90BEE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B8445" w14:textId="0E13A99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E50F7" w14:textId="6AE72A6D" w:rsidR="0004491A" w:rsidRPr="007152EE" w:rsidRDefault="0004491A" w:rsidP="0004491A">
            <w:pPr>
              <w:ind w:leftChars="-30" w:left="-72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(41.5)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4DDFC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4E69D" w14:textId="77777777" w:rsidR="0004491A" w:rsidRPr="007152EE" w:rsidRDefault="0004491A" w:rsidP="00C05C9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</w:tr>
      <w:tr w:rsidR="009A562C" w:rsidRPr="007152EE" w14:paraId="79C8C0A1" w14:textId="77777777" w:rsidTr="009A562C">
        <w:trPr>
          <w:trHeight w:val="850"/>
        </w:trPr>
        <w:tc>
          <w:tcPr>
            <w:tcW w:w="963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074C548" w14:textId="4885A232" w:rsidR="009A562C" w:rsidRPr="007152EE" w:rsidRDefault="009A562C" w:rsidP="00774220">
            <w:pPr>
              <w:ind w:rightChars="-31" w:right="-74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Abbreviation: </w:t>
            </w:r>
            <w:r w:rsidRPr="007152EE">
              <w:rPr>
                <w:rFonts w:ascii="Times New Roman" w:hAnsi="Times New Roman" w:cs="Times New Roman"/>
                <w:kern w:val="0"/>
              </w:rPr>
              <w:t>EC</w:t>
            </w:r>
            <w:r w:rsidRPr="007152EE">
              <w:rPr>
                <w:rFonts w:ascii="Times New Roman" w:hAnsi="Times New Roman" w:cs="Times New Roman"/>
                <w:kern w:val="0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>,</w:t>
            </w:r>
            <w:r w:rsidR="005A576E" w:rsidRPr="007152EE">
              <w:rPr>
                <w:rFonts w:ascii="Times New Roman" w:hAnsi="Times New Roman" w:cs="Times New Roman"/>
              </w:rPr>
              <w:t xml:space="preserve"> observed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entire collection; </w:t>
            </w:r>
            <w:r w:rsidRPr="007152EE">
              <w:rPr>
                <w:rFonts w:ascii="Times New Roman" w:hAnsi="Times New Roman" w:cs="Times New Roman"/>
                <w:kern w:val="0"/>
              </w:rPr>
              <w:t>EC</w:t>
            </w:r>
            <w:r w:rsidRPr="007152EE">
              <w:rPr>
                <w:rFonts w:ascii="Times New Roman" w:hAnsi="Times New Roman" w:cs="Times New Roman"/>
                <w:kern w:val="0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, </w:t>
            </w:r>
            <w:r w:rsidR="005A576E" w:rsidRPr="007152EE">
              <w:rPr>
                <w:rFonts w:ascii="Times New Roman" w:hAnsi="Times New Roman" w:cs="Times New Roman"/>
                <w:kern w:val="0"/>
                <w:lang w:eastAsia="en-US"/>
              </w:rPr>
              <w:t>complete</w:t>
            </w:r>
            <w:r w:rsidR="00774220" w:rsidRPr="007152EE">
              <w:rPr>
                <w:rFonts w:ascii="Times New Roman" w:hAnsi="Times New Roman" w:cs="Times New Roman"/>
                <w:kern w:val="0"/>
              </w:rPr>
              <w:t xml:space="preserve"> (observed plus imputed values)</w:t>
            </w:r>
            <w:r w:rsidRPr="007152EE">
              <w:rPr>
                <w:rFonts w:ascii="Times New Roman" w:hAnsi="Times New Roman" w:cs="Times New Roman"/>
                <w:kern w:val="0"/>
                <w:lang w:eastAsia="en-US"/>
              </w:rPr>
              <w:t xml:space="preserve"> entire collection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; N, number of germplasms; (%)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7152EE">
              <w:rPr>
                <w:rFonts w:ascii="Times New Roman" w:hAnsi="Times New Roman" w:cs="Times New Roman"/>
                <w:kern w:val="0"/>
                <w:szCs w:val="24"/>
              </w:rPr>
              <w:t>the percentage of each types accounted for the trait.</w:t>
            </w:r>
          </w:p>
          <w:p w14:paraId="1AC10425" w14:textId="26272F3C" w:rsidR="009A562C" w:rsidRPr="007152EE" w:rsidRDefault="009A562C" w:rsidP="0077422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  <w:vertAlign w:val="superscript"/>
              </w:rPr>
              <w:t>a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Multiple </w:t>
            </w:r>
            <w:r w:rsidR="00774220" w:rsidRPr="007152EE">
              <w:rPr>
                <w:rFonts w:ascii="Times New Roman" w:eastAsia="DFKai-SB" w:hAnsi="Times New Roman" w:cs="Times New Roman"/>
                <w:szCs w:val="24"/>
              </w:rPr>
              <w:t xml:space="preserve">phenotypes 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imputation was used to estimate missing phenotypes. 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perscript"/>
              </w:rPr>
              <w:t>b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Chi-squared test was conducted to test difference among </w:t>
            </w:r>
            <w:r w:rsidR="00A337EB" w:rsidRPr="007152EE">
              <w:rPr>
                <w:rFonts w:ascii="Times New Roman" w:eastAsia="DFKai-SB" w:hAnsi="Times New Roman" w:cs="Times New Roman"/>
                <w:szCs w:val="24"/>
              </w:rPr>
              <w:t>EC</w:t>
            </w:r>
            <w:r w:rsidR="00A337EB"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 and </w:t>
            </w:r>
            <w:r w:rsidR="00A337EB" w:rsidRPr="007152EE">
              <w:rPr>
                <w:rFonts w:ascii="Times New Roman" w:eastAsia="DFKai-SB" w:hAnsi="Times New Roman" w:cs="Times New Roman"/>
                <w:szCs w:val="24"/>
              </w:rPr>
              <w:t>EC</w:t>
            </w:r>
            <w:r w:rsidR="00A337EB"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 (the </w:t>
            </w:r>
            <w:r w:rsidRPr="007152EE">
              <w:rPr>
                <w:rFonts w:ascii="Times New Roman" w:eastAsia="DFKai-SB" w:hAnsi="Times New Roman" w:cs="Times New Roman"/>
                <w:i/>
                <w:szCs w:val="24"/>
              </w:rPr>
              <w:t>p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-value smaller than 0.05 is highlighted in </w:t>
            </w:r>
            <w:r w:rsidR="00774220" w:rsidRPr="007152EE">
              <w:rPr>
                <w:rFonts w:ascii="Times New Roman" w:eastAsia="DFKai-SB" w:hAnsi="Times New Roman" w:cs="Times New Roman"/>
                <w:szCs w:val="24"/>
              </w:rPr>
              <w:t>bold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).</w:t>
            </w:r>
          </w:p>
        </w:tc>
      </w:tr>
    </w:tbl>
    <w:p w14:paraId="5A1FD9C1" w14:textId="77777777" w:rsidR="00FA08EF" w:rsidRPr="007152EE" w:rsidRDefault="00FA08EF" w:rsidP="00FA08EF">
      <w:pPr>
        <w:tabs>
          <w:tab w:val="left" w:pos="1316"/>
        </w:tabs>
        <w:rPr>
          <w:rFonts w:ascii="Times New Roman" w:hAnsi="Times New Roman" w:cs="Times New Roman"/>
          <w:szCs w:val="24"/>
        </w:rPr>
      </w:pPr>
    </w:p>
    <w:p w14:paraId="5E671F8C" w14:textId="77777777" w:rsidR="00FA08EF" w:rsidRPr="007152EE" w:rsidRDefault="00FA08EF">
      <w:pPr>
        <w:widowControl/>
        <w:rPr>
          <w:rFonts w:ascii="Times New Roman" w:hAnsi="Times New Roman" w:cs="Times New Roman"/>
          <w:szCs w:val="24"/>
        </w:rPr>
      </w:pPr>
      <w:r w:rsidRPr="007152EE">
        <w:rPr>
          <w:rFonts w:ascii="Times New Roman" w:hAnsi="Times New Roman" w:cs="Times New Roman"/>
          <w:szCs w:val="24"/>
        </w:rPr>
        <w:br w:type="page"/>
      </w:r>
    </w:p>
    <w:p w14:paraId="6EB36A78" w14:textId="77777777" w:rsidR="00FA08EF" w:rsidRPr="007152EE" w:rsidRDefault="00FA08EF" w:rsidP="00FA08EF">
      <w:pPr>
        <w:tabs>
          <w:tab w:val="left" w:pos="1316"/>
        </w:tabs>
        <w:rPr>
          <w:rFonts w:ascii="Times New Roman" w:hAnsi="Times New Roman" w:cs="Times New Roman"/>
          <w:szCs w:val="24"/>
        </w:rPr>
        <w:sectPr w:rsidR="00FA08EF" w:rsidRPr="007152EE" w:rsidSect="004F0F7F">
          <w:pgSz w:w="11906" w:h="16838" w:code="9"/>
          <w:pgMar w:top="1134" w:right="1134" w:bottom="1134" w:left="1134" w:header="851" w:footer="397" w:gutter="0"/>
          <w:cols w:space="425"/>
          <w:docGrid w:type="lines" w:linePitch="360"/>
        </w:sectPr>
      </w:pPr>
    </w:p>
    <w:p w14:paraId="74088297" w14:textId="6F92A470" w:rsidR="00FA08EF" w:rsidRPr="00C05C9A" w:rsidRDefault="00FA08EF" w:rsidP="00FA08EF">
      <w:pPr>
        <w:rPr>
          <w:rFonts w:ascii="Times New Roman" w:eastAsia="DFKai-SB" w:hAnsi="Times New Roman" w:cs="Times New Roman"/>
        </w:rPr>
      </w:pPr>
      <w:r w:rsidRPr="007152EE">
        <w:rPr>
          <w:rFonts w:ascii="Times New Roman" w:hAnsi="Times New Roman" w:cs="Times New Roman"/>
          <w:b/>
        </w:rPr>
        <w:lastRenderedPageBreak/>
        <w:t>Supplementary Table 6</w:t>
      </w:r>
      <w:r w:rsidRPr="00C05C9A">
        <w:rPr>
          <w:rFonts w:ascii="Times New Roman" w:eastAsia="DFKai-SB" w:hAnsi="Times New Roman" w:cs="Times New Roman"/>
          <w:b/>
        </w:rPr>
        <w:t>.</w:t>
      </w:r>
      <w:bookmarkStart w:id="2" w:name="_Hlk106045416"/>
      <w:r w:rsidRPr="00C05C9A">
        <w:rPr>
          <w:rFonts w:ascii="Times New Roman" w:eastAsia="DFKai-SB" w:hAnsi="Times New Roman" w:cs="Times New Roman"/>
        </w:rPr>
        <w:t xml:space="preserve"> Difference tests of quantitative traits between the core collection and the complete entire collection in Taiwanese vegetable soybean germplasms</w:t>
      </w:r>
      <w:r w:rsidR="007152EE">
        <w:rPr>
          <w:rFonts w:ascii="Times New Roman" w:eastAsia="DFKai-SB" w:hAnsi="Times New Roman" w:cs="Times New Roman"/>
        </w:rPr>
        <w:t>.</w:t>
      </w:r>
    </w:p>
    <w:tbl>
      <w:tblPr>
        <w:tblStyle w:val="4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475"/>
        <w:gridCol w:w="725"/>
        <w:gridCol w:w="683"/>
        <w:gridCol w:w="870"/>
        <w:gridCol w:w="819"/>
        <w:gridCol w:w="644"/>
        <w:gridCol w:w="862"/>
        <w:gridCol w:w="222"/>
        <w:gridCol w:w="15"/>
        <w:gridCol w:w="354"/>
        <w:gridCol w:w="701"/>
        <w:gridCol w:w="683"/>
        <w:gridCol w:w="870"/>
        <w:gridCol w:w="767"/>
        <w:gridCol w:w="608"/>
        <w:gridCol w:w="862"/>
        <w:gridCol w:w="222"/>
        <w:gridCol w:w="1189"/>
      </w:tblGrid>
      <w:tr w:rsidR="00FA08EF" w:rsidRPr="007152EE" w14:paraId="16DAB15C" w14:textId="77777777" w:rsidTr="00FA08EF">
        <w:trPr>
          <w:trHeight w:val="124"/>
        </w:trPr>
        <w:tc>
          <w:tcPr>
            <w:tcW w:w="1101" w:type="pct"/>
            <w:vMerge w:val="restart"/>
            <w:tcBorders>
              <w:top w:val="single" w:sz="4" w:space="0" w:color="auto"/>
            </w:tcBorders>
            <w:vAlign w:val="center"/>
          </w:tcPr>
          <w:bookmarkEnd w:id="2"/>
          <w:p w14:paraId="0586C495" w14:textId="77777777" w:rsidR="00FA08EF" w:rsidRPr="00C05C9A" w:rsidRDefault="00FA08EF" w:rsidP="00FA08EF">
            <w:pPr>
              <w:jc w:val="both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Phenotypic trait</w:t>
            </w:r>
          </w:p>
        </w:tc>
        <w:tc>
          <w:tcPr>
            <w:tcW w:w="170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046FF" w14:textId="77777777" w:rsidR="00FA08EF" w:rsidRPr="00C05C9A" w:rsidRDefault="00FA08EF" w:rsidP="00FA08EF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Complete entire collection (EC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</w:tcBorders>
            <w:vAlign w:val="center"/>
          </w:tcPr>
          <w:p w14:paraId="3D206753" w14:textId="77777777" w:rsidR="00FA08EF" w:rsidRPr="00C05C9A" w:rsidRDefault="00FA08EF" w:rsidP="00FA08EF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638" w:type="pct"/>
            <w:gridSpan w:val="7"/>
            <w:tcBorders>
              <w:top w:val="single" w:sz="4" w:space="0" w:color="auto"/>
            </w:tcBorders>
            <w:vAlign w:val="center"/>
          </w:tcPr>
          <w:p w14:paraId="1F28A7F5" w14:textId="77777777" w:rsidR="00FA08EF" w:rsidRPr="00C05C9A" w:rsidRDefault="00FA08EF" w:rsidP="00FA08EF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Core collection (CC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  <w:vertAlign w:val="superscript"/>
              </w:rPr>
              <w:t>a</w:t>
            </w:r>
          </w:p>
        </w:tc>
        <w:tc>
          <w:tcPr>
            <w:tcW w:w="75" w:type="pct"/>
            <w:tcBorders>
              <w:top w:val="single" w:sz="4" w:space="0" w:color="auto"/>
            </w:tcBorders>
          </w:tcPr>
          <w:p w14:paraId="75C01C72" w14:textId="77777777" w:rsidR="00FA08EF" w:rsidRPr="00C05C9A" w:rsidRDefault="00FA08EF" w:rsidP="00FA08EF">
            <w:pPr>
              <w:ind w:leftChars="-37" w:left="-89" w:rightChars="-40" w:right="-96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14:paraId="66103553" w14:textId="77777777" w:rsidR="00FA08EF" w:rsidRPr="00C05C9A" w:rsidRDefault="00FA08EF" w:rsidP="00FA08EF">
            <w:pPr>
              <w:ind w:leftChars="-37" w:left="-89" w:rightChars="-40" w:right="-96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Difference test</w:t>
            </w:r>
            <w:r w:rsidRPr="00C05C9A">
              <w:rPr>
                <w:rFonts w:ascii="Times New Roman" w:eastAsia="PMingLiU" w:hAnsi="Times New Roman" w:cs="Times New Roman"/>
                <w:b/>
                <w:szCs w:val="24"/>
                <w:vertAlign w:val="superscript"/>
              </w:rPr>
              <w:t>b</w:t>
            </w:r>
          </w:p>
        </w:tc>
      </w:tr>
      <w:tr w:rsidR="00FA08EF" w:rsidRPr="007152EE" w14:paraId="71CD7822" w14:textId="77777777" w:rsidTr="00FA08EF">
        <w:trPr>
          <w:trHeight w:val="428"/>
        </w:trPr>
        <w:tc>
          <w:tcPr>
            <w:tcW w:w="1101" w:type="pct"/>
            <w:vMerge/>
            <w:tcBorders>
              <w:bottom w:val="single" w:sz="4" w:space="0" w:color="auto"/>
            </w:tcBorders>
            <w:vAlign w:val="center"/>
          </w:tcPr>
          <w:p w14:paraId="5ED2C1BB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EFC52" w14:textId="77777777" w:rsidR="00FA08EF" w:rsidRPr="00C05C9A" w:rsidRDefault="00FA08EF" w:rsidP="00FA08EF">
            <w:pPr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2CA61" w14:textId="77777777" w:rsidR="00FA08EF" w:rsidRPr="00C05C9A" w:rsidRDefault="00FA08EF" w:rsidP="00FA08EF">
            <w:pPr>
              <w:ind w:leftChars="-11" w:left="-26"/>
              <w:jc w:val="right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Min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AB6FE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Max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AFA40" w14:textId="77777777" w:rsidR="00FA08EF" w:rsidRPr="00C05C9A" w:rsidRDefault="00FA08EF" w:rsidP="00FA08EF">
            <w:pPr>
              <w:ind w:rightChars="-20" w:right="-48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Range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F4A22" w14:textId="77777777" w:rsidR="00FA08EF" w:rsidRPr="00C05C9A" w:rsidRDefault="00FA08EF" w:rsidP="00FA08EF">
            <w:pPr>
              <w:ind w:leftChars="-26" w:left="-62" w:rightChars="-27" w:right="-65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Mean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BCEDE" w14:textId="77777777" w:rsidR="00FA08EF" w:rsidRPr="00C05C9A" w:rsidRDefault="00FA08EF" w:rsidP="00FA08EF">
            <w:pPr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SD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C16A9" w14:textId="77777777" w:rsidR="00FA08EF" w:rsidRPr="00C05C9A" w:rsidRDefault="00FA08EF" w:rsidP="00FA08EF">
            <w:pPr>
              <w:ind w:leftChars="-42" w:left="-101" w:rightChars="-46" w:right="-110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CV(%)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14:paraId="165DF630" w14:textId="77777777" w:rsidR="00FA08EF" w:rsidRPr="00C05C9A" w:rsidRDefault="00FA08EF" w:rsidP="00FA08EF">
            <w:pPr>
              <w:jc w:val="right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BA4A09" w14:textId="77777777" w:rsidR="00FA08EF" w:rsidRPr="00C05C9A" w:rsidRDefault="00FA08EF" w:rsidP="00FA08EF">
            <w:pPr>
              <w:ind w:leftChars="-25" w:left="-60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N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FBE5" w14:textId="77777777" w:rsidR="00FA08EF" w:rsidRPr="00C05C9A" w:rsidRDefault="00FA08EF" w:rsidP="00FA08EF">
            <w:pPr>
              <w:ind w:leftChars="-12" w:left="-29"/>
              <w:jc w:val="right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Min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605D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Max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9B9D" w14:textId="77777777" w:rsidR="00FA08EF" w:rsidRPr="00C05C9A" w:rsidRDefault="00FA08EF" w:rsidP="00FA08EF">
            <w:pPr>
              <w:ind w:rightChars="-20" w:right="-48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Range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1A8FB" w14:textId="77777777" w:rsidR="00FA08EF" w:rsidRPr="00C05C9A" w:rsidRDefault="00FA08EF" w:rsidP="00FA08EF">
            <w:pPr>
              <w:ind w:leftChars="-15" w:left="-36" w:rightChars="-31" w:right="-74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Mean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C81F3" w14:textId="77777777" w:rsidR="00FA08EF" w:rsidRPr="00C05C9A" w:rsidRDefault="00FA08EF" w:rsidP="00FA08EF">
            <w:pPr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SD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1F5D0" w14:textId="77777777" w:rsidR="00FA08EF" w:rsidRPr="00C05C9A" w:rsidRDefault="00FA08EF" w:rsidP="00FA08EF">
            <w:pPr>
              <w:ind w:leftChars="-42" w:left="-101" w:rightChars="-46" w:right="-110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szCs w:val="24"/>
              </w:rPr>
              <w:t>CV(%)</w:t>
            </w:r>
          </w:p>
        </w:tc>
        <w:tc>
          <w:tcPr>
            <w:tcW w:w="75" w:type="pct"/>
            <w:tcBorders>
              <w:bottom w:val="single" w:sz="4" w:space="0" w:color="auto"/>
            </w:tcBorders>
          </w:tcPr>
          <w:p w14:paraId="284FD853" w14:textId="77777777" w:rsidR="00FA08EF" w:rsidRPr="00C05C9A" w:rsidRDefault="00FA08EF" w:rsidP="00FA08EF">
            <w:pPr>
              <w:ind w:leftChars="-43" w:left="-103" w:rightChars="-44" w:right="-106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AAA21" w14:textId="77777777" w:rsidR="00FA08EF" w:rsidRPr="00C05C9A" w:rsidRDefault="00FA08EF" w:rsidP="00FA08EF">
            <w:pPr>
              <w:ind w:leftChars="-45" w:left="-108" w:rightChars="-46" w:right="-110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i/>
                <w:szCs w:val="24"/>
              </w:rPr>
              <w:t>p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-value</w:t>
            </w:r>
          </w:p>
        </w:tc>
      </w:tr>
      <w:tr w:rsidR="00FA08EF" w:rsidRPr="007152EE" w14:paraId="575C5FD1" w14:textId="77777777" w:rsidTr="00FA08EF">
        <w:trPr>
          <w:trHeight w:val="340"/>
        </w:trPr>
        <w:tc>
          <w:tcPr>
            <w:tcW w:w="1101" w:type="pct"/>
            <w:tcBorders>
              <w:top w:val="single" w:sz="4" w:space="0" w:color="auto"/>
            </w:tcBorders>
          </w:tcPr>
          <w:p w14:paraId="7286A520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Seed length (mm)</w:t>
            </w:r>
          </w:p>
        </w:tc>
        <w:tc>
          <w:tcPr>
            <w:tcW w:w="160" w:type="pct"/>
            <w:tcBorders>
              <w:top w:val="single" w:sz="4" w:space="0" w:color="auto"/>
            </w:tcBorders>
            <w:vAlign w:val="center"/>
          </w:tcPr>
          <w:p w14:paraId="3279AD18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14:paraId="00F23DED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7.1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683E5628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3A7C2B0D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4.1</w:t>
            </w:r>
          </w:p>
        </w:tc>
        <w:tc>
          <w:tcPr>
            <w:tcW w:w="296" w:type="pct"/>
            <w:tcBorders>
              <w:top w:val="single" w:sz="4" w:space="0" w:color="auto"/>
            </w:tcBorders>
            <w:vAlign w:val="center"/>
          </w:tcPr>
          <w:p w14:paraId="488C73F4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4F493680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46BCA4B1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8.7</w:t>
            </w:r>
          </w:p>
        </w:tc>
        <w:tc>
          <w:tcPr>
            <w:tcW w:w="75" w:type="pct"/>
            <w:tcBorders>
              <w:top w:val="single" w:sz="4" w:space="0" w:color="auto"/>
            </w:tcBorders>
          </w:tcPr>
          <w:p w14:paraId="4E06EC1F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A9D4896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14:paraId="7EF68ED6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7.2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53D29AC2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11.0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5187D76C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3.8</w:t>
            </w:r>
          </w:p>
        </w:tc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14:paraId="636026FE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8.8</w:t>
            </w: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14:paraId="7AC4D987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6CDA0886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12.1</w:t>
            </w:r>
          </w:p>
        </w:tc>
        <w:tc>
          <w:tcPr>
            <w:tcW w:w="75" w:type="pct"/>
            <w:tcBorders>
              <w:top w:val="single" w:sz="4" w:space="0" w:color="auto"/>
            </w:tcBorders>
          </w:tcPr>
          <w:p w14:paraId="0385FFE2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46B636AD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</w:tr>
      <w:tr w:rsidR="00FA08EF" w:rsidRPr="007152EE" w14:paraId="53F3EDAC" w14:textId="77777777" w:rsidTr="00FA08EF">
        <w:trPr>
          <w:trHeight w:val="340"/>
        </w:trPr>
        <w:tc>
          <w:tcPr>
            <w:tcW w:w="1101" w:type="pct"/>
          </w:tcPr>
          <w:p w14:paraId="0DD4AE05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Seed width (mm)</w:t>
            </w:r>
          </w:p>
        </w:tc>
        <w:tc>
          <w:tcPr>
            <w:tcW w:w="160" w:type="pct"/>
            <w:vAlign w:val="center"/>
          </w:tcPr>
          <w:p w14:paraId="3324A82B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205455DC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6.2</w:t>
            </w:r>
          </w:p>
        </w:tc>
        <w:tc>
          <w:tcPr>
            <w:tcW w:w="231" w:type="pct"/>
            <w:vAlign w:val="center"/>
          </w:tcPr>
          <w:p w14:paraId="5E6EA366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9.7</w:t>
            </w:r>
          </w:p>
        </w:tc>
        <w:tc>
          <w:tcPr>
            <w:tcW w:w="294" w:type="pct"/>
            <w:vAlign w:val="center"/>
          </w:tcPr>
          <w:p w14:paraId="557F6F06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296" w:type="pct"/>
            <w:vAlign w:val="center"/>
          </w:tcPr>
          <w:p w14:paraId="14D31365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8.3</w:t>
            </w:r>
          </w:p>
        </w:tc>
        <w:tc>
          <w:tcPr>
            <w:tcW w:w="224" w:type="pct"/>
            <w:vAlign w:val="center"/>
          </w:tcPr>
          <w:p w14:paraId="009BD7D9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291" w:type="pct"/>
            <w:vAlign w:val="center"/>
          </w:tcPr>
          <w:p w14:paraId="75B43E40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7.2</w:t>
            </w:r>
          </w:p>
        </w:tc>
        <w:tc>
          <w:tcPr>
            <w:tcW w:w="75" w:type="pct"/>
          </w:tcPr>
          <w:p w14:paraId="1EC513B7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0992193E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44DF171F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6.3</w:t>
            </w:r>
          </w:p>
        </w:tc>
        <w:tc>
          <w:tcPr>
            <w:tcW w:w="231" w:type="pct"/>
            <w:vAlign w:val="center"/>
          </w:tcPr>
          <w:p w14:paraId="3D86D18F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9.7</w:t>
            </w:r>
          </w:p>
        </w:tc>
        <w:tc>
          <w:tcPr>
            <w:tcW w:w="294" w:type="pct"/>
            <w:vAlign w:val="center"/>
          </w:tcPr>
          <w:p w14:paraId="782237DB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3.4</w:t>
            </w:r>
          </w:p>
        </w:tc>
        <w:tc>
          <w:tcPr>
            <w:tcW w:w="260" w:type="pct"/>
            <w:vAlign w:val="center"/>
          </w:tcPr>
          <w:p w14:paraId="53C5D5C0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237" w:type="pct"/>
            <w:vAlign w:val="center"/>
          </w:tcPr>
          <w:p w14:paraId="67A61711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69CFCBBA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9.8</w:t>
            </w:r>
          </w:p>
        </w:tc>
        <w:tc>
          <w:tcPr>
            <w:tcW w:w="75" w:type="pct"/>
          </w:tcPr>
          <w:p w14:paraId="63C795A1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7AC43360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FA08EF" w:rsidRPr="007152EE" w14:paraId="4251A792" w14:textId="77777777" w:rsidTr="00FA08EF">
        <w:trPr>
          <w:trHeight w:val="340"/>
        </w:trPr>
        <w:tc>
          <w:tcPr>
            <w:tcW w:w="1101" w:type="pct"/>
          </w:tcPr>
          <w:p w14:paraId="4FF1CCCE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Seed thickness (mm)</w:t>
            </w:r>
          </w:p>
        </w:tc>
        <w:tc>
          <w:tcPr>
            <w:tcW w:w="160" w:type="pct"/>
            <w:vAlign w:val="center"/>
          </w:tcPr>
          <w:p w14:paraId="0A4AD534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73E1E19D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5.1</w:t>
            </w:r>
          </w:p>
        </w:tc>
        <w:tc>
          <w:tcPr>
            <w:tcW w:w="231" w:type="pct"/>
            <w:vAlign w:val="center"/>
          </w:tcPr>
          <w:p w14:paraId="3B9926F1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8.8</w:t>
            </w:r>
          </w:p>
        </w:tc>
        <w:tc>
          <w:tcPr>
            <w:tcW w:w="294" w:type="pct"/>
            <w:vAlign w:val="center"/>
          </w:tcPr>
          <w:p w14:paraId="7D77BC65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3.7</w:t>
            </w:r>
          </w:p>
        </w:tc>
        <w:tc>
          <w:tcPr>
            <w:tcW w:w="296" w:type="pct"/>
            <w:vAlign w:val="center"/>
          </w:tcPr>
          <w:p w14:paraId="75836E84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7.1</w:t>
            </w:r>
          </w:p>
        </w:tc>
        <w:tc>
          <w:tcPr>
            <w:tcW w:w="224" w:type="pct"/>
            <w:vAlign w:val="center"/>
          </w:tcPr>
          <w:p w14:paraId="4E33B9A9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291" w:type="pct"/>
            <w:vAlign w:val="center"/>
          </w:tcPr>
          <w:p w14:paraId="31665E0A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9.4</w:t>
            </w:r>
          </w:p>
        </w:tc>
        <w:tc>
          <w:tcPr>
            <w:tcW w:w="75" w:type="pct"/>
          </w:tcPr>
          <w:p w14:paraId="3F3270B6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0D1AD01C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58AE7B6A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5.1</w:t>
            </w:r>
          </w:p>
        </w:tc>
        <w:tc>
          <w:tcPr>
            <w:tcW w:w="231" w:type="pct"/>
            <w:vAlign w:val="center"/>
          </w:tcPr>
          <w:p w14:paraId="38C18905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8.8</w:t>
            </w:r>
          </w:p>
        </w:tc>
        <w:tc>
          <w:tcPr>
            <w:tcW w:w="294" w:type="pct"/>
            <w:vAlign w:val="center"/>
          </w:tcPr>
          <w:p w14:paraId="73B253CA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3.7</w:t>
            </w:r>
          </w:p>
        </w:tc>
        <w:tc>
          <w:tcPr>
            <w:tcW w:w="260" w:type="pct"/>
            <w:vAlign w:val="center"/>
          </w:tcPr>
          <w:p w14:paraId="1B455775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6.8</w:t>
            </w:r>
          </w:p>
        </w:tc>
        <w:tc>
          <w:tcPr>
            <w:tcW w:w="237" w:type="pct"/>
            <w:vAlign w:val="center"/>
          </w:tcPr>
          <w:p w14:paraId="4E38ECB5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78DDC759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75" w:type="pct"/>
          </w:tcPr>
          <w:p w14:paraId="6F359B3D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76916160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b/>
              </w:rPr>
              <w:t>0.04</w:t>
            </w:r>
          </w:p>
        </w:tc>
      </w:tr>
      <w:tr w:rsidR="00FA08EF" w:rsidRPr="007152EE" w14:paraId="2420C127" w14:textId="77777777" w:rsidTr="00FA08EF">
        <w:trPr>
          <w:trHeight w:val="340"/>
        </w:trPr>
        <w:tc>
          <w:tcPr>
            <w:tcW w:w="1101" w:type="pct"/>
          </w:tcPr>
          <w:p w14:paraId="51966414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100 seed weight (g)</w:t>
            </w:r>
          </w:p>
        </w:tc>
        <w:tc>
          <w:tcPr>
            <w:tcW w:w="160" w:type="pct"/>
            <w:vAlign w:val="center"/>
          </w:tcPr>
          <w:p w14:paraId="118A3D84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7F66BA28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31" w:type="pct"/>
            <w:vAlign w:val="center"/>
          </w:tcPr>
          <w:p w14:paraId="23007C21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294" w:type="pct"/>
            <w:vAlign w:val="center"/>
          </w:tcPr>
          <w:p w14:paraId="64A6D188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47.0</w:t>
            </w:r>
          </w:p>
        </w:tc>
        <w:tc>
          <w:tcPr>
            <w:tcW w:w="296" w:type="pct"/>
            <w:vAlign w:val="center"/>
          </w:tcPr>
          <w:p w14:paraId="6EC13C8C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224" w:type="pct"/>
            <w:vAlign w:val="center"/>
          </w:tcPr>
          <w:p w14:paraId="063CC784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291" w:type="pct"/>
            <w:vAlign w:val="center"/>
          </w:tcPr>
          <w:p w14:paraId="64BEC1C8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22.5</w:t>
            </w:r>
          </w:p>
        </w:tc>
        <w:tc>
          <w:tcPr>
            <w:tcW w:w="75" w:type="pct"/>
          </w:tcPr>
          <w:p w14:paraId="051D03A8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521EA05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411B9F2D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31" w:type="pct"/>
            <w:vAlign w:val="center"/>
          </w:tcPr>
          <w:p w14:paraId="5BB667A0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51.0</w:t>
            </w:r>
          </w:p>
        </w:tc>
        <w:tc>
          <w:tcPr>
            <w:tcW w:w="294" w:type="pct"/>
            <w:vAlign w:val="center"/>
          </w:tcPr>
          <w:p w14:paraId="7FB23CA3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260" w:type="pct"/>
            <w:vAlign w:val="center"/>
          </w:tcPr>
          <w:p w14:paraId="73CD3F69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237" w:type="pct"/>
            <w:vAlign w:val="center"/>
          </w:tcPr>
          <w:p w14:paraId="24068546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10.8</w:t>
            </w:r>
          </w:p>
        </w:tc>
        <w:tc>
          <w:tcPr>
            <w:tcW w:w="291" w:type="pct"/>
            <w:vAlign w:val="center"/>
          </w:tcPr>
          <w:p w14:paraId="29339816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34.4</w:t>
            </w:r>
          </w:p>
        </w:tc>
        <w:tc>
          <w:tcPr>
            <w:tcW w:w="75" w:type="pct"/>
          </w:tcPr>
          <w:p w14:paraId="3B5E4CAC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2BB043AB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</w:tr>
      <w:tr w:rsidR="00FA08EF" w:rsidRPr="007152EE" w14:paraId="1E7458BC" w14:textId="77777777" w:rsidTr="00FA08EF">
        <w:trPr>
          <w:trHeight w:val="340"/>
        </w:trPr>
        <w:tc>
          <w:tcPr>
            <w:tcW w:w="1101" w:type="pct"/>
          </w:tcPr>
          <w:p w14:paraId="179EBA54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Internode length (cm)</w:t>
            </w:r>
          </w:p>
        </w:tc>
        <w:tc>
          <w:tcPr>
            <w:tcW w:w="160" w:type="pct"/>
            <w:vAlign w:val="center"/>
          </w:tcPr>
          <w:p w14:paraId="3F5EF518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38ED659F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1.7</w:t>
            </w:r>
          </w:p>
        </w:tc>
        <w:tc>
          <w:tcPr>
            <w:tcW w:w="231" w:type="pct"/>
            <w:vAlign w:val="center"/>
          </w:tcPr>
          <w:p w14:paraId="06605EAE" w14:textId="77777777" w:rsidR="00FA08EF" w:rsidRPr="00C05C9A" w:rsidRDefault="00FA08EF" w:rsidP="00FA08EF">
            <w:pPr>
              <w:ind w:leftChars="-13" w:left="-31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94" w:type="pct"/>
            <w:vAlign w:val="center"/>
          </w:tcPr>
          <w:p w14:paraId="3A1CEB7D" w14:textId="77777777" w:rsidR="00FA08EF" w:rsidRPr="00C05C9A" w:rsidRDefault="00FA08EF" w:rsidP="00FA08EF">
            <w:pPr>
              <w:ind w:leftChars="-13" w:left="-31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5.3</w:t>
            </w:r>
          </w:p>
        </w:tc>
        <w:tc>
          <w:tcPr>
            <w:tcW w:w="296" w:type="pct"/>
            <w:vAlign w:val="center"/>
          </w:tcPr>
          <w:p w14:paraId="0282EFAF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3.6</w:t>
            </w:r>
          </w:p>
        </w:tc>
        <w:tc>
          <w:tcPr>
            <w:tcW w:w="224" w:type="pct"/>
            <w:vAlign w:val="center"/>
          </w:tcPr>
          <w:p w14:paraId="7431B4CF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31F257CC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22.9</w:t>
            </w:r>
          </w:p>
        </w:tc>
        <w:tc>
          <w:tcPr>
            <w:tcW w:w="75" w:type="pct"/>
          </w:tcPr>
          <w:p w14:paraId="391EFB8F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74A57D9B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0BD0894A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1.7</w:t>
            </w:r>
          </w:p>
        </w:tc>
        <w:tc>
          <w:tcPr>
            <w:tcW w:w="231" w:type="pct"/>
            <w:vAlign w:val="center"/>
          </w:tcPr>
          <w:p w14:paraId="5A2F9799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94" w:type="pct"/>
            <w:vAlign w:val="center"/>
          </w:tcPr>
          <w:p w14:paraId="6ED7BFDE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5.3</w:t>
            </w:r>
          </w:p>
        </w:tc>
        <w:tc>
          <w:tcPr>
            <w:tcW w:w="260" w:type="pct"/>
            <w:vAlign w:val="center"/>
          </w:tcPr>
          <w:p w14:paraId="65E88814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3.8</w:t>
            </w:r>
          </w:p>
        </w:tc>
        <w:tc>
          <w:tcPr>
            <w:tcW w:w="237" w:type="pct"/>
            <w:vAlign w:val="center"/>
          </w:tcPr>
          <w:p w14:paraId="24B95EC7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1.0</w:t>
            </w:r>
          </w:p>
        </w:tc>
        <w:tc>
          <w:tcPr>
            <w:tcW w:w="291" w:type="pct"/>
            <w:vAlign w:val="center"/>
          </w:tcPr>
          <w:p w14:paraId="7675C744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27.3</w:t>
            </w:r>
          </w:p>
        </w:tc>
        <w:tc>
          <w:tcPr>
            <w:tcW w:w="75" w:type="pct"/>
          </w:tcPr>
          <w:p w14:paraId="1F6A66C7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4FF5A97F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FA08EF" w:rsidRPr="007152EE" w14:paraId="5B9D102F" w14:textId="77777777" w:rsidTr="00FA08EF">
        <w:trPr>
          <w:trHeight w:val="340"/>
        </w:trPr>
        <w:tc>
          <w:tcPr>
            <w:tcW w:w="1101" w:type="pct"/>
          </w:tcPr>
          <w:p w14:paraId="707CF7D7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Plant height (cm)</w:t>
            </w:r>
          </w:p>
        </w:tc>
        <w:tc>
          <w:tcPr>
            <w:tcW w:w="160" w:type="pct"/>
            <w:vAlign w:val="center"/>
          </w:tcPr>
          <w:p w14:paraId="053CE141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0B9A2EB1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231" w:type="pct"/>
            <w:vAlign w:val="center"/>
          </w:tcPr>
          <w:p w14:paraId="34FDF8FE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70.7</w:t>
            </w:r>
          </w:p>
        </w:tc>
        <w:tc>
          <w:tcPr>
            <w:tcW w:w="294" w:type="pct"/>
            <w:vAlign w:val="center"/>
          </w:tcPr>
          <w:p w14:paraId="0E460710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296" w:type="pct"/>
            <w:vAlign w:val="center"/>
          </w:tcPr>
          <w:p w14:paraId="2F899BAC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37.0</w:t>
            </w:r>
          </w:p>
        </w:tc>
        <w:tc>
          <w:tcPr>
            <w:tcW w:w="224" w:type="pct"/>
            <w:vAlign w:val="center"/>
          </w:tcPr>
          <w:p w14:paraId="4D25EB6D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10.7</w:t>
            </w:r>
          </w:p>
        </w:tc>
        <w:tc>
          <w:tcPr>
            <w:tcW w:w="291" w:type="pct"/>
            <w:vAlign w:val="center"/>
          </w:tcPr>
          <w:p w14:paraId="42C59B8D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75" w:type="pct"/>
          </w:tcPr>
          <w:p w14:paraId="31ED39BA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74CC75AD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62CB5745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231" w:type="pct"/>
            <w:vAlign w:val="center"/>
          </w:tcPr>
          <w:p w14:paraId="2DDFE1C9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70.7</w:t>
            </w:r>
          </w:p>
        </w:tc>
        <w:tc>
          <w:tcPr>
            <w:tcW w:w="294" w:type="pct"/>
            <w:vAlign w:val="center"/>
          </w:tcPr>
          <w:p w14:paraId="00E5AF32" w14:textId="77777777" w:rsidR="00FA08EF" w:rsidRPr="00C05C9A" w:rsidRDefault="00FA08EF" w:rsidP="00FA08EF">
            <w:pPr>
              <w:ind w:leftChars="-41" w:left="-9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260" w:type="pct"/>
            <w:vAlign w:val="center"/>
          </w:tcPr>
          <w:p w14:paraId="067EB61C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39.6</w:t>
            </w:r>
          </w:p>
        </w:tc>
        <w:tc>
          <w:tcPr>
            <w:tcW w:w="237" w:type="pct"/>
            <w:vAlign w:val="center"/>
          </w:tcPr>
          <w:p w14:paraId="461CF257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291" w:type="pct"/>
            <w:vAlign w:val="center"/>
          </w:tcPr>
          <w:p w14:paraId="5F89D259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31.8</w:t>
            </w:r>
          </w:p>
        </w:tc>
        <w:tc>
          <w:tcPr>
            <w:tcW w:w="75" w:type="pct"/>
          </w:tcPr>
          <w:p w14:paraId="455779A6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47E29C90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</w:tr>
      <w:tr w:rsidR="00FA08EF" w:rsidRPr="007152EE" w14:paraId="6FBD7588" w14:textId="77777777" w:rsidTr="00FA08EF">
        <w:trPr>
          <w:trHeight w:val="340"/>
        </w:trPr>
        <w:tc>
          <w:tcPr>
            <w:tcW w:w="1101" w:type="pct"/>
          </w:tcPr>
          <w:p w14:paraId="3382CD0B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Leaflet length (cm)</w:t>
            </w:r>
          </w:p>
        </w:tc>
        <w:tc>
          <w:tcPr>
            <w:tcW w:w="160" w:type="pct"/>
            <w:vAlign w:val="center"/>
          </w:tcPr>
          <w:p w14:paraId="3C00DD0A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082C8B66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31" w:type="pct"/>
            <w:vAlign w:val="center"/>
          </w:tcPr>
          <w:p w14:paraId="2FEC7576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116.0</w:t>
            </w:r>
          </w:p>
        </w:tc>
        <w:tc>
          <w:tcPr>
            <w:tcW w:w="294" w:type="pct"/>
            <w:vAlign w:val="center"/>
          </w:tcPr>
          <w:p w14:paraId="1D630C8E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109.0</w:t>
            </w:r>
          </w:p>
        </w:tc>
        <w:tc>
          <w:tcPr>
            <w:tcW w:w="296" w:type="pct"/>
            <w:vAlign w:val="center"/>
          </w:tcPr>
          <w:p w14:paraId="7BE57182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224" w:type="pct"/>
            <w:vAlign w:val="center"/>
          </w:tcPr>
          <w:p w14:paraId="2C4084D5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7.6</w:t>
            </w:r>
          </w:p>
        </w:tc>
        <w:tc>
          <w:tcPr>
            <w:tcW w:w="291" w:type="pct"/>
            <w:vAlign w:val="center"/>
          </w:tcPr>
          <w:p w14:paraId="4234BBEA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71.8</w:t>
            </w:r>
          </w:p>
        </w:tc>
        <w:tc>
          <w:tcPr>
            <w:tcW w:w="75" w:type="pct"/>
          </w:tcPr>
          <w:p w14:paraId="7C19E65B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08A735E9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11CBE112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7.2</w:t>
            </w:r>
          </w:p>
        </w:tc>
        <w:tc>
          <w:tcPr>
            <w:tcW w:w="231" w:type="pct"/>
            <w:vAlign w:val="center"/>
          </w:tcPr>
          <w:p w14:paraId="55863692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116.0</w:t>
            </w:r>
          </w:p>
        </w:tc>
        <w:tc>
          <w:tcPr>
            <w:tcW w:w="294" w:type="pct"/>
            <w:vAlign w:val="center"/>
          </w:tcPr>
          <w:p w14:paraId="18E86060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108.8</w:t>
            </w:r>
          </w:p>
        </w:tc>
        <w:tc>
          <w:tcPr>
            <w:tcW w:w="260" w:type="pct"/>
            <w:vAlign w:val="center"/>
          </w:tcPr>
          <w:p w14:paraId="25C5F47B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13.4</w:t>
            </w:r>
          </w:p>
        </w:tc>
        <w:tc>
          <w:tcPr>
            <w:tcW w:w="237" w:type="pct"/>
            <w:vAlign w:val="center"/>
          </w:tcPr>
          <w:p w14:paraId="3640CF9A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291" w:type="pct"/>
            <w:vAlign w:val="center"/>
          </w:tcPr>
          <w:p w14:paraId="6F691445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132.2</w:t>
            </w:r>
          </w:p>
        </w:tc>
        <w:tc>
          <w:tcPr>
            <w:tcW w:w="75" w:type="pct"/>
          </w:tcPr>
          <w:p w14:paraId="2D3B864A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5F9B9C06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</w:tr>
      <w:tr w:rsidR="00FA08EF" w:rsidRPr="007152EE" w14:paraId="626B5614" w14:textId="77777777" w:rsidTr="00FA08EF">
        <w:trPr>
          <w:trHeight w:val="340"/>
        </w:trPr>
        <w:tc>
          <w:tcPr>
            <w:tcW w:w="1101" w:type="pct"/>
          </w:tcPr>
          <w:p w14:paraId="5252DD10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Leaflet width (cm)</w:t>
            </w:r>
          </w:p>
        </w:tc>
        <w:tc>
          <w:tcPr>
            <w:tcW w:w="160" w:type="pct"/>
            <w:vAlign w:val="center"/>
          </w:tcPr>
          <w:p w14:paraId="4FF795FD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6841E951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1.4</w:t>
            </w:r>
          </w:p>
        </w:tc>
        <w:tc>
          <w:tcPr>
            <w:tcW w:w="231" w:type="pct"/>
            <w:vAlign w:val="center"/>
          </w:tcPr>
          <w:p w14:paraId="43A0C388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10.4</w:t>
            </w:r>
          </w:p>
        </w:tc>
        <w:tc>
          <w:tcPr>
            <w:tcW w:w="294" w:type="pct"/>
            <w:vAlign w:val="center"/>
          </w:tcPr>
          <w:p w14:paraId="097A22F5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9.0</w:t>
            </w:r>
          </w:p>
        </w:tc>
        <w:tc>
          <w:tcPr>
            <w:tcW w:w="296" w:type="pct"/>
            <w:vAlign w:val="center"/>
          </w:tcPr>
          <w:p w14:paraId="2D9BCFB8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7.2</w:t>
            </w:r>
          </w:p>
        </w:tc>
        <w:tc>
          <w:tcPr>
            <w:tcW w:w="224" w:type="pct"/>
            <w:vAlign w:val="center"/>
          </w:tcPr>
          <w:p w14:paraId="4D7CA0F5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291" w:type="pct"/>
            <w:vAlign w:val="center"/>
          </w:tcPr>
          <w:p w14:paraId="4137AC0C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16.4</w:t>
            </w:r>
          </w:p>
        </w:tc>
        <w:tc>
          <w:tcPr>
            <w:tcW w:w="75" w:type="pct"/>
          </w:tcPr>
          <w:p w14:paraId="0FD0286C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3FAB6577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2D6062D8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1.4</w:t>
            </w:r>
          </w:p>
        </w:tc>
        <w:tc>
          <w:tcPr>
            <w:tcW w:w="231" w:type="pct"/>
            <w:vAlign w:val="center"/>
          </w:tcPr>
          <w:p w14:paraId="65BCBF6D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10.4</w:t>
            </w:r>
          </w:p>
        </w:tc>
        <w:tc>
          <w:tcPr>
            <w:tcW w:w="294" w:type="pct"/>
            <w:vAlign w:val="center"/>
          </w:tcPr>
          <w:p w14:paraId="150892F7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9.0</w:t>
            </w:r>
          </w:p>
        </w:tc>
        <w:tc>
          <w:tcPr>
            <w:tcW w:w="260" w:type="pct"/>
            <w:vAlign w:val="center"/>
          </w:tcPr>
          <w:p w14:paraId="04FAC375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7.2</w:t>
            </w:r>
          </w:p>
        </w:tc>
        <w:tc>
          <w:tcPr>
            <w:tcW w:w="237" w:type="pct"/>
            <w:vAlign w:val="center"/>
          </w:tcPr>
          <w:p w14:paraId="23291C0C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1.6</w:t>
            </w:r>
          </w:p>
        </w:tc>
        <w:tc>
          <w:tcPr>
            <w:tcW w:w="291" w:type="pct"/>
            <w:vAlign w:val="center"/>
          </w:tcPr>
          <w:p w14:paraId="7B25C934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22.6</w:t>
            </w:r>
          </w:p>
        </w:tc>
        <w:tc>
          <w:tcPr>
            <w:tcW w:w="75" w:type="pct"/>
          </w:tcPr>
          <w:p w14:paraId="73A4CFB7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14C19B31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</w:tr>
      <w:tr w:rsidR="00FA08EF" w:rsidRPr="007152EE" w14:paraId="1A5D4A67" w14:textId="77777777" w:rsidTr="00FA08EF">
        <w:trPr>
          <w:trHeight w:val="340"/>
        </w:trPr>
        <w:tc>
          <w:tcPr>
            <w:tcW w:w="1101" w:type="pct"/>
          </w:tcPr>
          <w:p w14:paraId="4AD22EB5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From sowing to flowering (days)</w:t>
            </w:r>
          </w:p>
        </w:tc>
        <w:tc>
          <w:tcPr>
            <w:tcW w:w="160" w:type="pct"/>
            <w:vAlign w:val="center"/>
          </w:tcPr>
          <w:p w14:paraId="7C56AFBD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24A0EBA2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231" w:type="pct"/>
            <w:vAlign w:val="center"/>
          </w:tcPr>
          <w:p w14:paraId="4C7C7700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294" w:type="pct"/>
            <w:vAlign w:val="center"/>
          </w:tcPr>
          <w:p w14:paraId="5DEE09F9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96" w:type="pct"/>
            <w:vAlign w:val="center"/>
          </w:tcPr>
          <w:p w14:paraId="10018088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27.3</w:t>
            </w:r>
          </w:p>
        </w:tc>
        <w:tc>
          <w:tcPr>
            <w:tcW w:w="224" w:type="pct"/>
            <w:vAlign w:val="center"/>
          </w:tcPr>
          <w:p w14:paraId="24ACAA8A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1.6</w:t>
            </w:r>
          </w:p>
        </w:tc>
        <w:tc>
          <w:tcPr>
            <w:tcW w:w="291" w:type="pct"/>
            <w:vAlign w:val="center"/>
          </w:tcPr>
          <w:p w14:paraId="0F172E67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75" w:type="pct"/>
          </w:tcPr>
          <w:p w14:paraId="075BD6B9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69493E9D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39F3EAD9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231" w:type="pct"/>
            <w:vAlign w:val="center"/>
          </w:tcPr>
          <w:p w14:paraId="5D854A31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294" w:type="pct"/>
            <w:vAlign w:val="center"/>
          </w:tcPr>
          <w:p w14:paraId="5D7C1EF4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60" w:type="pct"/>
            <w:vAlign w:val="center"/>
          </w:tcPr>
          <w:p w14:paraId="7DBC58B8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27.9</w:t>
            </w:r>
          </w:p>
        </w:tc>
        <w:tc>
          <w:tcPr>
            <w:tcW w:w="237" w:type="pct"/>
            <w:vAlign w:val="center"/>
          </w:tcPr>
          <w:p w14:paraId="3DA48221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291" w:type="pct"/>
            <w:vAlign w:val="center"/>
          </w:tcPr>
          <w:p w14:paraId="6B210C6B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6.9</w:t>
            </w:r>
          </w:p>
        </w:tc>
        <w:tc>
          <w:tcPr>
            <w:tcW w:w="75" w:type="pct"/>
          </w:tcPr>
          <w:p w14:paraId="6DE65C4E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39700ADB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hAnsi="Times New Roman" w:cs="Times New Roman"/>
                <w:b/>
              </w:rPr>
            </w:pPr>
            <w:r w:rsidRPr="00C05C9A">
              <w:rPr>
                <w:rFonts w:ascii="Times New Roman" w:hAnsi="Times New Roman" w:cs="Times New Roman"/>
                <w:b/>
              </w:rPr>
              <w:t>0.03</w:t>
            </w:r>
          </w:p>
        </w:tc>
      </w:tr>
      <w:tr w:rsidR="00FA08EF" w:rsidRPr="007152EE" w14:paraId="48A7F5DC" w14:textId="77777777" w:rsidTr="00FA08EF">
        <w:trPr>
          <w:trHeight w:val="340"/>
        </w:trPr>
        <w:tc>
          <w:tcPr>
            <w:tcW w:w="1101" w:type="pct"/>
          </w:tcPr>
          <w:p w14:paraId="07FC18E7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From bloom to harvest (days)</w:t>
            </w:r>
          </w:p>
        </w:tc>
        <w:tc>
          <w:tcPr>
            <w:tcW w:w="160" w:type="pct"/>
            <w:vAlign w:val="center"/>
          </w:tcPr>
          <w:p w14:paraId="6D541455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4D9CE67B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65.0</w:t>
            </w:r>
          </w:p>
        </w:tc>
        <w:tc>
          <w:tcPr>
            <w:tcW w:w="231" w:type="pct"/>
            <w:vAlign w:val="center"/>
          </w:tcPr>
          <w:p w14:paraId="1742E237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71.0</w:t>
            </w:r>
          </w:p>
        </w:tc>
        <w:tc>
          <w:tcPr>
            <w:tcW w:w="294" w:type="pct"/>
            <w:vAlign w:val="center"/>
          </w:tcPr>
          <w:p w14:paraId="7BED102C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96" w:type="pct"/>
            <w:vAlign w:val="center"/>
          </w:tcPr>
          <w:p w14:paraId="50927107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65.5</w:t>
            </w:r>
          </w:p>
        </w:tc>
        <w:tc>
          <w:tcPr>
            <w:tcW w:w="224" w:type="pct"/>
            <w:vAlign w:val="center"/>
          </w:tcPr>
          <w:p w14:paraId="1D06FBED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91" w:type="pct"/>
            <w:vAlign w:val="center"/>
          </w:tcPr>
          <w:p w14:paraId="2FFB7988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75" w:type="pct"/>
          </w:tcPr>
          <w:p w14:paraId="5D72265A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7F3643A0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5FCD57C5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65.0</w:t>
            </w:r>
          </w:p>
        </w:tc>
        <w:tc>
          <w:tcPr>
            <w:tcW w:w="231" w:type="pct"/>
            <w:vAlign w:val="center"/>
          </w:tcPr>
          <w:p w14:paraId="63AD0A23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71.0</w:t>
            </w:r>
          </w:p>
        </w:tc>
        <w:tc>
          <w:tcPr>
            <w:tcW w:w="294" w:type="pct"/>
            <w:vAlign w:val="center"/>
          </w:tcPr>
          <w:p w14:paraId="006ADE4D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60" w:type="pct"/>
            <w:vAlign w:val="center"/>
          </w:tcPr>
          <w:p w14:paraId="1EDECD92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65.9</w:t>
            </w:r>
          </w:p>
        </w:tc>
        <w:tc>
          <w:tcPr>
            <w:tcW w:w="237" w:type="pct"/>
            <w:vAlign w:val="center"/>
          </w:tcPr>
          <w:p w14:paraId="64812A36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1.7</w:t>
            </w:r>
          </w:p>
        </w:tc>
        <w:tc>
          <w:tcPr>
            <w:tcW w:w="291" w:type="pct"/>
            <w:vAlign w:val="center"/>
          </w:tcPr>
          <w:p w14:paraId="4A3D4C98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2.6</w:t>
            </w:r>
          </w:p>
        </w:tc>
        <w:tc>
          <w:tcPr>
            <w:tcW w:w="75" w:type="pct"/>
          </w:tcPr>
          <w:p w14:paraId="2CB045D3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01738AFE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</w:tr>
      <w:tr w:rsidR="00FA08EF" w:rsidRPr="007152EE" w14:paraId="2421CED4" w14:textId="77777777" w:rsidTr="00FA08EF">
        <w:trPr>
          <w:trHeight w:val="340"/>
        </w:trPr>
        <w:tc>
          <w:tcPr>
            <w:tcW w:w="1101" w:type="pct"/>
          </w:tcPr>
          <w:p w14:paraId="6E8FCC9E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Pod length (cm)</w:t>
            </w:r>
          </w:p>
        </w:tc>
        <w:tc>
          <w:tcPr>
            <w:tcW w:w="160" w:type="pct"/>
            <w:vAlign w:val="center"/>
          </w:tcPr>
          <w:p w14:paraId="1DA9AA95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1101E03C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31" w:type="pct"/>
            <w:vAlign w:val="center"/>
          </w:tcPr>
          <w:p w14:paraId="100429ED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5.8</w:t>
            </w:r>
          </w:p>
        </w:tc>
        <w:tc>
          <w:tcPr>
            <w:tcW w:w="294" w:type="pct"/>
            <w:vAlign w:val="center"/>
          </w:tcPr>
          <w:p w14:paraId="0AC9318F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4.5</w:t>
            </w:r>
          </w:p>
        </w:tc>
        <w:tc>
          <w:tcPr>
            <w:tcW w:w="296" w:type="pct"/>
            <w:vAlign w:val="center"/>
          </w:tcPr>
          <w:p w14:paraId="637EE0DC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4.6</w:t>
            </w:r>
          </w:p>
        </w:tc>
        <w:tc>
          <w:tcPr>
            <w:tcW w:w="224" w:type="pct"/>
            <w:vAlign w:val="center"/>
          </w:tcPr>
          <w:p w14:paraId="158554AE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291" w:type="pct"/>
            <w:vAlign w:val="center"/>
          </w:tcPr>
          <w:p w14:paraId="370E5B3F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10.9</w:t>
            </w:r>
          </w:p>
        </w:tc>
        <w:tc>
          <w:tcPr>
            <w:tcW w:w="75" w:type="pct"/>
          </w:tcPr>
          <w:p w14:paraId="3CCF5707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794A8AE5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3BBF6DDA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31" w:type="pct"/>
            <w:vAlign w:val="center"/>
          </w:tcPr>
          <w:p w14:paraId="39E60502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5.5</w:t>
            </w:r>
          </w:p>
        </w:tc>
        <w:tc>
          <w:tcPr>
            <w:tcW w:w="294" w:type="pct"/>
            <w:vAlign w:val="center"/>
          </w:tcPr>
          <w:p w14:paraId="485AFC23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60" w:type="pct"/>
            <w:vAlign w:val="center"/>
          </w:tcPr>
          <w:p w14:paraId="65879F75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4.4</w:t>
            </w:r>
          </w:p>
        </w:tc>
        <w:tc>
          <w:tcPr>
            <w:tcW w:w="237" w:type="pct"/>
            <w:vAlign w:val="center"/>
          </w:tcPr>
          <w:p w14:paraId="1EFD360E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730F75CC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18.2</w:t>
            </w:r>
          </w:p>
        </w:tc>
        <w:tc>
          <w:tcPr>
            <w:tcW w:w="75" w:type="pct"/>
          </w:tcPr>
          <w:p w14:paraId="33271496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7D4D9388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</w:tr>
      <w:tr w:rsidR="00FA08EF" w:rsidRPr="007152EE" w14:paraId="40FB8C20" w14:textId="77777777" w:rsidTr="00FA08EF">
        <w:trPr>
          <w:trHeight w:val="340"/>
        </w:trPr>
        <w:tc>
          <w:tcPr>
            <w:tcW w:w="1101" w:type="pct"/>
          </w:tcPr>
          <w:p w14:paraId="40086FC3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Pod width (cm)</w:t>
            </w:r>
          </w:p>
        </w:tc>
        <w:tc>
          <w:tcPr>
            <w:tcW w:w="160" w:type="pct"/>
            <w:vAlign w:val="center"/>
          </w:tcPr>
          <w:p w14:paraId="1EB45007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066EDB43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31" w:type="pct"/>
            <w:vAlign w:val="center"/>
          </w:tcPr>
          <w:p w14:paraId="65DE4E16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4.3</w:t>
            </w:r>
          </w:p>
        </w:tc>
        <w:tc>
          <w:tcPr>
            <w:tcW w:w="294" w:type="pct"/>
            <w:vAlign w:val="center"/>
          </w:tcPr>
          <w:p w14:paraId="1C669D67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3.4</w:t>
            </w:r>
          </w:p>
        </w:tc>
        <w:tc>
          <w:tcPr>
            <w:tcW w:w="296" w:type="pct"/>
            <w:vAlign w:val="center"/>
          </w:tcPr>
          <w:p w14:paraId="27B1321D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224" w:type="pct"/>
            <w:vAlign w:val="center"/>
          </w:tcPr>
          <w:p w14:paraId="53DC5721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  <w:tc>
          <w:tcPr>
            <w:tcW w:w="291" w:type="pct"/>
            <w:vAlign w:val="center"/>
          </w:tcPr>
          <w:p w14:paraId="47076999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75" w:type="pct"/>
          </w:tcPr>
          <w:p w14:paraId="026AFFE8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5DE81B48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2C6B753F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31" w:type="pct"/>
            <w:vAlign w:val="center"/>
          </w:tcPr>
          <w:p w14:paraId="317DC56F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4.3</w:t>
            </w:r>
          </w:p>
        </w:tc>
        <w:tc>
          <w:tcPr>
            <w:tcW w:w="294" w:type="pct"/>
            <w:vAlign w:val="center"/>
          </w:tcPr>
          <w:p w14:paraId="410BFB1B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3.4</w:t>
            </w:r>
          </w:p>
        </w:tc>
        <w:tc>
          <w:tcPr>
            <w:tcW w:w="260" w:type="pct"/>
            <w:vAlign w:val="center"/>
          </w:tcPr>
          <w:p w14:paraId="03AD151A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37" w:type="pct"/>
            <w:vAlign w:val="center"/>
          </w:tcPr>
          <w:p w14:paraId="220F3534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291" w:type="pct"/>
            <w:vAlign w:val="center"/>
          </w:tcPr>
          <w:p w14:paraId="3C78CC8E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41.9</w:t>
            </w:r>
          </w:p>
        </w:tc>
        <w:tc>
          <w:tcPr>
            <w:tcW w:w="75" w:type="pct"/>
          </w:tcPr>
          <w:p w14:paraId="014C3410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6376006F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</w:tr>
      <w:tr w:rsidR="00FA08EF" w:rsidRPr="007152EE" w14:paraId="5D69D2D3" w14:textId="77777777" w:rsidTr="00FA08EF">
        <w:trPr>
          <w:trHeight w:val="340"/>
        </w:trPr>
        <w:tc>
          <w:tcPr>
            <w:tcW w:w="1101" w:type="pct"/>
          </w:tcPr>
          <w:p w14:paraId="0D3B78DA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Single pod weight (g)</w:t>
            </w:r>
          </w:p>
        </w:tc>
        <w:tc>
          <w:tcPr>
            <w:tcW w:w="160" w:type="pct"/>
            <w:vAlign w:val="center"/>
          </w:tcPr>
          <w:p w14:paraId="3D97F2C6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09497CE3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31" w:type="pct"/>
            <w:vAlign w:val="center"/>
          </w:tcPr>
          <w:p w14:paraId="6348B39B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3.3</w:t>
            </w:r>
          </w:p>
        </w:tc>
        <w:tc>
          <w:tcPr>
            <w:tcW w:w="294" w:type="pct"/>
            <w:vAlign w:val="center"/>
          </w:tcPr>
          <w:p w14:paraId="771F226A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2.4</w:t>
            </w:r>
          </w:p>
        </w:tc>
        <w:tc>
          <w:tcPr>
            <w:tcW w:w="296" w:type="pct"/>
            <w:vAlign w:val="center"/>
          </w:tcPr>
          <w:p w14:paraId="007825F0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224" w:type="pct"/>
            <w:vAlign w:val="center"/>
          </w:tcPr>
          <w:p w14:paraId="1C540B2E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291" w:type="pct"/>
            <w:vAlign w:val="center"/>
          </w:tcPr>
          <w:p w14:paraId="5F3DB6E2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75" w:type="pct"/>
          </w:tcPr>
          <w:p w14:paraId="5D9DD2E8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0AB0E580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3F612376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31" w:type="pct"/>
            <w:vAlign w:val="center"/>
          </w:tcPr>
          <w:p w14:paraId="0C9A360B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3.1</w:t>
            </w:r>
          </w:p>
        </w:tc>
        <w:tc>
          <w:tcPr>
            <w:tcW w:w="294" w:type="pct"/>
            <w:vAlign w:val="center"/>
          </w:tcPr>
          <w:p w14:paraId="1318051D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260" w:type="pct"/>
            <w:vAlign w:val="center"/>
          </w:tcPr>
          <w:p w14:paraId="1B88D718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237" w:type="pct"/>
            <w:vAlign w:val="center"/>
          </w:tcPr>
          <w:p w14:paraId="6BB077FA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291" w:type="pct"/>
            <w:vAlign w:val="center"/>
          </w:tcPr>
          <w:p w14:paraId="6BF79DDD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75" w:type="pct"/>
          </w:tcPr>
          <w:p w14:paraId="157024CB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0A403CD1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</w:tr>
      <w:tr w:rsidR="00FA08EF" w:rsidRPr="007152EE" w14:paraId="6F3318A0" w14:textId="77777777" w:rsidTr="00FA08EF">
        <w:trPr>
          <w:trHeight w:val="340"/>
        </w:trPr>
        <w:tc>
          <w:tcPr>
            <w:tcW w:w="1101" w:type="pct"/>
          </w:tcPr>
          <w:p w14:paraId="3FC9CBA2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Number of pods per 500g</w:t>
            </w:r>
          </w:p>
        </w:tc>
        <w:tc>
          <w:tcPr>
            <w:tcW w:w="160" w:type="pct"/>
            <w:vAlign w:val="center"/>
          </w:tcPr>
          <w:p w14:paraId="3B95DDAB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7F65BE76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140.0</w:t>
            </w:r>
          </w:p>
        </w:tc>
        <w:tc>
          <w:tcPr>
            <w:tcW w:w="231" w:type="pct"/>
            <w:vAlign w:val="center"/>
          </w:tcPr>
          <w:p w14:paraId="7D48B0CC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282.0</w:t>
            </w:r>
          </w:p>
        </w:tc>
        <w:tc>
          <w:tcPr>
            <w:tcW w:w="294" w:type="pct"/>
            <w:vAlign w:val="center"/>
          </w:tcPr>
          <w:p w14:paraId="68B36CBB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142.0</w:t>
            </w:r>
          </w:p>
        </w:tc>
        <w:tc>
          <w:tcPr>
            <w:tcW w:w="296" w:type="pct"/>
            <w:vAlign w:val="center"/>
          </w:tcPr>
          <w:p w14:paraId="465F2E0E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186.8</w:t>
            </w:r>
          </w:p>
        </w:tc>
        <w:tc>
          <w:tcPr>
            <w:tcW w:w="224" w:type="pct"/>
            <w:vAlign w:val="center"/>
          </w:tcPr>
          <w:p w14:paraId="4C76AD0C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291" w:type="pct"/>
            <w:vAlign w:val="center"/>
          </w:tcPr>
          <w:p w14:paraId="7FD976A7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75" w:type="pct"/>
          </w:tcPr>
          <w:p w14:paraId="54A9E7F1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1533EB62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03D9D87C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140.0</w:t>
            </w:r>
          </w:p>
        </w:tc>
        <w:tc>
          <w:tcPr>
            <w:tcW w:w="231" w:type="pct"/>
            <w:vAlign w:val="center"/>
          </w:tcPr>
          <w:p w14:paraId="5752C445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282.0</w:t>
            </w:r>
          </w:p>
        </w:tc>
        <w:tc>
          <w:tcPr>
            <w:tcW w:w="294" w:type="pct"/>
            <w:vAlign w:val="center"/>
          </w:tcPr>
          <w:p w14:paraId="1D405FE3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142.0</w:t>
            </w:r>
          </w:p>
        </w:tc>
        <w:tc>
          <w:tcPr>
            <w:tcW w:w="260" w:type="pct"/>
            <w:vAlign w:val="center"/>
          </w:tcPr>
          <w:p w14:paraId="49AB529E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198.8</w:t>
            </w:r>
          </w:p>
        </w:tc>
        <w:tc>
          <w:tcPr>
            <w:tcW w:w="237" w:type="pct"/>
            <w:vAlign w:val="center"/>
          </w:tcPr>
          <w:p w14:paraId="4C8D585B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291" w:type="pct"/>
            <w:vAlign w:val="center"/>
          </w:tcPr>
          <w:p w14:paraId="6583768B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21.2</w:t>
            </w:r>
          </w:p>
        </w:tc>
        <w:tc>
          <w:tcPr>
            <w:tcW w:w="75" w:type="pct"/>
          </w:tcPr>
          <w:p w14:paraId="7F67AA61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47003D0E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FA08EF" w:rsidRPr="007152EE" w14:paraId="39321D29" w14:textId="77777777" w:rsidTr="00FA08EF">
        <w:trPr>
          <w:trHeight w:val="340"/>
        </w:trPr>
        <w:tc>
          <w:tcPr>
            <w:tcW w:w="1101" w:type="pct"/>
          </w:tcPr>
          <w:p w14:paraId="1644AA76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First pod height (cm)</w:t>
            </w:r>
          </w:p>
        </w:tc>
        <w:tc>
          <w:tcPr>
            <w:tcW w:w="160" w:type="pct"/>
            <w:vAlign w:val="center"/>
          </w:tcPr>
          <w:p w14:paraId="634C3FEA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7F3CE60C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31" w:type="pct"/>
            <w:vAlign w:val="center"/>
          </w:tcPr>
          <w:p w14:paraId="5E5245BB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22.3</w:t>
            </w:r>
          </w:p>
        </w:tc>
        <w:tc>
          <w:tcPr>
            <w:tcW w:w="294" w:type="pct"/>
            <w:vAlign w:val="center"/>
          </w:tcPr>
          <w:p w14:paraId="1549FC04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18.1</w:t>
            </w:r>
          </w:p>
        </w:tc>
        <w:tc>
          <w:tcPr>
            <w:tcW w:w="296" w:type="pct"/>
            <w:vAlign w:val="center"/>
          </w:tcPr>
          <w:p w14:paraId="5255DA34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11.5</w:t>
            </w:r>
          </w:p>
        </w:tc>
        <w:tc>
          <w:tcPr>
            <w:tcW w:w="224" w:type="pct"/>
            <w:vAlign w:val="center"/>
          </w:tcPr>
          <w:p w14:paraId="42A0D1EF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4.3</w:t>
            </w:r>
          </w:p>
        </w:tc>
        <w:tc>
          <w:tcPr>
            <w:tcW w:w="291" w:type="pct"/>
            <w:vAlign w:val="center"/>
          </w:tcPr>
          <w:p w14:paraId="2EA29DE2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37.3</w:t>
            </w:r>
          </w:p>
        </w:tc>
        <w:tc>
          <w:tcPr>
            <w:tcW w:w="75" w:type="pct"/>
          </w:tcPr>
          <w:p w14:paraId="2F8FBBB2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38207847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50B302C0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4.3</w:t>
            </w:r>
          </w:p>
        </w:tc>
        <w:tc>
          <w:tcPr>
            <w:tcW w:w="231" w:type="pct"/>
            <w:vAlign w:val="center"/>
          </w:tcPr>
          <w:p w14:paraId="7E7D5A1C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294" w:type="pct"/>
            <w:vAlign w:val="center"/>
          </w:tcPr>
          <w:p w14:paraId="29F6E6A0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16.7</w:t>
            </w:r>
          </w:p>
        </w:tc>
        <w:tc>
          <w:tcPr>
            <w:tcW w:w="260" w:type="pct"/>
            <w:vAlign w:val="center"/>
          </w:tcPr>
          <w:p w14:paraId="7FFA44BD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12.3</w:t>
            </w:r>
          </w:p>
        </w:tc>
        <w:tc>
          <w:tcPr>
            <w:tcW w:w="237" w:type="pct"/>
            <w:vAlign w:val="center"/>
          </w:tcPr>
          <w:p w14:paraId="3F2C04D7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4.7</w:t>
            </w:r>
          </w:p>
        </w:tc>
        <w:tc>
          <w:tcPr>
            <w:tcW w:w="291" w:type="pct"/>
            <w:vAlign w:val="center"/>
          </w:tcPr>
          <w:p w14:paraId="16C28174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38.0</w:t>
            </w:r>
          </w:p>
        </w:tc>
        <w:tc>
          <w:tcPr>
            <w:tcW w:w="75" w:type="pct"/>
          </w:tcPr>
          <w:p w14:paraId="3EECEE59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22809072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</w:tr>
      <w:tr w:rsidR="00FA08EF" w:rsidRPr="007152EE" w14:paraId="289952B5" w14:textId="77777777" w:rsidTr="00FA08EF">
        <w:trPr>
          <w:trHeight w:val="340"/>
        </w:trPr>
        <w:tc>
          <w:tcPr>
            <w:tcW w:w="1101" w:type="pct"/>
          </w:tcPr>
          <w:p w14:paraId="52958D21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Number of seeds per pod</w:t>
            </w:r>
          </w:p>
        </w:tc>
        <w:tc>
          <w:tcPr>
            <w:tcW w:w="160" w:type="pct"/>
            <w:vAlign w:val="center"/>
          </w:tcPr>
          <w:p w14:paraId="4E53FFA8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0783B39D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231" w:type="pct"/>
            <w:vAlign w:val="center"/>
          </w:tcPr>
          <w:p w14:paraId="628E50DF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4.0</w:t>
            </w:r>
          </w:p>
        </w:tc>
        <w:tc>
          <w:tcPr>
            <w:tcW w:w="294" w:type="pct"/>
            <w:vAlign w:val="center"/>
          </w:tcPr>
          <w:p w14:paraId="08C155C1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296" w:type="pct"/>
            <w:vAlign w:val="center"/>
          </w:tcPr>
          <w:p w14:paraId="7C037F50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3.0</w:t>
            </w:r>
          </w:p>
        </w:tc>
        <w:tc>
          <w:tcPr>
            <w:tcW w:w="224" w:type="pct"/>
            <w:vAlign w:val="center"/>
          </w:tcPr>
          <w:p w14:paraId="2D3814BA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91" w:type="pct"/>
            <w:vAlign w:val="center"/>
          </w:tcPr>
          <w:p w14:paraId="5B7FF65D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29.9</w:t>
            </w:r>
          </w:p>
        </w:tc>
        <w:tc>
          <w:tcPr>
            <w:tcW w:w="75" w:type="pct"/>
          </w:tcPr>
          <w:p w14:paraId="571B42F9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BE52798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312CC398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231" w:type="pct"/>
            <w:vAlign w:val="center"/>
          </w:tcPr>
          <w:p w14:paraId="1D585BBD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4.0</w:t>
            </w:r>
          </w:p>
        </w:tc>
        <w:tc>
          <w:tcPr>
            <w:tcW w:w="294" w:type="pct"/>
            <w:vAlign w:val="center"/>
          </w:tcPr>
          <w:p w14:paraId="61C41A01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260" w:type="pct"/>
            <w:vAlign w:val="center"/>
          </w:tcPr>
          <w:p w14:paraId="3B2688FB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2.9</w:t>
            </w:r>
          </w:p>
        </w:tc>
        <w:tc>
          <w:tcPr>
            <w:tcW w:w="237" w:type="pct"/>
            <w:vAlign w:val="center"/>
          </w:tcPr>
          <w:p w14:paraId="5061DF3F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91" w:type="pct"/>
            <w:vAlign w:val="center"/>
          </w:tcPr>
          <w:p w14:paraId="55BE5A76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30.3</w:t>
            </w:r>
          </w:p>
        </w:tc>
        <w:tc>
          <w:tcPr>
            <w:tcW w:w="75" w:type="pct"/>
          </w:tcPr>
          <w:p w14:paraId="02A15443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022A3754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</w:tr>
      <w:tr w:rsidR="00FA08EF" w:rsidRPr="007152EE" w14:paraId="1D6EE4CB" w14:textId="77777777" w:rsidTr="00FA08EF">
        <w:trPr>
          <w:trHeight w:val="340"/>
        </w:trPr>
        <w:tc>
          <w:tcPr>
            <w:tcW w:w="1101" w:type="pct"/>
          </w:tcPr>
          <w:p w14:paraId="1D06B548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Shelling rate (%)</w:t>
            </w:r>
          </w:p>
        </w:tc>
        <w:tc>
          <w:tcPr>
            <w:tcW w:w="160" w:type="pct"/>
            <w:vAlign w:val="center"/>
          </w:tcPr>
          <w:p w14:paraId="25653A96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37856582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4.8</w:t>
            </w:r>
          </w:p>
        </w:tc>
        <w:tc>
          <w:tcPr>
            <w:tcW w:w="231" w:type="pct"/>
            <w:vAlign w:val="center"/>
          </w:tcPr>
          <w:p w14:paraId="1393FDFA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75.0</w:t>
            </w:r>
          </w:p>
        </w:tc>
        <w:tc>
          <w:tcPr>
            <w:tcW w:w="294" w:type="pct"/>
            <w:vAlign w:val="center"/>
          </w:tcPr>
          <w:p w14:paraId="2F8319D1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70.2</w:t>
            </w:r>
          </w:p>
        </w:tc>
        <w:tc>
          <w:tcPr>
            <w:tcW w:w="296" w:type="pct"/>
            <w:vAlign w:val="center"/>
          </w:tcPr>
          <w:p w14:paraId="53823107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57.2</w:t>
            </w:r>
          </w:p>
        </w:tc>
        <w:tc>
          <w:tcPr>
            <w:tcW w:w="224" w:type="pct"/>
            <w:vAlign w:val="center"/>
          </w:tcPr>
          <w:p w14:paraId="449FCC09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7.6</w:t>
            </w:r>
          </w:p>
        </w:tc>
        <w:tc>
          <w:tcPr>
            <w:tcW w:w="291" w:type="pct"/>
            <w:vAlign w:val="center"/>
          </w:tcPr>
          <w:p w14:paraId="41633DBA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13.2</w:t>
            </w:r>
          </w:p>
        </w:tc>
        <w:tc>
          <w:tcPr>
            <w:tcW w:w="75" w:type="pct"/>
          </w:tcPr>
          <w:p w14:paraId="1743D4DA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20495F3A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39D6F81B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4.8</w:t>
            </w:r>
          </w:p>
        </w:tc>
        <w:tc>
          <w:tcPr>
            <w:tcW w:w="231" w:type="pct"/>
            <w:vAlign w:val="center"/>
          </w:tcPr>
          <w:p w14:paraId="06F8FAF4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75.0</w:t>
            </w:r>
          </w:p>
        </w:tc>
        <w:tc>
          <w:tcPr>
            <w:tcW w:w="294" w:type="pct"/>
            <w:vAlign w:val="center"/>
          </w:tcPr>
          <w:p w14:paraId="18C01FA3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70.2</w:t>
            </w:r>
          </w:p>
        </w:tc>
        <w:tc>
          <w:tcPr>
            <w:tcW w:w="260" w:type="pct"/>
            <w:vAlign w:val="center"/>
          </w:tcPr>
          <w:p w14:paraId="1D8A5E26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56.6</w:t>
            </w:r>
          </w:p>
        </w:tc>
        <w:tc>
          <w:tcPr>
            <w:tcW w:w="237" w:type="pct"/>
            <w:vAlign w:val="center"/>
          </w:tcPr>
          <w:p w14:paraId="604A988B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10.9</w:t>
            </w:r>
          </w:p>
        </w:tc>
        <w:tc>
          <w:tcPr>
            <w:tcW w:w="291" w:type="pct"/>
            <w:vAlign w:val="center"/>
          </w:tcPr>
          <w:p w14:paraId="28CAE3F0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19.3</w:t>
            </w:r>
          </w:p>
        </w:tc>
        <w:tc>
          <w:tcPr>
            <w:tcW w:w="75" w:type="pct"/>
          </w:tcPr>
          <w:p w14:paraId="0A97470E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688DA7E5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</w:tr>
      <w:tr w:rsidR="00FA08EF" w:rsidRPr="007152EE" w14:paraId="3C8B486C" w14:textId="77777777" w:rsidTr="00FA08EF">
        <w:trPr>
          <w:trHeight w:val="340"/>
        </w:trPr>
        <w:tc>
          <w:tcPr>
            <w:tcW w:w="1101" w:type="pct"/>
          </w:tcPr>
          <w:p w14:paraId="424C091A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Immature seed length (mm)</w:t>
            </w:r>
          </w:p>
        </w:tc>
        <w:tc>
          <w:tcPr>
            <w:tcW w:w="160" w:type="pct"/>
            <w:vAlign w:val="center"/>
          </w:tcPr>
          <w:p w14:paraId="7A05FD9D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52DF61B3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31" w:type="pct"/>
            <w:vAlign w:val="center"/>
          </w:tcPr>
          <w:p w14:paraId="5EB3FEFF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18.1</w:t>
            </w:r>
          </w:p>
        </w:tc>
        <w:tc>
          <w:tcPr>
            <w:tcW w:w="294" w:type="pct"/>
            <w:vAlign w:val="center"/>
          </w:tcPr>
          <w:p w14:paraId="3A4A56DA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12.1</w:t>
            </w:r>
          </w:p>
        </w:tc>
        <w:tc>
          <w:tcPr>
            <w:tcW w:w="296" w:type="pct"/>
            <w:vAlign w:val="center"/>
          </w:tcPr>
          <w:p w14:paraId="50F2B758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224" w:type="pct"/>
            <w:vAlign w:val="center"/>
          </w:tcPr>
          <w:p w14:paraId="0A70961F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1.6</w:t>
            </w:r>
          </w:p>
        </w:tc>
        <w:tc>
          <w:tcPr>
            <w:tcW w:w="291" w:type="pct"/>
            <w:vAlign w:val="center"/>
          </w:tcPr>
          <w:p w14:paraId="1C3BCD00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75" w:type="pct"/>
          </w:tcPr>
          <w:p w14:paraId="3D343325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169AEA7C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50225AEE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31" w:type="pct"/>
            <w:vAlign w:val="center"/>
          </w:tcPr>
          <w:p w14:paraId="51074C07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18.1</w:t>
            </w:r>
          </w:p>
        </w:tc>
        <w:tc>
          <w:tcPr>
            <w:tcW w:w="294" w:type="pct"/>
            <w:vAlign w:val="center"/>
          </w:tcPr>
          <w:p w14:paraId="1FFC9424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12.1</w:t>
            </w:r>
          </w:p>
        </w:tc>
        <w:tc>
          <w:tcPr>
            <w:tcW w:w="260" w:type="pct"/>
            <w:vAlign w:val="center"/>
          </w:tcPr>
          <w:p w14:paraId="37CBFCA0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15.0</w:t>
            </w:r>
          </w:p>
        </w:tc>
        <w:tc>
          <w:tcPr>
            <w:tcW w:w="237" w:type="pct"/>
            <w:vAlign w:val="center"/>
          </w:tcPr>
          <w:p w14:paraId="27A74DE8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2.3</w:t>
            </w:r>
          </w:p>
        </w:tc>
        <w:tc>
          <w:tcPr>
            <w:tcW w:w="291" w:type="pct"/>
            <w:vAlign w:val="center"/>
          </w:tcPr>
          <w:p w14:paraId="58649792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75" w:type="pct"/>
          </w:tcPr>
          <w:p w14:paraId="26179129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7128928E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</w:tr>
      <w:tr w:rsidR="00FA08EF" w:rsidRPr="007152EE" w14:paraId="765E9C7B" w14:textId="77777777" w:rsidTr="00FA08EF">
        <w:trPr>
          <w:trHeight w:val="340"/>
        </w:trPr>
        <w:tc>
          <w:tcPr>
            <w:tcW w:w="1101" w:type="pct"/>
          </w:tcPr>
          <w:p w14:paraId="4666345F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Immature seed width (mm)</w:t>
            </w:r>
          </w:p>
        </w:tc>
        <w:tc>
          <w:tcPr>
            <w:tcW w:w="160" w:type="pct"/>
            <w:vAlign w:val="center"/>
          </w:tcPr>
          <w:p w14:paraId="59F3F1E2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7E934EFA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231" w:type="pct"/>
            <w:vAlign w:val="center"/>
          </w:tcPr>
          <w:p w14:paraId="7449D1E4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294" w:type="pct"/>
            <w:vAlign w:val="center"/>
          </w:tcPr>
          <w:p w14:paraId="4F060872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39.8</w:t>
            </w:r>
          </w:p>
        </w:tc>
        <w:tc>
          <w:tcPr>
            <w:tcW w:w="296" w:type="pct"/>
            <w:vAlign w:val="center"/>
          </w:tcPr>
          <w:p w14:paraId="357ED78E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11.0</w:t>
            </w:r>
          </w:p>
        </w:tc>
        <w:tc>
          <w:tcPr>
            <w:tcW w:w="224" w:type="pct"/>
            <w:vAlign w:val="center"/>
          </w:tcPr>
          <w:p w14:paraId="5E2029C4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2.8</w:t>
            </w:r>
          </w:p>
        </w:tc>
        <w:tc>
          <w:tcPr>
            <w:tcW w:w="291" w:type="pct"/>
            <w:vAlign w:val="center"/>
          </w:tcPr>
          <w:p w14:paraId="12EF337A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25.6</w:t>
            </w:r>
          </w:p>
        </w:tc>
        <w:tc>
          <w:tcPr>
            <w:tcW w:w="75" w:type="pct"/>
          </w:tcPr>
          <w:p w14:paraId="7D9678AD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10A08F3E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7AA403E1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231" w:type="pct"/>
            <w:vAlign w:val="center"/>
          </w:tcPr>
          <w:p w14:paraId="0135BE16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294" w:type="pct"/>
            <w:vAlign w:val="center"/>
          </w:tcPr>
          <w:p w14:paraId="05CA027A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39.8</w:t>
            </w:r>
          </w:p>
        </w:tc>
        <w:tc>
          <w:tcPr>
            <w:tcW w:w="260" w:type="pct"/>
            <w:vAlign w:val="center"/>
          </w:tcPr>
          <w:p w14:paraId="31CDA371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11.3</w:t>
            </w:r>
          </w:p>
        </w:tc>
        <w:tc>
          <w:tcPr>
            <w:tcW w:w="237" w:type="pct"/>
            <w:vAlign w:val="center"/>
          </w:tcPr>
          <w:p w14:paraId="3903EFF7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5.5</w:t>
            </w:r>
          </w:p>
        </w:tc>
        <w:tc>
          <w:tcPr>
            <w:tcW w:w="291" w:type="pct"/>
            <w:vAlign w:val="center"/>
          </w:tcPr>
          <w:p w14:paraId="67199CF9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48.9</w:t>
            </w:r>
          </w:p>
        </w:tc>
        <w:tc>
          <w:tcPr>
            <w:tcW w:w="75" w:type="pct"/>
          </w:tcPr>
          <w:p w14:paraId="5CA7F47E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325B5F2A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0.63</w:t>
            </w:r>
          </w:p>
        </w:tc>
      </w:tr>
      <w:tr w:rsidR="00FA08EF" w:rsidRPr="007152EE" w14:paraId="40126898" w14:textId="77777777" w:rsidTr="00FA08EF">
        <w:trPr>
          <w:trHeight w:val="340"/>
        </w:trPr>
        <w:tc>
          <w:tcPr>
            <w:tcW w:w="1101" w:type="pct"/>
          </w:tcPr>
          <w:p w14:paraId="26A60CCD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Immature seed thickness (mm)</w:t>
            </w:r>
          </w:p>
        </w:tc>
        <w:tc>
          <w:tcPr>
            <w:tcW w:w="160" w:type="pct"/>
            <w:vAlign w:val="center"/>
          </w:tcPr>
          <w:p w14:paraId="4B45E086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52C35C88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5.8</w:t>
            </w:r>
          </w:p>
        </w:tc>
        <w:tc>
          <w:tcPr>
            <w:tcW w:w="231" w:type="pct"/>
            <w:vAlign w:val="center"/>
          </w:tcPr>
          <w:p w14:paraId="2BC19DCE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9.7</w:t>
            </w:r>
          </w:p>
        </w:tc>
        <w:tc>
          <w:tcPr>
            <w:tcW w:w="294" w:type="pct"/>
            <w:vAlign w:val="center"/>
          </w:tcPr>
          <w:p w14:paraId="3DCFBDDB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3.9</w:t>
            </w:r>
          </w:p>
        </w:tc>
        <w:tc>
          <w:tcPr>
            <w:tcW w:w="296" w:type="pct"/>
            <w:vAlign w:val="center"/>
          </w:tcPr>
          <w:p w14:paraId="65B3421D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224" w:type="pct"/>
            <w:vAlign w:val="center"/>
          </w:tcPr>
          <w:p w14:paraId="28FC3E49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6FEE31A3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10.4</w:t>
            </w:r>
          </w:p>
        </w:tc>
        <w:tc>
          <w:tcPr>
            <w:tcW w:w="75" w:type="pct"/>
          </w:tcPr>
          <w:p w14:paraId="1FF3201F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D23F9F0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vAlign w:val="center"/>
          </w:tcPr>
          <w:p w14:paraId="78383A42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31" w:type="pct"/>
            <w:vAlign w:val="center"/>
          </w:tcPr>
          <w:p w14:paraId="20200085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9.7</w:t>
            </w:r>
          </w:p>
        </w:tc>
        <w:tc>
          <w:tcPr>
            <w:tcW w:w="294" w:type="pct"/>
            <w:vAlign w:val="center"/>
          </w:tcPr>
          <w:p w14:paraId="06C0C29D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3.7</w:t>
            </w:r>
          </w:p>
        </w:tc>
        <w:tc>
          <w:tcPr>
            <w:tcW w:w="260" w:type="pct"/>
            <w:vAlign w:val="center"/>
          </w:tcPr>
          <w:p w14:paraId="2BF6C1C6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8.0</w:t>
            </w:r>
          </w:p>
        </w:tc>
        <w:tc>
          <w:tcPr>
            <w:tcW w:w="237" w:type="pct"/>
            <w:vAlign w:val="center"/>
          </w:tcPr>
          <w:p w14:paraId="3474A05F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91" w:type="pct"/>
            <w:vAlign w:val="center"/>
          </w:tcPr>
          <w:p w14:paraId="79393560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75" w:type="pct"/>
          </w:tcPr>
          <w:p w14:paraId="22C18E0D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vAlign w:val="center"/>
          </w:tcPr>
          <w:p w14:paraId="76734B08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</w:tr>
      <w:tr w:rsidR="00FA08EF" w:rsidRPr="007152EE" w14:paraId="21EC6ABB" w14:textId="77777777" w:rsidTr="00FA08EF">
        <w:trPr>
          <w:trHeight w:val="340"/>
        </w:trPr>
        <w:tc>
          <w:tcPr>
            <w:tcW w:w="1101" w:type="pct"/>
            <w:tcBorders>
              <w:bottom w:val="single" w:sz="4" w:space="0" w:color="auto"/>
            </w:tcBorders>
          </w:tcPr>
          <w:p w14:paraId="1D435E45" w14:textId="77777777" w:rsidR="00FA08EF" w:rsidRPr="00C05C9A" w:rsidRDefault="00FA08EF" w:rsidP="00FA08EF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100 immature seed weight (g)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3C8448BF" w14:textId="77777777" w:rsidR="00FA08EF" w:rsidRPr="00C05C9A" w:rsidRDefault="00FA08EF" w:rsidP="00FA08EF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14:paraId="39E78C65" w14:textId="77777777" w:rsidR="00FA08EF" w:rsidRPr="00C05C9A" w:rsidRDefault="00FA08EF" w:rsidP="00FA08EF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6.2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0301E3B3" w14:textId="77777777" w:rsidR="00FA08EF" w:rsidRPr="00C05C9A" w:rsidRDefault="00FA08EF" w:rsidP="00FA08EF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100.0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7A88F7CE" w14:textId="77777777" w:rsidR="00FA08EF" w:rsidRPr="00C05C9A" w:rsidRDefault="00FA08EF" w:rsidP="00FA08EF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93.8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7397995D" w14:textId="77777777" w:rsidR="00FA08EF" w:rsidRPr="00C05C9A" w:rsidRDefault="00FA08EF" w:rsidP="00FA08EF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68.7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14:paraId="19E37B8D" w14:textId="77777777" w:rsidR="00FA08EF" w:rsidRPr="00C05C9A" w:rsidRDefault="00FA08EF" w:rsidP="00FA08EF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14.6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47077FF4" w14:textId="77777777" w:rsidR="00FA08EF" w:rsidRPr="00C05C9A" w:rsidRDefault="00FA08EF" w:rsidP="00FA08EF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75" w:type="pct"/>
            <w:tcBorders>
              <w:bottom w:val="single" w:sz="4" w:space="0" w:color="auto"/>
            </w:tcBorders>
          </w:tcPr>
          <w:p w14:paraId="05C4822B" w14:textId="77777777" w:rsidR="00FA08EF" w:rsidRPr="00C05C9A" w:rsidRDefault="00FA08EF" w:rsidP="00FA08EF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EC26CE2" w14:textId="77777777" w:rsidR="00FA08EF" w:rsidRPr="00C05C9A" w:rsidRDefault="00FA08EF" w:rsidP="00FA08EF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63D7FBF5" w14:textId="77777777" w:rsidR="00FA08EF" w:rsidRPr="00C05C9A" w:rsidRDefault="00FA08EF" w:rsidP="00FA08EF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6.8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6FE9C862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100.0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76B94465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93.2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3C81CD01" w14:textId="77777777" w:rsidR="00FA08EF" w:rsidRPr="00C05C9A" w:rsidRDefault="00FA08EF" w:rsidP="00FA08EF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62.4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5AA27202" w14:textId="77777777" w:rsidR="00FA08EF" w:rsidRPr="00C05C9A" w:rsidRDefault="00FA08EF" w:rsidP="00FA08EF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18.6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24FC9DFB" w14:textId="77777777" w:rsidR="00FA08EF" w:rsidRPr="00C05C9A" w:rsidRDefault="00FA08EF" w:rsidP="00FA08EF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  <w:szCs w:val="24"/>
              </w:rPr>
              <w:t>29.9</w:t>
            </w:r>
          </w:p>
        </w:tc>
        <w:tc>
          <w:tcPr>
            <w:tcW w:w="75" w:type="pct"/>
            <w:tcBorders>
              <w:bottom w:val="single" w:sz="4" w:space="0" w:color="auto"/>
            </w:tcBorders>
          </w:tcPr>
          <w:p w14:paraId="0A456534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23482627" w14:textId="77777777" w:rsidR="00FA08EF" w:rsidRPr="00C05C9A" w:rsidRDefault="00FA08EF">
            <w:pPr>
              <w:ind w:leftChars="-13" w:left="-31" w:rightChars="-46" w:right="-110"/>
              <w:jc w:val="center"/>
              <w:rPr>
                <w:rFonts w:ascii="Times New Roman" w:hAnsi="Times New Roman" w:cs="Times New Roman"/>
                <w:b/>
              </w:rPr>
            </w:pPr>
            <w:r w:rsidRPr="00C05C9A">
              <w:rPr>
                <w:rFonts w:ascii="Times New Roman" w:hAnsi="Times New Roman" w:cs="Times New Roman"/>
                <w:b/>
              </w:rPr>
              <w:t>0.02</w:t>
            </w:r>
          </w:p>
        </w:tc>
      </w:tr>
      <w:tr w:rsidR="00FA08EF" w:rsidRPr="007152EE" w14:paraId="34CA520E" w14:textId="77777777" w:rsidTr="00FA08EF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5C74321" w14:textId="77777777" w:rsidR="00FA08EF" w:rsidRPr="00C05C9A" w:rsidRDefault="00FA08EF" w:rsidP="00FA08EF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Abbreviation: N, number of germplasms; SD, standard deviation; CV, coefficient of variation; </w:t>
            </w:r>
            <w:r w:rsidRPr="00C05C9A">
              <w:rPr>
                <w:rFonts w:ascii="Times New Roman" w:eastAsia="DFKai-SB" w:hAnsi="Times New Roman" w:cs="Times New Roman"/>
                <w:i/>
                <w:szCs w:val="24"/>
              </w:rPr>
              <w:t>p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-value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, </w:t>
            </w:r>
            <w:r w:rsidRPr="00C05C9A">
              <w:rPr>
                <w:rFonts w:ascii="Times New Roman" w:eastAsia="PMingLiU" w:hAnsi="Times New Roman" w:cs="Times New Roman"/>
                <w:i/>
                <w:szCs w:val="24"/>
              </w:rPr>
              <w:t>p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-value of difference test (Student’s </w:t>
            </w:r>
            <w:r w:rsidRPr="00C05C9A">
              <w:rPr>
                <w:rFonts w:ascii="Times New Roman" w:eastAsia="PMingLiU" w:hAnsi="Times New Roman" w:cs="Times New Roman"/>
                <w:i/>
                <w:szCs w:val="24"/>
              </w:rPr>
              <w:t>t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-test or Welch’s </w:t>
            </w:r>
            <w:r w:rsidRPr="00C05C9A">
              <w:rPr>
                <w:rFonts w:ascii="Times New Roman" w:eastAsia="PMingLiU" w:hAnsi="Times New Roman" w:cs="Times New Roman"/>
                <w:i/>
                <w:szCs w:val="24"/>
              </w:rPr>
              <w:t>t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>-test).</w:t>
            </w:r>
          </w:p>
          <w:p w14:paraId="48670F7F" w14:textId="77777777" w:rsidR="00FA08EF" w:rsidRPr="00C05C9A" w:rsidRDefault="00FA08EF" w:rsidP="00FA08EF">
            <w:pPr>
              <w:ind w:rightChars="-29" w:right="-70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 was selected from 200 accessions and 46 complete (observed plus imputed values) phenotypic traits by using PowerCore. </w:t>
            </w:r>
            <w:r w:rsidRPr="00C05C9A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b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Student’s </w:t>
            </w:r>
            <w:r w:rsidRPr="00C05C9A">
              <w:rPr>
                <w:rFonts w:ascii="Times New Roman" w:eastAsia="PMingLiU" w:hAnsi="Times New Roman" w:cs="Times New Roman"/>
                <w:i/>
                <w:szCs w:val="24"/>
              </w:rPr>
              <w:t>t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>-t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 xml:space="preserve">est (if 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lastRenderedPageBreak/>
              <w:t xml:space="preserve">assumption of homogeneity of variance is met) and Welch’s </w:t>
            </w:r>
            <w:r w:rsidRPr="00C05C9A">
              <w:rPr>
                <w:rFonts w:ascii="Times New Roman" w:eastAsia="PMingLiU" w:hAnsi="Times New Roman" w:cs="Times New Roman"/>
                <w:i/>
                <w:szCs w:val="24"/>
              </w:rPr>
              <w:t>t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>-t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 xml:space="preserve">est (if assumption of homogeneity of variance is not met) were used to conduct mean 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difference among two collections 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(</w:t>
            </w:r>
            <w:r w:rsidRPr="00C05C9A">
              <w:rPr>
                <w:rFonts w:ascii="Times New Roman" w:eastAsia="DFKai-SB" w:hAnsi="Times New Roman" w:cs="Times New Roman"/>
                <w:i/>
                <w:szCs w:val="24"/>
              </w:rPr>
              <w:t>p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-value smaller than 0.05 is highlighted in bold).</w:t>
            </w:r>
          </w:p>
        </w:tc>
      </w:tr>
    </w:tbl>
    <w:p w14:paraId="32FF5CEE" w14:textId="4D76516F" w:rsidR="00FA08EF" w:rsidRPr="007152EE" w:rsidRDefault="00FA08EF" w:rsidP="00FA08EF">
      <w:pPr>
        <w:tabs>
          <w:tab w:val="left" w:pos="1316"/>
        </w:tabs>
        <w:rPr>
          <w:rFonts w:ascii="Times New Roman" w:hAnsi="Times New Roman" w:cs="Times New Roman"/>
          <w:szCs w:val="24"/>
        </w:rPr>
      </w:pPr>
    </w:p>
    <w:p w14:paraId="4F1EF8E6" w14:textId="77777777" w:rsidR="00FA08EF" w:rsidRPr="007152EE" w:rsidRDefault="00FA08EF">
      <w:pPr>
        <w:widowControl/>
        <w:rPr>
          <w:rFonts w:ascii="Times New Roman" w:hAnsi="Times New Roman" w:cs="Times New Roman"/>
          <w:szCs w:val="24"/>
        </w:rPr>
      </w:pPr>
      <w:r w:rsidRPr="007152EE">
        <w:rPr>
          <w:rFonts w:ascii="Times New Roman" w:hAnsi="Times New Roman" w:cs="Times New Roman"/>
          <w:szCs w:val="24"/>
        </w:rPr>
        <w:br w:type="page"/>
      </w:r>
    </w:p>
    <w:p w14:paraId="3B2D2A80" w14:textId="77777777" w:rsidR="00FA08EF" w:rsidRPr="007152EE" w:rsidRDefault="00FA08EF" w:rsidP="00FA08EF">
      <w:pPr>
        <w:tabs>
          <w:tab w:val="left" w:pos="1316"/>
        </w:tabs>
        <w:rPr>
          <w:rFonts w:ascii="Times New Roman" w:hAnsi="Times New Roman" w:cs="Times New Roman"/>
          <w:szCs w:val="24"/>
        </w:rPr>
        <w:sectPr w:rsidR="00FA08EF" w:rsidRPr="007152EE" w:rsidSect="00FA08EF">
          <w:pgSz w:w="16838" w:h="11906" w:orient="landscape" w:code="9"/>
          <w:pgMar w:top="1134" w:right="1134" w:bottom="1134" w:left="1134" w:header="851" w:footer="397" w:gutter="0"/>
          <w:cols w:space="425"/>
          <w:docGrid w:linePitch="360"/>
        </w:sectPr>
      </w:pPr>
    </w:p>
    <w:p w14:paraId="7AB6B2C9" w14:textId="67BB62BB" w:rsidR="00FA08EF" w:rsidRPr="00C05C9A" w:rsidRDefault="00FA08EF" w:rsidP="00FA08EF">
      <w:pPr>
        <w:suppressAutoHyphens/>
        <w:autoSpaceDN w:val="0"/>
        <w:textAlignment w:val="baseline"/>
        <w:rPr>
          <w:rFonts w:ascii="Times New Roman" w:eastAsia="DFKai-SB" w:hAnsi="Times New Roman" w:cs="Times New Roman"/>
        </w:rPr>
      </w:pPr>
      <w:bookmarkStart w:id="3" w:name="_Hlk106045436"/>
      <w:r w:rsidRPr="007152EE">
        <w:rPr>
          <w:rFonts w:ascii="Times New Roman" w:hAnsi="Times New Roman" w:cs="Times New Roman"/>
          <w:b/>
        </w:rPr>
        <w:lastRenderedPageBreak/>
        <w:t>Supplementary Table 7.</w:t>
      </w:r>
      <w:r w:rsidRPr="00C05C9A">
        <w:rPr>
          <w:rFonts w:ascii="Times New Roman" w:eastAsia="DFKai-SB" w:hAnsi="Times New Roman" w:cs="Times New Roman"/>
        </w:rPr>
        <w:t xml:space="preserve"> Difference tests of qualitative traits between the core collection and the complete entire collection in Taiwanese vegetable soybean germplasms</w:t>
      </w:r>
      <w:r w:rsidR="007152EE">
        <w:rPr>
          <w:rFonts w:ascii="Times New Roman" w:eastAsia="DFKai-SB" w:hAnsi="Times New Roman" w:cs="Times New Roman"/>
        </w:rPr>
        <w:t>.</w:t>
      </w:r>
    </w:p>
    <w:tbl>
      <w:tblPr>
        <w:tblStyle w:val="2"/>
        <w:tblW w:w="9407" w:type="dxa"/>
        <w:tblLayout w:type="fixed"/>
        <w:tblLook w:val="04A0" w:firstRow="1" w:lastRow="0" w:firstColumn="1" w:lastColumn="0" w:noHBand="0" w:noVBand="1"/>
      </w:tblPr>
      <w:tblGrid>
        <w:gridCol w:w="2702"/>
        <w:gridCol w:w="1134"/>
        <w:gridCol w:w="1246"/>
        <w:gridCol w:w="236"/>
        <w:gridCol w:w="1009"/>
        <w:gridCol w:w="1246"/>
        <w:gridCol w:w="236"/>
        <w:gridCol w:w="1598"/>
      </w:tblGrid>
      <w:tr w:rsidR="00FA08EF" w:rsidRPr="007152EE" w14:paraId="26ACF216" w14:textId="77777777" w:rsidTr="00FA08EF">
        <w:trPr>
          <w:trHeight w:val="340"/>
        </w:trPr>
        <w:tc>
          <w:tcPr>
            <w:tcW w:w="2702" w:type="dxa"/>
            <w:vMerge w:val="restart"/>
            <w:tcBorders>
              <w:left w:val="nil"/>
              <w:right w:val="nil"/>
            </w:tcBorders>
            <w:vAlign w:val="center"/>
          </w:tcPr>
          <w:bookmarkEnd w:id="3"/>
          <w:p w14:paraId="4DF5D057" w14:textId="77777777" w:rsidR="00FA08EF" w:rsidRPr="00C05C9A" w:rsidRDefault="00FA08EF" w:rsidP="00FA08EF">
            <w:pPr>
              <w:suppressAutoHyphens/>
              <w:autoSpaceDN w:val="0"/>
              <w:jc w:val="both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Phenotypic trait</w:t>
            </w:r>
          </w:p>
        </w:tc>
        <w:tc>
          <w:tcPr>
            <w:tcW w:w="2380" w:type="dxa"/>
            <w:gridSpan w:val="2"/>
            <w:tcBorders>
              <w:left w:val="nil"/>
              <w:right w:val="nil"/>
            </w:tcBorders>
          </w:tcPr>
          <w:p w14:paraId="6A46753E" w14:textId="77777777" w:rsidR="00FA08EF" w:rsidRPr="00C05C9A" w:rsidRDefault="00FA08EF" w:rsidP="00FA08EF">
            <w:pPr>
              <w:suppressAutoHyphens/>
              <w:autoSpaceDN w:val="0"/>
              <w:ind w:rightChars="-47" w:right="-113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Complete entire collection (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EC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C0CAAFC" w14:textId="77777777" w:rsidR="00FA08EF" w:rsidRPr="00C05C9A" w:rsidRDefault="00FA08EF" w:rsidP="00FA08EF">
            <w:pPr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2255" w:type="dxa"/>
            <w:gridSpan w:val="2"/>
            <w:tcBorders>
              <w:left w:val="nil"/>
              <w:right w:val="nil"/>
            </w:tcBorders>
          </w:tcPr>
          <w:p w14:paraId="7D0848C1" w14:textId="77777777" w:rsidR="00FA08EF" w:rsidRPr="00C05C9A" w:rsidRDefault="00FA08EF" w:rsidP="00FA08EF">
            <w:pPr>
              <w:suppressAutoHyphens/>
              <w:autoSpaceDN w:val="0"/>
              <w:ind w:rightChars="-33" w:right="-79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Core collection</w:t>
            </w: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  <w:vertAlign w:val="superscript"/>
              </w:rPr>
              <w:t>a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 xml:space="preserve"> (CC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1DC11B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left w:val="nil"/>
              <w:right w:val="nil"/>
            </w:tcBorders>
            <w:vAlign w:val="center"/>
          </w:tcPr>
          <w:p w14:paraId="329F9DA0" w14:textId="77777777" w:rsidR="00FA08EF" w:rsidRPr="00C05C9A" w:rsidRDefault="00FA08EF" w:rsidP="00FA08EF">
            <w:pPr>
              <w:suppressAutoHyphens/>
              <w:autoSpaceDN w:val="0"/>
              <w:ind w:leftChars="-27" w:left="-65" w:rightChars="-37" w:right="-89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Difference test</w:t>
            </w:r>
          </w:p>
          <w:p w14:paraId="306ED34D" w14:textId="77777777" w:rsidR="00FA08EF" w:rsidRPr="00C05C9A" w:rsidRDefault="00FA08EF" w:rsidP="00FA08EF">
            <w:pPr>
              <w:suppressAutoHyphens/>
              <w:autoSpaceDN w:val="0"/>
              <w:ind w:rightChars="-37" w:right="-89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(</w:t>
            </w:r>
            <w:r w:rsidRPr="00C05C9A">
              <w:rPr>
                <w:rFonts w:ascii="Times New Roman" w:eastAsia="DFKai-SB" w:hAnsi="Times New Roman" w:cs="Times New Roman"/>
                <w:b/>
                <w:i/>
                <w:kern w:val="3"/>
                <w:szCs w:val="24"/>
              </w:rPr>
              <w:t>p</w:t>
            </w: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-value)</w:t>
            </w: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  <w:vertAlign w:val="superscript"/>
              </w:rPr>
              <w:t>b</w:t>
            </w:r>
          </w:p>
        </w:tc>
      </w:tr>
      <w:tr w:rsidR="00FA08EF" w:rsidRPr="007152EE" w14:paraId="096F0D2B" w14:textId="77777777" w:rsidTr="00FA08EF">
        <w:trPr>
          <w:trHeight w:val="340"/>
        </w:trPr>
        <w:tc>
          <w:tcPr>
            <w:tcW w:w="2702" w:type="dxa"/>
            <w:vMerge/>
            <w:tcBorders>
              <w:left w:val="nil"/>
              <w:right w:val="nil"/>
            </w:tcBorders>
          </w:tcPr>
          <w:p w14:paraId="53D009E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F191A4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N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31118EC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(%)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99E32E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1513383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N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14:paraId="1D5F375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  <w:t>(%)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8DBF83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98" w:type="dxa"/>
            <w:vMerge/>
            <w:tcBorders>
              <w:left w:val="nil"/>
              <w:right w:val="nil"/>
            </w:tcBorders>
          </w:tcPr>
          <w:p w14:paraId="59CF86B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</w:tr>
      <w:tr w:rsidR="00FA08EF" w:rsidRPr="007152EE" w14:paraId="2F61E8D0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EE6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Seed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FDA8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08FA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4664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516B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A77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A7E2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5FE1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0.65</w:t>
            </w:r>
          </w:p>
        </w:tc>
      </w:tr>
      <w:tr w:rsidR="00FA08EF" w:rsidRPr="007152EE" w14:paraId="3BBDBCA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D4455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Round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69B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C50F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5B4E1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5FCF252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hAnsi="Times New Roman" w:cs="Times New Roman"/>
                <w:kern w:val="3"/>
                <w:szCs w:val="24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A1A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(44.4)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7749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1942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5942A04D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A297" w14:textId="77777777" w:rsidR="00FA08EF" w:rsidRPr="00C05C9A" w:rsidRDefault="00FA08EF" w:rsidP="00FA08EF">
            <w:pPr>
              <w:suppressAutoHyphens/>
              <w:wordWrap w:val="0"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Oblate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97D1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5CC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D4297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2046A42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hAnsi="Times New Roman" w:cs="Times New Roman"/>
                <w:kern w:val="3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265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EBA1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7EF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D803192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957E" w14:textId="77777777" w:rsidR="00FA08EF" w:rsidRPr="00C05C9A" w:rsidRDefault="00FA08EF" w:rsidP="00FA08EF">
            <w:pPr>
              <w:suppressAutoHyphens/>
              <w:wordWrap w:val="0"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Oval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F5B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398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35FE4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3A67FA8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hAnsi="Times New Roman" w:cs="Times New Roman"/>
                <w:kern w:val="3"/>
                <w:szCs w:val="24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2CAA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(30.6)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8E8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CBD8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73EDE08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9F76" w14:textId="77777777" w:rsidR="00FA08EF" w:rsidRPr="00C05C9A" w:rsidRDefault="00FA08EF" w:rsidP="00FA08EF">
            <w:pPr>
              <w:suppressAutoHyphens/>
              <w:wordWrap w:val="0"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Flat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53C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A27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984B2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0188F40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hAnsi="Times New Roman" w:cs="Times New Roman"/>
                <w:kern w:val="3"/>
                <w:szCs w:val="24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6CC5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(8.3)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317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B992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2CE12A9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BE9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Seed coat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46A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429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94715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01E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FF0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454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81E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0.33</w:t>
            </w:r>
          </w:p>
        </w:tc>
      </w:tr>
      <w:tr w:rsidR="00FA08EF" w:rsidRPr="007152EE" w14:paraId="763A7C39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370D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Yellowish white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D72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961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F4963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CB9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9280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(11.2)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0D1D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FA56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4AE348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C7BF0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Yellow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68F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71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060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C2D70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0B54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787C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206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E93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2691CB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074D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D50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9FB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6453F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5FA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635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842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D42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7067371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2B17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Pale 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068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DFA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AD1B3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3D9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9823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CF2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988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2DEB2363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8315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Reddish 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C659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1F9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2F986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5A7B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EA1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FB1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DD54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85331B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61B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Hilum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474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A3A0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1DFD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E9C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A41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867D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3F8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0.40</w:t>
            </w:r>
          </w:p>
        </w:tc>
      </w:tr>
      <w:tr w:rsidR="00FA08EF" w:rsidRPr="007152EE" w14:paraId="76DA2D0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86EE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Light yellow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05AE9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7F8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16151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22332D0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hAnsi="Times New Roman" w:cs="Times New Roman"/>
                <w:kern w:val="3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2548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2B99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557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2F87960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E546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Yellow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860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8549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B3135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28F966D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hAnsi="Times New Roman" w:cs="Times New Roman"/>
                <w:kern w:val="3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C14F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CF1B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E25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0CACF9BC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3A2E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DC89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A6E4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35730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038AE09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hAnsi="Times New Roman" w:cs="Times New Roman"/>
                <w:kern w:val="3"/>
                <w:szCs w:val="24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A1F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(47.2)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8C2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290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CEA7F2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56A20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53CB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2D2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59DD6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0C8FB24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hAnsi="Times New Roman" w:cs="Times New Roman"/>
                <w:kern w:val="3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6286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BC0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6D7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2A32A3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6D2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Hypocotyl coloration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72A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F8F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A2BBA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DDC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CD9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F4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8B84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0.18</w:t>
            </w:r>
          </w:p>
        </w:tc>
      </w:tr>
      <w:tr w:rsidR="00FA08EF" w:rsidRPr="007152EE" w14:paraId="4CDD08A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6EAA1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DEE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132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A470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031FC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7A98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07B4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5941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E9BD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2025329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D96F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Purple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4DC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68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12FB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(34.0)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51ABC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884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9C6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(47.2)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2E1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559D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27EDCE6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042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Number of nodes on main stem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32D9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83F5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B2A56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2E1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61CA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E25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677C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kern w:val="3"/>
                <w:szCs w:val="24"/>
              </w:rPr>
              <w:t>0.52</w:t>
            </w:r>
          </w:p>
        </w:tc>
      </w:tr>
      <w:tr w:rsidR="00FA08EF" w:rsidRPr="007152EE" w14:paraId="2716EF15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2CD6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D9F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147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E85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(73.5)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2419C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D301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016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7E3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08B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C508178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BE9D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Large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3598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EC81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E123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79E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ABE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42D0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78A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0E069F77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AF4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Stem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8636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399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1E474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04EF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6F7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F26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532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0.73</w:t>
            </w:r>
          </w:p>
        </w:tc>
      </w:tr>
      <w:tr w:rsidR="00FA08EF" w:rsidRPr="007152EE" w14:paraId="0B800D8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56B9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Light 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BD6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6CE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F52BF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39BB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62D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(47.2)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D3A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89F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7D7EB885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2DF1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342F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D552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5874F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BD94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A954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E095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C65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DCBB43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9C540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Dark 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0D05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553E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C0900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039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F0B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(8.3)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38F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AE97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728D76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024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Number of branches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8AB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E41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7E8DD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52A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5E42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453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F825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0.68</w:t>
            </w:r>
          </w:p>
        </w:tc>
      </w:tr>
      <w:tr w:rsidR="00FA08EF" w:rsidRPr="007152EE" w14:paraId="3AFA9EF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CEF2E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59E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DFF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E198D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74B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CAA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0110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1C5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D88A9BF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1BC34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F97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79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587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B403E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6AEF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828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(47.2)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3BA2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4C9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064ABE59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F861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95B9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364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1A397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ADD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7F0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D1D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90C5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DBE48A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08E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Lodging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D5C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BB9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062FB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ED8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30A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63F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5BB4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kern w:val="3"/>
                <w:szCs w:val="24"/>
              </w:rPr>
              <w:t>0.13</w:t>
            </w:r>
          </w:p>
        </w:tc>
      </w:tr>
      <w:tr w:rsidR="00FA08EF" w:rsidRPr="007152EE" w14:paraId="5EF02B9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6929A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Absent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E68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116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897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2C5BD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C0BE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0F9E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0D99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8E75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1E6C8526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4BC56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F47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BFD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616F6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A94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D15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EA2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D90E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266DBA2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C21F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FE56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33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02E2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368B0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103C9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E0E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1EDA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133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77014E3F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4B2D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lastRenderedPageBreak/>
              <w:t>Leaflet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A58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8B4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EF1A9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4AB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91F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4870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94B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0.86</w:t>
            </w:r>
          </w:p>
        </w:tc>
      </w:tr>
      <w:tr w:rsidR="00FA08EF" w:rsidRPr="007152EE" w14:paraId="5C353D6F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C213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Small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8F7B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224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66197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BBBC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A69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8DF2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597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1411439C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AF0F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7CD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CD66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BAABB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54C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42D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B3FE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FD4B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A015F2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B6F31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Large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9B7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11C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16EE4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080C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EBD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BB1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7CBC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50213B6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DDB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Leaflet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961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C2D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50D86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4A7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05D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1618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6352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0.58</w:t>
            </w:r>
          </w:p>
        </w:tc>
      </w:tr>
      <w:tr w:rsidR="00FA08EF" w:rsidRPr="007152EE" w14:paraId="7AAB124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1CFD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Lanceolate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D0A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801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D6E21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BC61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A925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839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7CE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7A479071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C52D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Lanceolate to oblong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0F63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3400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CD0E1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13F6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9FFC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53E7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53A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598ACA6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D4566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Rhomboid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C27C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DFED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555A6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9663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85E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3D52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909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13F092E6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43433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Oval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33E7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09FC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EE0D0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7865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75B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DDD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6798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59D3BAB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4239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Elliptic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2ED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E4E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EBA87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E32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ECF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AD13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E19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C243215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FF72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Leaf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246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54B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4CCD6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582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E6C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178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F7C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0.40</w:t>
            </w:r>
          </w:p>
        </w:tc>
      </w:tr>
      <w:tr w:rsidR="00FA08EF" w:rsidRPr="007152EE" w14:paraId="3393B8EC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3096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ED17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CBE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0CD77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4CB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04A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(36.1)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E05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19F9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2923340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0C80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Dark 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716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145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058C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(72.5)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1A892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AC9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59CE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375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1FF7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1EA87B32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0C82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BCD3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DC97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87DE4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657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7DD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B70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BFD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kern w:val="3"/>
                <w:szCs w:val="24"/>
              </w:rPr>
              <w:t>0.29</w:t>
            </w:r>
          </w:p>
        </w:tc>
      </w:tr>
      <w:tr w:rsidR="00FA08EF" w:rsidRPr="007152EE" w14:paraId="0DF0E4D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F505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Determinate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A21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163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83E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(81.5)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A4F5F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84F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737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(72.2)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B422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5BD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ECF45B8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85D4E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Semi-determinate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0589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37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ADC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D1BC3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DFBF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8343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7AA4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05A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2D42CDB5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711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Pubescence density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89F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EF0A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02D16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C9D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14F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19D2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7743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0.49</w:t>
            </w:r>
          </w:p>
        </w:tc>
      </w:tr>
      <w:tr w:rsidR="00FA08EF" w:rsidRPr="007152EE" w14:paraId="049CEB9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5D29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Absent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4F36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ADA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388CB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B55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37B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E96B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A50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B63C1C7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B95C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Rare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EB14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4974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EBB95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1E37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05A8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77C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265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ACE8922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D7E4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Sparse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0358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33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0F1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57511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570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EE4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A025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7FF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7357F587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C0DC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73C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4EB3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5181B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A1B6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9202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3F9D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4C6B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2033CD0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2BEA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Dense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6AD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110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B5BE8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C0E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6DD1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CBBA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0E7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D002D56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ED9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Pubescence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CED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ADF4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C5495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5E0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1472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9DF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4E7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0.43</w:t>
            </w:r>
          </w:p>
        </w:tc>
      </w:tr>
      <w:tr w:rsidR="00FA08EF" w:rsidRPr="007152EE" w14:paraId="792CAE4F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815EF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Greyish white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E358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909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5C71A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FA0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966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7A1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45D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46A12F3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FF0A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Pale 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03A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63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9733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D5D26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C56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6DFE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A40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0EE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0EC9D3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5D11D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216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34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140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D83A4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4DF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8430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08F5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5CC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D05DCBD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BC5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Corolla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1376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AC7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E2AFB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CB81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ECFF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753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5F50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0.25</w:t>
            </w:r>
          </w:p>
        </w:tc>
      </w:tr>
      <w:tr w:rsidR="00FA08EF" w:rsidRPr="007152EE" w14:paraId="3E3D5DF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23EB7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White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CB64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138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A1D7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D9E76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F2DA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A50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(55.6)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E85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73F2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8080D80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B383B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Purple throat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9054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35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D3AF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9B96A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7F3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745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F8A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71C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288B49AB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ACD68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Purple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6C37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2D9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D26AF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D9A2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EA7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6729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7A32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9851AF9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5DC9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Pod set capacity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A76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F68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AAACC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EFC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D34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1BC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FBC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0.99</w:t>
            </w:r>
          </w:p>
        </w:tc>
      </w:tr>
      <w:tr w:rsidR="00FA08EF" w:rsidRPr="007152EE" w14:paraId="5A34E0B2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8AD7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1F6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000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82A9D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77D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720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919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860C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D6CE9FC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EDEC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47B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77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B85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28883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DAE8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F62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(36.1)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9AA2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0DB6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05F14DC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948FC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1964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29F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9D717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3ED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885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51B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752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CD41A5F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910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Pod length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1C3E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56E6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E8439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52B0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18AF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CAEC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AA11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b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b/>
                <w:kern w:val="3"/>
                <w:szCs w:val="24"/>
              </w:rPr>
              <w:t>0.04</w:t>
            </w:r>
          </w:p>
        </w:tc>
      </w:tr>
      <w:tr w:rsidR="00FA08EF" w:rsidRPr="007152EE" w14:paraId="2AB2E721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8EE0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Short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CB1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20A0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(22.0)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E784D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CF5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8AF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(38.9)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2BBF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28A5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53BE7546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9B28F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DC1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098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81922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1E9B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1019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5A2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A182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104ABA5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5F318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Long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BB27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60E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F7858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D02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F697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DCE2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A726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7DEDB7C1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AFF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Pod width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393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DC0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7E11C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C3F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69B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B77E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E4D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0.37</w:t>
            </w:r>
          </w:p>
        </w:tc>
      </w:tr>
      <w:tr w:rsidR="00FA08EF" w:rsidRPr="007152EE" w14:paraId="252A4FD7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F7029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Narrow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90E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A277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87E9F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8D49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FC57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(36.1)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840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EEE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E7D26B7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B3DC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lastRenderedPageBreak/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1E71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89D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E5B61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A62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6A6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(47.2)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C0A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00C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767EB87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1273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Broad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82B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DB3F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7EDC2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DB6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746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BA02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16D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5A06EB4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3878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Pod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94E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C2A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E7242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514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95E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70CC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8DC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kern w:val="3"/>
                <w:szCs w:val="24"/>
              </w:rPr>
              <w:t>1.00</w:t>
            </w:r>
          </w:p>
        </w:tc>
      </w:tr>
      <w:tr w:rsidR="00FA08EF" w:rsidRPr="007152EE" w14:paraId="4ED9ECDD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F683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Sword shaped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6E97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147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746F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(92.0)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09FED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762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1C7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(72.2)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F5E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924E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66E3EA88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0BB8B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Sickle shaped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947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88D2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ACC44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865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6165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4EEA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4B36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52A9175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5B8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Pod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B75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422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B037C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893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828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71C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898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kern w:val="3"/>
                <w:szCs w:val="24"/>
              </w:rPr>
              <w:t>0.49</w:t>
            </w:r>
          </w:p>
        </w:tc>
      </w:tr>
      <w:tr w:rsidR="00FA08EF" w:rsidRPr="007152EE" w14:paraId="4A05AF9F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5481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Light 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AD28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BEA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E1244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2A1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5E5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3EA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105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E0EE718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F54AE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82F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125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CD27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63C4F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7795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E68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A0A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076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7C89E8B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45F48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Dark 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25A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18A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D2FC0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92E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D993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9EC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845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52A94D43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4A9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Immature seed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7267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C7F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3645C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0485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62B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AF6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A17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0.85</w:t>
            </w:r>
          </w:p>
        </w:tc>
      </w:tr>
      <w:tr w:rsidR="00FA08EF" w:rsidRPr="007152EE" w14:paraId="6855C276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E6EB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Small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8AE9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F1C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C137D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C15F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F3A2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769C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B46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00584232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210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 xml:space="preserve">  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AD70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D3B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8E936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CFA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0F7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(47.2)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FAE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81D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594832D3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1BE7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Large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5F6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51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15F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B0526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5AB1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106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71A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B20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0EBAB38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B8E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Immature seed coat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06C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CD51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3884B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510A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DB4B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5BC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0.05</w:t>
            </w:r>
          </w:p>
        </w:tc>
      </w:tr>
      <w:tr w:rsidR="00FA08EF" w:rsidRPr="007152EE" w14:paraId="13F64B04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4E59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Light 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7F5B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836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16BD6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B80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FE0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B34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947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094A907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8967E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248E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158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3735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(79.0)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FC13D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1ED0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222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E85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37F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0CA1001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E720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Purple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076B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236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(14.0)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688B1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FFF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6DA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198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7079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2AFBEFF8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D76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Immature seed texture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202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1F3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78001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F89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8132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247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722B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kern w:val="3"/>
                <w:szCs w:val="24"/>
              </w:rPr>
              <w:t>1.00</w:t>
            </w:r>
          </w:p>
        </w:tc>
      </w:tr>
      <w:tr w:rsidR="00FA08EF" w:rsidRPr="007152EE" w14:paraId="29EA544D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1D1FD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Soft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A907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74B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6178F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A4A69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7E3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(38.9)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657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22B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3BCDAB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C4D3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Slightly soft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84A2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125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F440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(62.5)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F5F3F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5E30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3434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(61.1)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8236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EE6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3C58D642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E31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Easiness of pod removal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DB2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FD8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DF60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C65A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D4ED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7BB9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4965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0.90</w:t>
            </w:r>
          </w:p>
        </w:tc>
      </w:tr>
      <w:tr w:rsidR="00FA08EF" w:rsidRPr="007152EE" w14:paraId="02702BD2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7A78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2063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98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6B2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(49.0)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85944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45B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14A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(52.8)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698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8392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794A4F8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B81C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D31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A8CF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DFC73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364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B71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552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9FA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0314BEC3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A5AF8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09D0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0E6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9484F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3DB1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853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(36.1)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8279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4BD3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4530CE4E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01E6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Storability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0C434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BBB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35E1A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B31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930B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F325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836D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0.87</w:t>
            </w:r>
          </w:p>
        </w:tc>
      </w:tr>
      <w:tr w:rsidR="00FA08EF" w:rsidRPr="007152EE" w14:paraId="7370169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75AC7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7955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5813A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(23.0)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FB759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C2FCD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46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2999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(19.4)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C53E8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BE1BF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79C62E5F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1752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Medium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648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71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652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EE45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A762E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71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4B2B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(38.9)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789E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0037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5C077DFA" w14:textId="77777777" w:rsidTr="00FA08EF">
        <w:trPr>
          <w:trHeight w:val="340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DDE09" w14:textId="77777777" w:rsidR="00FA08EF" w:rsidRPr="00C05C9A" w:rsidRDefault="00FA08EF" w:rsidP="00FA08EF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Good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BCBEC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AEF9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(41.5)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6E31B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33576" w14:textId="77777777" w:rsidR="00FA08EF" w:rsidRPr="00C05C9A" w:rsidRDefault="00FA08EF" w:rsidP="00FA08EF">
            <w:pPr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6C19C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  <w:t>(41.7)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E8465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9E0F1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FA08EF" w:rsidRPr="007152EE" w14:paraId="15163CC3" w14:textId="77777777" w:rsidTr="00FA08EF">
        <w:trPr>
          <w:trHeight w:val="850"/>
        </w:trPr>
        <w:tc>
          <w:tcPr>
            <w:tcW w:w="940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678C68D" w14:textId="77777777" w:rsidR="00FA08EF" w:rsidRPr="00C05C9A" w:rsidRDefault="00FA08EF" w:rsidP="00FA08EF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DFKai-SB" w:hAnsi="Times New Roman" w:cs="Times New Roman"/>
                <w:szCs w:val="20"/>
              </w:rPr>
            </w:pPr>
            <w:r w:rsidRPr="00C05C9A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Abbreviation: N, number of germplasms; %, </w:t>
            </w:r>
            <w:r w:rsidRPr="00C05C9A">
              <w:rPr>
                <w:rFonts w:ascii="Times New Roman" w:hAnsi="Times New Roman" w:cs="Times New Roman"/>
              </w:rPr>
              <w:t>the percentage of each types accounted for the trait.</w:t>
            </w:r>
          </w:p>
          <w:p w14:paraId="0265C3D4" w14:textId="77777777" w:rsidR="00FA08EF" w:rsidRPr="00C05C9A" w:rsidRDefault="00FA08EF" w:rsidP="00FA08EF">
            <w:pPr>
              <w:suppressAutoHyphens/>
              <w:autoSpaceDN w:val="0"/>
              <w:textAlignment w:val="baseline"/>
              <w:rPr>
                <w:rFonts w:ascii="Times New Roman" w:eastAsia="DFKai-SB" w:hAnsi="Times New Roman" w:cs="Times New Roman"/>
                <w:kern w:val="3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 was selected from 200 accessions and 46 complete (observed plus imputed values) phenotypes by using PowerCore.</w:t>
            </w:r>
            <w:r w:rsidRPr="00C05C9A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</w:t>
            </w:r>
            <w:r w:rsidRPr="00C05C9A">
              <w:rPr>
                <w:rFonts w:ascii="Times New Roman" w:eastAsia="DFKai-SB" w:hAnsi="Times New Roman" w:cs="Times New Roman"/>
                <w:kern w:val="3"/>
                <w:szCs w:val="24"/>
                <w:vertAlign w:val="superscript"/>
              </w:rPr>
              <w:t>b</w:t>
            </w:r>
            <w:r w:rsidRPr="00C05C9A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Chi-squared test was conducted to test difference among the 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EC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and the 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DFKai-SB" w:hAnsi="Times New Roman" w:cs="Times New Roman"/>
                <w:kern w:val="3"/>
                <w:szCs w:val="24"/>
              </w:rPr>
              <w:t xml:space="preserve"> (</w:t>
            </w:r>
            <w:r w:rsidRPr="00C05C9A">
              <w:rPr>
                <w:rFonts w:ascii="Times New Roman" w:eastAsia="DFKai-SB" w:hAnsi="Times New Roman" w:cs="Times New Roman"/>
                <w:i/>
                <w:kern w:val="3"/>
                <w:szCs w:val="24"/>
              </w:rPr>
              <w:t>p</w:t>
            </w:r>
            <w:r w:rsidRPr="00C05C9A">
              <w:rPr>
                <w:rFonts w:ascii="Times New Roman" w:eastAsia="DFKai-SB" w:hAnsi="Times New Roman" w:cs="Times New Roman"/>
                <w:kern w:val="3"/>
                <w:szCs w:val="24"/>
              </w:rPr>
              <w:t>-value smaller than 0.05 is highlighted in bold).</w:t>
            </w:r>
          </w:p>
        </w:tc>
      </w:tr>
    </w:tbl>
    <w:p w14:paraId="1125C6C8" w14:textId="77777777" w:rsidR="00FA08EF" w:rsidRPr="00C05C9A" w:rsidRDefault="00FA08EF" w:rsidP="00FA08EF">
      <w:pPr>
        <w:rPr>
          <w:rFonts w:ascii="Times New Roman" w:hAnsi="Times New Roman" w:cs="Times New Roman"/>
        </w:rPr>
        <w:sectPr w:rsidR="00FA08EF" w:rsidRPr="00C05C9A" w:rsidSect="00FA08E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9CEEF1E" w14:textId="71891A42" w:rsidR="0050724F" w:rsidRPr="007152EE" w:rsidRDefault="009E3BD5" w:rsidP="0050724F">
      <w:pPr>
        <w:rPr>
          <w:rFonts w:ascii="Times New Roman" w:eastAsia="DFKai-SB" w:hAnsi="Times New Roman" w:cs="Times New Roman"/>
        </w:rPr>
      </w:pPr>
      <w:r w:rsidRPr="007152EE">
        <w:rPr>
          <w:rFonts w:ascii="Times New Roman" w:hAnsi="Times New Roman" w:cs="Times New Roman"/>
          <w:b/>
        </w:rPr>
        <w:lastRenderedPageBreak/>
        <w:t>Supplementary</w:t>
      </w:r>
      <w:r w:rsidRPr="007152EE">
        <w:rPr>
          <w:rFonts w:ascii="Times New Roman" w:eastAsia="DFKai-SB" w:hAnsi="Times New Roman" w:cs="Times New Roman"/>
          <w:b/>
        </w:rPr>
        <w:t xml:space="preserve"> </w:t>
      </w:r>
      <w:r w:rsidR="0050724F" w:rsidRPr="007152EE">
        <w:rPr>
          <w:rFonts w:ascii="Times New Roman" w:eastAsia="DFKai-SB" w:hAnsi="Times New Roman" w:cs="Times New Roman"/>
          <w:b/>
        </w:rPr>
        <w:t xml:space="preserve">Table </w:t>
      </w:r>
      <w:r w:rsidR="00FA08EF" w:rsidRPr="007152EE">
        <w:rPr>
          <w:rFonts w:ascii="Times New Roman" w:eastAsia="DFKai-SB" w:hAnsi="Times New Roman" w:cs="Times New Roman"/>
          <w:b/>
        </w:rPr>
        <w:t>8</w:t>
      </w:r>
      <w:r w:rsidR="0050724F" w:rsidRPr="007152EE">
        <w:rPr>
          <w:rFonts w:ascii="Times New Roman" w:eastAsia="DFKai-SB" w:hAnsi="Times New Roman" w:cs="Times New Roman"/>
          <w:b/>
        </w:rPr>
        <w:t xml:space="preserve">. </w:t>
      </w:r>
      <w:bookmarkStart w:id="4" w:name="_Hlk102505328"/>
      <w:r w:rsidR="0050724F" w:rsidRPr="007152EE">
        <w:rPr>
          <w:rFonts w:ascii="Times New Roman" w:eastAsia="DFKai-SB" w:hAnsi="Times New Roman" w:cs="Times New Roman"/>
        </w:rPr>
        <w:t>Difference test</w:t>
      </w:r>
      <w:r w:rsidR="00A201C7" w:rsidRPr="007152EE">
        <w:rPr>
          <w:rFonts w:ascii="Times New Roman" w:eastAsia="DFKai-SB" w:hAnsi="Times New Roman" w:cs="Times New Roman"/>
        </w:rPr>
        <w:t>s</w:t>
      </w:r>
      <w:r w:rsidR="0050724F" w:rsidRPr="007152EE">
        <w:rPr>
          <w:rFonts w:ascii="Times New Roman" w:eastAsia="DFKai-SB" w:hAnsi="Times New Roman" w:cs="Times New Roman"/>
        </w:rPr>
        <w:t xml:space="preserve"> of quantitative traits </w:t>
      </w:r>
      <w:r w:rsidR="00A201C7" w:rsidRPr="007152EE">
        <w:rPr>
          <w:rFonts w:ascii="Times New Roman" w:eastAsia="DFKai-SB" w:hAnsi="Times New Roman" w:cs="Times New Roman"/>
        </w:rPr>
        <w:t xml:space="preserve">(observed values only) </w:t>
      </w:r>
      <w:r w:rsidR="0050724F" w:rsidRPr="007152EE">
        <w:rPr>
          <w:rFonts w:ascii="Times New Roman" w:eastAsia="DFKai-SB" w:hAnsi="Times New Roman" w:cs="Times New Roman"/>
        </w:rPr>
        <w:t xml:space="preserve">between the core collection and the entire collection in </w:t>
      </w:r>
      <w:bookmarkEnd w:id="4"/>
      <w:r w:rsidR="00A201C7" w:rsidRPr="007152EE">
        <w:rPr>
          <w:rFonts w:ascii="Times New Roman" w:eastAsia="DFKai-SB" w:hAnsi="Times New Roman" w:cs="Times New Roman"/>
        </w:rPr>
        <w:t>Taiwanese vegetable soybean germplasms</w:t>
      </w:r>
      <w:r w:rsidR="003C7FFE" w:rsidRPr="007152EE">
        <w:rPr>
          <w:rFonts w:ascii="Times New Roman" w:eastAsia="DFKai-SB" w:hAnsi="Times New Roman" w:cs="Times New Roman"/>
        </w:rPr>
        <w:t>.</w:t>
      </w:r>
    </w:p>
    <w:tbl>
      <w:tblPr>
        <w:tblStyle w:val="4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475"/>
        <w:gridCol w:w="725"/>
        <w:gridCol w:w="683"/>
        <w:gridCol w:w="870"/>
        <w:gridCol w:w="819"/>
        <w:gridCol w:w="644"/>
        <w:gridCol w:w="862"/>
        <w:gridCol w:w="222"/>
        <w:gridCol w:w="15"/>
        <w:gridCol w:w="354"/>
        <w:gridCol w:w="701"/>
        <w:gridCol w:w="683"/>
        <w:gridCol w:w="870"/>
        <w:gridCol w:w="767"/>
        <w:gridCol w:w="608"/>
        <w:gridCol w:w="862"/>
        <w:gridCol w:w="222"/>
        <w:gridCol w:w="1189"/>
      </w:tblGrid>
      <w:tr w:rsidR="00404EA4" w:rsidRPr="007152EE" w14:paraId="0701D640" w14:textId="77777777" w:rsidTr="00404EA4">
        <w:trPr>
          <w:trHeight w:val="124"/>
        </w:trPr>
        <w:tc>
          <w:tcPr>
            <w:tcW w:w="1101" w:type="pct"/>
            <w:vMerge w:val="restart"/>
            <w:tcBorders>
              <w:top w:val="single" w:sz="4" w:space="0" w:color="auto"/>
            </w:tcBorders>
            <w:vAlign w:val="center"/>
          </w:tcPr>
          <w:p w14:paraId="565D6CC1" w14:textId="77777777" w:rsidR="00404EA4" w:rsidRPr="007152EE" w:rsidRDefault="00404EA4" w:rsidP="007838C8">
            <w:pPr>
              <w:jc w:val="both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Phenotypic trait</w:t>
            </w:r>
          </w:p>
        </w:tc>
        <w:tc>
          <w:tcPr>
            <w:tcW w:w="170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211B0" w14:textId="37C78BB9" w:rsidR="00404EA4" w:rsidRPr="007152EE" w:rsidRDefault="007838C8" w:rsidP="00E47724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Observe</w:t>
            </w:r>
            <w:r w:rsidR="003F0E96" w:rsidRPr="007152EE">
              <w:rPr>
                <w:rFonts w:ascii="Times New Roman" w:eastAsia="DFKai-SB" w:hAnsi="Times New Roman" w:cs="Times New Roman"/>
                <w:b/>
                <w:szCs w:val="24"/>
              </w:rPr>
              <w:t>d</w:t>
            </w:r>
            <w:r w:rsidR="00E47724" w:rsidRPr="007152EE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  <w:r w:rsidR="00404EA4" w:rsidRPr="007152EE">
              <w:rPr>
                <w:rFonts w:ascii="Times New Roman" w:eastAsia="DFKai-SB" w:hAnsi="Times New Roman" w:cs="Times New Roman"/>
                <w:b/>
                <w:szCs w:val="24"/>
              </w:rPr>
              <w:t>entire collection (EC</w:t>
            </w:r>
            <w:r w:rsidR="005C7F2A" w:rsidRPr="007152EE">
              <w:rPr>
                <w:rFonts w:ascii="Times New Roman" w:eastAsia="DFKai-SB" w:hAnsi="Times New Roman" w:cs="Times New Roman"/>
                <w:b/>
                <w:szCs w:val="24"/>
                <w:vertAlign w:val="subscript"/>
              </w:rPr>
              <w:t>raw</w:t>
            </w:r>
            <w:r w:rsidR="00404EA4" w:rsidRPr="007152EE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</w:tcBorders>
            <w:vAlign w:val="center"/>
          </w:tcPr>
          <w:p w14:paraId="0B0D6428" w14:textId="77777777" w:rsidR="00404EA4" w:rsidRPr="007152EE" w:rsidRDefault="00404EA4" w:rsidP="007838C8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640" w:type="pct"/>
            <w:gridSpan w:val="7"/>
            <w:tcBorders>
              <w:top w:val="single" w:sz="4" w:space="0" w:color="auto"/>
            </w:tcBorders>
            <w:vAlign w:val="center"/>
          </w:tcPr>
          <w:p w14:paraId="1BC8167E" w14:textId="1AA45D99" w:rsidR="00404EA4" w:rsidRPr="007152EE" w:rsidRDefault="00404EA4" w:rsidP="005C7F2A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Core collection (CC</w:t>
            </w:r>
            <w:r w:rsidR="005C7F2A" w:rsidRPr="007152EE">
              <w:rPr>
                <w:rFonts w:ascii="Times New Roman" w:eastAsia="DFKai-SB" w:hAnsi="Times New Roman" w:cs="Times New Roman"/>
                <w:b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  <w:vertAlign w:val="superscript"/>
              </w:rPr>
              <w:t>a</w:t>
            </w:r>
          </w:p>
        </w:tc>
        <w:tc>
          <w:tcPr>
            <w:tcW w:w="75" w:type="pct"/>
            <w:tcBorders>
              <w:top w:val="single" w:sz="4" w:space="0" w:color="auto"/>
            </w:tcBorders>
          </w:tcPr>
          <w:p w14:paraId="6613AFF2" w14:textId="77777777" w:rsidR="00404EA4" w:rsidRPr="007152EE" w:rsidRDefault="00404EA4" w:rsidP="007838C8">
            <w:pPr>
              <w:ind w:leftChars="-37" w:left="-89" w:rightChars="-40" w:right="-96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14:paraId="1C51BE64" w14:textId="77777777" w:rsidR="00404EA4" w:rsidRPr="007152EE" w:rsidRDefault="00404EA4" w:rsidP="007838C8">
            <w:pPr>
              <w:ind w:leftChars="-37" w:left="-89" w:rightChars="-40" w:right="-96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Difference test</w:t>
            </w:r>
            <w:r w:rsidRPr="007152EE">
              <w:rPr>
                <w:rFonts w:ascii="Times New Roman" w:eastAsia="PMingLiU" w:hAnsi="Times New Roman" w:cs="Times New Roman"/>
                <w:b/>
                <w:szCs w:val="24"/>
                <w:vertAlign w:val="superscript"/>
              </w:rPr>
              <w:t>b</w:t>
            </w:r>
          </w:p>
        </w:tc>
      </w:tr>
      <w:tr w:rsidR="00404EA4" w:rsidRPr="007152EE" w14:paraId="5BFAFB58" w14:textId="77777777" w:rsidTr="00404EA4">
        <w:trPr>
          <w:trHeight w:val="428"/>
        </w:trPr>
        <w:tc>
          <w:tcPr>
            <w:tcW w:w="1101" w:type="pct"/>
            <w:vMerge/>
            <w:tcBorders>
              <w:bottom w:val="single" w:sz="4" w:space="0" w:color="auto"/>
            </w:tcBorders>
            <w:vAlign w:val="center"/>
          </w:tcPr>
          <w:p w14:paraId="6C851982" w14:textId="77777777" w:rsidR="00404EA4" w:rsidRPr="007152EE" w:rsidRDefault="00404EA4" w:rsidP="007838C8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7C46" w14:textId="77777777" w:rsidR="00404EA4" w:rsidRPr="007152EE" w:rsidRDefault="00404EA4" w:rsidP="007838C8">
            <w:pPr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6092" w14:textId="77777777" w:rsidR="00404EA4" w:rsidRPr="007152EE" w:rsidRDefault="00404EA4" w:rsidP="007838C8">
            <w:pPr>
              <w:ind w:leftChars="-11" w:left="-26"/>
              <w:jc w:val="right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Min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1A465" w14:textId="77777777" w:rsidR="00404EA4" w:rsidRPr="007152EE" w:rsidRDefault="00404EA4" w:rsidP="007838C8">
            <w:pPr>
              <w:jc w:val="right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Max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C8AFC" w14:textId="77777777" w:rsidR="00404EA4" w:rsidRPr="007152EE" w:rsidRDefault="00404EA4" w:rsidP="007838C8">
            <w:pPr>
              <w:ind w:rightChars="-20" w:right="-48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Range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CCA7" w14:textId="77777777" w:rsidR="00404EA4" w:rsidRPr="007152EE" w:rsidRDefault="00404EA4" w:rsidP="007838C8">
            <w:pPr>
              <w:ind w:leftChars="-26" w:left="-62" w:rightChars="-27" w:right="-65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Mean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3D3BF" w14:textId="77777777" w:rsidR="00404EA4" w:rsidRPr="007152EE" w:rsidRDefault="00404EA4" w:rsidP="007838C8">
            <w:pPr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SD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1F41" w14:textId="77777777" w:rsidR="00404EA4" w:rsidRPr="007152EE" w:rsidRDefault="00404EA4" w:rsidP="007838C8">
            <w:pPr>
              <w:ind w:leftChars="-42" w:left="-101" w:rightChars="-46" w:right="-110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CV(%)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14:paraId="432EC46C" w14:textId="77777777" w:rsidR="00404EA4" w:rsidRPr="007152EE" w:rsidRDefault="00404EA4" w:rsidP="007838C8">
            <w:pPr>
              <w:jc w:val="right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324BD5" w14:textId="77777777" w:rsidR="00404EA4" w:rsidRPr="007152EE" w:rsidRDefault="00404EA4" w:rsidP="007838C8">
            <w:pPr>
              <w:ind w:leftChars="-25" w:left="-60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N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41A19" w14:textId="77777777" w:rsidR="00404EA4" w:rsidRPr="007152EE" w:rsidRDefault="00404EA4" w:rsidP="007838C8">
            <w:pPr>
              <w:ind w:leftChars="-12" w:left="-29"/>
              <w:jc w:val="right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Min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A0453" w14:textId="77777777" w:rsidR="00404EA4" w:rsidRPr="007152EE" w:rsidRDefault="00404EA4" w:rsidP="007838C8">
            <w:pPr>
              <w:jc w:val="right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Max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4DCCA" w14:textId="77777777" w:rsidR="00404EA4" w:rsidRPr="007152EE" w:rsidRDefault="00404EA4" w:rsidP="007838C8">
            <w:pPr>
              <w:ind w:rightChars="-20" w:right="-48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Range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6F5F2" w14:textId="77777777" w:rsidR="00404EA4" w:rsidRPr="007152EE" w:rsidRDefault="00404EA4" w:rsidP="007838C8">
            <w:pPr>
              <w:ind w:leftChars="-15" w:left="-36" w:rightChars="-31" w:right="-74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Mean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6001B" w14:textId="77777777" w:rsidR="00404EA4" w:rsidRPr="007152EE" w:rsidRDefault="00404EA4" w:rsidP="007838C8">
            <w:pPr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SD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EF8AE" w14:textId="77777777" w:rsidR="00404EA4" w:rsidRPr="007152EE" w:rsidRDefault="00404EA4" w:rsidP="007838C8">
            <w:pPr>
              <w:ind w:leftChars="-42" w:left="-101" w:rightChars="-46" w:right="-110"/>
              <w:jc w:val="right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CV(%)</w:t>
            </w:r>
          </w:p>
        </w:tc>
        <w:tc>
          <w:tcPr>
            <w:tcW w:w="75" w:type="pct"/>
            <w:tcBorders>
              <w:bottom w:val="single" w:sz="4" w:space="0" w:color="auto"/>
            </w:tcBorders>
          </w:tcPr>
          <w:p w14:paraId="09770222" w14:textId="77777777" w:rsidR="00404EA4" w:rsidRPr="007152EE" w:rsidRDefault="00404EA4" w:rsidP="007838C8">
            <w:pPr>
              <w:ind w:leftChars="-43" w:left="-103" w:rightChars="-44" w:right="-106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97A70" w14:textId="77777777" w:rsidR="00404EA4" w:rsidRPr="007152EE" w:rsidRDefault="00404EA4" w:rsidP="007838C8">
            <w:pPr>
              <w:ind w:leftChars="-45" w:left="-108" w:rightChars="-46" w:right="-110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i/>
                <w:szCs w:val="24"/>
              </w:rPr>
              <w:t>p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-value</w:t>
            </w:r>
          </w:p>
        </w:tc>
      </w:tr>
      <w:tr w:rsidR="0004491A" w:rsidRPr="007152EE" w14:paraId="50DF5B93" w14:textId="77777777" w:rsidTr="00404EA4">
        <w:trPr>
          <w:trHeight w:val="340"/>
        </w:trPr>
        <w:tc>
          <w:tcPr>
            <w:tcW w:w="1101" w:type="pct"/>
            <w:tcBorders>
              <w:top w:val="single" w:sz="4" w:space="0" w:color="auto"/>
            </w:tcBorders>
          </w:tcPr>
          <w:p w14:paraId="468944F2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Seed length (mm)</w:t>
            </w:r>
          </w:p>
        </w:tc>
        <w:tc>
          <w:tcPr>
            <w:tcW w:w="160" w:type="pct"/>
            <w:tcBorders>
              <w:top w:val="single" w:sz="4" w:space="0" w:color="auto"/>
            </w:tcBorders>
            <w:vAlign w:val="center"/>
          </w:tcPr>
          <w:p w14:paraId="1B26D9EC" w14:textId="07BC6419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14:paraId="3C82FCB0" w14:textId="746F8D30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7.1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0824D07F" w14:textId="68E6191E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075F427A" w14:textId="680C38A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4.1</w:t>
            </w:r>
          </w:p>
        </w:tc>
        <w:tc>
          <w:tcPr>
            <w:tcW w:w="296" w:type="pct"/>
            <w:tcBorders>
              <w:top w:val="single" w:sz="4" w:space="0" w:color="auto"/>
            </w:tcBorders>
            <w:vAlign w:val="center"/>
          </w:tcPr>
          <w:p w14:paraId="6C85E77B" w14:textId="39434F9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680E5D7B" w14:textId="5535C19C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0A252502" w14:textId="6D40D224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8.7</w:t>
            </w:r>
          </w:p>
        </w:tc>
        <w:tc>
          <w:tcPr>
            <w:tcW w:w="75" w:type="pct"/>
            <w:tcBorders>
              <w:top w:val="single" w:sz="4" w:space="0" w:color="auto"/>
            </w:tcBorders>
          </w:tcPr>
          <w:p w14:paraId="4E0971BA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B5CC8A8" w14:textId="7829E326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14:paraId="118AB7F1" w14:textId="57459FED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7.1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11BF430A" w14:textId="357DF5CB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11.1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717B89BB" w14:textId="2D530C03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14:paraId="2B5FC67E" w14:textId="4149908C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9.0</w:t>
            </w: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14:paraId="144E977C" w14:textId="7FB664C8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26161D01" w14:textId="61720A65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75" w:type="pct"/>
            <w:tcBorders>
              <w:top w:val="single" w:sz="4" w:space="0" w:color="auto"/>
            </w:tcBorders>
          </w:tcPr>
          <w:p w14:paraId="3963889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14:paraId="3A7C6299" w14:textId="655C1EBE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0.68</w:t>
            </w:r>
          </w:p>
        </w:tc>
      </w:tr>
      <w:tr w:rsidR="0004491A" w:rsidRPr="007152EE" w14:paraId="6B4DB44F" w14:textId="77777777" w:rsidTr="00404EA4">
        <w:trPr>
          <w:trHeight w:val="340"/>
        </w:trPr>
        <w:tc>
          <w:tcPr>
            <w:tcW w:w="1101" w:type="pct"/>
          </w:tcPr>
          <w:p w14:paraId="23C907FF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Seed width (mm)</w:t>
            </w:r>
          </w:p>
        </w:tc>
        <w:tc>
          <w:tcPr>
            <w:tcW w:w="160" w:type="pct"/>
            <w:vAlign w:val="center"/>
          </w:tcPr>
          <w:p w14:paraId="72448332" w14:textId="1A76672B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496A12E5" w14:textId="49850C34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6.2</w:t>
            </w:r>
          </w:p>
        </w:tc>
        <w:tc>
          <w:tcPr>
            <w:tcW w:w="231" w:type="pct"/>
            <w:vAlign w:val="center"/>
          </w:tcPr>
          <w:p w14:paraId="0563AD3E" w14:textId="67AF2A7C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9.7</w:t>
            </w:r>
          </w:p>
        </w:tc>
        <w:tc>
          <w:tcPr>
            <w:tcW w:w="294" w:type="pct"/>
            <w:vAlign w:val="center"/>
          </w:tcPr>
          <w:p w14:paraId="5BF9D307" w14:textId="345499A6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296" w:type="pct"/>
            <w:vAlign w:val="center"/>
          </w:tcPr>
          <w:p w14:paraId="1A219387" w14:textId="43F7CDC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8.3</w:t>
            </w:r>
          </w:p>
        </w:tc>
        <w:tc>
          <w:tcPr>
            <w:tcW w:w="224" w:type="pct"/>
            <w:vAlign w:val="center"/>
          </w:tcPr>
          <w:p w14:paraId="15256FAC" w14:textId="1DD352FA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291" w:type="pct"/>
            <w:vAlign w:val="center"/>
          </w:tcPr>
          <w:p w14:paraId="5839D3DA" w14:textId="0AE61A94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7.2</w:t>
            </w:r>
          </w:p>
        </w:tc>
        <w:tc>
          <w:tcPr>
            <w:tcW w:w="75" w:type="pct"/>
          </w:tcPr>
          <w:p w14:paraId="3D813F24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226025F7" w14:textId="7A603F0E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07" w:type="pct"/>
            <w:vAlign w:val="center"/>
          </w:tcPr>
          <w:p w14:paraId="5D9D3F0F" w14:textId="4FC95260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6.2</w:t>
            </w:r>
          </w:p>
        </w:tc>
        <w:tc>
          <w:tcPr>
            <w:tcW w:w="231" w:type="pct"/>
            <w:vAlign w:val="center"/>
          </w:tcPr>
          <w:p w14:paraId="7489037A" w14:textId="72DB544C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9.7</w:t>
            </w:r>
          </w:p>
        </w:tc>
        <w:tc>
          <w:tcPr>
            <w:tcW w:w="294" w:type="pct"/>
            <w:vAlign w:val="center"/>
          </w:tcPr>
          <w:p w14:paraId="47576824" w14:textId="578E7858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260" w:type="pct"/>
            <w:vAlign w:val="center"/>
          </w:tcPr>
          <w:p w14:paraId="7F42FAA0" w14:textId="493CD369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237" w:type="pct"/>
            <w:vAlign w:val="center"/>
          </w:tcPr>
          <w:p w14:paraId="4795CC41" w14:textId="0860BF8B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58C9A477" w14:textId="700A5F28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9.6</w:t>
            </w:r>
          </w:p>
        </w:tc>
        <w:tc>
          <w:tcPr>
            <w:tcW w:w="75" w:type="pct"/>
          </w:tcPr>
          <w:p w14:paraId="4AB754A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76385CD1" w14:textId="4A021408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</w:tr>
      <w:tr w:rsidR="0004491A" w:rsidRPr="007152EE" w14:paraId="68AEC8C6" w14:textId="77777777" w:rsidTr="00404EA4">
        <w:trPr>
          <w:trHeight w:val="340"/>
        </w:trPr>
        <w:tc>
          <w:tcPr>
            <w:tcW w:w="1101" w:type="pct"/>
          </w:tcPr>
          <w:p w14:paraId="1F0B3A9B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Seed thickness (mm)</w:t>
            </w:r>
          </w:p>
        </w:tc>
        <w:tc>
          <w:tcPr>
            <w:tcW w:w="160" w:type="pct"/>
            <w:vAlign w:val="center"/>
          </w:tcPr>
          <w:p w14:paraId="0CD4022F" w14:textId="1554C25B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3C648F8E" w14:textId="40D1F72A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5.1</w:t>
            </w:r>
          </w:p>
        </w:tc>
        <w:tc>
          <w:tcPr>
            <w:tcW w:w="231" w:type="pct"/>
            <w:vAlign w:val="center"/>
          </w:tcPr>
          <w:p w14:paraId="78E40330" w14:textId="785D2066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8.8</w:t>
            </w:r>
          </w:p>
        </w:tc>
        <w:tc>
          <w:tcPr>
            <w:tcW w:w="294" w:type="pct"/>
            <w:vAlign w:val="center"/>
          </w:tcPr>
          <w:p w14:paraId="5E5B4903" w14:textId="48DD3B8E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3.7</w:t>
            </w:r>
          </w:p>
        </w:tc>
        <w:tc>
          <w:tcPr>
            <w:tcW w:w="296" w:type="pct"/>
            <w:vAlign w:val="center"/>
          </w:tcPr>
          <w:p w14:paraId="6F0CEC9A" w14:textId="152D2879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7.1</w:t>
            </w:r>
          </w:p>
        </w:tc>
        <w:tc>
          <w:tcPr>
            <w:tcW w:w="224" w:type="pct"/>
            <w:vAlign w:val="center"/>
          </w:tcPr>
          <w:p w14:paraId="5DDDBB17" w14:textId="59808AC3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</w:t>
            </w:r>
          </w:p>
        </w:tc>
        <w:tc>
          <w:tcPr>
            <w:tcW w:w="291" w:type="pct"/>
            <w:vAlign w:val="center"/>
          </w:tcPr>
          <w:p w14:paraId="1E5F57F8" w14:textId="5900FED2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9.4</w:t>
            </w:r>
          </w:p>
        </w:tc>
        <w:tc>
          <w:tcPr>
            <w:tcW w:w="75" w:type="pct"/>
          </w:tcPr>
          <w:p w14:paraId="4ABE8D2D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0B3AC726" w14:textId="30681BD9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07" w:type="pct"/>
            <w:vAlign w:val="center"/>
          </w:tcPr>
          <w:p w14:paraId="68F6C170" w14:textId="36BE0E20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5.1</w:t>
            </w:r>
          </w:p>
        </w:tc>
        <w:tc>
          <w:tcPr>
            <w:tcW w:w="231" w:type="pct"/>
            <w:vAlign w:val="center"/>
          </w:tcPr>
          <w:p w14:paraId="5D67CE36" w14:textId="4CDF528A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8.8</w:t>
            </w:r>
          </w:p>
        </w:tc>
        <w:tc>
          <w:tcPr>
            <w:tcW w:w="294" w:type="pct"/>
            <w:vAlign w:val="center"/>
          </w:tcPr>
          <w:p w14:paraId="725ED65D" w14:textId="5A6B0232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3.7</w:t>
            </w:r>
          </w:p>
        </w:tc>
        <w:tc>
          <w:tcPr>
            <w:tcW w:w="260" w:type="pct"/>
            <w:vAlign w:val="center"/>
          </w:tcPr>
          <w:p w14:paraId="3B52AB71" w14:textId="7469B1BD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6.9</w:t>
            </w:r>
          </w:p>
        </w:tc>
        <w:tc>
          <w:tcPr>
            <w:tcW w:w="237" w:type="pct"/>
            <w:vAlign w:val="center"/>
          </w:tcPr>
          <w:p w14:paraId="6D87D90D" w14:textId="15E0D73F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0F9EC11C" w14:textId="522EB408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11.3</w:t>
            </w:r>
          </w:p>
        </w:tc>
        <w:tc>
          <w:tcPr>
            <w:tcW w:w="75" w:type="pct"/>
          </w:tcPr>
          <w:p w14:paraId="58630C89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6AE4DAE7" w14:textId="1EEA9CE5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</w:tr>
      <w:tr w:rsidR="0004491A" w:rsidRPr="007152EE" w14:paraId="1A1F8A86" w14:textId="77777777" w:rsidTr="00404EA4">
        <w:trPr>
          <w:trHeight w:val="340"/>
        </w:trPr>
        <w:tc>
          <w:tcPr>
            <w:tcW w:w="1101" w:type="pct"/>
          </w:tcPr>
          <w:p w14:paraId="145953AF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100 seed weight (g)</w:t>
            </w:r>
          </w:p>
        </w:tc>
        <w:tc>
          <w:tcPr>
            <w:tcW w:w="160" w:type="pct"/>
            <w:vAlign w:val="center"/>
          </w:tcPr>
          <w:p w14:paraId="41EC2ECD" w14:textId="5932B3C0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1CCC3A3A" w14:textId="549ACA0A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31" w:type="pct"/>
            <w:vAlign w:val="center"/>
          </w:tcPr>
          <w:p w14:paraId="61E28F0C" w14:textId="7A726B6B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294" w:type="pct"/>
            <w:vAlign w:val="center"/>
          </w:tcPr>
          <w:p w14:paraId="4B96A03E" w14:textId="37761F40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47.0</w:t>
            </w:r>
          </w:p>
        </w:tc>
        <w:tc>
          <w:tcPr>
            <w:tcW w:w="296" w:type="pct"/>
            <w:vAlign w:val="center"/>
          </w:tcPr>
          <w:p w14:paraId="6C8E3F0A" w14:textId="28F2044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224" w:type="pct"/>
            <w:vAlign w:val="center"/>
          </w:tcPr>
          <w:p w14:paraId="28155EA4" w14:textId="3D79CDEE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291" w:type="pct"/>
            <w:vAlign w:val="center"/>
          </w:tcPr>
          <w:p w14:paraId="56DC84BB" w14:textId="53202695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22.5</w:t>
            </w:r>
          </w:p>
        </w:tc>
        <w:tc>
          <w:tcPr>
            <w:tcW w:w="75" w:type="pct"/>
          </w:tcPr>
          <w:p w14:paraId="64DCDAE4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07C63852" w14:textId="0D65A311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07" w:type="pct"/>
            <w:vAlign w:val="center"/>
          </w:tcPr>
          <w:p w14:paraId="5A6B4CF2" w14:textId="5E3C15B1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31" w:type="pct"/>
            <w:vAlign w:val="center"/>
          </w:tcPr>
          <w:p w14:paraId="6173D1BA" w14:textId="56E595E0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294" w:type="pct"/>
            <w:vAlign w:val="center"/>
          </w:tcPr>
          <w:p w14:paraId="3341C967" w14:textId="4416C024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47.0</w:t>
            </w:r>
          </w:p>
        </w:tc>
        <w:tc>
          <w:tcPr>
            <w:tcW w:w="260" w:type="pct"/>
            <w:vAlign w:val="center"/>
          </w:tcPr>
          <w:p w14:paraId="7DD83F6B" w14:textId="2A16D2B9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30.9</w:t>
            </w:r>
          </w:p>
        </w:tc>
        <w:tc>
          <w:tcPr>
            <w:tcW w:w="237" w:type="pct"/>
            <w:vAlign w:val="center"/>
          </w:tcPr>
          <w:p w14:paraId="6C05E541" w14:textId="0E7C6A99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10.3</w:t>
            </w:r>
          </w:p>
        </w:tc>
        <w:tc>
          <w:tcPr>
            <w:tcW w:w="291" w:type="pct"/>
            <w:vAlign w:val="center"/>
          </w:tcPr>
          <w:p w14:paraId="3938D258" w14:textId="13E2C514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33.5</w:t>
            </w:r>
          </w:p>
        </w:tc>
        <w:tc>
          <w:tcPr>
            <w:tcW w:w="75" w:type="pct"/>
          </w:tcPr>
          <w:p w14:paraId="53EA4AD1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5E450D63" w14:textId="46987B97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04491A" w:rsidRPr="007152EE" w14:paraId="43849F59" w14:textId="77777777" w:rsidTr="00404EA4">
        <w:trPr>
          <w:trHeight w:val="340"/>
        </w:trPr>
        <w:tc>
          <w:tcPr>
            <w:tcW w:w="1101" w:type="pct"/>
          </w:tcPr>
          <w:p w14:paraId="4711FE50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Internode length (cm)</w:t>
            </w:r>
          </w:p>
        </w:tc>
        <w:tc>
          <w:tcPr>
            <w:tcW w:w="160" w:type="pct"/>
            <w:vAlign w:val="center"/>
          </w:tcPr>
          <w:p w14:paraId="18560F6B" w14:textId="02CDAAE6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208" w:type="pct"/>
            <w:vAlign w:val="center"/>
          </w:tcPr>
          <w:p w14:paraId="389A32DF" w14:textId="471189D8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1.7</w:t>
            </w:r>
          </w:p>
        </w:tc>
        <w:tc>
          <w:tcPr>
            <w:tcW w:w="231" w:type="pct"/>
            <w:vAlign w:val="center"/>
          </w:tcPr>
          <w:p w14:paraId="0E9E54EE" w14:textId="255B2169" w:rsidR="0004491A" w:rsidRPr="007152EE" w:rsidRDefault="0004491A" w:rsidP="0004491A">
            <w:pPr>
              <w:ind w:leftChars="-13" w:left="-31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94" w:type="pct"/>
            <w:vAlign w:val="center"/>
          </w:tcPr>
          <w:p w14:paraId="6B2CDF9D" w14:textId="69A30CFF" w:rsidR="0004491A" w:rsidRPr="007152EE" w:rsidRDefault="0004491A" w:rsidP="0004491A">
            <w:pPr>
              <w:ind w:leftChars="-13" w:left="-31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5.3</w:t>
            </w:r>
          </w:p>
        </w:tc>
        <w:tc>
          <w:tcPr>
            <w:tcW w:w="296" w:type="pct"/>
            <w:vAlign w:val="center"/>
          </w:tcPr>
          <w:p w14:paraId="338B69DF" w14:textId="5BC312B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3.8</w:t>
            </w:r>
          </w:p>
        </w:tc>
        <w:tc>
          <w:tcPr>
            <w:tcW w:w="224" w:type="pct"/>
            <w:vAlign w:val="center"/>
          </w:tcPr>
          <w:p w14:paraId="06694FC8" w14:textId="1A8D936D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1.0</w:t>
            </w:r>
          </w:p>
        </w:tc>
        <w:tc>
          <w:tcPr>
            <w:tcW w:w="291" w:type="pct"/>
            <w:vAlign w:val="center"/>
          </w:tcPr>
          <w:p w14:paraId="11264EE0" w14:textId="4F0BE14C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75" w:type="pct"/>
          </w:tcPr>
          <w:p w14:paraId="05ACA917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BDF964B" w14:textId="43B7F96D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07" w:type="pct"/>
            <w:vAlign w:val="center"/>
          </w:tcPr>
          <w:p w14:paraId="5B95AB43" w14:textId="114F1376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231" w:type="pct"/>
            <w:vAlign w:val="center"/>
          </w:tcPr>
          <w:p w14:paraId="17D81863" w14:textId="20811BF7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94" w:type="pct"/>
            <w:vAlign w:val="center"/>
          </w:tcPr>
          <w:p w14:paraId="582C48C8" w14:textId="5BB4CD3B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4.8</w:t>
            </w:r>
          </w:p>
        </w:tc>
        <w:tc>
          <w:tcPr>
            <w:tcW w:w="260" w:type="pct"/>
            <w:vAlign w:val="center"/>
          </w:tcPr>
          <w:p w14:paraId="35F1110D" w14:textId="1B80BA9A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4.0</w:t>
            </w:r>
          </w:p>
        </w:tc>
        <w:tc>
          <w:tcPr>
            <w:tcW w:w="237" w:type="pct"/>
            <w:vAlign w:val="center"/>
          </w:tcPr>
          <w:p w14:paraId="7C27E4E1" w14:textId="2FBF4240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1.6</w:t>
            </w:r>
          </w:p>
        </w:tc>
        <w:tc>
          <w:tcPr>
            <w:tcW w:w="291" w:type="pct"/>
            <w:vAlign w:val="center"/>
          </w:tcPr>
          <w:p w14:paraId="21847EAE" w14:textId="33EDF988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75" w:type="pct"/>
          </w:tcPr>
          <w:p w14:paraId="72FCA543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615CE330" w14:textId="22E7764A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</w:tr>
      <w:tr w:rsidR="0004491A" w:rsidRPr="007152EE" w14:paraId="1233AF7E" w14:textId="77777777" w:rsidTr="00404EA4">
        <w:trPr>
          <w:trHeight w:val="340"/>
        </w:trPr>
        <w:tc>
          <w:tcPr>
            <w:tcW w:w="1101" w:type="pct"/>
          </w:tcPr>
          <w:p w14:paraId="51E1FD49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Plant height (cm)</w:t>
            </w:r>
          </w:p>
        </w:tc>
        <w:tc>
          <w:tcPr>
            <w:tcW w:w="160" w:type="pct"/>
            <w:vAlign w:val="center"/>
          </w:tcPr>
          <w:p w14:paraId="65BEBF32" w14:textId="51BC5EC1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208" w:type="pct"/>
            <w:vAlign w:val="center"/>
          </w:tcPr>
          <w:p w14:paraId="61B9CDA9" w14:textId="20C0C7C5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231" w:type="pct"/>
            <w:vAlign w:val="center"/>
          </w:tcPr>
          <w:p w14:paraId="3013A6D6" w14:textId="449D8394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70.7</w:t>
            </w:r>
          </w:p>
        </w:tc>
        <w:tc>
          <w:tcPr>
            <w:tcW w:w="294" w:type="pct"/>
            <w:vAlign w:val="center"/>
          </w:tcPr>
          <w:p w14:paraId="7CF41C6E" w14:textId="0E7E86AD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296" w:type="pct"/>
            <w:vAlign w:val="center"/>
          </w:tcPr>
          <w:p w14:paraId="3BF3AD1C" w14:textId="79294C2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224" w:type="pct"/>
            <w:vAlign w:val="center"/>
          </w:tcPr>
          <w:p w14:paraId="0E44DC79" w14:textId="39A1CD8C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10.7</w:t>
            </w:r>
          </w:p>
        </w:tc>
        <w:tc>
          <w:tcPr>
            <w:tcW w:w="291" w:type="pct"/>
            <w:vAlign w:val="center"/>
          </w:tcPr>
          <w:p w14:paraId="02CAC482" w14:textId="20BA5B51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28.9</w:t>
            </w:r>
          </w:p>
        </w:tc>
        <w:tc>
          <w:tcPr>
            <w:tcW w:w="75" w:type="pct"/>
          </w:tcPr>
          <w:p w14:paraId="37E16BB2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5DED558B" w14:textId="52DAD9A9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07" w:type="pct"/>
            <w:vAlign w:val="center"/>
          </w:tcPr>
          <w:p w14:paraId="74F7AA15" w14:textId="2D6E7E25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231" w:type="pct"/>
            <w:vAlign w:val="center"/>
          </w:tcPr>
          <w:p w14:paraId="5C44D9BE" w14:textId="6C8E1AB2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70.7</w:t>
            </w:r>
          </w:p>
        </w:tc>
        <w:tc>
          <w:tcPr>
            <w:tcW w:w="294" w:type="pct"/>
            <w:vAlign w:val="center"/>
          </w:tcPr>
          <w:p w14:paraId="58624070" w14:textId="6634BB49" w:rsidR="0004491A" w:rsidRPr="007152EE" w:rsidRDefault="0004491A" w:rsidP="0004491A">
            <w:pPr>
              <w:ind w:leftChars="-41" w:left="-9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260" w:type="pct"/>
            <w:vAlign w:val="center"/>
          </w:tcPr>
          <w:p w14:paraId="4C4EF08A" w14:textId="2FFC8FE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237" w:type="pct"/>
            <w:vAlign w:val="center"/>
          </w:tcPr>
          <w:p w14:paraId="0B6EAE89" w14:textId="4B13BCE3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12.5</w:t>
            </w:r>
          </w:p>
        </w:tc>
        <w:tc>
          <w:tcPr>
            <w:tcW w:w="291" w:type="pct"/>
            <w:vAlign w:val="center"/>
          </w:tcPr>
          <w:p w14:paraId="302A6D6D" w14:textId="371332E2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75" w:type="pct"/>
          </w:tcPr>
          <w:p w14:paraId="66B4B627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3DBCE1EA" w14:textId="5F939164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</w:tr>
      <w:tr w:rsidR="0004491A" w:rsidRPr="007152EE" w14:paraId="23462779" w14:textId="77777777" w:rsidTr="00404EA4">
        <w:trPr>
          <w:trHeight w:val="340"/>
        </w:trPr>
        <w:tc>
          <w:tcPr>
            <w:tcW w:w="1101" w:type="pct"/>
          </w:tcPr>
          <w:p w14:paraId="63E03450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Leaflet length (cm)</w:t>
            </w:r>
          </w:p>
        </w:tc>
        <w:tc>
          <w:tcPr>
            <w:tcW w:w="160" w:type="pct"/>
            <w:vAlign w:val="center"/>
          </w:tcPr>
          <w:p w14:paraId="2B43BC1A" w14:textId="420EB818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6093FF85" w14:textId="1E86F7CF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31" w:type="pct"/>
            <w:vAlign w:val="center"/>
          </w:tcPr>
          <w:p w14:paraId="28BE757F" w14:textId="5DC538D8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116.0</w:t>
            </w:r>
          </w:p>
        </w:tc>
        <w:tc>
          <w:tcPr>
            <w:tcW w:w="294" w:type="pct"/>
            <w:vAlign w:val="center"/>
          </w:tcPr>
          <w:p w14:paraId="2DAE5D5C" w14:textId="35AD59DA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109.0</w:t>
            </w:r>
          </w:p>
        </w:tc>
        <w:tc>
          <w:tcPr>
            <w:tcW w:w="296" w:type="pct"/>
            <w:vAlign w:val="center"/>
          </w:tcPr>
          <w:p w14:paraId="15404C32" w14:textId="411474BD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224" w:type="pct"/>
            <w:vAlign w:val="center"/>
          </w:tcPr>
          <w:p w14:paraId="5EB7CF5D" w14:textId="52E5E077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7.6</w:t>
            </w:r>
          </w:p>
        </w:tc>
        <w:tc>
          <w:tcPr>
            <w:tcW w:w="291" w:type="pct"/>
            <w:vAlign w:val="center"/>
          </w:tcPr>
          <w:p w14:paraId="4C9AFB46" w14:textId="730E548C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71.8</w:t>
            </w:r>
          </w:p>
        </w:tc>
        <w:tc>
          <w:tcPr>
            <w:tcW w:w="75" w:type="pct"/>
          </w:tcPr>
          <w:p w14:paraId="70A69A1F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2739478" w14:textId="19128D5F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07" w:type="pct"/>
            <w:vAlign w:val="center"/>
          </w:tcPr>
          <w:p w14:paraId="67138726" w14:textId="0958957D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7.4</w:t>
            </w:r>
          </w:p>
        </w:tc>
        <w:tc>
          <w:tcPr>
            <w:tcW w:w="231" w:type="pct"/>
            <w:vAlign w:val="center"/>
          </w:tcPr>
          <w:p w14:paraId="7334A88C" w14:textId="0919B684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116.0</w:t>
            </w:r>
          </w:p>
        </w:tc>
        <w:tc>
          <w:tcPr>
            <w:tcW w:w="294" w:type="pct"/>
            <w:vAlign w:val="center"/>
          </w:tcPr>
          <w:p w14:paraId="46330AB4" w14:textId="35B6803C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108.6</w:t>
            </w:r>
          </w:p>
        </w:tc>
        <w:tc>
          <w:tcPr>
            <w:tcW w:w="260" w:type="pct"/>
            <w:vAlign w:val="center"/>
          </w:tcPr>
          <w:p w14:paraId="2F2E815F" w14:textId="156A80B0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13.0</w:t>
            </w:r>
          </w:p>
        </w:tc>
        <w:tc>
          <w:tcPr>
            <w:tcW w:w="237" w:type="pct"/>
            <w:vAlign w:val="center"/>
          </w:tcPr>
          <w:p w14:paraId="2625D528" w14:textId="377B4CF4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16.2</w:t>
            </w:r>
          </w:p>
        </w:tc>
        <w:tc>
          <w:tcPr>
            <w:tcW w:w="291" w:type="pct"/>
            <w:vAlign w:val="center"/>
          </w:tcPr>
          <w:p w14:paraId="146F297D" w14:textId="1DB662FA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124.5</w:t>
            </w:r>
          </w:p>
        </w:tc>
        <w:tc>
          <w:tcPr>
            <w:tcW w:w="75" w:type="pct"/>
          </w:tcPr>
          <w:p w14:paraId="07975E9B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55150AA4" w14:textId="1D76D312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04491A" w:rsidRPr="007152EE" w14:paraId="2DE337A3" w14:textId="77777777" w:rsidTr="00404EA4">
        <w:trPr>
          <w:trHeight w:val="340"/>
        </w:trPr>
        <w:tc>
          <w:tcPr>
            <w:tcW w:w="1101" w:type="pct"/>
          </w:tcPr>
          <w:p w14:paraId="55650407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Leaflet width (cm)</w:t>
            </w:r>
          </w:p>
        </w:tc>
        <w:tc>
          <w:tcPr>
            <w:tcW w:w="160" w:type="pct"/>
            <w:vAlign w:val="center"/>
          </w:tcPr>
          <w:p w14:paraId="1F586DCA" w14:textId="06291299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208" w:type="pct"/>
            <w:vAlign w:val="center"/>
          </w:tcPr>
          <w:p w14:paraId="1E78B1C8" w14:textId="0A2E05D9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1.4</w:t>
            </w:r>
          </w:p>
        </w:tc>
        <w:tc>
          <w:tcPr>
            <w:tcW w:w="231" w:type="pct"/>
            <w:vAlign w:val="center"/>
          </w:tcPr>
          <w:p w14:paraId="1748FF81" w14:textId="66D948A4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10.4</w:t>
            </w:r>
          </w:p>
        </w:tc>
        <w:tc>
          <w:tcPr>
            <w:tcW w:w="294" w:type="pct"/>
            <w:vAlign w:val="center"/>
          </w:tcPr>
          <w:p w14:paraId="667EB407" w14:textId="6B681BBA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9.0</w:t>
            </w:r>
          </w:p>
        </w:tc>
        <w:tc>
          <w:tcPr>
            <w:tcW w:w="296" w:type="pct"/>
            <w:vAlign w:val="center"/>
          </w:tcPr>
          <w:p w14:paraId="25CD6B47" w14:textId="5D45D0A5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7.2</w:t>
            </w:r>
          </w:p>
        </w:tc>
        <w:tc>
          <w:tcPr>
            <w:tcW w:w="224" w:type="pct"/>
            <w:vAlign w:val="center"/>
          </w:tcPr>
          <w:p w14:paraId="54994A80" w14:textId="035991F1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291" w:type="pct"/>
            <w:vAlign w:val="center"/>
          </w:tcPr>
          <w:p w14:paraId="17CBE3D3" w14:textId="2C5D76A3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16.4</w:t>
            </w:r>
          </w:p>
        </w:tc>
        <w:tc>
          <w:tcPr>
            <w:tcW w:w="75" w:type="pct"/>
          </w:tcPr>
          <w:p w14:paraId="03EFC888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20ECC9B2" w14:textId="5DF70F07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07" w:type="pct"/>
            <w:vAlign w:val="center"/>
          </w:tcPr>
          <w:p w14:paraId="370285A9" w14:textId="5D5136A9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231" w:type="pct"/>
            <w:vAlign w:val="center"/>
          </w:tcPr>
          <w:p w14:paraId="76CE6F9F" w14:textId="280C99E8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10.4</w:t>
            </w:r>
          </w:p>
        </w:tc>
        <w:tc>
          <w:tcPr>
            <w:tcW w:w="294" w:type="pct"/>
            <w:vAlign w:val="center"/>
          </w:tcPr>
          <w:p w14:paraId="689D0EAF" w14:textId="7223E402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8.2</w:t>
            </w:r>
          </w:p>
        </w:tc>
        <w:tc>
          <w:tcPr>
            <w:tcW w:w="260" w:type="pct"/>
            <w:vAlign w:val="center"/>
          </w:tcPr>
          <w:p w14:paraId="6C494D60" w14:textId="2205B9D4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7.11</w:t>
            </w:r>
          </w:p>
        </w:tc>
        <w:tc>
          <w:tcPr>
            <w:tcW w:w="237" w:type="pct"/>
            <w:vAlign w:val="center"/>
          </w:tcPr>
          <w:p w14:paraId="532A5B1A" w14:textId="0CF397E3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1.4</w:t>
            </w:r>
          </w:p>
        </w:tc>
        <w:tc>
          <w:tcPr>
            <w:tcW w:w="291" w:type="pct"/>
            <w:vAlign w:val="center"/>
          </w:tcPr>
          <w:p w14:paraId="1AF5DEC5" w14:textId="1488DF4E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20.2</w:t>
            </w:r>
          </w:p>
        </w:tc>
        <w:tc>
          <w:tcPr>
            <w:tcW w:w="75" w:type="pct"/>
          </w:tcPr>
          <w:p w14:paraId="656FFBB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14196924" w14:textId="6246705F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</w:tr>
      <w:tr w:rsidR="0004491A" w:rsidRPr="007152EE" w14:paraId="1D1C433F" w14:textId="77777777" w:rsidTr="00404EA4">
        <w:trPr>
          <w:trHeight w:val="340"/>
        </w:trPr>
        <w:tc>
          <w:tcPr>
            <w:tcW w:w="1101" w:type="pct"/>
          </w:tcPr>
          <w:p w14:paraId="00DA2C7B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From sowing to flowering (days)</w:t>
            </w:r>
          </w:p>
        </w:tc>
        <w:tc>
          <w:tcPr>
            <w:tcW w:w="160" w:type="pct"/>
            <w:vAlign w:val="center"/>
          </w:tcPr>
          <w:p w14:paraId="4CE90A01" w14:textId="3688F5F5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208" w:type="pct"/>
            <w:vAlign w:val="center"/>
          </w:tcPr>
          <w:p w14:paraId="23319F5C" w14:textId="1F0D88A6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231" w:type="pct"/>
            <w:vAlign w:val="center"/>
          </w:tcPr>
          <w:p w14:paraId="41BB46F1" w14:textId="677F01B7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294" w:type="pct"/>
            <w:vAlign w:val="center"/>
          </w:tcPr>
          <w:p w14:paraId="489D6012" w14:textId="3D281DB2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96" w:type="pct"/>
            <w:vAlign w:val="center"/>
          </w:tcPr>
          <w:p w14:paraId="587B682E" w14:textId="1C334EEF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224" w:type="pct"/>
            <w:vAlign w:val="center"/>
          </w:tcPr>
          <w:p w14:paraId="11589E28" w14:textId="673701BF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1.8</w:t>
            </w:r>
          </w:p>
        </w:tc>
        <w:tc>
          <w:tcPr>
            <w:tcW w:w="291" w:type="pct"/>
            <w:vAlign w:val="center"/>
          </w:tcPr>
          <w:p w14:paraId="0FB81829" w14:textId="06AA3981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6.4</w:t>
            </w:r>
          </w:p>
        </w:tc>
        <w:tc>
          <w:tcPr>
            <w:tcW w:w="75" w:type="pct"/>
          </w:tcPr>
          <w:p w14:paraId="24839624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6723B439" w14:textId="25804617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07" w:type="pct"/>
            <w:vAlign w:val="center"/>
          </w:tcPr>
          <w:p w14:paraId="5FC5E40B" w14:textId="37C18376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231" w:type="pct"/>
            <w:vAlign w:val="center"/>
          </w:tcPr>
          <w:p w14:paraId="45CA6512" w14:textId="5E9D79DB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294" w:type="pct"/>
            <w:vAlign w:val="center"/>
          </w:tcPr>
          <w:p w14:paraId="00942CAC" w14:textId="17EE199F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60" w:type="pct"/>
            <w:vAlign w:val="center"/>
          </w:tcPr>
          <w:p w14:paraId="4F8280C0" w14:textId="1F9A4181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237" w:type="pct"/>
            <w:vAlign w:val="center"/>
          </w:tcPr>
          <w:p w14:paraId="5C921D6A" w14:textId="68CA437B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291" w:type="pct"/>
            <w:vAlign w:val="center"/>
          </w:tcPr>
          <w:p w14:paraId="6C7F64BD" w14:textId="35677BD4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7.8</w:t>
            </w:r>
          </w:p>
        </w:tc>
        <w:tc>
          <w:tcPr>
            <w:tcW w:w="75" w:type="pct"/>
          </w:tcPr>
          <w:p w14:paraId="6E48A2D0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739B0503" w14:textId="76FA37EB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hAnsi="Times New Roman" w:cs="Times New Roman"/>
                <w:b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</w:tr>
      <w:tr w:rsidR="0004491A" w:rsidRPr="007152EE" w14:paraId="0306A358" w14:textId="77777777" w:rsidTr="00404EA4">
        <w:trPr>
          <w:trHeight w:val="340"/>
        </w:trPr>
        <w:tc>
          <w:tcPr>
            <w:tcW w:w="1101" w:type="pct"/>
          </w:tcPr>
          <w:p w14:paraId="604C84CD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From bloom to harvest (days)</w:t>
            </w:r>
          </w:p>
        </w:tc>
        <w:tc>
          <w:tcPr>
            <w:tcW w:w="160" w:type="pct"/>
            <w:vAlign w:val="center"/>
          </w:tcPr>
          <w:p w14:paraId="728FA029" w14:textId="4EFE4476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208" w:type="pct"/>
            <w:vAlign w:val="center"/>
          </w:tcPr>
          <w:p w14:paraId="0B00301F" w14:textId="33E85098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65.0</w:t>
            </w:r>
          </w:p>
        </w:tc>
        <w:tc>
          <w:tcPr>
            <w:tcW w:w="231" w:type="pct"/>
            <w:vAlign w:val="center"/>
          </w:tcPr>
          <w:p w14:paraId="2142C60B" w14:textId="31750B21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71.0</w:t>
            </w:r>
          </w:p>
        </w:tc>
        <w:tc>
          <w:tcPr>
            <w:tcW w:w="294" w:type="pct"/>
            <w:vAlign w:val="center"/>
          </w:tcPr>
          <w:p w14:paraId="19B450FE" w14:textId="04322213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96" w:type="pct"/>
            <w:vAlign w:val="center"/>
          </w:tcPr>
          <w:p w14:paraId="3593CE35" w14:textId="6D1C5098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66.4</w:t>
            </w:r>
          </w:p>
        </w:tc>
        <w:tc>
          <w:tcPr>
            <w:tcW w:w="224" w:type="pct"/>
            <w:vAlign w:val="center"/>
          </w:tcPr>
          <w:p w14:paraId="025A87FF" w14:textId="07C069B2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1.7</w:t>
            </w:r>
          </w:p>
        </w:tc>
        <w:tc>
          <w:tcPr>
            <w:tcW w:w="291" w:type="pct"/>
            <w:vAlign w:val="center"/>
          </w:tcPr>
          <w:p w14:paraId="661FF2B6" w14:textId="48ADE4FA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2.6</w:t>
            </w:r>
          </w:p>
        </w:tc>
        <w:tc>
          <w:tcPr>
            <w:tcW w:w="75" w:type="pct"/>
          </w:tcPr>
          <w:p w14:paraId="72AF2F58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5B84425" w14:textId="03B0277B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07" w:type="pct"/>
            <w:vAlign w:val="center"/>
          </w:tcPr>
          <w:p w14:paraId="491B1EFA" w14:textId="21B5967B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65.0</w:t>
            </w:r>
          </w:p>
        </w:tc>
        <w:tc>
          <w:tcPr>
            <w:tcW w:w="231" w:type="pct"/>
            <w:vAlign w:val="center"/>
          </w:tcPr>
          <w:p w14:paraId="30802700" w14:textId="06998CBE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70.0</w:t>
            </w:r>
          </w:p>
        </w:tc>
        <w:tc>
          <w:tcPr>
            <w:tcW w:w="294" w:type="pct"/>
            <w:vAlign w:val="center"/>
          </w:tcPr>
          <w:p w14:paraId="3F64FE19" w14:textId="138533D0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5.0</w:t>
            </w:r>
          </w:p>
        </w:tc>
        <w:tc>
          <w:tcPr>
            <w:tcW w:w="260" w:type="pct"/>
            <w:vAlign w:val="center"/>
          </w:tcPr>
          <w:p w14:paraId="2074C96B" w14:textId="381A33DA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66.8</w:t>
            </w:r>
          </w:p>
        </w:tc>
        <w:tc>
          <w:tcPr>
            <w:tcW w:w="237" w:type="pct"/>
            <w:vAlign w:val="center"/>
          </w:tcPr>
          <w:p w14:paraId="3B5FDA86" w14:textId="2CF90DAB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1.7</w:t>
            </w:r>
          </w:p>
        </w:tc>
        <w:tc>
          <w:tcPr>
            <w:tcW w:w="291" w:type="pct"/>
            <w:vAlign w:val="center"/>
          </w:tcPr>
          <w:p w14:paraId="674F198C" w14:textId="0CD3353C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2.5</w:t>
            </w:r>
          </w:p>
        </w:tc>
        <w:tc>
          <w:tcPr>
            <w:tcW w:w="75" w:type="pct"/>
          </w:tcPr>
          <w:p w14:paraId="60940C04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A9DCE78" w14:textId="0A8DD79A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</w:tr>
      <w:tr w:rsidR="0004491A" w:rsidRPr="007152EE" w14:paraId="4CB112E4" w14:textId="77777777" w:rsidTr="00404EA4">
        <w:trPr>
          <w:trHeight w:val="340"/>
        </w:trPr>
        <w:tc>
          <w:tcPr>
            <w:tcW w:w="1101" w:type="pct"/>
          </w:tcPr>
          <w:p w14:paraId="30B520F7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Pod length (cm)</w:t>
            </w:r>
          </w:p>
        </w:tc>
        <w:tc>
          <w:tcPr>
            <w:tcW w:w="160" w:type="pct"/>
            <w:vAlign w:val="center"/>
          </w:tcPr>
          <w:p w14:paraId="2FBE6DD7" w14:textId="2EAE32B4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208" w:type="pct"/>
            <w:vAlign w:val="center"/>
          </w:tcPr>
          <w:p w14:paraId="37888DE0" w14:textId="378A1E34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31" w:type="pct"/>
            <w:vAlign w:val="center"/>
          </w:tcPr>
          <w:p w14:paraId="0CB789C5" w14:textId="758CD124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5.8</w:t>
            </w:r>
          </w:p>
        </w:tc>
        <w:tc>
          <w:tcPr>
            <w:tcW w:w="294" w:type="pct"/>
            <w:vAlign w:val="center"/>
          </w:tcPr>
          <w:p w14:paraId="782CF14D" w14:textId="59FB046C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4.5</w:t>
            </w:r>
          </w:p>
        </w:tc>
        <w:tc>
          <w:tcPr>
            <w:tcW w:w="296" w:type="pct"/>
            <w:vAlign w:val="center"/>
          </w:tcPr>
          <w:p w14:paraId="6F3213A7" w14:textId="3AFB910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4.6</w:t>
            </w:r>
          </w:p>
        </w:tc>
        <w:tc>
          <w:tcPr>
            <w:tcW w:w="224" w:type="pct"/>
            <w:vAlign w:val="center"/>
          </w:tcPr>
          <w:p w14:paraId="6F28D118" w14:textId="50A02B1C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291" w:type="pct"/>
            <w:vAlign w:val="center"/>
          </w:tcPr>
          <w:p w14:paraId="0BEA876C" w14:textId="1B3C7B9E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75" w:type="pct"/>
          </w:tcPr>
          <w:p w14:paraId="3F59FDE5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7A6E14DA" w14:textId="2D35A76F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07" w:type="pct"/>
            <w:vAlign w:val="center"/>
          </w:tcPr>
          <w:p w14:paraId="6C22E727" w14:textId="08C1D1C3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31" w:type="pct"/>
            <w:vAlign w:val="center"/>
          </w:tcPr>
          <w:p w14:paraId="120ABC08" w14:textId="19BBBFC1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5.8</w:t>
            </w:r>
          </w:p>
        </w:tc>
        <w:tc>
          <w:tcPr>
            <w:tcW w:w="294" w:type="pct"/>
            <w:vAlign w:val="center"/>
          </w:tcPr>
          <w:p w14:paraId="40DC31EF" w14:textId="7A8CD266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4.5</w:t>
            </w:r>
          </w:p>
        </w:tc>
        <w:tc>
          <w:tcPr>
            <w:tcW w:w="260" w:type="pct"/>
            <w:vAlign w:val="center"/>
          </w:tcPr>
          <w:p w14:paraId="5A746C0C" w14:textId="06778996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4.5</w:t>
            </w:r>
          </w:p>
        </w:tc>
        <w:tc>
          <w:tcPr>
            <w:tcW w:w="237" w:type="pct"/>
            <w:vAlign w:val="center"/>
          </w:tcPr>
          <w:p w14:paraId="3F61FA7A" w14:textId="3C3673CA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2CD2E64D" w14:textId="275446A1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75" w:type="pct"/>
          </w:tcPr>
          <w:p w14:paraId="31D9D27E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0C6D004C" w14:textId="574EF7EC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</w:tr>
      <w:tr w:rsidR="0004491A" w:rsidRPr="007152EE" w14:paraId="2D616BC0" w14:textId="77777777" w:rsidTr="00404EA4">
        <w:trPr>
          <w:trHeight w:val="340"/>
        </w:trPr>
        <w:tc>
          <w:tcPr>
            <w:tcW w:w="1101" w:type="pct"/>
          </w:tcPr>
          <w:p w14:paraId="402E7FE8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Pod width (cm)</w:t>
            </w:r>
          </w:p>
        </w:tc>
        <w:tc>
          <w:tcPr>
            <w:tcW w:w="160" w:type="pct"/>
            <w:vAlign w:val="center"/>
          </w:tcPr>
          <w:p w14:paraId="52EDC145" w14:textId="4753D5C1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208" w:type="pct"/>
            <w:vAlign w:val="center"/>
          </w:tcPr>
          <w:p w14:paraId="061C53AE" w14:textId="46C25898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31" w:type="pct"/>
            <w:vAlign w:val="center"/>
          </w:tcPr>
          <w:p w14:paraId="07C2E500" w14:textId="724A880F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4.3</w:t>
            </w:r>
          </w:p>
        </w:tc>
        <w:tc>
          <w:tcPr>
            <w:tcW w:w="294" w:type="pct"/>
            <w:vAlign w:val="center"/>
          </w:tcPr>
          <w:p w14:paraId="5AD7D99C" w14:textId="6BA93E00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3.4</w:t>
            </w:r>
          </w:p>
        </w:tc>
        <w:tc>
          <w:tcPr>
            <w:tcW w:w="296" w:type="pct"/>
            <w:vAlign w:val="center"/>
          </w:tcPr>
          <w:p w14:paraId="25C420BF" w14:textId="15DA943B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224" w:type="pct"/>
            <w:vAlign w:val="center"/>
          </w:tcPr>
          <w:p w14:paraId="70290884" w14:textId="176CBD50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291" w:type="pct"/>
            <w:vAlign w:val="center"/>
          </w:tcPr>
          <w:p w14:paraId="71389494" w14:textId="4CD50CC9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22.6</w:t>
            </w:r>
          </w:p>
        </w:tc>
        <w:tc>
          <w:tcPr>
            <w:tcW w:w="75" w:type="pct"/>
          </w:tcPr>
          <w:p w14:paraId="22A8EFDF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6070C76" w14:textId="6D9F37DD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07" w:type="pct"/>
            <w:vAlign w:val="center"/>
          </w:tcPr>
          <w:p w14:paraId="1775EB87" w14:textId="799B6609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31" w:type="pct"/>
            <w:vAlign w:val="center"/>
          </w:tcPr>
          <w:p w14:paraId="21D959A9" w14:textId="5C5E66D9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4.3</w:t>
            </w:r>
          </w:p>
        </w:tc>
        <w:tc>
          <w:tcPr>
            <w:tcW w:w="294" w:type="pct"/>
            <w:vAlign w:val="center"/>
          </w:tcPr>
          <w:p w14:paraId="2A51640A" w14:textId="0A4959E8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3.4</w:t>
            </w:r>
          </w:p>
        </w:tc>
        <w:tc>
          <w:tcPr>
            <w:tcW w:w="260" w:type="pct"/>
            <w:vAlign w:val="center"/>
          </w:tcPr>
          <w:p w14:paraId="0F779D97" w14:textId="2969541F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237" w:type="pct"/>
            <w:vAlign w:val="center"/>
          </w:tcPr>
          <w:p w14:paraId="7AE5680B" w14:textId="7BF9EE3E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291" w:type="pct"/>
            <w:vAlign w:val="center"/>
          </w:tcPr>
          <w:p w14:paraId="4DD5650E" w14:textId="2FBC4AE8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75" w:type="pct"/>
          </w:tcPr>
          <w:p w14:paraId="0E92BC0E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E452321" w14:textId="153F858F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</w:tr>
      <w:tr w:rsidR="0004491A" w:rsidRPr="007152EE" w14:paraId="3AC80310" w14:textId="77777777" w:rsidTr="00404EA4">
        <w:trPr>
          <w:trHeight w:val="340"/>
        </w:trPr>
        <w:tc>
          <w:tcPr>
            <w:tcW w:w="1101" w:type="pct"/>
          </w:tcPr>
          <w:p w14:paraId="0D6F7886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Single pod weight (g)</w:t>
            </w:r>
          </w:p>
        </w:tc>
        <w:tc>
          <w:tcPr>
            <w:tcW w:w="160" w:type="pct"/>
            <w:vAlign w:val="center"/>
          </w:tcPr>
          <w:p w14:paraId="086F6302" w14:textId="56A1CF75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208" w:type="pct"/>
            <w:vAlign w:val="center"/>
          </w:tcPr>
          <w:p w14:paraId="3435EB4A" w14:textId="3EB4A92B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31" w:type="pct"/>
            <w:vAlign w:val="center"/>
          </w:tcPr>
          <w:p w14:paraId="13904C21" w14:textId="02A6C79F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3.3</w:t>
            </w:r>
          </w:p>
        </w:tc>
        <w:tc>
          <w:tcPr>
            <w:tcW w:w="294" w:type="pct"/>
            <w:vAlign w:val="center"/>
          </w:tcPr>
          <w:p w14:paraId="21C54417" w14:textId="0FD27BE7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2.4</w:t>
            </w:r>
          </w:p>
        </w:tc>
        <w:tc>
          <w:tcPr>
            <w:tcW w:w="296" w:type="pct"/>
            <w:vAlign w:val="center"/>
          </w:tcPr>
          <w:p w14:paraId="27D1DF61" w14:textId="16CE7B1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224" w:type="pct"/>
            <w:vAlign w:val="center"/>
          </w:tcPr>
          <w:p w14:paraId="3973487B" w14:textId="76C2DB07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291" w:type="pct"/>
            <w:vAlign w:val="center"/>
          </w:tcPr>
          <w:p w14:paraId="16B07206" w14:textId="014EE774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75" w:type="pct"/>
          </w:tcPr>
          <w:p w14:paraId="0A1313C5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18EA19E7" w14:textId="0BAEAA96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207" w:type="pct"/>
            <w:vAlign w:val="center"/>
          </w:tcPr>
          <w:p w14:paraId="67F06245" w14:textId="246C98DB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31" w:type="pct"/>
            <w:vAlign w:val="center"/>
          </w:tcPr>
          <w:p w14:paraId="0BF6E97B" w14:textId="6BED3BA0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3.3</w:t>
            </w:r>
          </w:p>
        </w:tc>
        <w:tc>
          <w:tcPr>
            <w:tcW w:w="294" w:type="pct"/>
            <w:vAlign w:val="center"/>
          </w:tcPr>
          <w:p w14:paraId="1A67C331" w14:textId="5A4B9AB6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2.4</w:t>
            </w:r>
          </w:p>
        </w:tc>
        <w:tc>
          <w:tcPr>
            <w:tcW w:w="260" w:type="pct"/>
            <w:vAlign w:val="center"/>
          </w:tcPr>
          <w:p w14:paraId="19B7E86C" w14:textId="0B63BF0C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237" w:type="pct"/>
            <w:vAlign w:val="center"/>
          </w:tcPr>
          <w:p w14:paraId="3F5C44DC" w14:textId="2DB5D0DF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</w:t>
            </w:r>
          </w:p>
        </w:tc>
        <w:tc>
          <w:tcPr>
            <w:tcW w:w="291" w:type="pct"/>
            <w:vAlign w:val="center"/>
          </w:tcPr>
          <w:p w14:paraId="51CA8CA7" w14:textId="24E93D73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29.0</w:t>
            </w:r>
          </w:p>
        </w:tc>
        <w:tc>
          <w:tcPr>
            <w:tcW w:w="75" w:type="pct"/>
          </w:tcPr>
          <w:p w14:paraId="6282CF9D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F6397EB" w14:textId="36D934D1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</w:tr>
      <w:tr w:rsidR="0004491A" w:rsidRPr="007152EE" w14:paraId="399E58F3" w14:textId="77777777" w:rsidTr="00404EA4">
        <w:trPr>
          <w:trHeight w:val="340"/>
        </w:trPr>
        <w:tc>
          <w:tcPr>
            <w:tcW w:w="1101" w:type="pct"/>
          </w:tcPr>
          <w:p w14:paraId="262A5DD9" w14:textId="77777777" w:rsidR="0004491A" w:rsidRPr="007152EE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Number of pods per 500g</w:t>
            </w:r>
          </w:p>
        </w:tc>
        <w:tc>
          <w:tcPr>
            <w:tcW w:w="160" w:type="pct"/>
            <w:vAlign w:val="center"/>
          </w:tcPr>
          <w:p w14:paraId="425F09ED" w14:textId="3FB98D0F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208" w:type="pct"/>
            <w:vAlign w:val="center"/>
          </w:tcPr>
          <w:p w14:paraId="530C967F" w14:textId="1ACA770D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140.0</w:t>
            </w:r>
          </w:p>
        </w:tc>
        <w:tc>
          <w:tcPr>
            <w:tcW w:w="231" w:type="pct"/>
            <w:vAlign w:val="center"/>
          </w:tcPr>
          <w:p w14:paraId="24F67854" w14:textId="67675880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282.0</w:t>
            </w:r>
          </w:p>
        </w:tc>
        <w:tc>
          <w:tcPr>
            <w:tcW w:w="294" w:type="pct"/>
            <w:vAlign w:val="center"/>
          </w:tcPr>
          <w:p w14:paraId="1E730177" w14:textId="5D4AA148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142.0</w:t>
            </w:r>
          </w:p>
        </w:tc>
        <w:tc>
          <w:tcPr>
            <w:tcW w:w="296" w:type="pct"/>
            <w:vAlign w:val="center"/>
          </w:tcPr>
          <w:p w14:paraId="3D0BE8A1" w14:textId="6EB8450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187.8</w:t>
            </w:r>
          </w:p>
        </w:tc>
        <w:tc>
          <w:tcPr>
            <w:tcW w:w="224" w:type="pct"/>
            <w:vAlign w:val="center"/>
          </w:tcPr>
          <w:p w14:paraId="0CE83D63" w14:textId="2198AE41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33.5</w:t>
            </w:r>
          </w:p>
        </w:tc>
        <w:tc>
          <w:tcPr>
            <w:tcW w:w="291" w:type="pct"/>
            <w:vAlign w:val="center"/>
          </w:tcPr>
          <w:p w14:paraId="4487AAB9" w14:textId="33598342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75" w:type="pct"/>
          </w:tcPr>
          <w:p w14:paraId="23AD580C" w14:textId="77777777" w:rsidR="0004491A" w:rsidRPr="007152EE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C1779DC" w14:textId="77B7D95E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207" w:type="pct"/>
            <w:vAlign w:val="center"/>
          </w:tcPr>
          <w:p w14:paraId="3BAABAEC" w14:textId="1BC0A210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140.0</w:t>
            </w:r>
          </w:p>
        </w:tc>
        <w:tc>
          <w:tcPr>
            <w:tcW w:w="231" w:type="pct"/>
            <w:vAlign w:val="center"/>
          </w:tcPr>
          <w:p w14:paraId="1FD1CCF3" w14:textId="11422018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265.0</w:t>
            </w:r>
          </w:p>
        </w:tc>
        <w:tc>
          <w:tcPr>
            <w:tcW w:w="294" w:type="pct"/>
            <w:vAlign w:val="center"/>
          </w:tcPr>
          <w:p w14:paraId="4EB03841" w14:textId="1D11C677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125.0</w:t>
            </w:r>
          </w:p>
        </w:tc>
        <w:tc>
          <w:tcPr>
            <w:tcW w:w="260" w:type="pct"/>
            <w:vAlign w:val="center"/>
          </w:tcPr>
          <w:p w14:paraId="596AF55F" w14:textId="293E732E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196.5</w:t>
            </w:r>
          </w:p>
        </w:tc>
        <w:tc>
          <w:tcPr>
            <w:tcW w:w="237" w:type="pct"/>
            <w:vAlign w:val="center"/>
          </w:tcPr>
          <w:p w14:paraId="77541C98" w14:textId="2449DF42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291" w:type="pct"/>
            <w:vAlign w:val="center"/>
          </w:tcPr>
          <w:p w14:paraId="70D9E050" w14:textId="37123249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20.2</w:t>
            </w:r>
          </w:p>
        </w:tc>
        <w:tc>
          <w:tcPr>
            <w:tcW w:w="75" w:type="pct"/>
          </w:tcPr>
          <w:p w14:paraId="717F48E2" w14:textId="77777777" w:rsidR="0004491A" w:rsidRPr="007152EE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3B1BEEA1" w14:textId="52F86270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</w:tr>
      <w:tr w:rsidR="0004491A" w:rsidRPr="007152EE" w14:paraId="5FF3A889" w14:textId="77777777" w:rsidTr="00404EA4">
        <w:trPr>
          <w:trHeight w:val="340"/>
        </w:trPr>
        <w:tc>
          <w:tcPr>
            <w:tcW w:w="1101" w:type="pct"/>
          </w:tcPr>
          <w:p w14:paraId="0AC7408A" w14:textId="5488A51F" w:rsidR="0004491A" w:rsidRPr="00C05C9A" w:rsidRDefault="0035562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First pod height (cm)</w:t>
            </w:r>
          </w:p>
        </w:tc>
        <w:tc>
          <w:tcPr>
            <w:tcW w:w="160" w:type="pct"/>
            <w:vAlign w:val="center"/>
          </w:tcPr>
          <w:p w14:paraId="1903B4F1" w14:textId="7EC89348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208" w:type="pct"/>
            <w:vAlign w:val="center"/>
          </w:tcPr>
          <w:p w14:paraId="3E414DFA" w14:textId="73982E7B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31" w:type="pct"/>
            <w:vAlign w:val="center"/>
          </w:tcPr>
          <w:p w14:paraId="6A595426" w14:textId="0D0F996C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22.3</w:t>
            </w:r>
          </w:p>
        </w:tc>
        <w:tc>
          <w:tcPr>
            <w:tcW w:w="294" w:type="pct"/>
            <w:vAlign w:val="center"/>
          </w:tcPr>
          <w:p w14:paraId="7FFE17F5" w14:textId="29F07818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18.1</w:t>
            </w:r>
          </w:p>
        </w:tc>
        <w:tc>
          <w:tcPr>
            <w:tcW w:w="296" w:type="pct"/>
            <w:vAlign w:val="center"/>
          </w:tcPr>
          <w:p w14:paraId="51EA1042" w14:textId="5BEFE9D7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11.9</w:t>
            </w:r>
          </w:p>
        </w:tc>
        <w:tc>
          <w:tcPr>
            <w:tcW w:w="224" w:type="pct"/>
            <w:vAlign w:val="center"/>
          </w:tcPr>
          <w:p w14:paraId="1B7E905E" w14:textId="52C0B955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4.4</w:t>
            </w:r>
          </w:p>
        </w:tc>
        <w:tc>
          <w:tcPr>
            <w:tcW w:w="291" w:type="pct"/>
            <w:vAlign w:val="center"/>
          </w:tcPr>
          <w:p w14:paraId="61751833" w14:textId="09A9777E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37.3</w:t>
            </w:r>
          </w:p>
        </w:tc>
        <w:tc>
          <w:tcPr>
            <w:tcW w:w="75" w:type="pct"/>
          </w:tcPr>
          <w:p w14:paraId="642E4341" w14:textId="77777777" w:rsidR="0004491A" w:rsidRPr="00C05C9A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5DD6EF93" w14:textId="2194190E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07" w:type="pct"/>
            <w:vAlign w:val="center"/>
          </w:tcPr>
          <w:p w14:paraId="19B1C7E0" w14:textId="7D13FCA5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231" w:type="pct"/>
            <w:vAlign w:val="center"/>
          </w:tcPr>
          <w:p w14:paraId="544D9E50" w14:textId="098A7D80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294" w:type="pct"/>
            <w:vAlign w:val="center"/>
          </w:tcPr>
          <w:p w14:paraId="40BF36E8" w14:textId="330F4082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16.8</w:t>
            </w:r>
          </w:p>
        </w:tc>
        <w:tc>
          <w:tcPr>
            <w:tcW w:w="260" w:type="pct"/>
            <w:vAlign w:val="center"/>
          </w:tcPr>
          <w:p w14:paraId="02AA45F1" w14:textId="5B6D715E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237" w:type="pct"/>
            <w:vAlign w:val="center"/>
          </w:tcPr>
          <w:p w14:paraId="5949D1FE" w14:textId="5B2EA0C8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5.1</w:t>
            </w:r>
          </w:p>
        </w:tc>
        <w:tc>
          <w:tcPr>
            <w:tcW w:w="291" w:type="pct"/>
            <w:vAlign w:val="center"/>
          </w:tcPr>
          <w:p w14:paraId="0009D3E6" w14:textId="3CF6D15F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43.8</w:t>
            </w:r>
          </w:p>
        </w:tc>
        <w:tc>
          <w:tcPr>
            <w:tcW w:w="75" w:type="pct"/>
          </w:tcPr>
          <w:p w14:paraId="1412C1C6" w14:textId="77777777" w:rsidR="0004491A" w:rsidRPr="00C05C9A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EA08AA5" w14:textId="0CFFCB87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</w:tr>
      <w:tr w:rsidR="0004491A" w:rsidRPr="007152EE" w14:paraId="3A0D12A9" w14:textId="77777777" w:rsidTr="00404EA4">
        <w:trPr>
          <w:trHeight w:val="340"/>
        </w:trPr>
        <w:tc>
          <w:tcPr>
            <w:tcW w:w="1101" w:type="pct"/>
          </w:tcPr>
          <w:p w14:paraId="21957A2B" w14:textId="77777777" w:rsidR="0004491A" w:rsidRPr="00C05C9A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Number of seeds per pod</w:t>
            </w:r>
          </w:p>
        </w:tc>
        <w:tc>
          <w:tcPr>
            <w:tcW w:w="160" w:type="pct"/>
            <w:vAlign w:val="center"/>
          </w:tcPr>
          <w:p w14:paraId="7E7C9AC2" w14:textId="5CE41031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208" w:type="pct"/>
            <w:vAlign w:val="center"/>
          </w:tcPr>
          <w:p w14:paraId="0D4A0E33" w14:textId="7ED65F28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231" w:type="pct"/>
            <w:vAlign w:val="center"/>
          </w:tcPr>
          <w:p w14:paraId="6D0F689B" w14:textId="7D3FA62A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4.0</w:t>
            </w:r>
          </w:p>
        </w:tc>
        <w:tc>
          <w:tcPr>
            <w:tcW w:w="294" w:type="pct"/>
            <w:vAlign w:val="center"/>
          </w:tcPr>
          <w:p w14:paraId="032CF75A" w14:textId="79632843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296" w:type="pct"/>
            <w:vAlign w:val="center"/>
          </w:tcPr>
          <w:p w14:paraId="6F19E0AE" w14:textId="368D30A1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2.7</w:t>
            </w:r>
          </w:p>
        </w:tc>
        <w:tc>
          <w:tcPr>
            <w:tcW w:w="224" w:type="pct"/>
            <w:vAlign w:val="center"/>
          </w:tcPr>
          <w:p w14:paraId="4ECD5AC3" w14:textId="55A9ED4A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91" w:type="pct"/>
            <w:vAlign w:val="center"/>
          </w:tcPr>
          <w:p w14:paraId="371FDCCF" w14:textId="0D206A61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75" w:type="pct"/>
          </w:tcPr>
          <w:p w14:paraId="5C66AF3D" w14:textId="77777777" w:rsidR="0004491A" w:rsidRPr="00C05C9A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6A5DA048" w14:textId="50B8CF04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07" w:type="pct"/>
            <w:vAlign w:val="center"/>
          </w:tcPr>
          <w:p w14:paraId="24DAE44B" w14:textId="310B9C25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231" w:type="pct"/>
            <w:vAlign w:val="center"/>
          </w:tcPr>
          <w:p w14:paraId="7C74C791" w14:textId="2047F449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4.0</w:t>
            </w:r>
          </w:p>
        </w:tc>
        <w:tc>
          <w:tcPr>
            <w:tcW w:w="294" w:type="pct"/>
            <w:vAlign w:val="center"/>
          </w:tcPr>
          <w:p w14:paraId="2718F9F7" w14:textId="79168DE0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2.0</w:t>
            </w:r>
          </w:p>
        </w:tc>
        <w:tc>
          <w:tcPr>
            <w:tcW w:w="260" w:type="pct"/>
            <w:vAlign w:val="center"/>
          </w:tcPr>
          <w:p w14:paraId="043A4EFA" w14:textId="4D5F042C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2.9</w:t>
            </w:r>
          </w:p>
        </w:tc>
        <w:tc>
          <w:tcPr>
            <w:tcW w:w="237" w:type="pct"/>
            <w:vAlign w:val="center"/>
          </w:tcPr>
          <w:p w14:paraId="4BF482EB" w14:textId="355723E9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91" w:type="pct"/>
            <w:vAlign w:val="center"/>
          </w:tcPr>
          <w:p w14:paraId="7E4F50C0" w14:textId="669C4CAA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32.1</w:t>
            </w:r>
          </w:p>
        </w:tc>
        <w:tc>
          <w:tcPr>
            <w:tcW w:w="75" w:type="pct"/>
          </w:tcPr>
          <w:p w14:paraId="43D9DEB8" w14:textId="77777777" w:rsidR="0004491A" w:rsidRPr="00C05C9A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1842142F" w14:textId="21464A5D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</w:tr>
      <w:tr w:rsidR="0004491A" w:rsidRPr="007152EE" w14:paraId="2022173D" w14:textId="77777777" w:rsidTr="00404EA4">
        <w:trPr>
          <w:trHeight w:val="340"/>
        </w:trPr>
        <w:tc>
          <w:tcPr>
            <w:tcW w:w="1101" w:type="pct"/>
          </w:tcPr>
          <w:p w14:paraId="2291B117" w14:textId="77777777" w:rsidR="0004491A" w:rsidRPr="00C05C9A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Shelling rate (%)</w:t>
            </w:r>
          </w:p>
        </w:tc>
        <w:tc>
          <w:tcPr>
            <w:tcW w:w="160" w:type="pct"/>
            <w:vAlign w:val="center"/>
          </w:tcPr>
          <w:p w14:paraId="4A439513" w14:textId="25A80BE8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208" w:type="pct"/>
            <w:vAlign w:val="center"/>
          </w:tcPr>
          <w:p w14:paraId="1DBACBF4" w14:textId="53E77337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4.8</w:t>
            </w:r>
          </w:p>
        </w:tc>
        <w:tc>
          <w:tcPr>
            <w:tcW w:w="231" w:type="pct"/>
            <w:vAlign w:val="center"/>
          </w:tcPr>
          <w:p w14:paraId="222EFF26" w14:textId="2210A241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75.0</w:t>
            </w:r>
          </w:p>
        </w:tc>
        <w:tc>
          <w:tcPr>
            <w:tcW w:w="294" w:type="pct"/>
            <w:vAlign w:val="center"/>
          </w:tcPr>
          <w:p w14:paraId="7FFF0E6C" w14:textId="2F1BDB32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70.2</w:t>
            </w:r>
          </w:p>
        </w:tc>
        <w:tc>
          <w:tcPr>
            <w:tcW w:w="296" w:type="pct"/>
            <w:vAlign w:val="center"/>
          </w:tcPr>
          <w:p w14:paraId="76D93938" w14:textId="6884E93E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56.8</w:t>
            </w:r>
          </w:p>
        </w:tc>
        <w:tc>
          <w:tcPr>
            <w:tcW w:w="224" w:type="pct"/>
            <w:vAlign w:val="center"/>
          </w:tcPr>
          <w:p w14:paraId="06752071" w14:textId="43B27CE3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7.0</w:t>
            </w:r>
          </w:p>
        </w:tc>
        <w:tc>
          <w:tcPr>
            <w:tcW w:w="291" w:type="pct"/>
            <w:vAlign w:val="center"/>
          </w:tcPr>
          <w:p w14:paraId="566A55B5" w14:textId="60FC016B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12.3</w:t>
            </w:r>
          </w:p>
        </w:tc>
        <w:tc>
          <w:tcPr>
            <w:tcW w:w="75" w:type="pct"/>
          </w:tcPr>
          <w:p w14:paraId="4866E59B" w14:textId="77777777" w:rsidR="0004491A" w:rsidRPr="00C05C9A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2E8357E2" w14:textId="34A0032E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07" w:type="pct"/>
            <w:vAlign w:val="center"/>
          </w:tcPr>
          <w:p w14:paraId="7FCF3424" w14:textId="0F306159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4.8</w:t>
            </w:r>
          </w:p>
        </w:tc>
        <w:tc>
          <w:tcPr>
            <w:tcW w:w="231" w:type="pct"/>
            <w:vAlign w:val="center"/>
          </w:tcPr>
          <w:p w14:paraId="4B104E60" w14:textId="5581BA02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75.0</w:t>
            </w:r>
          </w:p>
        </w:tc>
        <w:tc>
          <w:tcPr>
            <w:tcW w:w="294" w:type="pct"/>
            <w:vAlign w:val="center"/>
          </w:tcPr>
          <w:p w14:paraId="4B9B981C" w14:textId="1186A6AE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70.2</w:t>
            </w:r>
          </w:p>
        </w:tc>
        <w:tc>
          <w:tcPr>
            <w:tcW w:w="260" w:type="pct"/>
            <w:vAlign w:val="center"/>
          </w:tcPr>
          <w:p w14:paraId="2B273ED8" w14:textId="3E747AC8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55.1</w:t>
            </w:r>
          </w:p>
        </w:tc>
        <w:tc>
          <w:tcPr>
            <w:tcW w:w="237" w:type="pct"/>
            <w:vAlign w:val="center"/>
          </w:tcPr>
          <w:p w14:paraId="1BA2A1B0" w14:textId="64095AAB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291" w:type="pct"/>
            <w:vAlign w:val="center"/>
          </w:tcPr>
          <w:p w14:paraId="49219FC6" w14:textId="476F8817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19.2</w:t>
            </w:r>
          </w:p>
        </w:tc>
        <w:tc>
          <w:tcPr>
            <w:tcW w:w="75" w:type="pct"/>
          </w:tcPr>
          <w:p w14:paraId="29FB49AB" w14:textId="77777777" w:rsidR="0004491A" w:rsidRPr="00C05C9A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845FDB0" w14:textId="3359831E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</w:tr>
      <w:tr w:rsidR="0004491A" w:rsidRPr="007152EE" w14:paraId="60A9422D" w14:textId="77777777" w:rsidTr="00404EA4">
        <w:trPr>
          <w:trHeight w:val="340"/>
        </w:trPr>
        <w:tc>
          <w:tcPr>
            <w:tcW w:w="1101" w:type="pct"/>
          </w:tcPr>
          <w:p w14:paraId="56E251E1" w14:textId="77777777" w:rsidR="0004491A" w:rsidRPr="00C05C9A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Immature seed length (mm)</w:t>
            </w:r>
          </w:p>
        </w:tc>
        <w:tc>
          <w:tcPr>
            <w:tcW w:w="160" w:type="pct"/>
            <w:vAlign w:val="center"/>
          </w:tcPr>
          <w:p w14:paraId="436C12F5" w14:textId="23D901A0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208" w:type="pct"/>
            <w:vAlign w:val="center"/>
          </w:tcPr>
          <w:p w14:paraId="24202243" w14:textId="4186B0BB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31" w:type="pct"/>
            <w:vAlign w:val="center"/>
          </w:tcPr>
          <w:p w14:paraId="7FCF3555" w14:textId="3F295572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18.1</w:t>
            </w:r>
          </w:p>
        </w:tc>
        <w:tc>
          <w:tcPr>
            <w:tcW w:w="294" w:type="pct"/>
            <w:vAlign w:val="center"/>
          </w:tcPr>
          <w:p w14:paraId="4B3E0BA5" w14:textId="695DC50C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12.1</w:t>
            </w:r>
          </w:p>
        </w:tc>
        <w:tc>
          <w:tcPr>
            <w:tcW w:w="296" w:type="pct"/>
            <w:vAlign w:val="center"/>
          </w:tcPr>
          <w:p w14:paraId="265185E5" w14:textId="0E2699AA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224" w:type="pct"/>
            <w:vAlign w:val="center"/>
          </w:tcPr>
          <w:p w14:paraId="208A6A93" w14:textId="67692C7F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1.6</w:t>
            </w:r>
          </w:p>
        </w:tc>
        <w:tc>
          <w:tcPr>
            <w:tcW w:w="291" w:type="pct"/>
            <w:vAlign w:val="center"/>
          </w:tcPr>
          <w:p w14:paraId="79274EB5" w14:textId="6194D3EE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10.5</w:t>
            </w:r>
          </w:p>
        </w:tc>
        <w:tc>
          <w:tcPr>
            <w:tcW w:w="75" w:type="pct"/>
          </w:tcPr>
          <w:p w14:paraId="740376A1" w14:textId="77777777" w:rsidR="0004491A" w:rsidRPr="00C05C9A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43EAE883" w14:textId="1EDC0201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207" w:type="pct"/>
            <w:vAlign w:val="center"/>
          </w:tcPr>
          <w:p w14:paraId="25E6C454" w14:textId="7CE974EA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31" w:type="pct"/>
            <w:vAlign w:val="center"/>
          </w:tcPr>
          <w:p w14:paraId="2106A315" w14:textId="14B9D021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18.1</w:t>
            </w:r>
          </w:p>
        </w:tc>
        <w:tc>
          <w:tcPr>
            <w:tcW w:w="294" w:type="pct"/>
            <w:vAlign w:val="center"/>
          </w:tcPr>
          <w:p w14:paraId="16AB2AEF" w14:textId="36906457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12.1</w:t>
            </w:r>
          </w:p>
        </w:tc>
        <w:tc>
          <w:tcPr>
            <w:tcW w:w="260" w:type="pct"/>
            <w:vAlign w:val="center"/>
          </w:tcPr>
          <w:p w14:paraId="3F9ABF2F" w14:textId="553C66AF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15.2</w:t>
            </w:r>
          </w:p>
        </w:tc>
        <w:tc>
          <w:tcPr>
            <w:tcW w:w="237" w:type="pct"/>
            <w:vAlign w:val="center"/>
          </w:tcPr>
          <w:p w14:paraId="2EA535EF" w14:textId="6516B771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2.4</w:t>
            </w:r>
          </w:p>
        </w:tc>
        <w:tc>
          <w:tcPr>
            <w:tcW w:w="291" w:type="pct"/>
            <w:vAlign w:val="center"/>
          </w:tcPr>
          <w:p w14:paraId="1312CCB9" w14:textId="11250B06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75" w:type="pct"/>
          </w:tcPr>
          <w:p w14:paraId="53447FD7" w14:textId="77777777" w:rsidR="0004491A" w:rsidRPr="00C05C9A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05E94283" w14:textId="13AC4A8B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</w:tr>
      <w:tr w:rsidR="0004491A" w:rsidRPr="007152EE" w14:paraId="036E9BCB" w14:textId="77777777" w:rsidTr="00404EA4">
        <w:trPr>
          <w:trHeight w:val="340"/>
        </w:trPr>
        <w:tc>
          <w:tcPr>
            <w:tcW w:w="1101" w:type="pct"/>
          </w:tcPr>
          <w:p w14:paraId="585CA717" w14:textId="77777777" w:rsidR="0004491A" w:rsidRPr="00C05C9A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Immature seed width (mm)</w:t>
            </w:r>
          </w:p>
        </w:tc>
        <w:tc>
          <w:tcPr>
            <w:tcW w:w="160" w:type="pct"/>
            <w:vAlign w:val="center"/>
          </w:tcPr>
          <w:p w14:paraId="75830906" w14:textId="4BF8FFA1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208" w:type="pct"/>
            <w:vAlign w:val="center"/>
          </w:tcPr>
          <w:p w14:paraId="3EFE2C0F" w14:textId="7A1ABE84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231" w:type="pct"/>
            <w:vAlign w:val="center"/>
          </w:tcPr>
          <w:p w14:paraId="37ECFF1C" w14:textId="325E0CCD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294" w:type="pct"/>
            <w:vAlign w:val="center"/>
          </w:tcPr>
          <w:p w14:paraId="1A03AFD6" w14:textId="5D3E67E9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39.8</w:t>
            </w:r>
          </w:p>
        </w:tc>
        <w:tc>
          <w:tcPr>
            <w:tcW w:w="296" w:type="pct"/>
            <w:vAlign w:val="center"/>
          </w:tcPr>
          <w:p w14:paraId="1A7D7657" w14:textId="34CC2C03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11.0</w:t>
            </w:r>
          </w:p>
        </w:tc>
        <w:tc>
          <w:tcPr>
            <w:tcW w:w="224" w:type="pct"/>
            <w:vAlign w:val="center"/>
          </w:tcPr>
          <w:p w14:paraId="5A31BA06" w14:textId="6ACD3E83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3.1</w:t>
            </w:r>
          </w:p>
        </w:tc>
        <w:tc>
          <w:tcPr>
            <w:tcW w:w="291" w:type="pct"/>
            <w:vAlign w:val="center"/>
          </w:tcPr>
          <w:p w14:paraId="40BA70E4" w14:textId="7147AEF5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28.3</w:t>
            </w:r>
          </w:p>
        </w:tc>
        <w:tc>
          <w:tcPr>
            <w:tcW w:w="75" w:type="pct"/>
          </w:tcPr>
          <w:p w14:paraId="4B89A635" w14:textId="77777777" w:rsidR="0004491A" w:rsidRPr="00C05C9A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7ABA0EC0" w14:textId="09685A52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07" w:type="pct"/>
            <w:vAlign w:val="center"/>
          </w:tcPr>
          <w:p w14:paraId="4ED4D13D" w14:textId="3D6FA5FC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231" w:type="pct"/>
            <w:vAlign w:val="center"/>
          </w:tcPr>
          <w:p w14:paraId="556BE3CE" w14:textId="4574100F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294" w:type="pct"/>
            <w:vAlign w:val="center"/>
          </w:tcPr>
          <w:p w14:paraId="270F3D17" w14:textId="539120B2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39.8</w:t>
            </w:r>
          </w:p>
        </w:tc>
        <w:tc>
          <w:tcPr>
            <w:tcW w:w="260" w:type="pct"/>
            <w:vAlign w:val="center"/>
          </w:tcPr>
          <w:p w14:paraId="0EA75A60" w14:textId="774B3C08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11.3</w:t>
            </w:r>
          </w:p>
        </w:tc>
        <w:tc>
          <w:tcPr>
            <w:tcW w:w="237" w:type="pct"/>
            <w:vAlign w:val="center"/>
          </w:tcPr>
          <w:p w14:paraId="4542BF22" w14:textId="056BA3FA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5.8</w:t>
            </w:r>
          </w:p>
        </w:tc>
        <w:tc>
          <w:tcPr>
            <w:tcW w:w="291" w:type="pct"/>
            <w:vAlign w:val="center"/>
          </w:tcPr>
          <w:p w14:paraId="2CAB6647" w14:textId="450B4AE9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75" w:type="pct"/>
          </w:tcPr>
          <w:p w14:paraId="467F6CFC" w14:textId="77777777" w:rsidR="0004491A" w:rsidRPr="00C05C9A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184EC6B" w14:textId="3E7093A6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0.68</w:t>
            </w:r>
          </w:p>
        </w:tc>
      </w:tr>
      <w:tr w:rsidR="0004491A" w:rsidRPr="007152EE" w14:paraId="0C13AD57" w14:textId="77777777" w:rsidTr="00404EA4">
        <w:trPr>
          <w:trHeight w:val="340"/>
        </w:trPr>
        <w:tc>
          <w:tcPr>
            <w:tcW w:w="1101" w:type="pct"/>
          </w:tcPr>
          <w:p w14:paraId="455B62D5" w14:textId="77777777" w:rsidR="0004491A" w:rsidRPr="00C05C9A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Immature seed thickness (mm)</w:t>
            </w:r>
          </w:p>
        </w:tc>
        <w:tc>
          <w:tcPr>
            <w:tcW w:w="160" w:type="pct"/>
            <w:vAlign w:val="center"/>
          </w:tcPr>
          <w:p w14:paraId="5DEB6609" w14:textId="635E4251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208" w:type="pct"/>
            <w:vAlign w:val="center"/>
          </w:tcPr>
          <w:p w14:paraId="2AB64D40" w14:textId="534A5DA4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5.8</w:t>
            </w:r>
          </w:p>
        </w:tc>
        <w:tc>
          <w:tcPr>
            <w:tcW w:w="231" w:type="pct"/>
            <w:vAlign w:val="center"/>
          </w:tcPr>
          <w:p w14:paraId="2EBE4BE5" w14:textId="373CBE08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9.7</w:t>
            </w:r>
          </w:p>
        </w:tc>
        <w:tc>
          <w:tcPr>
            <w:tcW w:w="294" w:type="pct"/>
            <w:vAlign w:val="center"/>
          </w:tcPr>
          <w:p w14:paraId="55725A25" w14:textId="7DD21D41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3.9</w:t>
            </w:r>
          </w:p>
        </w:tc>
        <w:tc>
          <w:tcPr>
            <w:tcW w:w="296" w:type="pct"/>
            <w:vAlign w:val="center"/>
          </w:tcPr>
          <w:p w14:paraId="1EF921FF" w14:textId="5DCD7DE2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224" w:type="pct"/>
            <w:vAlign w:val="center"/>
          </w:tcPr>
          <w:p w14:paraId="569A0455" w14:textId="0A102DE3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</w:t>
            </w:r>
          </w:p>
        </w:tc>
        <w:tc>
          <w:tcPr>
            <w:tcW w:w="291" w:type="pct"/>
            <w:vAlign w:val="center"/>
          </w:tcPr>
          <w:p w14:paraId="6DA522C4" w14:textId="561475A7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10.2</w:t>
            </w:r>
          </w:p>
        </w:tc>
        <w:tc>
          <w:tcPr>
            <w:tcW w:w="75" w:type="pct"/>
          </w:tcPr>
          <w:p w14:paraId="7333BD00" w14:textId="77777777" w:rsidR="0004491A" w:rsidRPr="00C05C9A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</w:tcBorders>
            <w:vAlign w:val="center"/>
          </w:tcPr>
          <w:p w14:paraId="22E69653" w14:textId="12CD0751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07" w:type="pct"/>
            <w:vAlign w:val="center"/>
          </w:tcPr>
          <w:p w14:paraId="0321A23B" w14:textId="7C32F731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6.0</w:t>
            </w:r>
          </w:p>
        </w:tc>
        <w:tc>
          <w:tcPr>
            <w:tcW w:w="231" w:type="pct"/>
            <w:vAlign w:val="center"/>
          </w:tcPr>
          <w:p w14:paraId="3C596E20" w14:textId="62B4EC8F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9.7</w:t>
            </w:r>
          </w:p>
        </w:tc>
        <w:tc>
          <w:tcPr>
            <w:tcW w:w="294" w:type="pct"/>
            <w:vAlign w:val="center"/>
          </w:tcPr>
          <w:p w14:paraId="4DE2A069" w14:textId="3569376C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3.7</w:t>
            </w:r>
          </w:p>
        </w:tc>
        <w:tc>
          <w:tcPr>
            <w:tcW w:w="260" w:type="pct"/>
            <w:vAlign w:val="center"/>
          </w:tcPr>
          <w:p w14:paraId="0A30C460" w14:textId="6B3FF207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7.9</w:t>
            </w:r>
          </w:p>
        </w:tc>
        <w:tc>
          <w:tcPr>
            <w:tcW w:w="237" w:type="pct"/>
            <w:vAlign w:val="center"/>
          </w:tcPr>
          <w:p w14:paraId="0BEA3D64" w14:textId="7B6F8BC9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291" w:type="pct"/>
            <w:vAlign w:val="center"/>
          </w:tcPr>
          <w:p w14:paraId="3441E6BE" w14:textId="5A13DC73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10.9</w:t>
            </w:r>
          </w:p>
        </w:tc>
        <w:tc>
          <w:tcPr>
            <w:tcW w:w="75" w:type="pct"/>
          </w:tcPr>
          <w:p w14:paraId="5F3DD074" w14:textId="77777777" w:rsidR="0004491A" w:rsidRPr="00C05C9A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6172CC47" w14:textId="006D7D4F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</w:tr>
      <w:tr w:rsidR="0004491A" w:rsidRPr="007152EE" w14:paraId="2C60569F" w14:textId="77777777" w:rsidTr="00404EA4">
        <w:trPr>
          <w:trHeight w:val="340"/>
        </w:trPr>
        <w:tc>
          <w:tcPr>
            <w:tcW w:w="1101" w:type="pct"/>
            <w:tcBorders>
              <w:bottom w:val="single" w:sz="4" w:space="0" w:color="auto"/>
            </w:tcBorders>
          </w:tcPr>
          <w:p w14:paraId="69EDAB82" w14:textId="77777777" w:rsidR="0004491A" w:rsidRPr="00C05C9A" w:rsidRDefault="0004491A" w:rsidP="0004491A">
            <w:pPr>
              <w:ind w:leftChars="-15" w:left="-36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100 immature seed weight (g)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5DD99050" w14:textId="04D10180" w:rsidR="0004491A" w:rsidRPr="007152EE" w:rsidRDefault="0004491A" w:rsidP="0004491A">
            <w:pPr>
              <w:ind w:leftChars="-42" w:left="-101" w:rightChars="-30" w:right="-72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14:paraId="7E823117" w14:textId="74F1737C" w:rsidR="0004491A" w:rsidRPr="007152EE" w:rsidRDefault="0004491A" w:rsidP="0004491A">
            <w:pPr>
              <w:ind w:leftChars="-13" w:left="-31" w:rightChars="-3" w:right="-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6.2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63A22C00" w14:textId="06E58C77" w:rsidR="0004491A" w:rsidRPr="007152EE" w:rsidRDefault="0004491A" w:rsidP="0004491A">
            <w:pPr>
              <w:ind w:leftChars="-45" w:left="-108"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100.0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F7EE486" w14:textId="547EFFFE" w:rsidR="0004491A" w:rsidRPr="007152EE" w:rsidRDefault="0004491A" w:rsidP="0004491A">
            <w:pPr>
              <w:ind w:rightChars="3" w:right="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93.8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2211D16E" w14:textId="6902C3A6" w:rsidR="0004491A" w:rsidRPr="007152EE" w:rsidRDefault="0004491A" w:rsidP="0004491A">
            <w:pPr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69.1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14:paraId="209C4041" w14:textId="0FFD16A5" w:rsidR="0004491A" w:rsidRPr="007152EE" w:rsidRDefault="0004491A" w:rsidP="0004491A">
            <w:pPr>
              <w:ind w:leftChars="-39" w:left="-94" w:rightChars="-12" w:right="-2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2559C88B" w14:textId="5830AA06" w:rsidR="0004491A" w:rsidRPr="007152EE" w:rsidRDefault="0004491A" w:rsidP="0004491A">
            <w:pPr>
              <w:ind w:leftChars="-37" w:left="-89" w:rightChars="31" w:right="74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75" w:type="pct"/>
            <w:tcBorders>
              <w:bottom w:val="single" w:sz="4" w:space="0" w:color="auto"/>
            </w:tcBorders>
          </w:tcPr>
          <w:p w14:paraId="006F488D" w14:textId="77777777" w:rsidR="0004491A" w:rsidRPr="00C05C9A" w:rsidRDefault="0004491A" w:rsidP="0004491A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2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83F0AB6" w14:textId="7BD944C3" w:rsidR="0004491A" w:rsidRPr="007152EE" w:rsidRDefault="0004491A" w:rsidP="0004491A">
            <w:pPr>
              <w:ind w:leftChars="-37" w:left="-89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358AB884" w14:textId="1B35F852" w:rsidR="0004491A" w:rsidRPr="007152EE" w:rsidRDefault="0004491A" w:rsidP="0004491A">
            <w:pPr>
              <w:ind w:leftChars="-36" w:left="-86" w:rightChars="13" w:right="31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6.8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5D58170" w14:textId="666D00A8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98.0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0AD3653B" w14:textId="05AD65A7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91.2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14:paraId="6ADF3D1B" w14:textId="67F81B01" w:rsidR="0004491A" w:rsidRPr="007152EE" w:rsidRDefault="0004491A" w:rsidP="0004491A">
            <w:pPr>
              <w:ind w:leftChars="-45" w:left="-108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63.1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1382940" w14:textId="52586F3B" w:rsidR="0004491A" w:rsidRPr="007152EE" w:rsidRDefault="0004491A" w:rsidP="0004491A">
            <w:pPr>
              <w:ind w:leftChars="-23" w:left="-55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18.6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32933A38" w14:textId="6D643A4E" w:rsidR="0004491A" w:rsidRPr="007152EE" w:rsidRDefault="0004491A" w:rsidP="0004491A">
            <w:pPr>
              <w:ind w:leftChars="-48" w:left="-115" w:rightChars="28" w:right="67"/>
              <w:jc w:val="right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29.5</w:t>
            </w:r>
          </w:p>
        </w:tc>
        <w:tc>
          <w:tcPr>
            <w:tcW w:w="75" w:type="pct"/>
            <w:tcBorders>
              <w:bottom w:val="single" w:sz="4" w:space="0" w:color="auto"/>
            </w:tcBorders>
          </w:tcPr>
          <w:p w14:paraId="552D3223" w14:textId="77777777" w:rsidR="0004491A" w:rsidRPr="00C05C9A" w:rsidRDefault="0004491A" w:rsidP="0004491A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1E9409B" w14:textId="381DF1F1" w:rsidR="0004491A" w:rsidRPr="007152EE" w:rsidRDefault="0004491A" w:rsidP="0004491A">
            <w:pPr>
              <w:ind w:leftChars="-13" w:left="-31" w:rightChars="-46" w:right="-110"/>
              <w:jc w:val="center"/>
              <w:rPr>
                <w:rFonts w:ascii="Times New Roman" w:hAnsi="Times New Roman" w:cs="Times New Roman"/>
                <w:b/>
              </w:rPr>
            </w:pPr>
            <w:r w:rsidRPr="007152EE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</w:tr>
      <w:tr w:rsidR="00A201C7" w:rsidRPr="007152EE" w14:paraId="05F4E70A" w14:textId="77777777" w:rsidTr="007838C8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778F4A7" w14:textId="77777777" w:rsidR="00A201C7" w:rsidRPr="007152EE" w:rsidRDefault="00A201C7" w:rsidP="00A201C7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Abbreviation: N, number of germplasms; SD, standard deviation; CV, coefficient of variation; </w:t>
            </w:r>
            <w:r w:rsidRPr="007152EE">
              <w:rPr>
                <w:rFonts w:ascii="Times New Roman" w:eastAsia="DFKai-SB" w:hAnsi="Times New Roman" w:cs="Times New Roman"/>
                <w:i/>
                <w:szCs w:val="24"/>
              </w:rPr>
              <w:t>p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-value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, </w:t>
            </w:r>
            <w:r w:rsidRPr="007152EE">
              <w:rPr>
                <w:rFonts w:ascii="Times New Roman" w:eastAsia="PMingLiU" w:hAnsi="Times New Roman" w:cs="Times New Roman"/>
                <w:i/>
                <w:szCs w:val="24"/>
              </w:rPr>
              <w:t>p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-value of difference test (Student’s </w:t>
            </w:r>
            <w:r w:rsidRPr="007152EE">
              <w:rPr>
                <w:rFonts w:ascii="Times New Roman" w:eastAsia="PMingLiU" w:hAnsi="Times New Roman" w:cs="Times New Roman"/>
                <w:i/>
                <w:szCs w:val="24"/>
              </w:rPr>
              <w:t>t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-test or Welch’s </w:t>
            </w:r>
            <w:r w:rsidRPr="007152EE">
              <w:rPr>
                <w:rFonts w:ascii="Times New Roman" w:eastAsia="PMingLiU" w:hAnsi="Times New Roman" w:cs="Times New Roman"/>
                <w:i/>
                <w:szCs w:val="24"/>
              </w:rPr>
              <w:t>t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-test).</w:t>
            </w:r>
          </w:p>
          <w:p w14:paraId="0904531B" w14:textId="464E5AC6" w:rsidR="00A201C7" w:rsidRPr="007152EE" w:rsidRDefault="00A201C7" w:rsidP="00A201C7">
            <w:pPr>
              <w:ind w:rightChars="-29" w:right="-70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 was selected from 200 accessions and 46 phenotypes (observed values only) by using PowerCore. </w:t>
            </w: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b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Student’s </w:t>
            </w:r>
            <w:r w:rsidRPr="007152EE">
              <w:rPr>
                <w:rFonts w:ascii="Times New Roman" w:eastAsia="PMingLiU" w:hAnsi="Times New Roman" w:cs="Times New Roman"/>
                <w:i/>
                <w:szCs w:val="24"/>
              </w:rPr>
              <w:t>t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-t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est (if assumption of 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lastRenderedPageBreak/>
              <w:t xml:space="preserve">homogeneity of variance is met) and Welch’s </w:t>
            </w:r>
            <w:r w:rsidRPr="007152EE">
              <w:rPr>
                <w:rFonts w:ascii="Times New Roman" w:eastAsia="PMingLiU" w:hAnsi="Times New Roman" w:cs="Times New Roman"/>
                <w:i/>
                <w:szCs w:val="24"/>
              </w:rPr>
              <w:t>t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-t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est (if assumption of homogeneity of variance is not met) were used to conduct mean 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difference among two collections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.</w:t>
            </w:r>
          </w:p>
        </w:tc>
      </w:tr>
    </w:tbl>
    <w:p w14:paraId="0D285FBF" w14:textId="38DB0B8E" w:rsidR="0050724F" w:rsidRPr="007152EE" w:rsidRDefault="0050724F">
      <w:pPr>
        <w:widowControl/>
        <w:rPr>
          <w:rFonts w:ascii="Times New Roman" w:hAnsi="Times New Roman" w:cs="Times New Roman"/>
        </w:rPr>
      </w:pPr>
    </w:p>
    <w:p w14:paraId="4657279E" w14:textId="1897BADB" w:rsidR="00204854" w:rsidRPr="007152EE" w:rsidRDefault="00204854">
      <w:pPr>
        <w:widowControl/>
        <w:rPr>
          <w:rFonts w:ascii="Times New Roman" w:hAnsi="Times New Roman" w:cs="Times New Roman"/>
        </w:rPr>
      </w:pPr>
    </w:p>
    <w:p w14:paraId="47DBBBD6" w14:textId="77777777" w:rsidR="007152EE" w:rsidRPr="007152EE" w:rsidRDefault="007152EE">
      <w:pPr>
        <w:widowControl/>
        <w:rPr>
          <w:rFonts w:ascii="Times New Roman" w:hAnsi="Times New Roman" w:cs="Times New Roman"/>
        </w:rPr>
        <w:sectPr w:rsidR="007152EE" w:rsidRPr="007152EE" w:rsidSect="00FA08EF">
          <w:pgSz w:w="16838" w:h="11906" w:orient="landscape" w:code="9"/>
          <w:pgMar w:top="1134" w:right="1134" w:bottom="1134" w:left="1134" w:header="851" w:footer="992" w:gutter="0"/>
          <w:cols w:space="425"/>
          <w:docGrid w:linePitch="360"/>
        </w:sectPr>
      </w:pPr>
    </w:p>
    <w:p w14:paraId="13BFEEB5" w14:textId="77777777" w:rsidR="007152EE" w:rsidRPr="007152EE" w:rsidRDefault="007152EE" w:rsidP="007152EE">
      <w:pPr>
        <w:rPr>
          <w:rFonts w:ascii="Times New Roman" w:eastAsia="DFKai-SB" w:hAnsi="Times New Roman" w:cs="Times New Roman"/>
        </w:rPr>
      </w:pPr>
      <w:r w:rsidRPr="007152EE">
        <w:rPr>
          <w:rFonts w:ascii="Times New Roman" w:hAnsi="Times New Roman" w:cs="Times New Roman"/>
          <w:b/>
        </w:rPr>
        <w:lastRenderedPageBreak/>
        <w:t>Supplementary</w:t>
      </w:r>
      <w:r w:rsidRPr="007152EE">
        <w:rPr>
          <w:rFonts w:ascii="Times New Roman" w:eastAsia="DFKai-SB" w:hAnsi="Times New Roman" w:cs="Times New Roman"/>
          <w:b/>
        </w:rPr>
        <w:t xml:space="preserve"> Table 9.</w:t>
      </w:r>
      <w:r w:rsidRPr="007152EE">
        <w:rPr>
          <w:rFonts w:ascii="Times New Roman" w:eastAsia="DFKai-SB" w:hAnsi="Times New Roman" w:cs="Times New Roman"/>
        </w:rPr>
        <w:t xml:space="preserve"> Difference tests of qualitative traits (observed values only) between the core collection and the entire collection in Taiwanese vegetable soybean germplasms.</w:t>
      </w:r>
    </w:p>
    <w:tbl>
      <w:tblPr>
        <w:tblStyle w:val="5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283"/>
        <w:gridCol w:w="1134"/>
        <w:gridCol w:w="1134"/>
        <w:gridCol w:w="284"/>
        <w:gridCol w:w="1701"/>
      </w:tblGrid>
      <w:tr w:rsidR="007152EE" w:rsidRPr="007152EE" w14:paraId="2339D474" w14:textId="77777777" w:rsidTr="001C7F59">
        <w:trPr>
          <w:trHeight w:val="340"/>
          <w:jc w:val="center"/>
        </w:trPr>
        <w:tc>
          <w:tcPr>
            <w:tcW w:w="3261" w:type="dxa"/>
            <w:vMerge w:val="restart"/>
            <w:tcBorders>
              <w:left w:val="nil"/>
              <w:right w:val="nil"/>
            </w:tcBorders>
            <w:vAlign w:val="center"/>
          </w:tcPr>
          <w:p w14:paraId="45356328" w14:textId="77777777" w:rsidR="007152EE" w:rsidRPr="007152EE" w:rsidRDefault="007152EE" w:rsidP="001C7F59">
            <w:pPr>
              <w:jc w:val="both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Phenotypic trait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2C29C15C" w14:textId="77777777" w:rsidR="007152EE" w:rsidRPr="007152EE" w:rsidRDefault="007152EE" w:rsidP="001C7F59">
            <w:pPr>
              <w:ind w:leftChars="-43" w:left="-103" w:rightChars="-47" w:right="-113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Observed entire collection (EC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BB95E" w14:textId="77777777" w:rsidR="007152EE" w:rsidRPr="007152EE" w:rsidRDefault="007152EE" w:rsidP="001C7F59">
            <w:pPr>
              <w:ind w:leftChars="-37" w:left="-89" w:rightChars="-33" w:right="-79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663327E8" w14:textId="77777777" w:rsidR="007152EE" w:rsidRPr="007152EE" w:rsidRDefault="007152EE" w:rsidP="001C7F59">
            <w:pPr>
              <w:ind w:leftChars="-37" w:left="-89" w:rightChars="-33" w:right="-79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Core collection (CC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)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  <w:vertAlign w:val="superscript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EEA8A" w14:textId="77777777" w:rsidR="007152EE" w:rsidRPr="007152EE" w:rsidRDefault="007152EE" w:rsidP="001C7F59">
            <w:pPr>
              <w:ind w:leftChars="-49" w:left="-118" w:rightChars="-37" w:right="-89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CC88241" w14:textId="77777777" w:rsidR="007152EE" w:rsidRPr="007152EE" w:rsidRDefault="007152EE" w:rsidP="001C7F59">
            <w:pPr>
              <w:ind w:leftChars="-49" w:left="-118" w:rightChars="-37" w:right="-89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Difference test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  <w:vertAlign w:val="superscript"/>
              </w:rPr>
              <w:t>b</w:t>
            </w:r>
          </w:p>
        </w:tc>
      </w:tr>
      <w:tr w:rsidR="007152EE" w:rsidRPr="007152EE" w14:paraId="6CCBDA48" w14:textId="77777777" w:rsidTr="001C7F59">
        <w:trPr>
          <w:trHeight w:val="340"/>
          <w:jc w:val="center"/>
        </w:trPr>
        <w:tc>
          <w:tcPr>
            <w:tcW w:w="3261" w:type="dxa"/>
            <w:vMerge/>
            <w:tcBorders>
              <w:left w:val="nil"/>
              <w:right w:val="nil"/>
            </w:tcBorders>
          </w:tcPr>
          <w:p w14:paraId="7C981BA3" w14:textId="77777777" w:rsidR="007152EE" w:rsidRPr="007152EE" w:rsidRDefault="007152EE" w:rsidP="001C7F59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2693093" w14:textId="77777777" w:rsidR="007152EE" w:rsidRPr="007152EE" w:rsidRDefault="007152EE" w:rsidP="001C7F59">
            <w:pPr>
              <w:ind w:leftChars="-29" w:left="-70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8797B0D" w14:textId="099C5C91" w:rsidR="007152EE" w:rsidRPr="007152EE" w:rsidRDefault="00D54E86" w:rsidP="001C7F59">
            <w:pPr>
              <w:ind w:leftChars="-29" w:left="-70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Cs w:val="24"/>
              </w:rPr>
              <w:t>C</w:t>
            </w:r>
            <w:r>
              <w:rPr>
                <w:rFonts w:ascii="Times New Roman" w:eastAsia="DFKai-SB" w:hAnsi="Times New Roman" w:cs="Times New Roman"/>
                <w:b/>
                <w:szCs w:val="24"/>
              </w:rPr>
              <w:t>lasses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7772811A" w14:textId="77777777" w:rsidR="007152EE" w:rsidRPr="007152EE" w:rsidRDefault="007152EE" w:rsidP="001C7F59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ECFCB69" w14:textId="77777777" w:rsidR="007152EE" w:rsidRPr="007152EE" w:rsidRDefault="007152EE" w:rsidP="001C7F59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4BB7CD9" w14:textId="316CAB0F" w:rsidR="007152EE" w:rsidRPr="007152EE" w:rsidRDefault="00D54E86" w:rsidP="001C7F59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b/>
                <w:szCs w:val="24"/>
              </w:rPr>
              <w:t>C</w:t>
            </w:r>
            <w:r>
              <w:rPr>
                <w:rFonts w:ascii="Times New Roman" w:eastAsia="DFKai-SB" w:hAnsi="Times New Roman" w:cs="Times New Roman"/>
                <w:b/>
                <w:szCs w:val="24"/>
              </w:rPr>
              <w:t>lasses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27B1547E" w14:textId="77777777" w:rsidR="007152EE" w:rsidRPr="007152EE" w:rsidRDefault="007152EE" w:rsidP="001C7F59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903406F" w14:textId="77777777" w:rsidR="007152EE" w:rsidRPr="007152EE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i/>
                <w:szCs w:val="24"/>
              </w:rPr>
              <w:t>p</w:t>
            </w: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-value</w:t>
            </w:r>
          </w:p>
        </w:tc>
      </w:tr>
      <w:tr w:rsidR="007152EE" w:rsidRPr="007152EE" w14:paraId="120DA631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F4F0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Seed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93E7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CA9E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300552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91046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4670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551E0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4571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0.27</w:t>
            </w:r>
          </w:p>
        </w:tc>
      </w:tr>
      <w:tr w:rsidR="007152EE" w:rsidRPr="007152EE" w14:paraId="1D9FF8F9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6ABC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Seed coat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48C5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87124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9713C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C7A4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A4EF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542B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CC51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0.32</w:t>
            </w:r>
          </w:p>
        </w:tc>
      </w:tr>
      <w:tr w:rsidR="007152EE" w:rsidRPr="007152EE" w14:paraId="0229C9FB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F2F1E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Hilum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506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BD288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E8B32D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A44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13D51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A1A2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2554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0.64</w:t>
            </w:r>
          </w:p>
        </w:tc>
      </w:tr>
      <w:tr w:rsidR="007152EE" w:rsidRPr="007152EE" w14:paraId="3EEFE41B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5A15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Hypocotyl coloration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9E6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121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7CE43D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CBBBE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B6214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E9559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4961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0.29</w:t>
            </w:r>
          </w:p>
        </w:tc>
      </w:tr>
      <w:tr w:rsidR="007152EE" w:rsidRPr="007152EE" w14:paraId="6A69313E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EBFCB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Number of nodes on main stem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09C6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BC93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C43C79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A57B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92A0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D961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05B7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0.95</w:t>
            </w:r>
          </w:p>
        </w:tc>
      </w:tr>
      <w:tr w:rsidR="007152EE" w:rsidRPr="007152EE" w14:paraId="65FE58BE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309CA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Stem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644D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3903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71BC86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A0912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A759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2B077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825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0.71</w:t>
            </w:r>
          </w:p>
        </w:tc>
      </w:tr>
      <w:tr w:rsidR="007152EE" w:rsidRPr="007152EE" w14:paraId="6C8875DD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F4FE1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Number of branches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694B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3411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E65780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7B5D9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1256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4322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C662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0.73</w:t>
            </w:r>
          </w:p>
        </w:tc>
      </w:tr>
      <w:tr w:rsidR="007152EE" w:rsidRPr="007152EE" w14:paraId="70C11E16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9E70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Lodging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111F8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B246C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81081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57CA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966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AEC3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37E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0.27</w:t>
            </w:r>
          </w:p>
        </w:tc>
      </w:tr>
      <w:tr w:rsidR="007152EE" w:rsidRPr="007152EE" w14:paraId="709E663A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C204A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Leaflet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F78B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8044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B8661E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565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6AEA7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72A49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28C1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0.69</w:t>
            </w:r>
          </w:p>
        </w:tc>
      </w:tr>
      <w:tr w:rsidR="007152EE" w:rsidRPr="007152EE" w14:paraId="34C3D296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4B16A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Leaflet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EA2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A2C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8C863D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69DFC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C5DC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E3F6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2E18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0.50</w:t>
            </w:r>
          </w:p>
        </w:tc>
      </w:tr>
      <w:tr w:rsidR="007152EE" w:rsidRPr="007152EE" w14:paraId="419F349A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A1B4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4EBB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3BB1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95D46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A0B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B87C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78557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CB11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0.33</w:t>
            </w:r>
          </w:p>
        </w:tc>
      </w:tr>
      <w:tr w:rsidR="007152EE" w:rsidRPr="007152EE" w14:paraId="05D65469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1C13A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Plant type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E9A4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13EDA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551FB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863E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105C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6F2D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E01C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0.56</w:t>
            </w:r>
          </w:p>
        </w:tc>
      </w:tr>
      <w:tr w:rsidR="007152EE" w:rsidRPr="007152EE" w14:paraId="313646F5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E6F6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Pubescence density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224B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5503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624370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1FF3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8F7E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A928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562A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0.46</w:t>
            </w:r>
          </w:p>
        </w:tc>
      </w:tr>
      <w:tr w:rsidR="007152EE" w:rsidRPr="007152EE" w14:paraId="46D5CF12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F7E1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Pubescence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E222B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1A4A4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15D2F7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B07BA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34AD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159CFA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EB47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0.30</w:t>
            </w:r>
          </w:p>
        </w:tc>
      </w:tr>
      <w:tr w:rsidR="007152EE" w:rsidRPr="007152EE" w14:paraId="6B99ADBA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5BBEF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Corolla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783DC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A661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3A572A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EE0EA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581D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C019D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BCE7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0.51</w:t>
            </w:r>
          </w:p>
        </w:tc>
      </w:tr>
      <w:tr w:rsidR="007152EE" w:rsidRPr="007152EE" w14:paraId="49F069C8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A12D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set capacity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DE58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82C7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8EE97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5ED67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3407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5BF71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3629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0.91</w:t>
            </w:r>
          </w:p>
        </w:tc>
      </w:tr>
      <w:tr w:rsidR="007152EE" w:rsidRPr="007152EE" w14:paraId="6E150457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701EA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length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22D5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2216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17D544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D66BE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8D72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E2329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A015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0.41</w:t>
            </w:r>
          </w:p>
        </w:tc>
      </w:tr>
      <w:tr w:rsidR="007152EE" w:rsidRPr="007152EE" w14:paraId="17E4E2B8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7F15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width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293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5DBA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76F40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DA31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671E1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BB83A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73D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0.94</w:t>
            </w:r>
          </w:p>
        </w:tc>
      </w:tr>
      <w:tr w:rsidR="007152EE" w:rsidRPr="007152EE" w14:paraId="64CB5D52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62DE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B71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C78A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69D41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8A30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3BD1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7756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C368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0.17</w:t>
            </w:r>
          </w:p>
        </w:tc>
      </w:tr>
      <w:tr w:rsidR="007152EE" w:rsidRPr="007152EE" w14:paraId="204407F6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80C65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775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95E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0A78B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5F999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126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9F3575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AD0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0.59</w:t>
            </w:r>
          </w:p>
        </w:tc>
      </w:tr>
      <w:tr w:rsidR="007152EE" w:rsidRPr="007152EE" w14:paraId="6B496BE0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20DC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3967A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09837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AC6447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B9A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2EE8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E620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A2E0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0.66</w:t>
            </w:r>
          </w:p>
        </w:tc>
      </w:tr>
      <w:tr w:rsidR="007152EE" w:rsidRPr="007152EE" w14:paraId="592440B8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C5DFE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coat color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ECF9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E8023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26A5F7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DA1B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34CB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33AAB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93AE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0.57</w:t>
            </w:r>
          </w:p>
        </w:tc>
      </w:tr>
      <w:tr w:rsidR="007152EE" w:rsidRPr="007152EE" w14:paraId="3F5A8A2E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3A9C2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texture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6C49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338B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51B4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3A2EC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F972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276FB7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5AF7F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1.00</w:t>
            </w:r>
          </w:p>
        </w:tc>
      </w:tr>
      <w:tr w:rsidR="007152EE" w:rsidRPr="007152EE" w14:paraId="5C16FBDD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E80C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Easiness of pod removal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C5F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51A5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E51AB5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5D96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8F013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EE5A9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7FA8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0.91</w:t>
            </w:r>
          </w:p>
        </w:tc>
      </w:tr>
      <w:tr w:rsidR="007152EE" w:rsidRPr="007152EE" w14:paraId="3B0782D1" w14:textId="77777777" w:rsidTr="001C7F59">
        <w:trPr>
          <w:trHeight w:val="340"/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93116" w14:textId="77777777" w:rsidR="007152EE" w:rsidRPr="007152EE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Storability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D1718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BE888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8A10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16DC9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DC064" w14:textId="77777777" w:rsidR="007152EE" w:rsidRPr="007152EE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A8649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E5CB6" w14:textId="77777777" w:rsidR="007152EE" w:rsidRPr="007152EE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0.86</w:t>
            </w:r>
          </w:p>
        </w:tc>
      </w:tr>
      <w:tr w:rsidR="007152EE" w:rsidRPr="007152EE" w14:paraId="273B26A6" w14:textId="77777777" w:rsidTr="001C7F59">
        <w:trPr>
          <w:trHeight w:val="795"/>
          <w:jc w:val="center"/>
        </w:trPr>
        <w:tc>
          <w:tcPr>
            <w:tcW w:w="1006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A325775" w14:textId="6FEFA0DA" w:rsidR="007152EE" w:rsidRPr="007152EE" w:rsidRDefault="007152EE" w:rsidP="001C7F59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Abbreviation: N, number of germplasms; </w:t>
            </w:r>
            <w:r w:rsidR="00000336" w:rsidRPr="00C05C9A">
              <w:rPr>
                <w:rFonts w:ascii="Times New Roman" w:eastAsia="DFKai-SB" w:hAnsi="Times New Roman" w:cs="Times New Roman"/>
                <w:szCs w:val="24"/>
              </w:rPr>
              <w:t>Classes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, types of the traits.</w:t>
            </w:r>
          </w:p>
          <w:p w14:paraId="6851DA93" w14:textId="77777777" w:rsidR="007152EE" w:rsidRPr="007152EE" w:rsidRDefault="007152EE" w:rsidP="001C7F59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 was selected from 200 accessions and 46 phenotypes (observed values only) by using PowerCore. </w:t>
            </w: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b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Chi-squared t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est was conducted to test for 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difference among two collections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.</w:t>
            </w:r>
          </w:p>
        </w:tc>
      </w:tr>
    </w:tbl>
    <w:p w14:paraId="234681B4" w14:textId="77777777" w:rsidR="007152EE" w:rsidRPr="007152EE" w:rsidRDefault="007152EE" w:rsidP="007152EE">
      <w:pPr>
        <w:rPr>
          <w:rFonts w:ascii="Times New Roman" w:hAnsi="Times New Roman" w:cs="Times New Roman"/>
        </w:rPr>
        <w:sectPr w:rsidR="007152EE" w:rsidRPr="007152EE" w:rsidSect="001C7F59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067A059E" w14:textId="5E6F13AF" w:rsidR="007152EE" w:rsidRPr="00C05C9A" w:rsidRDefault="007152EE" w:rsidP="007152EE">
      <w:pPr>
        <w:rPr>
          <w:rFonts w:ascii="Times New Roman" w:eastAsia="DFKai-SB" w:hAnsi="Times New Roman" w:cs="Times New Roman"/>
        </w:rPr>
      </w:pPr>
      <w:bookmarkStart w:id="5" w:name="_Hlk106045453"/>
      <w:r w:rsidRPr="007152EE">
        <w:rPr>
          <w:rFonts w:ascii="Times New Roman" w:hAnsi="Times New Roman" w:cs="Times New Roman"/>
          <w:b/>
        </w:rPr>
        <w:lastRenderedPageBreak/>
        <w:t>Supplementary</w:t>
      </w:r>
      <w:r w:rsidRPr="007152EE">
        <w:rPr>
          <w:rFonts w:ascii="Times New Roman" w:eastAsia="DFKai-SB" w:hAnsi="Times New Roman" w:cs="Times New Roman"/>
          <w:b/>
        </w:rPr>
        <w:t xml:space="preserve"> Table 10.</w:t>
      </w:r>
      <w:r w:rsidRPr="00C05C9A">
        <w:rPr>
          <w:rFonts w:ascii="Times New Roman" w:eastAsia="DFKai-SB" w:hAnsi="Times New Roman" w:cs="Times New Roman"/>
        </w:rPr>
        <w:t xml:space="preserve"> Diversity comparisons between the core collection and the complete entire collection in Taiwanese vegetable soybean germplasms.</w:t>
      </w:r>
    </w:p>
    <w:tbl>
      <w:tblPr>
        <w:tblStyle w:val="6"/>
        <w:tblW w:w="13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1131"/>
        <w:gridCol w:w="1134"/>
        <w:gridCol w:w="1134"/>
        <w:gridCol w:w="283"/>
        <w:gridCol w:w="1134"/>
        <w:gridCol w:w="1134"/>
        <w:gridCol w:w="1134"/>
        <w:gridCol w:w="284"/>
        <w:gridCol w:w="1134"/>
        <w:gridCol w:w="1137"/>
      </w:tblGrid>
      <w:tr w:rsidR="007152EE" w:rsidRPr="007152EE" w14:paraId="0B226F91" w14:textId="77777777" w:rsidTr="001C7F59">
        <w:trPr>
          <w:trHeight w:val="340"/>
        </w:trPr>
        <w:tc>
          <w:tcPr>
            <w:tcW w:w="3820" w:type="dxa"/>
            <w:vMerge w:val="restart"/>
            <w:tcBorders>
              <w:top w:val="single" w:sz="4" w:space="0" w:color="auto"/>
            </w:tcBorders>
            <w:vAlign w:val="center"/>
          </w:tcPr>
          <w:bookmarkEnd w:id="5"/>
          <w:p w14:paraId="12363C24" w14:textId="77777777" w:rsidR="007152EE" w:rsidRPr="00C05C9A" w:rsidRDefault="007152EE" w:rsidP="001C7F59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szCs w:val="24"/>
              </w:rPr>
              <w:t>Phenotypic traits</w:t>
            </w:r>
          </w:p>
        </w:tc>
        <w:tc>
          <w:tcPr>
            <w:tcW w:w="70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DFE5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Clusters &amp; diversity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F02C0C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7AA20C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Diversity</w:t>
            </w:r>
          </w:p>
          <w:p w14:paraId="04B7682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</w:rPr>
              <w:t>retained / lost</w:t>
            </w:r>
          </w:p>
        </w:tc>
      </w:tr>
      <w:tr w:rsidR="007152EE" w:rsidRPr="007152EE" w14:paraId="783C3204" w14:textId="77777777" w:rsidTr="001C7F59">
        <w:trPr>
          <w:trHeight w:val="340"/>
        </w:trPr>
        <w:tc>
          <w:tcPr>
            <w:tcW w:w="3820" w:type="dxa"/>
            <w:vMerge/>
            <w:vAlign w:val="center"/>
          </w:tcPr>
          <w:p w14:paraId="431EBC48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EF40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szCs w:val="24"/>
              </w:rPr>
              <w:t>Complete</w:t>
            </w:r>
          </w:p>
          <w:p w14:paraId="1CCC1C9B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szCs w:val="24"/>
              </w:rPr>
              <w:t>entire collection</w:t>
            </w:r>
          </w:p>
          <w:p w14:paraId="5D721C2E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szCs w:val="24"/>
              </w:rPr>
              <w:t>(EC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DB0018D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6D3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szCs w:val="24"/>
              </w:rPr>
              <w:t>C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>ore collection</w:t>
            </w:r>
          </w:p>
          <w:p w14:paraId="63C1CB1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(CC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>)</w:t>
            </w:r>
            <w:r w:rsidRPr="00C05C9A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284" w:type="dxa"/>
          </w:tcPr>
          <w:p w14:paraId="1C99067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9A36F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i/>
                <w:szCs w:val="24"/>
              </w:rPr>
            </w:pPr>
          </w:p>
        </w:tc>
      </w:tr>
      <w:tr w:rsidR="007152EE" w:rsidRPr="007152EE" w14:paraId="0D1E932B" w14:textId="77777777" w:rsidTr="001C7F59">
        <w:trPr>
          <w:trHeight w:val="340"/>
        </w:trPr>
        <w:tc>
          <w:tcPr>
            <w:tcW w:w="3820" w:type="dxa"/>
            <w:vMerge/>
            <w:tcBorders>
              <w:bottom w:val="single" w:sz="4" w:space="0" w:color="auto"/>
            </w:tcBorders>
            <w:vAlign w:val="center"/>
          </w:tcPr>
          <w:p w14:paraId="3857C6CE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29059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i/>
                <w:szCs w:val="24"/>
              </w:rPr>
              <w:t>k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EC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8730F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H</w:t>
            </w:r>
            <w:r w:rsidRPr="00C05C9A">
              <w:rPr>
                <w:rFonts w:ascii="Times New Roman" w:eastAsia="PMingLiU" w:hAnsi="Times New Roman" w:cs="Times New Roman" w:hint="eastAsia"/>
                <w:szCs w:val="24"/>
              </w:rPr>
              <w:t>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E04A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Nei’s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263488F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348FB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i/>
                <w:szCs w:val="24"/>
              </w:rPr>
              <w:t>k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36D0B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H</w:t>
            </w:r>
            <w:r w:rsidRPr="00C05C9A">
              <w:rPr>
                <w:rFonts w:ascii="Times New Roman" w:eastAsia="PMingLiU" w:hAnsi="Times New Roman" w:cs="Times New Roman" w:hint="eastAsia"/>
                <w:szCs w:val="24"/>
              </w:rPr>
              <w:t>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B311D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Nei’s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207F19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CBEF5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H</w:t>
            </w:r>
            <w:r w:rsidRPr="00C05C9A">
              <w:rPr>
                <w:rFonts w:ascii="Times New Roman" w:eastAsia="PMingLiU" w:hAnsi="Times New Roman" w:cs="Times New Roman" w:hint="eastAsia"/>
                <w:szCs w:val="24"/>
              </w:rPr>
              <w:t>′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0BA9D35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t>Nei’s</w:t>
            </w:r>
          </w:p>
        </w:tc>
      </w:tr>
      <w:tr w:rsidR="007152EE" w:rsidRPr="007152EE" w14:paraId="45897F11" w14:textId="77777777" w:rsidTr="001C7F59">
        <w:trPr>
          <w:trHeight w:val="340"/>
        </w:trPr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6900A02D" w14:textId="77777777" w:rsidR="007152EE" w:rsidRPr="00C05C9A" w:rsidRDefault="007152EE" w:rsidP="001C7F59">
            <w:pPr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Quantitative traits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580DCA18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0EDC34" w14:textId="77777777" w:rsidR="007152EE" w:rsidRPr="00C05C9A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22766D" w14:textId="77777777" w:rsidR="007152EE" w:rsidRPr="00C05C9A" w:rsidRDefault="007152EE" w:rsidP="001C7F59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A2634FF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CC0F1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6B301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2069D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A8989F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7EA44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0A71A9B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7152EE" w:rsidRPr="007152EE" w14:paraId="22F2D98F" w14:textId="77777777" w:rsidTr="001C7F59">
        <w:trPr>
          <w:trHeight w:val="340"/>
        </w:trPr>
        <w:tc>
          <w:tcPr>
            <w:tcW w:w="3820" w:type="dxa"/>
          </w:tcPr>
          <w:p w14:paraId="46DC8CFC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Seed length (mm)</w:t>
            </w:r>
          </w:p>
        </w:tc>
        <w:tc>
          <w:tcPr>
            <w:tcW w:w="1131" w:type="dxa"/>
            <w:vAlign w:val="center"/>
          </w:tcPr>
          <w:p w14:paraId="1619894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6CB4013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1134" w:type="dxa"/>
            <w:vAlign w:val="center"/>
          </w:tcPr>
          <w:p w14:paraId="509FA36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3" w:type="dxa"/>
            <w:vAlign w:val="center"/>
          </w:tcPr>
          <w:p w14:paraId="174D5D9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0C77A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0F55DBB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6BDAC3D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4" w:type="dxa"/>
          </w:tcPr>
          <w:p w14:paraId="4298BA98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83B33CE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  <w:tc>
          <w:tcPr>
            <w:tcW w:w="1137" w:type="dxa"/>
            <w:vAlign w:val="center"/>
          </w:tcPr>
          <w:p w14:paraId="123F56D5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</w:tr>
      <w:tr w:rsidR="007152EE" w:rsidRPr="007152EE" w14:paraId="2A7E6F57" w14:textId="77777777" w:rsidTr="001C7F59">
        <w:trPr>
          <w:trHeight w:val="340"/>
        </w:trPr>
        <w:tc>
          <w:tcPr>
            <w:tcW w:w="3820" w:type="dxa"/>
          </w:tcPr>
          <w:p w14:paraId="599114EB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Seed width (mm)</w:t>
            </w:r>
          </w:p>
        </w:tc>
        <w:tc>
          <w:tcPr>
            <w:tcW w:w="1131" w:type="dxa"/>
            <w:vAlign w:val="center"/>
          </w:tcPr>
          <w:p w14:paraId="2DDC70A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7CD9DAF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134" w:type="dxa"/>
            <w:vAlign w:val="center"/>
          </w:tcPr>
          <w:p w14:paraId="4CB1B64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0.81</w:t>
            </w:r>
          </w:p>
        </w:tc>
        <w:tc>
          <w:tcPr>
            <w:tcW w:w="283" w:type="dxa"/>
            <w:vAlign w:val="center"/>
          </w:tcPr>
          <w:p w14:paraId="58A9BFF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3562B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321891A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1134" w:type="dxa"/>
            <w:vAlign w:val="center"/>
          </w:tcPr>
          <w:p w14:paraId="7398434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284" w:type="dxa"/>
          </w:tcPr>
          <w:p w14:paraId="3358FD10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7F130BE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7%</w:t>
            </w:r>
          </w:p>
        </w:tc>
        <w:tc>
          <w:tcPr>
            <w:tcW w:w="1137" w:type="dxa"/>
            <w:vAlign w:val="center"/>
          </w:tcPr>
          <w:p w14:paraId="7AE7D25F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4%</w:t>
            </w:r>
          </w:p>
        </w:tc>
      </w:tr>
      <w:tr w:rsidR="007152EE" w:rsidRPr="007152EE" w14:paraId="683E7288" w14:textId="77777777" w:rsidTr="001C7F59">
        <w:trPr>
          <w:trHeight w:val="340"/>
        </w:trPr>
        <w:tc>
          <w:tcPr>
            <w:tcW w:w="3820" w:type="dxa"/>
          </w:tcPr>
          <w:p w14:paraId="4F821494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Seed thickness (mm)</w:t>
            </w:r>
          </w:p>
        </w:tc>
        <w:tc>
          <w:tcPr>
            <w:tcW w:w="1131" w:type="dxa"/>
            <w:vAlign w:val="center"/>
          </w:tcPr>
          <w:p w14:paraId="4C5C3F8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09FE7FC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1134" w:type="dxa"/>
            <w:vAlign w:val="center"/>
          </w:tcPr>
          <w:p w14:paraId="0379C02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283" w:type="dxa"/>
            <w:vAlign w:val="center"/>
          </w:tcPr>
          <w:p w14:paraId="70CE5CF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D1F2D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0C5DB3B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1134" w:type="dxa"/>
            <w:vAlign w:val="center"/>
          </w:tcPr>
          <w:p w14:paraId="01C4414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284" w:type="dxa"/>
          </w:tcPr>
          <w:p w14:paraId="61084948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5F033DD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-3%</w:t>
            </w:r>
          </w:p>
        </w:tc>
        <w:tc>
          <w:tcPr>
            <w:tcW w:w="1137" w:type="dxa"/>
            <w:vAlign w:val="center"/>
          </w:tcPr>
          <w:p w14:paraId="3B02748F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</w:tr>
      <w:tr w:rsidR="007152EE" w:rsidRPr="007152EE" w14:paraId="4E349D59" w14:textId="77777777" w:rsidTr="001C7F59">
        <w:trPr>
          <w:trHeight w:val="340"/>
        </w:trPr>
        <w:tc>
          <w:tcPr>
            <w:tcW w:w="3820" w:type="dxa"/>
          </w:tcPr>
          <w:p w14:paraId="3EBCAA6A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100 seed weight (g)</w:t>
            </w:r>
          </w:p>
        </w:tc>
        <w:tc>
          <w:tcPr>
            <w:tcW w:w="1131" w:type="dxa"/>
            <w:vAlign w:val="center"/>
          </w:tcPr>
          <w:p w14:paraId="66E28AA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BED58C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1134" w:type="dxa"/>
            <w:vAlign w:val="center"/>
          </w:tcPr>
          <w:p w14:paraId="7B744BD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283" w:type="dxa"/>
            <w:vAlign w:val="center"/>
          </w:tcPr>
          <w:p w14:paraId="378D9C9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D3CD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4CD5260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1134" w:type="dxa"/>
            <w:vAlign w:val="center"/>
          </w:tcPr>
          <w:p w14:paraId="2821C84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284" w:type="dxa"/>
          </w:tcPr>
          <w:p w14:paraId="330CC919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C8B893F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  <w:tc>
          <w:tcPr>
            <w:tcW w:w="1137" w:type="dxa"/>
            <w:vAlign w:val="center"/>
          </w:tcPr>
          <w:p w14:paraId="601CDC19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-1%</w:t>
            </w:r>
          </w:p>
        </w:tc>
      </w:tr>
      <w:tr w:rsidR="007152EE" w:rsidRPr="007152EE" w14:paraId="46DD2C07" w14:textId="77777777" w:rsidTr="001C7F59">
        <w:trPr>
          <w:trHeight w:val="340"/>
        </w:trPr>
        <w:tc>
          <w:tcPr>
            <w:tcW w:w="3820" w:type="dxa"/>
          </w:tcPr>
          <w:p w14:paraId="5385393F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Internode length (cm)</w:t>
            </w:r>
          </w:p>
        </w:tc>
        <w:tc>
          <w:tcPr>
            <w:tcW w:w="1131" w:type="dxa"/>
            <w:vAlign w:val="center"/>
          </w:tcPr>
          <w:p w14:paraId="38F1FE8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36BE565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1134" w:type="dxa"/>
            <w:vAlign w:val="center"/>
          </w:tcPr>
          <w:p w14:paraId="3F0209A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283" w:type="dxa"/>
            <w:vAlign w:val="center"/>
          </w:tcPr>
          <w:p w14:paraId="4C3986F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FC75A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513A1DB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1134" w:type="dxa"/>
            <w:vAlign w:val="center"/>
          </w:tcPr>
          <w:p w14:paraId="3D921EF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284" w:type="dxa"/>
          </w:tcPr>
          <w:p w14:paraId="29B9BEE5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5DD2BA2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3%</w:t>
            </w:r>
          </w:p>
        </w:tc>
        <w:tc>
          <w:tcPr>
            <w:tcW w:w="1137" w:type="dxa"/>
            <w:vAlign w:val="center"/>
          </w:tcPr>
          <w:p w14:paraId="20DFDAE4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2%</w:t>
            </w:r>
          </w:p>
        </w:tc>
      </w:tr>
      <w:tr w:rsidR="007152EE" w:rsidRPr="007152EE" w14:paraId="1251FA40" w14:textId="77777777" w:rsidTr="001C7F59">
        <w:trPr>
          <w:trHeight w:val="340"/>
        </w:trPr>
        <w:tc>
          <w:tcPr>
            <w:tcW w:w="3820" w:type="dxa"/>
          </w:tcPr>
          <w:p w14:paraId="2DEEE229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Plant height (cm)</w:t>
            </w:r>
          </w:p>
        </w:tc>
        <w:tc>
          <w:tcPr>
            <w:tcW w:w="1131" w:type="dxa"/>
            <w:vAlign w:val="center"/>
          </w:tcPr>
          <w:p w14:paraId="4066FBA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49D1682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1134" w:type="dxa"/>
            <w:vAlign w:val="center"/>
          </w:tcPr>
          <w:p w14:paraId="019546E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3" w:type="dxa"/>
            <w:vAlign w:val="center"/>
          </w:tcPr>
          <w:p w14:paraId="56CE089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2CB90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03C28ED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1134" w:type="dxa"/>
            <w:vAlign w:val="center"/>
          </w:tcPr>
          <w:p w14:paraId="59EDC2E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  <w:tc>
          <w:tcPr>
            <w:tcW w:w="284" w:type="dxa"/>
          </w:tcPr>
          <w:p w14:paraId="115A6BF0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4EB9820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-13%</w:t>
            </w:r>
          </w:p>
        </w:tc>
        <w:tc>
          <w:tcPr>
            <w:tcW w:w="1137" w:type="dxa"/>
            <w:vAlign w:val="center"/>
          </w:tcPr>
          <w:p w14:paraId="6D37D778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-10%</w:t>
            </w:r>
          </w:p>
        </w:tc>
      </w:tr>
      <w:tr w:rsidR="007152EE" w:rsidRPr="007152EE" w14:paraId="0A49E3BD" w14:textId="77777777" w:rsidTr="001C7F59">
        <w:trPr>
          <w:trHeight w:val="340"/>
        </w:trPr>
        <w:tc>
          <w:tcPr>
            <w:tcW w:w="3820" w:type="dxa"/>
          </w:tcPr>
          <w:p w14:paraId="6DFA3334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Leaflet length (cm)</w:t>
            </w:r>
          </w:p>
        </w:tc>
        <w:tc>
          <w:tcPr>
            <w:tcW w:w="1131" w:type="dxa"/>
            <w:vAlign w:val="center"/>
          </w:tcPr>
          <w:p w14:paraId="328B367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21B4844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2542D7C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283" w:type="dxa"/>
            <w:vAlign w:val="center"/>
          </w:tcPr>
          <w:p w14:paraId="105DCF0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DC2D8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0ECBD37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  <w:tc>
          <w:tcPr>
            <w:tcW w:w="1134" w:type="dxa"/>
            <w:vAlign w:val="center"/>
          </w:tcPr>
          <w:p w14:paraId="3C7D197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284" w:type="dxa"/>
          </w:tcPr>
          <w:p w14:paraId="264770EE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C42DDC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-5%</w:t>
            </w:r>
          </w:p>
        </w:tc>
        <w:tc>
          <w:tcPr>
            <w:tcW w:w="1137" w:type="dxa"/>
            <w:vAlign w:val="center"/>
          </w:tcPr>
          <w:p w14:paraId="0A200AC5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-6%</w:t>
            </w:r>
          </w:p>
        </w:tc>
      </w:tr>
      <w:tr w:rsidR="007152EE" w:rsidRPr="007152EE" w14:paraId="14E8C21F" w14:textId="77777777" w:rsidTr="001C7F59">
        <w:trPr>
          <w:trHeight w:val="340"/>
        </w:trPr>
        <w:tc>
          <w:tcPr>
            <w:tcW w:w="3820" w:type="dxa"/>
          </w:tcPr>
          <w:p w14:paraId="4FB277AA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Leaflet width (cm)</w:t>
            </w:r>
          </w:p>
        </w:tc>
        <w:tc>
          <w:tcPr>
            <w:tcW w:w="1131" w:type="dxa"/>
            <w:vAlign w:val="center"/>
          </w:tcPr>
          <w:p w14:paraId="0CA5A2D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4964725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134" w:type="dxa"/>
            <w:vAlign w:val="center"/>
          </w:tcPr>
          <w:p w14:paraId="2D83267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283" w:type="dxa"/>
            <w:vAlign w:val="center"/>
          </w:tcPr>
          <w:p w14:paraId="1B68235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206E3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4831E56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1134" w:type="dxa"/>
            <w:vAlign w:val="center"/>
          </w:tcPr>
          <w:p w14:paraId="3D39EEE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284" w:type="dxa"/>
          </w:tcPr>
          <w:p w14:paraId="728E7831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EA5E80F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2%</w:t>
            </w:r>
          </w:p>
        </w:tc>
        <w:tc>
          <w:tcPr>
            <w:tcW w:w="1137" w:type="dxa"/>
            <w:vAlign w:val="center"/>
          </w:tcPr>
          <w:p w14:paraId="1DC475D2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1%</w:t>
            </w:r>
          </w:p>
        </w:tc>
      </w:tr>
      <w:tr w:rsidR="007152EE" w:rsidRPr="007152EE" w14:paraId="6DBFB5C5" w14:textId="77777777" w:rsidTr="001C7F59">
        <w:trPr>
          <w:trHeight w:val="340"/>
        </w:trPr>
        <w:tc>
          <w:tcPr>
            <w:tcW w:w="3820" w:type="dxa"/>
          </w:tcPr>
          <w:p w14:paraId="406BE804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From sowing to flowering (days)</w:t>
            </w:r>
          </w:p>
        </w:tc>
        <w:tc>
          <w:tcPr>
            <w:tcW w:w="1131" w:type="dxa"/>
            <w:vAlign w:val="center"/>
          </w:tcPr>
          <w:p w14:paraId="06B0C99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4733053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1134" w:type="dxa"/>
            <w:vAlign w:val="center"/>
          </w:tcPr>
          <w:p w14:paraId="0B5BFAE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283" w:type="dxa"/>
            <w:vAlign w:val="center"/>
          </w:tcPr>
          <w:p w14:paraId="62B452C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D9136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34CA589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1134" w:type="dxa"/>
            <w:vAlign w:val="center"/>
          </w:tcPr>
          <w:p w14:paraId="51B4A01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284" w:type="dxa"/>
          </w:tcPr>
          <w:p w14:paraId="196DB3E0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09A49F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1%</w:t>
            </w:r>
          </w:p>
        </w:tc>
        <w:tc>
          <w:tcPr>
            <w:tcW w:w="1137" w:type="dxa"/>
            <w:vAlign w:val="center"/>
          </w:tcPr>
          <w:p w14:paraId="5A14DF19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</w:tr>
      <w:tr w:rsidR="007152EE" w:rsidRPr="007152EE" w14:paraId="73C45DAE" w14:textId="77777777" w:rsidTr="001C7F59">
        <w:trPr>
          <w:trHeight w:val="340"/>
        </w:trPr>
        <w:tc>
          <w:tcPr>
            <w:tcW w:w="3820" w:type="dxa"/>
          </w:tcPr>
          <w:p w14:paraId="6EAD31C9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From bloom to harvest (days)</w:t>
            </w:r>
          </w:p>
        </w:tc>
        <w:tc>
          <w:tcPr>
            <w:tcW w:w="1131" w:type="dxa"/>
            <w:vAlign w:val="center"/>
          </w:tcPr>
          <w:p w14:paraId="055BE98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21A9D1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1134" w:type="dxa"/>
            <w:vAlign w:val="center"/>
          </w:tcPr>
          <w:p w14:paraId="420A166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283" w:type="dxa"/>
            <w:vAlign w:val="center"/>
          </w:tcPr>
          <w:p w14:paraId="180B834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91F2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4ECF08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1134" w:type="dxa"/>
            <w:vAlign w:val="center"/>
          </w:tcPr>
          <w:p w14:paraId="00D3A72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284" w:type="dxa"/>
          </w:tcPr>
          <w:p w14:paraId="52C09401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FAC87A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78%</w:t>
            </w:r>
          </w:p>
        </w:tc>
        <w:tc>
          <w:tcPr>
            <w:tcW w:w="1137" w:type="dxa"/>
            <w:vAlign w:val="center"/>
          </w:tcPr>
          <w:p w14:paraId="6FE9B4A7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112%</w:t>
            </w:r>
          </w:p>
        </w:tc>
      </w:tr>
      <w:tr w:rsidR="007152EE" w:rsidRPr="007152EE" w14:paraId="286D9B19" w14:textId="77777777" w:rsidTr="001C7F59">
        <w:trPr>
          <w:trHeight w:val="340"/>
        </w:trPr>
        <w:tc>
          <w:tcPr>
            <w:tcW w:w="3820" w:type="dxa"/>
          </w:tcPr>
          <w:p w14:paraId="4F4AD585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Pod length (cm)</w:t>
            </w:r>
          </w:p>
        </w:tc>
        <w:tc>
          <w:tcPr>
            <w:tcW w:w="1131" w:type="dxa"/>
            <w:vAlign w:val="center"/>
          </w:tcPr>
          <w:p w14:paraId="04EE2C2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4020B00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410DF0E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3" w:type="dxa"/>
            <w:vAlign w:val="center"/>
          </w:tcPr>
          <w:p w14:paraId="4EDFD17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74A71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453BE34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1134" w:type="dxa"/>
            <w:vAlign w:val="center"/>
          </w:tcPr>
          <w:p w14:paraId="258B937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0.77</w:t>
            </w:r>
          </w:p>
        </w:tc>
        <w:tc>
          <w:tcPr>
            <w:tcW w:w="284" w:type="dxa"/>
          </w:tcPr>
          <w:p w14:paraId="76A5AA59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C852246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-7%</w:t>
            </w:r>
          </w:p>
        </w:tc>
        <w:tc>
          <w:tcPr>
            <w:tcW w:w="1137" w:type="dxa"/>
            <w:vAlign w:val="center"/>
          </w:tcPr>
          <w:p w14:paraId="2A80C0B5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-7%</w:t>
            </w:r>
          </w:p>
        </w:tc>
      </w:tr>
      <w:tr w:rsidR="007152EE" w:rsidRPr="007152EE" w14:paraId="10E1440E" w14:textId="77777777" w:rsidTr="001C7F59">
        <w:trPr>
          <w:trHeight w:val="340"/>
        </w:trPr>
        <w:tc>
          <w:tcPr>
            <w:tcW w:w="3820" w:type="dxa"/>
          </w:tcPr>
          <w:p w14:paraId="0FE3E288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Pod width (cm)</w:t>
            </w:r>
          </w:p>
        </w:tc>
        <w:tc>
          <w:tcPr>
            <w:tcW w:w="1131" w:type="dxa"/>
            <w:vAlign w:val="center"/>
          </w:tcPr>
          <w:p w14:paraId="347623B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3345190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1134" w:type="dxa"/>
            <w:vAlign w:val="center"/>
          </w:tcPr>
          <w:p w14:paraId="7CDE949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283" w:type="dxa"/>
            <w:vAlign w:val="center"/>
          </w:tcPr>
          <w:p w14:paraId="01F807C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50294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554D430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1134" w:type="dxa"/>
            <w:vAlign w:val="center"/>
          </w:tcPr>
          <w:p w14:paraId="1011E63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284" w:type="dxa"/>
          </w:tcPr>
          <w:p w14:paraId="19B8E6E8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57F047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  <w:tc>
          <w:tcPr>
            <w:tcW w:w="1137" w:type="dxa"/>
            <w:vAlign w:val="center"/>
          </w:tcPr>
          <w:p w14:paraId="54DBD759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</w:tr>
      <w:tr w:rsidR="007152EE" w:rsidRPr="007152EE" w14:paraId="4F0AB1A9" w14:textId="77777777" w:rsidTr="001C7F59">
        <w:trPr>
          <w:trHeight w:val="340"/>
        </w:trPr>
        <w:tc>
          <w:tcPr>
            <w:tcW w:w="3820" w:type="dxa"/>
          </w:tcPr>
          <w:p w14:paraId="2CFC94F2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Single pod weight (g)</w:t>
            </w:r>
          </w:p>
        </w:tc>
        <w:tc>
          <w:tcPr>
            <w:tcW w:w="1131" w:type="dxa"/>
            <w:vAlign w:val="center"/>
          </w:tcPr>
          <w:p w14:paraId="70EAC2C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7940503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0.90</w:t>
            </w:r>
          </w:p>
        </w:tc>
        <w:tc>
          <w:tcPr>
            <w:tcW w:w="1134" w:type="dxa"/>
            <w:vAlign w:val="center"/>
          </w:tcPr>
          <w:p w14:paraId="335175A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3" w:type="dxa"/>
            <w:vAlign w:val="center"/>
          </w:tcPr>
          <w:p w14:paraId="571AE89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591AA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7B5F7A6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1134" w:type="dxa"/>
            <w:vAlign w:val="center"/>
          </w:tcPr>
          <w:p w14:paraId="18E80BE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284" w:type="dxa"/>
          </w:tcPr>
          <w:p w14:paraId="191C626D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0F89F19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4%</w:t>
            </w:r>
          </w:p>
        </w:tc>
        <w:tc>
          <w:tcPr>
            <w:tcW w:w="1137" w:type="dxa"/>
            <w:vAlign w:val="center"/>
          </w:tcPr>
          <w:p w14:paraId="0CFC886F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</w:tr>
      <w:tr w:rsidR="007152EE" w:rsidRPr="007152EE" w14:paraId="001735B9" w14:textId="77777777" w:rsidTr="001C7F59">
        <w:trPr>
          <w:trHeight w:val="210"/>
        </w:trPr>
        <w:tc>
          <w:tcPr>
            <w:tcW w:w="3820" w:type="dxa"/>
          </w:tcPr>
          <w:p w14:paraId="684E8818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Number of pods per 500g</w:t>
            </w:r>
          </w:p>
        </w:tc>
        <w:tc>
          <w:tcPr>
            <w:tcW w:w="1131" w:type="dxa"/>
            <w:vAlign w:val="center"/>
          </w:tcPr>
          <w:p w14:paraId="27C7E98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3B5757C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20CE744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3" w:type="dxa"/>
            <w:vAlign w:val="center"/>
          </w:tcPr>
          <w:p w14:paraId="2B4FE0F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75883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61F894A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186CAF1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4" w:type="dxa"/>
          </w:tcPr>
          <w:p w14:paraId="1C8654C2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6E67EC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  <w:tc>
          <w:tcPr>
            <w:tcW w:w="1137" w:type="dxa"/>
            <w:vAlign w:val="center"/>
          </w:tcPr>
          <w:p w14:paraId="6E95B394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-1%</w:t>
            </w:r>
          </w:p>
        </w:tc>
      </w:tr>
      <w:tr w:rsidR="007152EE" w:rsidRPr="007152EE" w14:paraId="52A9B8F4" w14:textId="77777777" w:rsidTr="001C7F59">
        <w:trPr>
          <w:trHeight w:val="340"/>
        </w:trPr>
        <w:tc>
          <w:tcPr>
            <w:tcW w:w="3820" w:type="dxa"/>
          </w:tcPr>
          <w:p w14:paraId="15749E8D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First pod height (cm)</w:t>
            </w:r>
          </w:p>
        </w:tc>
        <w:tc>
          <w:tcPr>
            <w:tcW w:w="1131" w:type="dxa"/>
            <w:vAlign w:val="center"/>
          </w:tcPr>
          <w:p w14:paraId="35F33E5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4FAC9E0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1134" w:type="dxa"/>
            <w:vAlign w:val="center"/>
          </w:tcPr>
          <w:p w14:paraId="2C36EF7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3" w:type="dxa"/>
            <w:vAlign w:val="center"/>
          </w:tcPr>
          <w:p w14:paraId="528DBDA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B0F76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7A0FCE1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  <w:tc>
          <w:tcPr>
            <w:tcW w:w="1134" w:type="dxa"/>
            <w:vAlign w:val="center"/>
          </w:tcPr>
          <w:p w14:paraId="4B61E72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284" w:type="dxa"/>
          </w:tcPr>
          <w:p w14:paraId="05ED8FD3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B33E2A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-3%</w:t>
            </w:r>
          </w:p>
        </w:tc>
        <w:tc>
          <w:tcPr>
            <w:tcW w:w="1137" w:type="dxa"/>
            <w:vAlign w:val="center"/>
          </w:tcPr>
          <w:p w14:paraId="486480B0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</w:tr>
      <w:tr w:rsidR="007152EE" w:rsidRPr="007152EE" w14:paraId="39E6693C" w14:textId="77777777" w:rsidTr="001C7F59">
        <w:trPr>
          <w:trHeight w:val="340"/>
        </w:trPr>
        <w:tc>
          <w:tcPr>
            <w:tcW w:w="3820" w:type="dxa"/>
          </w:tcPr>
          <w:p w14:paraId="54293A63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Number of seeds per pod</w:t>
            </w:r>
          </w:p>
        </w:tc>
        <w:tc>
          <w:tcPr>
            <w:tcW w:w="1131" w:type="dxa"/>
            <w:vAlign w:val="center"/>
          </w:tcPr>
          <w:p w14:paraId="4CB1C85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5B5EE24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1134" w:type="dxa"/>
            <w:vAlign w:val="center"/>
          </w:tcPr>
          <w:p w14:paraId="621ACA1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  <w:tc>
          <w:tcPr>
            <w:tcW w:w="283" w:type="dxa"/>
            <w:vAlign w:val="center"/>
          </w:tcPr>
          <w:p w14:paraId="38C8364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D69AF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0B04659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1134" w:type="dxa"/>
            <w:vAlign w:val="center"/>
          </w:tcPr>
          <w:p w14:paraId="42B9A2E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  <w:tc>
          <w:tcPr>
            <w:tcW w:w="284" w:type="dxa"/>
          </w:tcPr>
          <w:p w14:paraId="66AA497C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DD1F948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  <w:tc>
          <w:tcPr>
            <w:tcW w:w="1137" w:type="dxa"/>
            <w:vAlign w:val="center"/>
          </w:tcPr>
          <w:p w14:paraId="6B5513D3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</w:tr>
      <w:tr w:rsidR="007152EE" w:rsidRPr="007152EE" w14:paraId="55E34CFB" w14:textId="77777777" w:rsidTr="001C7F59">
        <w:trPr>
          <w:trHeight w:val="340"/>
        </w:trPr>
        <w:tc>
          <w:tcPr>
            <w:tcW w:w="3820" w:type="dxa"/>
          </w:tcPr>
          <w:p w14:paraId="575FE5B5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Shelling rate (%)</w:t>
            </w:r>
          </w:p>
        </w:tc>
        <w:tc>
          <w:tcPr>
            <w:tcW w:w="1131" w:type="dxa"/>
            <w:vAlign w:val="center"/>
          </w:tcPr>
          <w:p w14:paraId="14FC327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2A28AD5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758DA4B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283" w:type="dxa"/>
            <w:vAlign w:val="center"/>
          </w:tcPr>
          <w:p w14:paraId="55F5B5D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4E929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375B54C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1134" w:type="dxa"/>
            <w:vAlign w:val="center"/>
          </w:tcPr>
          <w:p w14:paraId="45CFEB3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284" w:type="dxa"/>
          </w:tcPr>
          <w:p w14:paraId="547ED101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024E629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-4%</w:t>
            </w:r>
          </w:p>
        </w:tc>
        <w:tc>
          <w:tcPr>
            <w:tcW w:w="1137" w:type="dxa"/>
            <w:vAlign w:val="center"/>
          </w:tcPr>
          <w:p w14:paraId="429E81B8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-4%</w:t>
            </w:r>
          </w:p>
        </w:tc>
      </w:tr>
      <w:tr w:rsidR="007152EE" w:rsidRPr="007152EE" w14:paraId="04F6805F" w14:textId="77777777" w:rsidTr="001C7F59">
        <w:trPr>
          <w:trHeight w:val="340"/>
        </w:trPr>
        <w:tc>
          <w:tcPr>
            <w:tcW w:w="3820" w:type="dxa"/>
          </w:tcPr>
          <w:p w14:paraId="0C0D0A8F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Immature seed length (mm)</w:t>
            </w:r>
          </w:p>
        </w:tc>
        <w:tc>
          <w:tcPr>
            <w:tcW w:w="1131" w:type="dxa"/>
            <w:vAlign w:val="center"/>
          </w:tcPr>
          <w:p w14:paraId="6B5ACD7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5892CF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134" w:type="dxa"/>
            <w:vAlign w:val="center"/>
          </w:tcPr>
          <w:p w14:paraId="4A8DE3C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0.81</w:t>
            </w:r>
          </w:p>
        </w:tc>
        <w:tc>
          <w:tcPr>
            <w:tcW w:w="283" w:type="dxa"/>
            <w:vAlign w:val="center"/>
          </w:tcPr>
          <w:p w14:paraId="40692FE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5F712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4E83F26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1134" w:type="dxa"/>
            <w:vAlign w:val="center"/>
          </w:tcPr>
          <w:p w14:paraId="36F6429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284" w:type="dxa"/>
          </w:tcPr>
          <w:p w14:paraId="20655C0C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B88ECE2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5%</w:t>
            </w:r>
          </w:p>
        </w:tc>
        <w:tc>
          <w:tcPr>
            <w:tcW w:w="1137" w:type="dxa"/>
            <w:vAlign w:val="center"/>
          </w:tcPr>
          <w:p w14:paraId="7EF4809A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3%</w:t>
            </w:r>
          </w:p>
        </w:tc>
      </w:tr>
      <w:tr w:rsidR="007152EE" w:rsidRPr="007152EE" w14:paraId="6851A81A" w14:textId="77777777" w:rsidTr="001C7F59">
        <w:trPr>
          <w:trHeight w:val="340"/>
        </w:trPr>
        <w:tc>
          <w:tcPr>
            <w:tcW w:w="3820" w:type="dxa"/>
          </w:tcPr>
          <w:p w14:paraId="7FA769B1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lastRenderedPageBreak/>
              <w:t>Immature seed width (mm)</w:t>
            </w:r>
          </w:p>
        </w:tc>
        <w:tc>
          <w:tcPr>
            <w:tcW w:w="1131" w:type="dxa"/>
            <w:vAlign w:val="center"/>
          </w:tcPr>
          <w:p w14:paraId="548E997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7DA184D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0.90</w:t>
            </w:r>
          </w:p>
        </w:tc>
        <w:tc>
          <w:tcPr>
            <w:tcW w:w="1134" w:type="dxa"/>
            <w:vAlign w:val="center"/>
          </w:tcPr>
          <w:p w14:paraId="3872824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283" w:type="dxa"/>
            <w:vAlign w:val="center"/>
          </w:tcPr>
          <w:p w14:paraId="1BFBB03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2DA3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7F9AFD7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134" w:type="dxa"/>
            <w:vAlign w:val="center"/>
          </w:tcPr>
          <w:p w14:paraId="77FBD8D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284" w:type="dxa"/>
          </w:tcPr>
          <w:p w14:paraId="13BA7292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CA0302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  <w:tc>
          <w:tcPr>
            <w:tcW w:w="1137" w:type="dxa"/>
            <w:vAlign w:val="center"/>
          </w:tcPr>
          <w:p w14:paraId="4AE257DD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-1%</w:t>
            </w:r>
          </w:p>
        </w:tc>
      </w:tr>
      <w:tr w:rsidR="007152EE" w:rsidRPr="007152EE" w14:paraId="17CC0CEB" w14:textId="77777777" w:rsidTr="001C7F59">
        <w:trPr>
          <w:trHeight w:val="340"/>
        </w:trPr>
        <w:tc>
          <w:tcPr>
            <w:tcW w:w="3820" w:type="dxa"/>
          </w:tcPr>
          <w:p w14:paraId="1FAAE017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Immature seed thickness (mm)</w:t>
            </w:r>
          </w:p>
        </w:tc>
        <w:tc>
          <w:tcPr>
            <w:tcW w:w="1131" w:type="dxa"/>
            <w:vAlign w:val="center"/>
          </w:tcPr>
          <w:p w14:paraId="7963826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798DD3F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  <w:tc>
          <w:tcPr>
            <w:tcW w:w="1134" w:type="dxa"/>
            <w:vAlign w:val="center"/>
          </w:tcPr>
          <w:p w14:paraId="510ADB2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283" w:type="dxa"/>
            <w:vAlign w:val="center"/>
          </w:tcPr>
          <w:p w14:paraId="2885D78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A9717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4C73AB6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0.89</w:t>
            </w:r>
          </w:p>
        </w:tc>
        <w:tc>
          <w:tcPr>
            <w:tcW w:w="1134" w:type="dxa"/>
            <w:vAlign w:val="center"/>
          </w:tcPr>
          <w:p w14:paraId="0C82F32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  <w:tc>
          <w:tcPr>
            <w:tcW w:w="284" w:type="dxa"/>
          </w:tcPr>
          <w:p w14:paraId="16B6A7CA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84F9F96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-6%</w:t>
            </w:r>
          </w:p>
        </w:tc>
        <w:tc>
          <w:tcPr>
            <w:tcW w:w="1137" w:type="dxa"/>
            <w:vAlign w:val="center"/>
          </w:tcPr>
          <w:p w14:paraId="21AA27F8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-4%</w:t>
            </w:r>
          </w:p>
        </w:tc>
      </w:tr>
      <w:tr w:rsidR="007152EE" w:rsidRPr="007152EE" w14:paraId="62104414" w14:textId="77777777" w:rsidTr="001C7F59">
        <w:trPr>
          <w:trHeight w:val="340"/>
        </w:trPr>
        <w:tc>
          <w:tcPr>
            <w:tcW w:w="3820" w:type="dxa"/>
          </w:tcPr>
          <w:p w14:paraId="0A185337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hAnsi="Times New Roman" w:cs="Times New Roman"/>
              </w:rPr>
              <w:t>100 immature seed weight (g)</w:t>
            </w:r>
          </w:p>
        </w:tc>
        <w:tc>
          <w:tcPr>
            <w:tcW w:w="1131" w:type="dxa"/>
            <w:vAlign w:val="center"/>
          </w:tcPr>
          <w:p w14:paraId="623D0F2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5B7BA23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310AD74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283" w:type="dxa"/>
            <w:vAlign w:val="center"/>
          </w:tcPr>
          <w:p w14:paraId="07F244B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44077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70DF1CE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1134" w:type="dxa"/>
            <w:vAlign w:val="center"/>
          </w:tcPr>
          <w:p w14:paraId="3A6568A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  <w:tc>
          <w:tcPr>
            <w:tcW w:w="284" w:type="dxa"/>
          </w:tcPr>
          <w:p w14:paraId="5F6D475A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E5742B9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-13%</w:t>
            </w:r>
          </w:p>
        </w:tc>
        <w:tc>
          <w:tcPr>
            <w:tcW w:w="1137" w:type="dxa"/>
            <w:vAlign w:val="center"/>
          </w:tcPr>
          <w:p w14:paraId="74A7BD26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-11%</w:t>
            </w:r>
          </w:p>
        </w:tc>
      </w:tr>
      <w:tr w:rsidR="007152EE" w:rsidRPr="007152EE" w14:paraId="4D01BB52" w14:textId="77777777" w:rsidTr="001C7F59">
        <w:trPr>
          <w:trHeight w:val="340"/>
        </w:trPr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2510950D" w14:textId="77777777" w:rsidR="007152EE" w:rsidRPr="00C05C9A" w:rsidRDefault="007152EE" w:rsidP="001C7F59">
            <w:pPr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DFKai-SB" w:hAnsi="Times New Roman" w:cs="Times New Roman"/>
                <w:b/>
                <w:szCs w:val="24"/>
              </w:rPr>
              <w:t>Qualitative traits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832C8C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4D1E7C" w14:textId="77777777" w:rsidR="007152EE" w:rsidRPr="00C05C9A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74A9E" w14:textId="77777777" w:rsidR="007152EE" w:rsidRPr="00C05C9A" w:rsidRDefault="007152EE" w:rsidP="001C7F59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3168BDC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001F29" w14:textId="77777777" w:rsidR="007152EE" w:rsidRPr="00C05C9A" w:rsidRDefault="007152EE" w:rsidP="001C7F5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B83022" w14:textId="77777777" w:rsidR="007152EE" w:rsidRPr="00C05C9A" w:rsidRDefault="007152EE" w:rsidP="001C7F59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1B305D" w14:textId="77777777" w:rsidR="007152EE" w:rsidRPr="00C05C9A" w:rsidRDefault="007152EE" w:rsidP="001C7F59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51B397A" w14:textId="77777777" w:rsidR="007152EE" w:rsidRPr="00C05C9A" w:rsidRDefault="007152EE" w:rsidP="001C7F59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78C10F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539317B7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52EE" w:rsidRPr="007152EE" w14:paraId="5B9C0C05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567C0B95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Seed shape</w:t>
            </w:r>
          </w:p>
        </w:tc>
        <w:tc>
          <w:tcPr>
            <w:tcW w:w="1131" w:type="dxa"/>
            <w:vAlign w:val="center"/>
          </w:tcPr>
          <w:p w14:paraId="6FD5485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444288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1134" w:type="dxa"/>
            <w:vAlign w:val="center"/>
          </w:tcPr>
          <w:p w14:paraId="25D4EDC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283" w:type="dxa"/>
            <w:vAlign w:val="center"/>
          </w:tcPr>
          <w:p w14:paraId="74B2165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0F48B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8666BB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0.89</w:t>
            </w:r>
          </w:p>
        </w:tc>
        <w:tc>
          <w:tcPr>
            <w:tcW w:w="1134" w:type="dxa"/>
            <w:vAlign w:val="center"/>
          </w:tcPr>
          <w:p w14:paraId="4C3F9C2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284" w:type="dxa"/>
          </w:tcPr>
          <w:p w14:paraId="3F567F5A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4606AD8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11%</w:t>
            </w:r>
          </w:p>
        </w:tc>
        <w:tc>
          <w:tcPr>
            <w:tcW w:w="1137" w:type="dxa"/>
            <w:vAlign w:val="center"/>
          </w:tcPr>
          <w:p w14:paraId="31EFE7CA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10%</w:t>
            </w:r>
          </w:p>
        </w:tc>
      </w:tr>
      <w:tr w:rsidR="007152EE" w:rsidRPr="007152EE" w14:paraId="1E947C0E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0C85FB47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Seed coat color</w:t>
            </w:r>
          </w:p>
        </w:tc>
        <w:tc>
          <w:tcPr>
            <w:tcW w:w="1131" w:type="dxa"/>
            <w:vAlign w:val="center"/>
          </w:tcPr>
          <w:p w14:paraId="0B05960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0587B9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1134" w:type="dxa"/>
            <w:vAlign w:val="center"/>
          </w:tcPr>
          <w:p w14:paraId="0D89C71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283" w:type="dxa"/>
            <w:vAlign w:val="center"/>
          </w:tcPr>
          <w:p w14:paraId="79A78D9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F03B6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A233B4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  <w:tc>
          <w:tcPr>
            <w:tcW w:w="1134" w:type="dxa"/>
            <w:vAlign w:val="center"/>
          </w:tcPr>
          <w:p w14:paraId="74A5E55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284" w:type="dxa"/>
          </w:tcPr>
          <w:p w14:paraId="1B5D0112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9FED2C0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14%</w:t>
            </w:r>
          </w:p>
        </w:tc>
        <w:tc>
          <w:tcPr>
            <w:tcW w:w="1137" w:type="dxa"/>
            <w:vAlign w:val="center"/>
          </w:tcPr>
          <w:p w14:paraId="1FE7E6F8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7%</w:t>
            </w:r>
          </w:p>
        </w:tc>
      </w:tr>
      <w:tr w:rsidR="007152EE" w:rsidRPr="007152EE" w14:paraId="04CCB8FD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4167F542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Hilum color</w:t>
            </w:r>
          </w:p>
        </w:tc>
        <w:tc>
          <w:tcPr>
            <w:tcW w:w="1131" w:type="dxa"/>
            <w:vAlign w:val="center"/>
          </w:tcPr>
          <w:p w14:paraId="4C38CC7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A08521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  <w:tc>
          <w:tcPr>
            <w:tcW w:w="1134" w:type="dxa"/>
            <w:vAlign w:val="center"/>
          </w:tcPr>
          <w:p w14:paraId="6C40F41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283" w:type="dxa"/>
            <w:vAlign w:val="center"/>
          </w:tcPr>
          <w:p w14:paraId="12E0429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674BA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5CD693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1134" w:type="dxa"/>
            <w:vAlign w:val="center"/>
          </w:tcPr>
          <w:p w14:paraId="4449EA8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284" w:type="dxa"/>
          </w:tcPr>
          <w:p w14:paraId="62B7E3F5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B12BCF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20%</w:t>
            </w:r>
          </w:p>
        </w:tc>
        <w:tc>
          <w:tcPr>
            <w:tcW w:w="1137" w:type="dxa"/>
            <w:vAlign w:val="center"/>
          </w:tcPr>
          <w:p w14:paraId="7EEA7D10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16%</w:t>
            </w:r>
          </w:p>
        </w:tc>
      </w:tr>
      <w:tr w:rsidR="007152EE" w:rsidRPr="007152EE" w14:paraId="54A5587A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3CE18439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Hypocotyl coloration</w:t>
            </w:r>
          </w:p>
        </w:tc>
        <w:tc>
          <w:tcPr>
            <w:tcW w:w="1131" w:type="dxa"/>
            <w:vAlign w:val="center"/>
          </w:tcPr>
          <w:p w14:paraId="329A4F0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4D6B4F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1BE8E6A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283" w:type="dxa"/>
            <w:vAlign w:val="center"/>
          </w:tcPr>
          <w:p w14:paraId="50E68C9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AC152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FB38D7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134" w:type="dxa"/>
            <w:vAlign w:val="center"/>
          </w:tcPr>
          <w:p w14:paraId="06481A4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284" w:type="dxa"/>
          </w:tcPr>
          <w:p w14:paraId="1725DBA9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2689426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9%</w:t>
            </w:r>
          </w:p>
        </w:tc>
        <w:tc>
          <w:tcPr>
            <w:tcW w:w="1137" w:type="dxa"/>
            <w:vAlign w:val="center"/>
          </w:tcPr>
          <w:p w14:paraId="210840A9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11%</w:t>
            </w:r>
          </w:p>
        </w:tc>
      </w:tr>
      <w:tr w:rsidR="007152EE" w:rsidRPr="007152EE" w14:paraId="22E255AA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66402C4A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Number of nodes on main stem</w:t>
            </w:r>
          </w:p>
        </w:tc>
        <w:tc>
          <w:tcPr>
            <w:tcW w:w="1131" w:type="dxa"/>
            <w:vAlign w:val="center"/>
          </w:tcPr>
          <w:p w14:paraId="46F0094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A0759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1134" w:type="dxa"/>
            <w:vAlign w:val="center"/>
          </w:tcPr>
          <w:p w14:paraId="03CC977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283" w:type="dxa"/>
            <w:vAlign w:val="center"/>
          </w:tcPr>
          <w:p w14:paraId="5ADBC07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7393D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BFA99C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37EB6EB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284" w:type="dxa"/>
          </w:tcPr>
          <w:p w14:paraId="5E035E7C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24CAC7D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11%</w:t>
            </w:r>
          </w:p>
        </w:tc>
        <w:tc>
          <w:tcPr>
            <w:tcW w:w="1137" w:type="dxa"/>
            <w:vAlign w:val="center"/>
          </w:tcPr>
          <w:p w14:paraId="12821167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13%</w:t>
            </w:r>
          </w:p>
        </w:tc>
      </w:tr>
      <w:tr w:rsidR="007152EE" w:rsidRPr="007152EE" w14:paraId="514E3707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5FFD2BE7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Stem color</w:t>
            </w:r>
          </w:p>
        </w:tc>
        <w:tc>
          <w:tcPr>
            <w:tcW w:w="1131" w:type="dxa"/>
            <w:vAlign w:val="center"/>
          </w:tcPr>
          <w:p w14:paraId="0E8A324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6B6D2A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1134" w:type="dxa"/>
            <w:vAlign w:val="center"/>
          </w:tcPr>
          <w:p w14:paraId="0EBD731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283" w:type="dxa"/>
            <w:vAlign w:val="center"/>
          </w:tcPr>
          <w:p w14:paraId="14F437C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0DB18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05F694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1134" w:type="dxa"/>
            <w:vAlign w:val="center"/>
          </w:tcPr>
          <w:p w14:paraId="275659F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284" w:type="dxa"/>
          </w:tcPr>
          <w:p w14:paraId="36C5AFF8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FC9E20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  <w:tc>
          <w:tcPr>
            <w:tcW w:w="1137" w:type="dxa"/>
            <w:vAlign w:val="center"/>
          </w:tcPr>
          <w:p w14:paraId="6E4B1414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</w:tr>
      <w:tr w:rsidR="007152EE" w:rsidRPr="007152EE" w14:paraId="47683A5A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40A1F9CF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Number of branches</w:t>
            </w:r>
          </w:p>
        </w:tc>
        <w:tc>
          <w:tcPr>
            <w:tcW w:w="1131" w:type="dxa"/>
            <w:vAlign w:val="center"/>
          </w:tcPr>
          <w:p w14:paraId="20F9541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81CB52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1134" w:type="dxa"/>
            <w:vAlign w:val="center"/>
          </w:tcPr>
          <w:p w14:paraId="205F549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283" w:type="dxa"/>
            <w:vAlign w:val="center"/>
          </w:tcPr>
          <w:p w14:paraId="043E000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92C83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F185D2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1134" w:type="dxa"/>
            <w:vAlign w:val="center"/>
          </w:tcPr>
          <w:p w14:paraId="14BB1D6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284" w:type="dxa"/>
          </w:tcPr>
          <w:p w14:paraId="6962D54C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F9DB441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-3%</w:t>
            </w:r>
          </w:p>
        </w:tc>
        <w:tc>
          <w:tcPr>
            <w:tcW w:w="1137" w:type="dxa"/>
            <w:vAlign w:val="center"/>
          </w:tcPr>
          <w:p w14:paraId="3018EDD1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-3%</w:t>
            </w:r>
          </w:p>
        </w:tc>
      </w:tr>
      <w:tr w:rsidR="007152EE" w:rsidRPr="007152EE" w14:paraId="12A36AA6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049356DB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Lodging score</w:t>
            </w:r>
          </w:p>
        </w:tc>
        <w:tc>
          <w:tcPr>
            <w:tcW w:w="1131" w:type="dxa"/>
            <w:vAlign w:val="center"/>
          </w:tcPr>
          <w:p w14:paraId="2377BFF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40C273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1134" w:type="dxa"/>
            <w:vAlign w:val="center"/>
          </w:tcPr>
          <w:p w14:paraId="214A5E6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283" w:type="dxa"/>
            <w:vAlign w:val="center"/>
          </w:tcPr>
          <w:p w14:paraId="3D153A7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70A9E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733692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1134" w:type="dxa"/>
            <w:vAlign w:val="center"/>
          </w:tcPr>
          <w:p w14:paraId="3A569DD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284" w:type="dxa"/>
          </w:tcPr>
          <w:p w14:paraId="27F3222B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72A144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-9%</w:t>
            </w:r>
          </w:p>
        </w:tc>
        <w:tc>
          <w:tcPr>
            <w:tcW w:w="1137" w:type="dxa"/>
            <w:vAlign w:val="center"/>
          </w:tcPr>
          <w:p w14:paraId="09A178C9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-9%</w:t>
            </w:r>
          </w:p>
        </w:tc>
      </w:tr>
      <w:tr w:rsidR="007152EE" w:rsidRPr="007152EE" w14:paraId="76DB56F6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223F1B8D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Leaflet size</w:t>
            </w:r>
          </w:p>
        </w:tc>
        <w:tc>
          <w:tcPr>
            <w:tcW w:w="1131" w:type="dxa"/>
            <w:vAlign w:val="center"/>
          </w:tcPr>
          <w:p w14:paraId="6A10C15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FD7287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1134" w:type="dxa"/>
            <w:vAlign w:val="center"/>
          </w:tcPr>
          <w:p w14:paraId="1C39081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283" w:type="dxa"/>
            <w:vAlign w:val="center"/>
          </w:tcPr>
          <w:p w14:paraId="52F9566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41EF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BD474A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134" w:type="dxa"/>
            <w:vAlign w:val="center"/>
          </w:tcPr>
          <w:p w14:paraId="208CB1E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284" w:type="dxa"/>
          </w:tcPr>
          <w:p w14:paraId="509155B6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9217CE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3%</w:t>
            </w:r>
          </w:p>
        </w:tc>
        <w:tc>
          <w:tcPr>
            <w:tcW w:w="1137" w:type="dxa"/>
            <w:vAlign w:val="center"/>
          </w:tcPr>
          <w:p w14:paraId="69A8413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3%</w:t>
            </w:r>
          </w:p>
        </w:tc>
      </w:tr>
      <w:tr w:rsidR="007152EE" w:rsidRPr="007152EE" w14:paraId="4144A72D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57A41619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Leaflet shape</w:t>
            </w:r>
          </w:p>
        </w:tc>
        <w:tc>
          <w:tcPr>
            <w:tcW w:w="1131" w:type="dxa"/>
            <w:vAlign w:val="center"/>
          </w:tcPr>
          <w:p w14:paraId="4CF0AB4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7E88A3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1134" w:type="dxa"/>
            <w:vAlign w:val="center"/>
          </w:tcPr>
          <w:p w14:paraId="3F0BCA6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  <w:tc>
          <w:tcPr>
            <w:tcW w:w="283" w:type="dxa"/>
            <w:vAlign w:val="center"/>
          </w:tcPr>
          <w:p w14:paraId="4261C55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DD4DB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3FC140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1134" w:type="dxa"/>
            <w:vAlign w:val="center"/>
          </w:tcPr>
          <w:p w14:paraId="6899AF4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  <w:tc>
          <w:tcPr>
            <w:tcW w:w="284" w:type="dxa"/>
          </w:tcPr>
          <w:p w14:paraId="6AE71DD9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F70F7D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2%</w:t>
            </w:r>
          </w:p>
        </w:tc>
        <w:tc>
          <w:tcPr>
            <w:tcW w:w="1137" w:type="dxa"/>
            <w:vAlign w:val="center"/>
          </w:tcPr>
          <w:p w14:paraId="6BE1674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</w:tr>
      <w:tr w:rsidR="007152EE" w:rsidRPr="007152EE" w14:paraId="1B99B534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01CE37CD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Leaf color</w:t>
            </w:r>
          </w:p>
        </w:tc>
        <w:tc>
          <w:tcPr>
            <w:tcW w:w="1131" w:type="dxa"/>
            <w:vAlign w:val="center"/>
          </w:tcPr>
          <w:p w14:paraId="5F3F6DC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F62DE2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1134" w:type="dxa"/>
            <w:vAlign w:val="center"/>
          </w:tcPr>
          <w:p w14:paraId="2EF283B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283" w:type="dxa"/>
            <w:vAlign w:val="center"/>
          </w:tcPr>
          <w:p w14:paraId="28B4111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00AB1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7B0AEB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1134" w:type="dxa"/>
            <w:vAlign w:val="center"/>
          </w:tcPr>
          <w:p w14:paraId="502B1A5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284" w:type="dxa"/>
          </w:tcPr>
          <w:p w14:paraId="209D50B2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E2D8A24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11%</w:t>
            </w:r>
          </w:p>
        </w:tc>
        <w:tc>
          <w:tcPr>
            <w:tcW w:w="1137" w:type="dxa"/>
            <w:vAlign w:val="center"/>
          </w:tcPr>
          <w:p w14:paraId="441959E0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15%</w:t>
            </w:r>
          </w:p>
        </w:tc>
      </w:tr>
      <w:tr w:rsidR="007152EE" w:rsidRPr="007152EE" w14:paraId="7BE1F5BB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72C942A9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Plant type</w:t>
            </w:r>
          </w:p>
        </w:tc>
        <w:tc>
          <w:tcPr>
            <w:tcW w:w="1131" w:type="dxa"/>
            <w:vAlign w:val="center"/>
          </w:tcPr>
          <w:p w14:paraId="2E0F452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ADBE70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  <w:tc>
          <w:tcPr>
            <w:tcW w:w="1134" w:type="dxa"/>
            <w:vAlign w:val="center"/>
          </w:tcPr>
          <w:p w14:paraId="013A711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283" w:type="dxa"/>
            <w:vAlign w:val="center"/>
          </w:tcPr>
          <w:p w14:paraId="3A11B47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C75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D9F596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1134" w:type="dxa"/>
            <w:vAlign w:val="center"/>
          </w:tcPr>
          <w:p w14:paraId="15366CC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284" w:type="dxa"/>
          </w:tcPr>
          <w:p w14:paraId="63F7374D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E11633C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23%</w:t>
            </w:r>
          </w:p>
        </w:tc>
        <w:tc>
          <w:tcPr>
            <w:tcW w:w="1137" w:type="dxa"/>
            <w:vAlign w:val="center"/>
          </w:tcPr>
          <w:p w14:paraId="1C18BB9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33%</w:t>
            </w:r>
          </w:p>
        </w:tc>
      </w:tr>
      <w:tr w:rsidR="007152EE" w:rsidRPr="007152EE" w14:paraId="74B0E16D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269D11A1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Pubescence density</w:t>
            </w:r>
          </w:p>
        </w:tc>
        <w:tc>
          <w:tcPr>
            <w:tcW w:w="1131" w:type="dxa"/>
            <w:vAlign w:val="center"/>
          </w:tcPr>
          <w:p w14:paraId="72BA095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605C6E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1134" w:type="dxa"/>
            <w:vAlign w:val="center"/>
          </w:tcPr>
          <w:p w14:paraId="06ACFDB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283" w:type="dxa"/>
            <w:vAlign w:val="center"/>
          </w:tcPr>
          <w:p w14:paraId="358E0EE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DD867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E7C239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1134" w:type="dxa"/>
            <w:vAlign w:val="center"/>
          </w:tcPr>
          <w:p w14:paraId="3B6E906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284" w:type="dxa"/>
          </w:tcPr>
          <w:p w14:paraId="1BA6A7DF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382D16E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12%</w:t>
            </w:r>
          </w:p>
        </w:tc>
        <w:tc>
          <w:tcPr>
            <w:tcW w:w="1137" w:type="dxa"/>
            <w:vAlign w:val="center"/>
          </w:tcPr>
          <w:p w14:paraId="2CA94460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9%</w:t>
            </w:r>
          </w:p>
        </w:tc>
      </w:tr>
      <w:tr w:rsidR="007152EE" w:rsidRPr="007152EE" w14:paraId="0C90FBF2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40C50889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Pubescence color</w:t>
            </w:r>
          </w:p>
        </w:tc>
        <w:tc>
          <w:tcPr>
            <w:tcW w:w="1131" w:type="dxa"/>
            <w:vAlign w:val="center"/>
          </w:tcPr>
          <w:p w14:paraId="61E5460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3BBBD8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4463A99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283" w:type="dxa"/>
            <w:vAlign w:val="center"/>
          </w:tcPr>
          <w:p w14:paraId="3E6E81E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7AC95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18B1EE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1134" w:type="dxa"/>
            <w:vAlign w:val="center"/>
          </w:tcPr>
          <w:p w14:paraId="012DF11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  <w:tc>
          <w:tcPr>
            <w:tcW w:w="284" w:type="dxa"/>
          </w:tcPr>
          <w:p w14:paraId="5A85EEF8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2D791C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7%</w:t>
            </w:r>
          </w:p>
        </w:tc>
        <w:tc>
          <w:tcPr>
            <w:tcW w:w="1137" w:type="dxa"/>
            <w:vAlign w:val="center"/>
          </w:tcPr>
          <w:p w14:paraId="6E8C0461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7%</w:t>
            </w:r>
          </w:p>
        </w:tc>
      </w:tr>
      <w:tr w:rsidR="007152EE" w:rsidRPr="007152EE" w14:paraId="1A6BDB23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311E2C63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Corolla color</w:t>
            </w:r>
          </w:p>
        </w:tc>
        <w:tc>
          <w:tcPr>
            <w:tcW w:w="1131" w:type="dxa"/>
            <w:vAlign w:val="center"/>
          </w:tcPr>
          <w:p w14:paraId="6D9991A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7759CA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1134" w:type="dxa"/>
            <w:vAlign w:val="center"/>
          </w:tcPr>
          <w:p w14:paraId="36072BD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283" w:type="dxa"/>
            <w:vAlign w:val="center"/>
          </w:tcPr>
          <w:p w14:paraId="4C2A0FB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AA41F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2B2649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134" w:type="dxa"/>
            <w:vAlign w:val="center"/>
          </w:tcPr>
          <w:p w14:paraId="60C910D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284" w:type="dxa"/>
          </w:tcPr>
          <w:p w14:paraId="1C975C0D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5B319B0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20%</w:t>
            </w:r>
          </w:p>
        </w:tc>
        <w:tc>
          <w:tcPr>
            <w:tcW w:w="1137" w:type="dxa"/>
            <w:vAlign w:val="center"/>
          </w:tcPr>
          <w:p w14:paraId="72ED7344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23%</w:t>
            </w:r>
          </w:p>
        </w:tc>
      </w:tr>
      <w:tr w:rsidR="007152EE" w:rsidRPr="007152EE" w14:paraId="5D48F297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36C282B1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Pod set capacity</w:t>
            </w:r>
          </w:p>
        </w:tc>
        <w:tc>
          <w:tcPr>
            <w:tcW w:w="1131" w:type="dxa"/>
            <w:vAlign w:val="center"/>
          </w:tcPr>
          <w:p w14:paraId="5F1C83E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3FC6F2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1134" w:type="dxa"/>
            <w:vAlign w:val="center"/>
          </w:tcPr>
          <w:p w14:paraId="66414D9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283" w:type="dxa"/>
            <w:vAlign w:val="center"/>
          </w:tcPr>
          <w:p w14:paraId="724B521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98C57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5DD794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0.90</w:t>
            </w:r>
          </w:p>
        </w:tc>
        <w:tc>
          <w:tcPr>
            <w:tcW w:w="1134" w:type="dxa"/>
            <w:vAlign w:val="center"/>
          </w:tcPr>
          <w:p w14:paraId="2C8227A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284" w:type="dxa"/>
          </w:tcPr>
          <w:p w14:paraId="183723FB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66C1B85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  <w:tc>
          <w:tcPr>
            <w:tcW w:w="1137" w:type="dxa"/>
            <w:vAlign w:val="center"/>
          </w:tcPr>
          <w:p w14:paraId="4C686DC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</w:tr>
      <w:tr w:rsidR="007152EE" w:rsidRPr="007152EE" w14:paraId="02835767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528F6FA2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Pod length</w:t>
            </w:r>
          </w:p>
        </w:tc>
        <w:tc>
          <w:tcPr>
            <w:tcW w:w="1131" w:type="dxa"/>
            <w:vAlign w:val="center"/>
          </w:tcPr>
          <w:p w14:paraId="63BA7F7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4B86AA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134" w:type="dxa"/>
            <w:vAlign w:val="center"/>
          </w:tcPr>
          <w:p w14:paraId="31E100A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283" w:type="dxa"/>
            <w:vAlign w:val="center"/>
          </w:tcPr>
          <w:p w14:paraId="1FE3F5E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5D0E2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7F4142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1134" w:type="dxa"/>
            <w:vAlign w:val="center"/>
          </w:tcPr>
          <w:p w14:paraId="09B6FCC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284" w:type="dxa"/>
          </w:tcPr>
          <w:p w14:paraId="4C0C56DA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06CCD01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9%</w:t>
            </w:r>
          </w:p>
        </w:tc>
        <w:tc>
          <w:tcPr>
            <w:tcW w:w="1137" w:type="dxa"/>
            <w:vAlign w:val="center"/>
          </w:tcPr>
          <w:p w14:paraId="390150BE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10%</w:t>
            </w:r>
          </w:p>
        </w:tc>
      </w:tr>
      <w:tr w:rsidR="007152EE" w:rsidRPr="007152EE" w14:paraId="212F6393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03BCBDBF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Pod width</w:t>
            </w:r>
          </w:p>
        </w:tc>
        <w:tc>
          <w:tcPr>
            <w:tcW w:w="1131" w:type="dxa"/>
            <w:vAlign w:val="center"/>
          </w:tcPr>
          <w:p w14:paraId="7AC80C1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785F9E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1134" w:type="dxa"/>
            <w:vAlign w:val="center"/>
          </w:tcPr>
          <w:p w14:paraId="19D0551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  <w:tc>
          <w:tcPr>
            <w:tcW w:w="283" w:type="dxa"/>
            <w:vAlign w:val="center"/>
          </w:tcPr>
          <w:p w14:paraId="685DA5E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B2787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8C550F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1134" w:type="dxa"/>
            <w:vAlign w:val="center"/>
          </w:tcPr>
          <w:p w14:paraId="04C0E43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284" w:type="dxa"/>
          </w:tcPr>
          <w:p w14:paraId="7700A1F8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E528E91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-5%</w:t>
            </w:r>
          </w:p>
        </w:tc>
        <w:tc>
          <w:tcPr>
            <w:tcW w:w="1137" w:type="dxa"/>
            <w:vAlign w:val="center"/>
          </w:tcPr>
          <w:p w14:paraId="70344B08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-5%</w:t>
            </w:r>
          </w:p>
        </w:tc>
      </w:tr>
      <w:tr w:rsidR="007152EE" w:rsidRPr="007152EE" w14:paraId="7EC53F56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320BC702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Pod shape</w:t>
            </w:r>
          </w:p>
        </w:tc>
        <w:tc>
          <w:tcPr>
            <w:tcW w:w="1131" w:type="dxa"/>
            <w:vAlign w:val="center"/>
          </w:tcPr>
          <w:p w14:paraId="08DE71F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8C5F8B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1134" w:type="dxa"/>
            <w:vAlign w:val="center"/>
          </w:tcPr>
          <w:p w14:paraId="3DE2D62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283" w:type="dxa"/>
            <w:vAlign w:val="center"/>
          </w:tcPr>
          <w:p w14:paraId="423F4C7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6491E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A3EE2C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1134" w:type="dxa"/>
            <w:vAlign w:val="center"/>
          </w:tcPr>
          <w:p w14:paraId="398EB02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284" w:type="dxa"/>
          </w:tcPr>
          <w:p w14:paraId="32099DEB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FC059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2%</w:t>
            </w:r>
          </w:p>
        </w:tc>
        <w:tc>
          <w:tcPr>
            <w:tcW w:w="1137" w:type="dxa"/>
            <w:vAlign w:val="center"/>
          </w:tcPr>
          <w:p w14:paraId="206FDEDB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3%</w:t>
            </w:r>
          </w:p>
        </w:tc>
      </w:tr>
      <w:tr w:rsidR="007152EE" w:rsidRPr="007152EE" w14:paraId="7EB34B02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701BC6E4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Pod color</w:t>
            </w:r>
          </w:p>
        </w:tc>
        <w:tc>
          <w:tcPr>
            <w:tcW w:w="1131" w:type="dxa"/>
            <w:vAlign w:val="center"/>
          </w:tcPr>
          <w:p w14:paraId="74AA146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BDCE1A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1134" w:type="dxa"/>
            <w:vAlign w:val="center"/>
          </w:tcPr>
          <w:p w14:paraId="23CA56E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283" w:type="dxa"/>
            <w:vAlign w:val="center"/>
          </w:tcPr>
          <w:p w14:paraId="2473D5F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E3877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5CFF4C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0.89</w:t>
            </w:r>
          </w:p>
        </w:tc>
        <w:tc>
          <w:tcPr>
            <w:tcW w:w="1134" w:type="dxa"/>
            <w:vAlign w:val="center"/>
          </w:tcPr>
          <w:p w14:paraId="25EE8AB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284" w:type="dxa"/>
          </w:tcPr>
          <w:p w14:paraId="4B4CD4E4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D900811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9%</w:t>
            </w:r>
          </w:p>
        </w:tc>
        <w:tc>
          <w:tcPr>
            <w:tcW w:w="1137" w:type="dxa"/>
            <w:vAlign w:val="center"/>
          </w:tcPr>
          <w:p w14:paraId="79925AD3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11%</w:t>
            </w:r>
          </w:p>
        </w:tc>
      </w:tr>
      <w:tr w:rsidR="007152EE" w:rsidRPr="007152EE" w14:paraId="04FB6069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3F517D65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size</w:t>
            </w:r>
          </w:p>
        </w:tc>
        <w:tc>
          <w:tcPr>
            <w:tcW w:w="1131" w:type="dxa"/>
            <w:vAlign w:val="center"/>
          </w:tcPr>
          <w:p w14:paraId="3444544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C62C1D3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1134" w:type="dxa"/>
            <w:vAlign w:val="center"/>
          </w:tcPr>
          <w:p w14:paraId="33B289C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283" w:type="dxa"/>
            <w:vAlign w:val="center"/>
          </w:tcPr>
          <w:p w14:paraId="635D689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836BD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9CDB76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1134" w:type="dxa"/>
            <w:vAlign w:val="center"/>
          </w:tcPr>
          <w:p w14:paraId="6402CF0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284" w:type="dxa"/>
          </w:tcPr>
          <w:p w14:paraId="5ACC1D52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38DC953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2%</w:t>
            </w:r>
          </w:p>
        </w:tc>
        <w:tc>
          <w:tcPr>
            <w:tcW w:w="1137" w:type="dxa"/>
            <w:vAlign w:val="center"/>
          </w:tcPr>
          <w:p w14:paraId="51715CA1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3%</w:t>
            </w:r>
          </w:p>
        </w:tc>
      </w:tr>
      <w:tr w:rsidR="007152EE" w:rsidRPr="007152EE" w14:paraId="7E085965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3AAE6068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coat color</w:t>
            </w:r>
          </w:p>
        </w:tc>
        <w:tc>
          <w:tcPr>
            <w:tcW w:w="1131" w:type="dxa"/>
            <w:vAlign w:val="center"/>
          </w:tcPr>
          <w:p w14:paraId="4EB53B77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9B71B3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1134" w:type="dxa"/>
            <w:vAlign w:val="center"/>
          </w:tcPr>
          <w:p w14:paraId="209C2F21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283" w:type="dxa"/>
            <w:vAlign w:val="center"/>
          </w:tcPr>
          <w:p w14:paraId="22C8BB2A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C0FA40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B4D215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1134" w:type="dxa"/>
            <w:vAlign w:val="center"/>
          </w:tcPr>
          <w:p w14:paraId="6906153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284" w:type="dxa"/>
          </w:tcPr>
          <w:p w14:paraId="29691223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EE987CE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44%</w:t>
            </w:r>
          </w:p>
        </w:tc>
        <w:tc>
          <w:tcPr>
            <w:tcW w:w="1137" w:type="dxa"/>
            <w:vAlign w:val="center"/>
          </w:tcPr>
          <w:p w14:paraId="200BC16E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57%</w:t>
            </w:r>
          </w:p>
        </w:tc>
      </w:tr>
      <w:tr w:rsidR="007152EE" w:rsidRPr="007152EE" w14:paraId="1942C0B4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215A7FFD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lastRenderedPageBreak/>
              <w:t>Immature seed texture</w:t>
            </w:r>
          </w:p>
        </w:tc>
        <w:tc>
          <w:tcPr>
            <w:tcW w:w="1131" w:type="dxa"/>
            <w:vAlign w:val="center"/>
          </w:tcPr>
          <w:p w14:paraId="27ECCFF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2F34CBD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  <w:tc>
          <w:tcPr>
            <w:tcW w:w="1134" w:type="dxa"/>
            <w:vAlign w:val="center"/>
          </w:tcPr>
          <w:p w14:paraId="0AD3BAD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283" w:type="dxa"/>
            <w:vAlign w:val="center"/>
          </w:tcPr>
          <w:p w14:paraId="77B47FB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94314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A332145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1134" w:type="dxa"/>
            <w:vAlign w:val="center"/>
          </w:tcPr>
          <w:p w14:paraId="469041E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284" w:type="dxa"/>
          </w:tcPr>
          <w:p w14:paraId="273D6C6D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A7550D5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1%</w:t>
            </w:r>
          </w:p>
        </w:tc>
        <w:tc>
          <w:tcPr>
            <w:tcW w:w="1137" w:type="dxa"/>
            <w:vAlign w:val="center"/>
          </w:tcPr>
          <w:p w14:paraId="01AB0746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05C9A">
              <w:rPr>
                <w:rFonts w:ascii="Times New Roman" w:hAnsi="Times New Roman" w:cs="Times New Roman"/>
                <w:b/>
                <w:color w:val="000000"/>
              </w:rPr>
              <w:t>2%</w:t>
            </w:r>
          </w:p>
        </w:tc>
      </w:tr>
      <w:tr w:rsidR="007152EE" w:rsidRPr="007152EE" w14:paraId="7AC2AC56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30E77CAE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Easiness of pod removal</w:t>
            </w:r>
          </w:p>
        </w:tc>
        <w:tc>
          <w:tcPr>
            <w:tcW w:w="1131" w:type="dxa"/>
            <w:vAlign w:val="center"/>
          </w:tcPr>
          <w:p w14:paraId="3BA6EE0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E06AC69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  <w:tc>
          <w:tcPr>
            <w:tcW w:w="1134" w:type="dxa"/>
            <w:vAlign w:val="center"/>
          </w:tcPr>
          <w:p w14:paraId="3110E328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283" w:type="dxa"/>
            <w:vAlign w:val="center"/>
          </w:tcPr>
          <w:p w14:paraId="6FE7330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E3212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6F3A6C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1134" w:type="dxa"/>
            <w:vAlign w:val="center"/>
          </w:tcPr>
          <w:p w14:paraId="3C5293CF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284" w:type="dxa"/>
          </w:tcPr>
          <w:p w14:paraId="46FD52C7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5D6951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-1%</w:t>
            </w:r>
          </w:p>
        </w:tc>
        <w:tc>
          <w:tcPr>
            <w:tcW w:w="1137" w:type="dxa"/>
            <w:vAlign w:val="center"/>
          </w:tcPr>
          <w:p w14:paraId="3D9E3E23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</w:tr>
      <w:tr w:rsidR="007152EE" w:rsidRPr="007152EE" w14:paraId="7297B11D" w14:textId="77777777" w:rsidTr="001C7F59">
        <w:trPr>
          <w:trHeight w:val="340"/>
        </w:trPr>
        <w:tc>
          <w:tcPr>
            <w:tcW w:w="3820" w:type="dxa"/>
            <w:vAlign w:val="center"/>
          </w:tcPr>
          <w:p w14:paraId="195A6777" w14:textId="77777777" w:rsidR="007152EE" w:rsidRPr="00C05C9A" w:rsidRDefault="007152EE" w:rsidP="001C7F59">
            <w:pPr>
              <w:ind w:leftChars="71" w:left="170" w:rightChars="-53" w:right="-127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Storability</w:t>
            </w:r>
          </w:p>
        </w:tc>
        <w:tc>
          <w:tcPr>
            <w:tcW w:w="1131" w:type="dxa"/>
            <w:vAlign w:val="center"/>
          </w:tcPr>
          <w:p w14:paraId="3C3FFC66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DC2A96C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1134" w:type="dxa"/>
            <w:vAlign w:val="center"/>
          </w:tcPr>
          <w:p w14:paraId="2FEA824E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0.65</w:t>
            </w:r>
          </w:p>
        </w:tc>
        <w:tc>
          <w:tcPr>
            <w:tcW w:w="283" w:type="dxa"/>
            <w:vAlign w:val="center"/>
          </w:tcPr>
          <w:p w14:paraId="5295BDB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9C8F24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22C3A9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1134" w:type="dxa"/>
            <w:vAlign w:val="center"/>
          </w:tcPr>
          <w:p w14:paraId="25D1470B" w14:textId="77777777" w:rsidR="007152EE" w:rsidRPr="00C05C9A" w:rsidRDefault="007152EE" w:rsidP="001C7F59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284" w:type="dxa"/>
          </w:tcPr>
          <w:p w14:paraId="689F38DA" w14:textId="77777777" w:rsidR="007152EE" w:rsidRPr="00C05C9A" w:rsidRDefault="007152EE" w:rsidP="001C7F5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F54E474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-1%</w:t>
            </w:r>
          </w:p>
        </w:tc>
        <w:tc>
          <w:tcPr>
            <w:tcW w:w="1137" w:type="dxa"/>
            <w:vAlign w:val="center"/>
          </w:tcPr>
          <w:p w14:paraId="36CD0724" w14:textId="77777777" w:rsidR="007152EE" w:rsidRPr="00C05C9A" w:rsidRDefault="007152EE" w:rsidP="001C7F59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C9A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</w:tr>
      <w:tr w:rsidR="007152EE" w:rsidRPr="007152EE" w14:paraId="55EBF1F2" w14:textId="77777777" w:rsidTr="001C7F59">
        <w:tc>
          <w:tcPr>
            <w:tcW w:w="134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07298DA" w14:textId="77777777" w:rsidR="007152EE" w:rsidRPr="00C05C9A" w:rsidRDefault="007152EE" w:rsidP="001C7F59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</w:rPr>
              <w:br w:type="page"/>
              <w:t xml:space="preserve">Abbreviation: </w:t>
            </w:r>
            <w:r w:rsidRPr="00C05C9A">
              <w:rPr>
                <w:rFonts w:ascii="Times New Roman" w:eastAsia="DFKai-SB" w:hAnsi="Times New Roman" w:cs="Times New Roman"/>
                <w:i/>
                <w:szCs w:val="24"/>
              </w:rPr>
              <w:t>k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EC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, number of clusters in the 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EC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; </w:t>
            </w:r>
            <w:r w:rsidRPr="00C05C9A">
              <w:rPr>
                <w:rFonts w:ascii="Times New Roman" w:eastAsia="DFKai-SB" w:hAnsi="Times New Roman" w:cs="Times New Roman"/>
                <w:i/>
                <w:szCs w:val="24"/>
              </w:rPr>
              <w:t>k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CC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, number of clusters in the 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>; H</w:t>
            </w:r>
            <w:r w:rsidRPr="00C05C9A">
              <w:rPr>
                <w:rFonts w:ascii="Times New Roman" w:eastAsia="PMingLiU" w:hAnsi="Times New Roman" w:cs="Times New Roman" w:hint="eastAsia"/>
                <w:szCs w:val="24"/>
              </w:rPr>
              <w:t>′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>, Shannon-Weaver diversity index; Nei’s, Nei’s diversity index.</w:t>
            </w:r>
          </w:p>
          <w:p w14:paraId="075EABA8" w14:textId="77777777" w:rsidR="007152EE" w:rsidRPr="00C05C9A" w:rsidRDefault="007152EE" w:rsidP="001C7F59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C05C9A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 was selected using PowerCore for </w:t>
            </w:r>
            <w:r w:rsidRPr="00C05C9A">
              <w:rPr>
                <w:rFonts w:ascii="Times New Roman" w:hAnsi="Times New Roman" w:cs="Times New Roman"/>
                <w:szCs w:val="24"/>
              </w:rPr>
              <w:t>mixed-type</w:t>
            </w:r>
            <w:r w:rsidRPr="00C05C9A" w:rsidDel="00F515D2">
              <w:rPr>
                <w:rFonts w:ascii="Times New Roman" w:eastAsia="PMingLiU" w:hAnsi="Times New Roman" w:cs="Times New Roman"/>
                <w:szCs w:val="24"/>
              </w:rPr>
              <w:t xml:space="preserve"> 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phenotypic traits. </w:t>
            </w:r>
            <w:r w:rsidRPr="00C05C9A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b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Clustering analyses for </w:t>
            </w:r>
            <w:r w:rsidRPr="00C05C9A">
              <w:rPr>
                <w:rFonts w:ascii="Times New Roman" w:hAnsi="Times New Roman" w:cs="Times New Roman"/>
                <w:szCs w:val="24"/>
              </w:rPr>
              <w:t>quantitative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 traits were conducted using weighted </w:t>
            </w:r>
            <w:r w:rsidRPr="00C05C9A">
              <w:rPr>
                <w:rFonts w:ascii="Times New Roman" w:eastAsia="PMingLiU" w:hAnsi="Times New Roman" w:cs="Times New Roman"/>
                <w:i/>
                <w:szCs w:val="24"/>
              </w:rPr>
              <w:t>k</w:t>
            </w:r>
            <w:r w:rsidRPr="00C05C9A">
              <w:rPr>
                <w:rFonts w:ascii="Times New Roman" w:eastAsia="PMingLiU" w:hAnsi="Times New Roman" w:cs="Times New Roman"/>
                <w:szCs w:val="24"/>
              </w:rPr>
              <w:t xml:space="preserve">-means clustering algorithm. Phenotypic diversity richness or evenness retained in the 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C05C9A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C05C9A">
              <w:rPr>
                <w:rFonts w:ascii="Times New Roman" w:eastAsia="DFKai-SB" w:hAnsi="Times New Roman" w:cs="Times New Roman"/>
                <w:szCs w:val="24"/>
              </w:rPr>
              <w:t xml:space="preserve"> is highlighted in bold.</w:t>
            </w:r>
          </w:p>
        </w:tc>
      </w:tr>
    </w:tbl>
    <w:p w14:paraId="57ADA74E" w14:textId="77777777" w:rsidR="007152EE" w:rsidRPr="00C05C9A" w:rsidRDefault="007152EE" w:rsidP="007152EE">
      <w:pPr>
        <w:spacing w:after="200" w:line="276" w:lineRule="auto"/>
        <w:rPr>
          <w:rFonts w:ascii="Times New Roman" w:hAnsi="Times New Roman" w:cs="Times New Roman"/>
          <w:szCs w:val="24"/>
        </w:rPr>
        <w:sectPr w:rsidR="007152EE" w:rsidRPr="00C05C9A" w:rsidSect="001C7F59">
          <w:pgSz w:w="16838" w:h="11906" w:orient="landscape"/>
          <w:pgMar w:top="1134" w:right="1134" w:bottom="1134" w:left="1134" w:header="851" w:footer="397" w:gutter="0"/>
          <w:cols w:space="425"/>
          <w:docGrid w:type="linesAndChars" w:linePitch="360"/>
        </w:sectPr>
      </w:pPr>
    </w:p>
    <w:p w14:paraId="17C37317" w14:textId="67B87616" w:rsidR="00204854" w:rsidRPr="007152EE" w:rsidRDefault="00204854" w:rsidP="00204854">
      <w:pPr>
        <w:rPr>
          <w:rFonts w:ascii="Times New Roman" w:eastAsia="DFKai-SB" w:hAnsi="Times New Roman" w:cs="Times New Roman"/>
        </w:rPr>
      </w:pPr>
      <w:r w:rsidRPr="007152EE">
        <w:rPr>
          <w:rFonts w:ascii="Times New Roman" w:eastAsia="DFKai-SB" w:hAnsi="Times New Roman" w:cs="Times New Roman"/>
          <w:b/>
        </w:rPr>
        <w:lastRenderedPageBreak/>
        <w:t xml:space="preserve">Supplementary Table </w:t>
      </w:r>
      <w:r w:rsidR="00FA08EF" w:rsidRPr="007152EE">
        <w:rPr>
          <w:rFonts w:ascii="Times New Roman" w:eastAsia="DFKai-SB" w:hAnsi="Times New Roman" w:cs="Times New Roman"/>
          <w:b/>
        </w:rPr>
        <w:t>11</w:t>
      </w:r>
      <w:r w:rsidRPr="007152EE">
        <w:rPr>
          <w:rFonts w:ascii="Times New Roman" w:eastAsia="DFKai-SB" w:hAnsi="Times New Roman" w:cs="Times New Roman"/>
          <w:b/>
        </w:rPr>
        <w:t>.</w:t>
      </w:r>
      <w:r w:rsidRPr="007152EE">
        <w:rPr>
          <w:rFonts w:ascii="Times New Roman" w:eastAsia="DFKai-SB" w:hAnsi="Times New Roman" w:cs="Times New Roman"/>
        </w:rPr>
        <w:t xml:space="preserve"> Diversity comparisons between the</w:t>
      </w:r>
      <w:r w:rsidRPr="007152EE">
        <w:rPr>
          <w:rFonts w:ascii="Times New Roman" w:eastAsia="DFKai-SB" w:hAnsi="Times New Roman" w:cs="Times New Roman"/>
          <w:szCs w:val="24"/>
        </w:rPr>
        <w:t xml:space="preserve"> </w:t>
      </w:r>
      <w:r w:rsidRPr="007152EE">
        <w:rPr>
          <w:rFonts w:ascii="Times New Roman" w:eastAsia="DFKai-SB" w:hAnsi="Times New Roman" w:cs="Times New Roman"/>
        </w:rPr>
        <w:t xml:space="preserve">core collection and the </w:t>
      </w:r>
      <w:r w:rsidRPr="007152EE">
        <w:rPr>
          <w:rFonts w:ascii="Times New Roman" w:eastAsia="DFKai-SB" w:hAnsi="Times New Roman" w:cs="Times New Roman"/>
          <w:szCs w:val="24"/>
        </w:rPr>
        <w:t>observed</w:t>
      </w:r>
      <w:r w:rsidRPr="007152EE">
        <w:rPr>
          <w:rFonts w:ascii="Times New Roman" w:eastAsia="DFKai-SB" w:hAnsi="Times New Roman" w:cs="Times New Roman"/>
        </w:rPr>
        <w:t xml:space="preserve"> entire collection in vegetable soybean</w:t>
      </w:r>
      <w:r w:rsidRPr="00C05C9A">
        <w:rPr>
          <w:rFonts w:ascii="Times New Roman" w:hAnsi="Times New Roman" w:cs="Times New Roman"/>
        </w:rPr>
        <w:t xml:space="preserve"> </w:t>
      </w:r>
      <w:r w:rsidRPr="007152EE">
        <w:rPr>
          <w:rFonts w:ascii="Times New Roman" w:eastAsia="DFKai-SB" w:hAnsi="Times New Roman" w:cs="Times New Roman"/>
        </w:rPr>
        <w:t>in Taiwanese vegetable soybean germplasms.</w:t>
      </w:r>
    </w:p>
    <w:tbl>
      <w:tblPr>
        <w:tblStyle w:val="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1047"/>
        <w:gridCol w:w="1050"/>
        <w:gridCol w:w="1050"/>
        <w:gridCol w:w="1050"/>
        <w:gridCol w:w="260"/>
        <w:gridCol w:w="1050"/>
        <w:gridCol w:w="1050"/>
        <w:gridCol w:w="1050"/>
        <w:gridCol w:w="1050"/>
        <w:gridCol w:w="260"/>
        <w:gridCol w:w="1051"/>
        <w:gridCol w:w="1066"/>
      </w:tblGrid>
      <w:tr w:rsidR="00FA08EF" w:rsidRPr="007152EE" w14:paraId="22358479" w14:textId="77777777" w:rsidTr="007838C8">
        <w:trPr>
          <w:trHeight w:val="340"/>
        </w:trPr>
        <w:tc>
          <w:tcPr>
            <w:tcW w:w="1214" w:type="pct"/>
            <w:vMerge w:val="restart"/>
            <w:tcBorders>
              <w:top w:val="single" w:sz="4" w:space="0" w:color="auto"/>
            </w:tcBorders>
            <w:vAlign w:val="center"/>
          </w:tcPr>
          <w:p w14:paraId="4022F17A" w14:textId="77777777" w:rsidR="00204854" w:rsidRPr="007152EE" w:rsidRDefault="00204854" w:rsidP="00204854">
            <w:pPr>
              <w:rPr>
                <w:rFonts w:ascii="Times New Roman" w:eastAsia="DFKai-SB" w:hAnsi="Times New Roman" w:cs="Times New Roman"/>
                <w:szCs w:val="24"/>
              </w:rPr>
            </w:pPr>
            <w:bookmarkStart w:id="6" w:name="_Hlk101433866"/>
            <w:r w:rsidRPr="007152EE">
              <w:rPr>
                <w:rFonts w:ascii="Times New Roman" w:eastAsia="DFKai-SB" w:hAnsi="Times New Roman" w:cs="Times New Roman"/>
                <w:szCs w:val="24"/>
              </w:rPr>
              <w:t>Phenotypic traits</w:t>
            </w:r>
          </w:p>
        </w:tc>
        <w:tc>
          <w:tcPr>
            <w:tcW w:w="297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96B109" w14:textId="77777777" w:rsidR="00204854" w:rsidRPr="007152EE" w:rsidRDefault="00204854" w:rsidP="00204854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Clusters &amp; diversity</w:t>
            </w:r>
          </w:p>
        </w:tc>
        <w:tc>
          <w:tcPr>
            <w:tcW w:w="90" w:type="pct"/>
            <w:tcBorders>
              <w:top w:val="single" w:sz="4" w:space="0" w:color="auto"/>
            </w:tcBorders>
          </w:tcPr>
          <w:p w14:paraId="0B126656" w14:textId="77777777" w:rsidR="00204854" w:rsidRPr="007152EE" w:rsidRDefault="00204854" w:rsidP="00204854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0FAEDA" w14:textId="77777777" w:rsidR="00204854" w:rsidRPr="007152EE" w:rsidRDefault="00204854" w:rsidP="00204854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Diversity</w:t>
            </w:r>
          </w:p>
          <w:p w14:paraId="5BECB055" w14:textId="09B38EE8" w:rsidR="00204854" w:rsidRPr="007152EE" w:rsidRDefault="00204854" w:rsidP="00204854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</w:rPr>
              <w:t>retained / lost</w:t>
            </w:r>
          </w:p>
        </w:tc>
      </w:tr>
      <w:tr w:rsidR="00FA08EF" w:rsidRPr="007152EE" w14:paraId="44215239" w14:textId="77777777" w:rsidTr="00204854">
        <w:trPr>
          <w:trHeight w:val="340"/>
        </w:trPr>
        <w:tc>
          <w:tcPr>
            <w:tcW w:w="1214" w:type="pct"/>
            <w:vMerge/>
            <w:vAlign w:val="center"/>
          </w:tcPr>
          <w:p w14:paraId="7A27D664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58C29F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>Observed</w:t>
            </w:r>
          </w:p>
          <w:p w14:paraId="192F3730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entire collection </w:t>
            </w:r>
          </w:p>
          <w:p w14:paraId="4364F5B8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>(EC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90" w:type="pct"/>
            <w:tcBorders>
              <w:top w:val="single" w:sz="4" w:space="0" w:color="auto"/>
            </w:tcBorders>
            <w:vAlign w:val="center"/>
          </w:tcPr>
          <w:p w14:paraId="1333600D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1962D" w14:textId="6EA56358" w:rsidR="00204854" w:rsidRPr="007152EE" w:rsidRDefault="00204854" w:rsidP="00204854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>C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ore collection</w:t>
            </w:r>
          </w:p>
          <w:p w14:paraId="26DB131E" w14:textId="77777777" w:rsidR="00204854" w:rsidRPr="007152EE" w:rsidRDefault="00204854" w:rsidP="00204854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(CC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)</w:t>
            </w: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90" w:type="pct"/>
          </w:tcPr>
          <w:p w14:paraId="3D79266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71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C3730B" w14:textId="28369613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i/>
                <w:szCs w:val="24"/>
              </w:rPr>
            </w:pPr>
          </w:p>
        </w:tc>
      </w:tr>
      <w:tr w:rsidR="00FA08EF" w:rsidRPr="007152EE" w14:paraId="555F13F5" w14:textId="77777777" w:rsidTr="007838C8">
        <w:trPr>
          <w:trHeight w:val="340"/>
        </w:trPr>
        <w:tc>
          <w:tcPr>
            <w:tcW w:w="121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3DD5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14:paraId="66BCE826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>N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2D67D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i/>
                <w:szCs w:val="24"/>
              </w:rPr>
              <w:t>k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EC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perscript"/>
              </w:rPr>
              <w:t>b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B6DB2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bookmarkStart w:id="7" w:name="_Hlk101434282"/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>H</w:t>
            </w:r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>′</w:t>
            </w:r>
            <w:bookmarkEnd w:id="7"/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C4245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bookmarkStart w:id="8" w:name="_Hlk101434293"/>
            <w:r w:rsidRPr="007152EE">
              <w:rPr>
                <w:rFonts w:ascii="Times New Roman" w:eastAsia="PMingLiU" w:hAnsi="Times New Roman" w:cs="Times New Roman"/>
                <w:szCs w:val="24"/>
              </w:rPr>
              <w:t>Nei’s</w:t>
            </w:r>
            <w:bookmarkEnd w:id="8"/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72D9B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14:paraId="72ED534B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</w:rPr>
              <w:t>N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16919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i/>
                <w:szCs w:val="24"/>
              </w:rPr>
              <w:t>k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CC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99981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>H</w:t>
            </w:r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>′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2D742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Nei’s</w:t>
            </w:r>
          </w:p>
        </w:tc>
        <w:tc>
          <w:tcPr>
            <w:tcW w:w="90" w:type="pct"/>
            <w:tcBorders>
              <w:bottom w:val="single" w:sz="4" w:space="0" w:color="auto"/>
            </w:tcBorders>
          </w:tcPr>
          <w:p w14:paraId="4258E04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14:paraId="66A20EA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>H</w:t>
            </w:r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>′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7219730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Nei’s</w:t>
            </w:r>
          </w:p>
        </w:tc>
      </w:tr>
      <w:tr w:rsidR="00FA08EF" w:rsidRPr="007152EE" w14:paraId="267E2B08" w14:textId="77777777" w:rsidTr="007838C8">
        <w:trPr>
          <w:trHeight w:val="340"/>
        </w:trPr>
        <w:tc>
          <w:tcPr>
            <w:tcW w:w="1214" w:type="pct"/>
            <w:tcBorders>
              <w:top w:val="single" w:sz="4" w:space="0" w:color="auto"/>
            </w:tcBorders>
            <w:vAlign w:val="center"/>
          </w:tcPr>
          <w:p w14:paraId="3B8D893A" w14:textId="77777777" w:rsidR="00204854" w:rsidRPr="007152EE" w:rsidRDefault="00204854" w:rsidP="007838C8">
            <w:pPr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Quantitative traits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3FD64D23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1B5A141B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69C201DC" w14:textId="77777777" w:rsidR="00204854" w:rsidRPr="007152EE" w:rsidRDefault="00204854" w:rsidP="007838C8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52CE3BA6" w14:textId="77777777" w:rsidR="00204854" w:rsidRPr="007152EE" w:rsidRDefault="00204854" w:rsidP="007838C8">
            <w:pPr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vAlign w:val="center"/>
          </w:tcPr>
          <w:p w14:paraId="4CD32A44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5C09602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6EBB604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2569A45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60D3678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</w:tcPr>
          <w:p w14:paraId="293703B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3E96C91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39AC6A7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FA08EF" w:rsidRPr="007152EE" w14:paraId="13E61B78" w14:textId="77777777" w:rsidTr="007838C8">
        <w:trPr>
          <w:trHeight w:val="340"/>
        </w:trPr>
        <w:tc>
          <w:tcPr>
            <w:tcW w:w="1214" w:type="pct"/>
          </w:tcPr>
          <w:p w14:paraId="5145A1C7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Seed length (mm)</w:t>
            </w:r>
          </w:p>
        </w:tc>
        <w:tc>
          <w:tcPr>
            <w:tcW w:w="360" w:type="pct"/>
            <w:vAlign w:val="center"/>
          </w:tcPr>
          <w:p w14:paraId="775C4141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61" w:type="pct"/>
            <w:vAlign w:val="center"/>
          </w:tcPr>
          <w:p w14:paraId="2940656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267E235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361" w:type="pct"/>
            <w:vAlign w:val="center"/>
          </w:tcPr>
          <w:p w14:paraId="501F7A8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90" w:type="pct"/>
            <w:vAlign w:val="center"/>
          </w:tcPr>
          <w:p w14:paraId="62AD764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39F295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7C025E4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01E88C7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361" w:type="pct"/>
            <w:vAlign w:val="center"/>
          </w:tcPr>
          <w:p w14:paraId="51605DD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0.83</w:t>
            </w:r>
          </w:p>
        </w:tc>
        <w:tc>
          <w:tcPr>
            <w:tcW w:w="90" w:type="pct"/>
          </w:tcPr>
          <w:p w14:paraId="78FD8B1A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1CE4E8C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4%</w:t>
            </w:r>
          </w:p>
        </w:tc>
        <w:tc>
          <w:tcPr>
            <w:tcW w:w="358" w:type="pct"/>
            <w:vAlign w:val="center"/>
          </w:tcPr>
          <w:p w14:paraId="52A80C20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2%</w:t>
            </w:r>
          </w:p>
        </w:tc>
      </w:tr>
      <w:tr w:rsidR="00FA08EF" w:rsidRPr="007152EE" w14:paraId="76B8BC78" w14:textId="77777777" w:rsidTr="007838C8">
        <w:trPr>
          <w:trHeight w:val="340"/>
        </w:trPr>
        <w:tc>
          <w:tcPr>
            <w:tcW w:w="1214" w:type="pct"/>
          </w:tcPr>
          <w:p w14:paraId="7DB87706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Seed width (mm)</w:t>
            </w:r>
          </w:p>
        </w:tc>
        <w:tc>
          <w:tcPr>
            <w:tcW w:w="360" w:type="pct"/>
            <w:vAlign w:val="center"/>
          </w:tcPr>
          <w:p w14:paraId="28BB165F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61" w:type="pct"/>
            <w:vAlign w:val="center"/>
          </w:tcPr>
          <w:p w14:paraId="2C55F14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78164EE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0ADD64B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0.84</w:t>
            </w:r>
          </w:p>
        </w:tc>
        <w:tc>
          <w:tcPr>
            <w:tcW w:w="90" w:type="pct"/>
            <w:vAlign w:val="center"/>
          </w:tcPr>
          <w:p w14:paraId="6A6D528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F04495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627EFE0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3CE32D0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0.92</w:t>
            </w:r>
          </w:p>
        </w:tc>
        <w:tc>
          <w:tcPr>
            <w:tcW w:w="361" w:type="pct"/>
            <w:vAlign w:val="center"/>
          </w:tcPr>
          <w:p w14:paraId="7243360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0.82</w:t>
            </w:r>
          </w:p>
        </w:tc>
        <w:tc>
          <w:tcPr>
            <w:tcW w:w="90" w:type="pct"/>
          </w:tcPr>
          <w:p w14:paraId="177C1471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E28F691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3%</w:t>
            </w:r>
          </w:p>
        </w:tc>
        <w:tc>
          <w:tcPr>
            <w:tcW w:w="358" w:type="pct"/>
            <w:vAlign w:val="center"/>
          </w:tcPr>
          <w:p w14:paraId="5487BF0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1%</w:t>
            </w:r>
          </w:p>
        </w:tc>
      </w:tr>
      <w:tr w:rsidR="00FA08EF" w:rsidRPr="007152EE" w14:paraId="5A32E9D6" w14:textId="77777777" w:rsidTr="007838C8">
        <w:trPr>
          <w:trHeight w:val="340"/>
        </w:trPr>
        <w:tc>
          <w:tcPr>
            <w:tcW w:w="1214" w:type="pct"/>
          </w:tcPr>
          <w:p w14:paraId="28233FA1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Seed thickness (mm)</w:t>
            </w:r>
          </w:p>
        </w:tc>
        <w:tc>
          <w:tcPr>
            <w:tcW w:w="360" w:type="pct"/>
            <w:vAlign w:val="center"/>
          </w:tcPr>
          <w:p w14:paraId="6B4CDD06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61" w:type="pct"/>
            <w:vAlign w:val="center"/>
          </w:tcPr>
          <w:p w14:paraId="7EC831B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6127B06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361" w:type="pct"/>
            <w:vAlign w:val="center"/>
          </w:tcPr>
          <w:p w14:paraId="4AA7AD3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90" w:type="pct"/>
            <w:vAlign w:val="center"/>
          </w:tcPr>
          <w:p w14:paraId="1DAE227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C6C8A7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2B07E3C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68B9EAC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3F71024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90" w:type="pct"/>
          </w:tcPr>
          <w:p w14:paraId="6D712ECA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A1CE2C9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-2%</w:t>
            </w:r>
          </w:p>
        </w:tc>
        <w:tc>
          <w:tcPr>
            <w:tcW w:w="358" w:type="pct"/>
            <w:vAlign w:val="center"/>
          </w:tcPr>
          <w:p w14:paraId="313505F9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-1%</w:t>
            </w:r>
          </w:p>
        </w:tc>
      </w:tr>
      <w:tr w:rsidR="00FA08EF" w:rsidRPr="007152EE" w14:paraId="7F36443B" w14:textId="77777777" w:rsidTr="007838C8">
        <w:trPr>
          <w:trHeight w:val="340"/>
        </w:trPr>
        <w:tc>
          <w:tcPr>
            <w:tcW w:w="1214" w:type="pct"/>
          </w:tcPr>
          <w:p w14:paraId="6E41A269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100 seed weight (g)</w:t>
            </w:r>
          </w:p>
        </w:tc>
        <w:tc>
          <w:tcPr>
            <w:tcW w:w="360" w:type="pct"/>
            <w:vAlign w:val="center"/>
          </w:tcPr>
          <w:p w14:paraId="67009705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61" w:type="pct"/>
            <w:vAlign w:val="center"/>
          </w:tcPr>
          <w:p w14:paraId="1CAE84D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6E2B06C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361" w:type="pct"/>
            <w:vAlign w:val="center"/>
          </w:tcPr>
          <w:p w14:paraId="03AF852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90" w:type="pct"/>
            <w:vAlign w:val="center"/>
          </w:tcPr>
          <w:p w14:paraId="7F946EC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C69BB6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7F48323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0FBB5E4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221D35E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90" w:type="pct"/>
          </w:tcPr>
          <w:p w14:paraId="55A95314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BE50BA4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3%</w:t>
            </w:r>
          </w:p>
        </w:tc>
        <w:tc>
          <w:tcPr>
            <w:tcW w:w="358" w:type="pct"/>
            <w:vAlign w:val="center"/>
          </w:tcPr>
          <w:p w14:paraId="7CFC8990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2%</w:t>
            </w:r>
          </w:p>
        </w:tc>
      </w:tr>
      <w:tr w:rsidR="00FA08EF" w:rsidRPr="007152EE" w14:paraId="09C955EB" w14:textId="77777777" w:rsidTr="007838C8">
        <w:trPr>
          <w:trHeight w:val="340"/>
        </w:trPr>
        <w:tc>
          <w:tcPr>
            <w:tcW w:w="1214" w:type="pct"/>
          </w:tcPr>
          <w:p w14:paraId="5FE4936D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Internode length (cm)</w:t>
            </w:r>
          </w:p>
        </w:tc>
        <w:tc>
          <w:tcPr>
            <w:tcW w:w="360" w:type="pct"/>
            <w:vAlign w:val="center"/>
          </w:tcPr>
          <w:p w14:paraId="5EF8B083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61" w:type="pct"/>
            <w:vAlign w:val="center"/>
          </w:tcPr>
          <w:p w14:paraId="05986B5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435B4CC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0.92</w:t>
            </w:r>
          </w:p>
        </w:tc>
        <w:tc>
          <w:tcPr>
            <w:tcW w:w="361" w:type="pct"/>
            <w:vAlign w:val="center"/>
          </w:tcPr>
          <w:p w14:paraId="209CB25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90" w:type="pct"/>
            <w:vAlign w:val="center"/>
          </w:tcPr>
          <w:p w14:paraId="3672F48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31C6E2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24B9EEF0" w14:textId="77777777" w:rsidR="00204854" w:rsidRPr="00C05C9A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05C9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361" w:type="pct"/>
            <w:vAlign w:val="center"/>
          </w:tcPr>
          <w:p w14:paraId="0C1025E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0.73</w:t>
            </w:r>
          </w:p>
        </w:tc>
        <w:tc>
          <w:tcPr>
            <w:tcW w:w="361" w:type="pct"/>
            <w:vAlign w:val="center"/>
          </w:tcPr>
          <w:p w14:paraId="628B226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0.72</w:t>
            </w:r>
          </w:p>
        </w:tc>
        <w:tc>
          <w:tcPr>
            <w:tcW w:w="90" w:type="pct"/>
          </w:tcPr>
          <w:p w14:paraId="0EB2A8B3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6FE9D1C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-19%</w:t>
            </w:r>
          </w:p>
        </w:tc>
        <w:tc>
          <w:tcPr>
            <w:tcW w:w="358" w:type="pct"/>
            <w:vAlign w:val="center"/>
          </w:tcPr>
          <w:p w14:paraId="20DE4352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-10%</w:t>
            </w:r>
          </w:p>
        </w:tc>
      </w:tr>
      <w:tr w:rsidR="00FA08EF" w:rsidRPr="007152EE" w14:paraId="1BA0E8FD" w14:textId="77777777" w:rsidTr="007838C8">
        <w:trPr>
          <w:trHeight w:val="340"/>
        </w:trPr>
        <w:tc>
          <w:tcPr>
            <w:tcW w:w="1214" w:type="pct"/>
          </w:tcPr>
          <w:p w14:paraId="0BF1C389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Plant height (cm)</w:t>
            </w:r>
          </w:p>
        </w:tc>
        <w:tc>
          <w:tcPr>
            <w:tcW w:w="360" w:type="pct"/>
            <w:vAlign w:val="center"/>
          </w:tcPr>
          <w:p w14:paraId="54E703D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361" w:type="pct"/>
            <w:vAlign w:val="center"/>
          </w:tcPr>
          <w:p w14:paraId="3D8BE56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3AEBF85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361" w:type="pct"/>
            <w:vAlign w:val="center"/>
          </w:tcPr>
          <w:p w14:paraId="09A2A7E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0.80</w:t>
            </w:r>
          </w:p>
        </w:tc>
        <w:tc>
          <w:tcPr>
            <w:tcW w:w="90" w:type="pct"/>
            <w:vAlign w:val="center"/>
          </w:tcPr>
          <w:p w14:paraId="4010064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1CDEF4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1461E2B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0A446C5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0.94</w:t>
            </w:r>
          </w:p>
        </w:tc>
        <w:tc>
          <w:tcPr>
            <w:tcW w:w="361" w:type="pct"/>
            <w:vAlign w:val="center"/>
          </w:tcPr>
          <w:p w14:paraId="7DFD0CD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0.80</w:t>
            </w:r>
          </w:p>
        </w:tc>
        <w:tc>
          <w:tcPr>
            <w:tcW w:w="90" w:type="pct"/>
          </w:tcPr>
          <w:p w14:paraId="6FE34A28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DA0D2A5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-3%</w:t>
            </w:r>
          </w:p>
        </w:tc>
        <w:tc>
          <w:tcPr>
            <w:tcW w:w="358" w:type="pct"/>
            <w:vAlign w:val="center"/>
          </w:tcPr>
          <w:p w14:paraId="1DBDF65C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-2%</w:t>
            </w:r>
          </w:p>
        </w:tc>
      </w:tr>
      <w:tr w:rsidR="00FA08EF" w:rsidRPr="007152EE" w14:paraId="1E60BCBC" w14:textId="77777777" w:rsidTr="007838C8">
        <w:trPr>
          <w:trHeight w:val="340"/>
        </w:trPr>
        <w:tc>
          <w:tcPr>
            <w:tcW w:w="1214" w:type="pct"/>
          </w:tcPr>
          <w:p w14:paraId="0716E2EB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Leaflet length (cm)</w:t>
            </w:r>
          </w:p>
        </w:tc>
        <w:tc>
          <w:tcPr>
            <w:tcW w:w="360" w:type="pct"/>
            <w:vAlign w:val="center"/>
          </w:tcPr>
          <w:p w14:paraId="140BFCE8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61" w:type="pct"/>
            <w:vAlign w:val="center"/>
          </w:tcPr>
          <w:p w14:paraId="2AF2183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61" w:type="pct"/>
            <w:vAlign w:val="center"/>
          </w:tcPr>
          <w:p w14:paraId="2497B7D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0.90</w:t>
            </w:r>
          </w:p>
        </w:tc>
        <w:tc>
          <w:tcPr>
            <w:tcW w:w="361" w:type="pct"/>
            <w:vAlign w:val="center"/>
          </w:tcPr>
          <w:p w14:paraId="6B74A65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0.83</w:t>
            </w:r>
          </w:p>
        </w:tc>
        <w:tc>
          <w:tcPr>
            <w:tcW w:w="90" w:type="pct"/>
            <w:vAlign w:val="center"/>
          </w:tcPr>
          <w:p w14:paraId="751E65B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A3219E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5F18210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61" w:type="pct"/>
            <w:vAlign w:val="center"/>
          </w:tcPr>
          <w:p w14:paraId="3BB73A1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361" w:type="pct"/>
            <w:vAlign w:val="center"/>
          </w:tcPr>
          <w:p w14:paraId="7F3D7C6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0.85</w:t>
            </w:r>
          </w:p>
        </w:tc>
        <w:tc>
          <w:tcPr>
            <w:tcW w:w="90" w:type="pct"/>
          </w:tcPr>
          <w:p w14:paraId="74DB07CF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1C7829E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3%</w:t>
            </w:r>
          </w:p>
        </w:tc>
        <w:tc>
          <w:tcPr>
            <w:tcW w:w="358" w:type="pct"/>
            <w:vAlign w:val="center"/>
          </w:tcPr>
          <w:p w14:paraId="2DEAA8F6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1%</w:t>
            </w:r>
          </w:p>
        </w:tc>
      </w:tr>
      <w:tr w:rsidR="00FA08EF" w:rsidRPr="007152EE" w14:paraId="30425D94" w14:textId="77777777" w:rsidTr="007838C8">
        <w:trPr>
          <w:trHeight w:val="340"/>
        </w:trPr>
        <w:tc>
          <w:tcPr>
            <w:tcW w:w="1214" w:type="pct"/>
          </w:tcPr>
          <w:p w14:paraId="00354A33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Leaflet width (cm)</w:t>
            </w:r>
          </w:p>
        </w:tc>
        <w:tc>
          <w:tcPr>
            <w:tcW w:w="360" w:type="pct"/>
            <w:vAlign w:val="center"/>
          </w:tcPr>
          <w:p w14:paraId="176C2819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61" w:type="pct"/>
            <w:vAlign w:val="center"/>
          </w:tcPr>
          <w:p w14:paraId="2B4B08F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61" w:type="pct"/>
            <w:vAlign w:val="center"/>
          </w:tcPr>
          <w:p w14:paraId="78A3072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0.90</w:t>
            </w:r>
          </w:p>
        </w:tc>
        <w:tc>
          <w:tcPr>
            <w:tcW w:w="361" w:type="pct"/>
            <w:vAlign w:val="center"/>
          </w:tcPr>
          <w:p w14:paraId="2156746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0.83</w:t>
            </w:r>
          </w:p>
        </w:tc>
        <w:tc>
          <w:tcPr>
            <w:tcW w:w="90" w:type="pct"/>
            <w:vAlign w:val="center"/>
          </w:tcPr>
          <w:p w14:paraId="0CBB87F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15C5A6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1F04564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61" w:type="pct"/>
            <w:vAlign w:val="center"/>
          </w:tcPr>
          <w:p w14:paraId="046E416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0.93</w:t>
            </w:r>
          </w:p>
        </w:tc>
        <w:tc>
          <w:tcPr>
            <w:tcW w:w="361" w:type="pct"/>
            <w:vAlign w:val="center"/>
          </w:tcPr>
          <w:p w14:paraId="14D0BA7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0.84</w:t>
            </w:r>
          </w:p>
        </w:tc>
        <w:tc>
          <w:tcPr>
            <w:tcW w:w="90" w:type="pct"/>
          </w:tcPr>
          <w:p w14:paraId="268DD566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A407B0E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2%</w:t>
            </w:r>
          </w:p>
        </w:tc>
        <w:tc>
          <w:tcPr>
            <w:tcW w:w="358" w:type="pct"/>
            <w:vAlign w:val="center"/>
          </w:tcPr>
          <w:p w14:paraId="06BD8921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0%</w:t>
            </w:r>
          </w:p>
        </w:tc>
      </w:tr>
      <w:tr w:rsidR="00FA08EF" w:rsidRPr="007152EE" w14:paraId="063A7B69" w14:textId="77777777" w:rsidTr="007838C8">
        <w:trPr>
          <w:trHeight w:val="340"/>
        </w:trPr>
        <w:tc>
          <w:tcPr>
            <w:tcW w:w="1214" w:type="pct"/>
          </w:tcPr>
          <w:p w14:paraId="7D0CBF25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From sowing to flowering (days)</w:t>
            </w:r>
          </w:p>
        </w:tc>
        <w:tc>
          <w:tcPr>
            <w:tcW w:w="360" w:type="pct"/>
            <w:vAlign w:val="center"/>
          </w:tcPr>
          <w:p w14:paraId="6D0DDA1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361" w:type="pct"/>
            <w:vAlign w:val="center"/>
          </w:tcPr>
          <w:p w14:paraId="4775652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7DB5475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0.79</w:t>
            </w:r>
          </w:p>
        </w:tc>
        <w:tc>
          <w:tcPr>
            <w:tcW w:w="361" w:type="pct"/>
            <w:vAlign w:val="center"/>
          </w:tcPr>
          <w:p w14:paraId="2E7E3F0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0.71</w:t>
            </w:r>
          </w:p>
        </w:tc>
        <w:tc>
          <w:tcPr>
            <w:tcW w:w="90" w:type="pct"/>
            <w:vAlign w:val="center"/>
          </w:tcPr>
          <w:p w14:paraId="3C44BD6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4229AF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61" w:type="pct"/>
            <w:vAlign w:val="center"/>
          </w:tcPr>
          <w:p w14:paraId="2E9FD65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44ED9A1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361" w:type="pct"/>
            <w:vAlign w:val="center"/>
          </w:tcPr>
          <w:p w14:paraId="6A3C8AA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90" w:type="pct"/>
          </w:tcPr>
          <w:p w14:paraId="2FA08BB4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D1C3A1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13%</w:t>
            </w:r>
          </w:p>
        </w:tc>
        <w:tc>
          <w:tcPr>
            <w:tcW w:w="358" w:type="pct"/>
            <w:vAlign w:val="center"/>
          </w:tcPr>
          <w:p w14:paraId="7EEDDCB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8%</w:t>
            </w:r>
          </w:p>
        </w:tc>
      </w:tr>
      <w:tr w:rsidR="00FA08EF" w:rsidRPr="007152EE" w14:paraId="6B1E997B" w14:textId="77777777" w:rsidTr="007838C8">
        <w:trPr>
          <w:trHeight w:val="340"/>
        </w:trPr>
        <w:tc>
          <w:tcPr>
            <w:tcW w:w="1214" w:type="pct"/>
          </w:tcPr>
          <w:p w14:paraId="0C9D0D8A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From bloom to harvest (days)</w:t>
            </w:r>
          </w:p>
        </w:tc>
        <w:tc>
          <w:tcPr>
            <w:tcW w:w="360" w:type="pct"/>
            <w:vAlign w:val="center"/>
          </w:tcPr>
          <w:p w14:paraId="001D28ED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79B7ABA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16409E7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0.36</w:t>
            </w:r>
          </w:p>
        </w:tc>
        <w:tc>
          <w:tcPr>
            <w:tcW w:w="361" w:type="pct"/>
            <w:vAlign w:val="center"/>
          </w:tcPr>
          <w:p w14:paraId="480C85C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0.35</w:t>
            </w:r>
          </w:p>
        </w:tc>
        <w:tc>
          <w:tcPr>
            <w:tcW w:w="90" w:type="pct"/>
            <w:vAlign w:val="center"/>
          </w:tcPr>
          <w:p w14:paraId="237462B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2FB7D9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61" w:type="pct"/>
            <w:vAlign w:val="center"/>
          </w:tcPr>
          <w:p w14:paraId="450CE5E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1ADD0B5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361" w:type="pct"/>
            <w:vAlign w:val="center"/>
          </w:tcPr>
          <w:p w14:paraId="2D09C1F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0.50</w:t>
            </w:r>
          </w:p>
        </w:tc>
        <w:tc>
          <w:tcPr>
            <w:tcW w:w="90" w:type="pct"/>
          </w:tcPr>
          <w:p w14:paraId="6A629F4E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486623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3%</w:t>
            </w:r>
          </w:p>
        </w:tc>
        <w:tc>
          <w:tcPr>
            <w:tcW w:w="358" w:type="pct"/>
            <w:vAlign w:val="center"/>
          </w:tcPr>
          <w:p w14:paraId="127344A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4%</w:t>
            </w:r>
          </w:p>
        </w:tc>
      </w:tr>
      <w:tr w:rsidR="00FA08EF" w:rsidRPr="007152EE" w14:paraId="771372F7" w14:textId="77777777" w:rsidTr="007838C8">
        <w:trPr>
          <w:trHeight w:val="340"/>
        </w:trPr>
        <w:tc>
          <w:tcPr>
            <w:tcW w:w="1214" w:type="pct"/>
          </w:tcPr>
          <w:p w14:paraId="0FF2EE76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Pod length (cm)</w:t>
            </w:r>
          </w:p>
        </w:tc>
        <w:tc>
          <w:tcPr>
            <w:tcW w:w="360" w:type="pct"/>
            <w:vAlign w:val="center"/>
          </w:tcPr>
          <w:p w14:paraId="75B2D232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361" w:type="pct"/>
            <w:vAlign w:val="center"/>
          </w:tcPr>
          <w:p w14:paraId="6836C43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181376F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0.93</w:t>
            </w:r>
          </w:p>
        </w:tc>
        <w:tc>
          <w:tcPr>
            <w:tcW w:w="361" w:type="pct"/>
            <w:vAlign w:val="center"/>
          </w:tcPr>
          <w:p w14:paraId="3DC684B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0.86</w:t>
            </w:r>
          </w:p>
        </w:tc>
        <w:tc>
          <w:tcPr>
            <w:tcW w:w="90" w:type="pct"/>
            <w:vAlign w:val="center"/>
          </w:tcPr>
          <w:p w14:paraId="03DD5A4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DDD702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61" w:type="pct"/>
            <w:vAlign w:val="center"/>
          </w:tcPr>
          <w:p w14:paraId="13241C2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6B59B0E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6AE5785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90" w:type="pct"/>
          </w:tcPr>
          <w:p w14:paraId="0046B8BD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429EC60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2%</w:t>
            </w:r>
          </w:p>
        </w:tc>
        <w:tc>
          <w:tcPr>
            <w:tcW w:w="358" w:type="pct"/>
            <w:vAlign w:val="center"/>
          </w:tcPr>
          <w:p w14:paraId="475DDDD1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1%</w:t>
            </w:r>
          </w:p>
        </w:tc>
      </w:tr>
      <w:tr w:rsidR="00FA08EF" w:rsidRPr="007152EE" w14:paraId="246ADDBC" w14:textId="77777777" w:rsidTr="007838C8">
        <w:trPr>
          <w:trHeight w:val="340"/>
        </w:trPr>
        <w:tc>
          <w:tcPr>
            <w:tcW w:w="1214" w:type="pct"/>
          </w:tcPr>
          <w:p w14:paraId="402E57FB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Pod width (cm)</w:t>
            </w:r>
          </w:p>
        </w:tc>
        <w:tc>
          <w:tcPr>
            <w:tcW w:w="360" w:type="pct"/>
            <w:vAlign w:val="center"/>
          </w:tcPr>
          <w:p w14:paraId="4CF2018A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361" w:type="pct"/>
            <w:vAlign w:val="center"/>
          </w:tcPr>
          <w:p w14:paraId="7B31DE4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432A21A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0.90</w:t>
            </w:r>
          </w:p>
        </w:tc>
        <w:tc>
          <w:tcPr>
            <w:tcW w:w="361" w:type="pct"/>
            <w:vAlign w:val="center"/>
          </w:tcPr>
          <w:p w14:paraId="4259592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0.44</w:t>
            </w:r>
          </w:p>
        </w:tc>
        <w:tc>
          <w:tcPr>
            <w:tcW w:w="90" w:type="pct"/>
            <w:vAlign w:val="center"/>
          </w:tcPr>
          <w:p w14:paraId="78BF3A4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B2BF70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61" w:type="pct"/>
            <w:vAlign w:val="center"/>
          </w:tcPr>
          <w:p w14:paraId="40B0D92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5B869E0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361" w:type="pct"/>
            <w:vAlign w:val="center"/>
          </w:tcPr>
          <w:p w14:paraId="566A5B7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0.42</w:t>
            </w:r>
          </w:p>
        </w:tc>
        <w:tc>
          <w:tcPr>
            <w:tcW w:w="90" w:type="pct"/>
          </w:tcPr>
          <w:p w14:paraId="4944095F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228683D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-3%</w:t>
            </w:r>
          </w:p>
        </w:tc>
        <w:tc>
          <w:tcPr>
            <w:tcW w:w="358" w:type="pct"/>
            <w:vAlign w:val="center"/>
          </w:tcPr>
          <w:p w14:paraId="7333C71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-4%</w:t>
            </w:r>
          </w:p>
        </w:tc>
      </w:tr>
      <w:tr w:rsidR="00FA08EF" w:rsidRPr="007152EE" w14:paraId="4CF71776" w14:textId="77777777" w:rsidTr="007838C8">
        <w:trPr>
          <w:trHeight w:val="340"/>
        </w:trPr>
        <w:tc>
          <w:tcPr>
            <w:tcW w:w="1214" w:type="pct"/>
          </w:tcPr>
          <w:p w14:paraId="32C9374F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bookmarkStart w:id="9" w:name="_Hlk101434095"/>
            <w:r w:rsidRPr="007152EE">
              <w:rPr>
                <w:rFonts w:ascii="Times New Roman" w:hAnsi="Times New Roman" w:cs="Times New Roman"/>
                <w:szCs w:val="24"/>
              </w:rPr>
              <w:t xml:space="preserve">Single pod weight </w:t>
            </w:r>
            <w:bookmarkEnd w:id="9"/>
            <w:r w:rsidRPr="007152EE">
              <w:rPr>
                <w:rFonts w:ascii="Times New Roman" w:hAnsi="Times New Roman" w:cs="Times New Roman"/>
                <w:szCs w:val="24"/>
              </w:rPr>
              <w:t>(g)</w:t>
            </w:r>
          </w:p>
        </w:tc>
        <w:tc>
          <w:tcPr>
            <w:tcW w:w="360" w:type="pct"/>
            <w:vAlign w:val="center"/>
          </w:tcPr>
          <w:p w14:paraId="6C5BAC83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361" w:type="pct"/>
            <w:vAlign w:val="center"/>
          </w:tcPr>
          <w:p w14:paraId="13F5FD2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61" w:type="pct"/>
            <w:vAlign w:val="center"/>
          </w:tcPr>
          <w:p w14:paraId="5EFC7EE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0.94</w:t>
            </w:r>
          </w:p>
        </w:tc>
        <w:tc>
          <w:tcPr>
            <w:tcW w:w="361" w:type="pct"/>
            <w:vAlign w:val="center"/>
          </w:tcPr>
          <w:p w14:paraId="179C57C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90" w:type="pct"/>
            <w:vAlign w:val="center"/>
          </w:tcPr>
          <w:p w14:paraId="63E13A0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27CD1C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61" w:type="pct"/>
            <w:vAlign w:val="center"/>
          </w:tcPr>
          <w:p w14:paraId="1987821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61" w:type="pct"/>
            <w:vAlign w:val="center"/>
          </w:tcPr>
          <w:p w14:paraId="7E96E0A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0.90</w:t>
            </w:r>
          </w:p>
        </w:tc>
        <w:tc>
          <w:tcPr>
            <w:tcW w:w="361" w:type="pct"/>
            <w:vAlign w:val="center"/>
          </w:tcPr>
          <w:p w14:paraId="7D3481B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0.85</w:t>
            </w:r>
          </w:p>
        </w:tc>
        <w:tc>
          <w:tcPr>
            <w:tcW w:w="90" w:type="pct"/>
          </w:tcPr>
          <w:p w14:paraId="6262163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7FBEF42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3%</w:t>
            </w:r>
          </w:p>
        </w:tc>
        <w:tc>
          <w:tcPr>
            <w:tcW w:w="358" w:type="pct"/>
            <w:vAlign w:val="center"/>
          </w:tcPr>
          <w:p w14:paraId="4716B3A8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1%</w:t>
            </w:r>
          </w:p>
        </w:tc>
      </w:tr>
      <w:tr w:rsidR="00FA08EF" w:rsidRPr="007152EE" w14:paraId="0A7B5DDE" w14:textId="77777777" w:rsidTr="007838C8">
        <w:trPr>
          <w:trHeight w:val="210"/>
        </w:trPr>
        <w:tc>
          <w:tcPr>
            <w:tcW w:w="1214" w:type="pct"/>
          </w:tcPr>
          <w:p w14:paraId="3E4BE521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Number of pods per 500g</w:t>
            </w:r>
          </w:p>
        </w:tc>
        <w:tc>
          <w:tcPr>
            <w:tcW w:w="360" w:type="pct"/>
            <w:vAlign w:val="center"/>
          </w:tcPr>
          <w:p w14:paraId="00A205F9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361" w:type="pct"/>
            <w:vAlign w:val="center"/>
          </w:tcPr>
          <w:p w14:paraId="62CBD2E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406709F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4BF70FF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0.84</w:t>
            </w:r>
          </w:p>
        </w:tc>
        <w:tc>
          <w:tcPr>
            <w:tcW w:w="90" w:type="pct"/>
            <w:vAlign w:val="center"/>
          </w:tcPr>
          <w:p w14:paraId="602B730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DE7E12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61" w:type="pct"/>
            <w:vAlign w:val="center"/>
          </w:tcPr>
          <w:p w14:paraId="43B47AD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7DD876D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0.94</w:t>
            </w:r>
          </w:p>
        </w:tc>
        <w:tc>
          <w:tcPr>
            <w:tcW w:w="361" w:type="pct"/>
            <w:vAlign w:val="center"/>
          </w:tcPr>
          <w:p w14:paraId="745525C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0.83</w:t>
            </w:r>
          </w:p>
        </w:tc>
        <w:tc>
          <w:tcPr>
            <w:tcW w:w="90" w:type="pct"/>
          </w:tcPr>
          <w:p w14:paraId="0196F1FA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6CDBD98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-1%</w:t>
            </w:r>
          </w:p>
        </w:tc>
        <w:tc>
          <w:tcPr>
            <w:tcW w:w="358" w:type="pct"/>
            <w:vAlign w:val="center"/>
          </w:tcPr>
          <w:p w14:paraId="6DEF256B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1%</w:t>
            </w:r>
          </w:p>
        </w:tc>
      </w:tr>
      <w:tr w:rsidR="00FA08EF" w:rsidRPr="007152EE" w14:paraId="406AEAB2" w14:textId="77777777" w:rsidTr="007838C8">
        <w:trPr>
          <w:trHeight w:val="340"/>
        </w:trPr>
        <w:tc>
          <w:tcPr>
            <w:tcW w:w="1214" w:type="pct"/>
          </w:tcPr>
          <w:p w14:paraId="39CCBD61" w14:textId="662F5DCE" w:rsidR="00204854" w:rsidRPr="007152EE" w:rsidRDefault="0035562A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</w:rPr>
              <w:t>First pod height (cm)</w:t>
            </w:r>
          </w:p>
        </w:tc>
        <w:tc>
          <w:tcPr>
            <w:tcW w:w="360" w:type="pct"/>
            <w:vAlign w:val="center"/>
          </w:tcPr>
          <w:p w14:paraId="7E8A00C2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361" w:type="pct"/>
            <w:vAlign w:val="center"/>
          </w:tcPr>
          <w:p w14:paraId="0F4C207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7686572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0.98</w:t>
            </w:r>
          </w:p>
        </w:tc>
        <w:tc>
          <w:tcPr>
            <w:tcW w:w="361" w:type="pct"/>
            <w:vAlign w:val="center"/>
          </w:tcPr>
          <w:p w14:paraId="1ACAA93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0.82</w:t>
            </w:r>
          </w:p>
        </w:tc>
        <w:tc>
          <w:tcPr>
            <w:tcW w:w="90" w:type="pct"/>
            <w:vAlign w:val="center"/>
          </w:tcPr>
          <w:p w14:paraId="6BCB985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CA06C9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61" w:type="pct"/>
            <w:vAlign w:val="center"/>
          </w:tcPr>
          <w:p w14:paraId="3172CA2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1" w:type="pct"/>
            <w:vAlign w:val="center"/>
          </w:tcPr>
          <w:p w14:paraId="1BC2FAC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0.98</w:t>
            </w:r>
          </w:p>
        </w:tc>
        <w:tc>
          <w:tcPr>
            <w:tcW w:w="361" w:type="pct"/>
            <w:vAlign w:val="center"/>
          </w:tcPr>
          <w:p w14:paraId="221BD41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0.82</w:t>
            </w:r>
          </w:p>
        </w:tc>
        <w:tc>
          <w:tcPr>
            <w:tcW w:w="90" w:type="pct"/>
          </w:tcPr>
          <w:p w14:paraId="20A3BBB0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4642029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0%</w:t>
            </w:r>
          </w:p>
        </w:tc>
        <w:tc>
          <w:tcPr>
            <w:tcW w:w="358" w:type="pct"/>
            <w:vAlign w:val="center"/>
          </w:tcPr>
          <w:p w14:paraId="50329AD6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0%</w:t>
            </w:r>
          </w:p>
        </w:tc>
      </w:tr>
      <w:tr w:rsidR="00FA08EF" w:rsidRPr="007152EE" w14:paraId="41BC5C00" w14:textId="77777777" w:rsidTr="007838C8">
        <w:trPr>
          <w:trHeight w:val="340"/>
        </w:trPr>
        <w:tc>
          <w:tcPr>
            <w:tcW w:w="1214" w:type="pct"/>
          </w:tcPr>
          <w:p w14:paraId="60BA782B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Number of seeds per pod</w:t>
            </w:r>
          </w:p>
        </w:tc>
        <w:tc>
          <w:tcPr>
            <w:tcW w:w="360" w:type="pct"/>
            <w:vAlign w:val="center"/>
          </w:tcPr>
          <w:p w14:paraId="6CA0EABA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61" w:type="pct"/>
            <w:vAlign w:val="center"/>
          </w:tcPr>
          <w:p w14:paraId="7459CAF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33CD61F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0.98</w:t>
            </w:r>
          </w:p>
        </w:tc>
        <w:tc>
          <w:tcPr>
            <w:tcW w:w="361" w:type="pct"/>
            <w:vAlign w:val="center"/>
          </w:tcPr>
          <w:p w14:paraId="6935208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0.49</w:t>
            </w:r>
          </w:p>
        </w:tc>
        <w:tc>
          <w:tcPr>
            <w:tcW w:w="90" w:type="pct"/>
            <w:vAlign w:val="center"/>
          </w:tcPr>
          <w:p w14:paraId="362D609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5DF454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6171155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4A4BDFE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361" w:type="pct"/>
            <w:vAlign w:val="center"/>
          </w:tcPr>
          <w:p w14:paraId="5BD9771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0.49</w:t>
            </w:r>
          </w:p>
        </w:tc>
        <w:tc>
          <w:tcPr>
            <w:tcW w:w="90" w:type="pct"/>
          </w:tcPr>
          <w:p w14:paraId="40BA5C7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87AE48D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0%</w:t>
            </w:r>
          </w:p>
        </w:tc>
        <w:tc>
          <w:tcPr>
            <w:tcW w:w="358" w:type="pct"/>
            <w:vAlign w:val="center"/>
          </w:tcPr>
          <w:p w14:paraId="2D9ED775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0%</w:t>
            </w:r>
          </w:p>
        </w:tc>
      </w:tr>
      <w:tr w:rsidR="00FA08EF" w:rsidRPr="007152EE" w14:paraId="03F1BC7B" w14:textId="77777777" w:rsidTr="007838C8">
        <w:trPr>
          <w:trHeight w:val="340"/>
        </w:trPr>
        <w:tc>
          <w:tcPr>
            <w:tcW w:w="1214" w:type="pct"/>
          </w:tcPr>
          <w:p w14:paraId="72224430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Shelling rate (%)</w:t>
            </w:r>
          </w:p>
        </w:tc>
        <w:tc>
          <w:tcPr>
            <w:tcW w:w="360" w:type="pct"/>
            <w:vAlign w:val="center"/>
          </w:tcPr>
          <w:p w14:paraId="279EDDA0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361" w:type="pct"/>
            <w:vAlign w:val="center"/>
          </w:tcPr>
          <w:p w14:paraId="14A9041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330EAC5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0.91</w:t>
            </w:r>
          </w:p>
        </w:tc>
        <w:tc>
          <w:tcPr>
            <w:tcW w:w="361" w:type="pct"/>
            <w:vAlign w:val="center"/>
          </w:tcPr>
          <w:p w14:paraId="54F6521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0.85</w:t>
            </w:r>
          </w:p>
        </w:tc>
        <w:tc>
          <w:tcPr>
            <w:tcW w:w="90" w:type="pct"/>
            <w:vAlign w:val="center"/>
          </w:tcPr>
          <w:p w14:paraId="08B8C11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2D506D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61" w:type="pct"/>
            <w:vAlign w:val="center"/>
          </w:tcPr>
          <w:p w14:paraId="317464B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5949591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0.91</w:t>
            </w:r>
          </w:p>
        </w:tc>
        <w:tc>
          <w:tcPr>
            <w:tcW w:w="361" w:type="pct"/>
            <w:vAlign w:val="center"/>
          </w:tcPr>
          <w:p w14:paraId="6DEB843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0.84</w:t>
            </w:r>
          </w:p>
        </w:tc>
        <w:tc>
          <w:tcPr>
            <w:tcW w:w="90" w:type="pct"/>
          </w:tcPr>
          <w:p w14:paraId="7F3B5EE2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3B3F386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1%</w:t>
            </w:r>
          </w:p>
        </w:tc>
        <w:tc>
          <w:tcPr>
            <w:tcW w:w="358" w:type="pct"/>
            <w:vAlign w:val="center"/>
          </w:tcPr>
          <w:p w14:paraId="4992130D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0%</w:t>
            </w:r>
          </w:p>
        </w:tc>
      </w:tr>
      <w:tr w:rsidR="00FA08EF" w:rsidRPr="007152EE" w14:paraId="2767787C" w14:textId="77777777" w:rsidTr="007838C8">
        <w:trPr>
          <w:trHeight w:val="340"/>
        </w:trPr>
        <w:tc>
          <w:tcPr>
            <w:tcW w:w="1214" w:type="pct"/>
          </w:tcPr>
          <w:p w14:paraId="6BD87D98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Immature seed length (mm)</w:t>
            </w:r>
          </w:p>
        </w:tc>
        <w:tc>
          <w:tcPr>
            <w:tcW w:w="360" w:type="pct"/>
            <w:vAlign w:val="center"/>
          </w:tcPr>
          <w:p w14:paraId="6B5711E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361" w:type="pct"/>
            <w:vAlign w:val="center"/>
          </w:tcPr>
          <w:p w14:paraId="0657858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66AAF43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0.92</w:t>
            </w:r>
          </w:p>
        </w:tc>
        <w:tc>
          <w:tcPr>
            <w:tcW w:w="361" w:type="pct"/>
            <w:vAlign w:val="center"/>
          </w:tcPr>
          <w:p w14:paraId="4768EB0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0.82</w:t>
            </w:r>
          </w:p>
        </w:tc>
        <w:tc>
          <w:tcPr>
            <w:tcW w:w="90" w:type="pct"/>
            <w:vAlign w:val="center"/>
          </w:tcPr>
          <w:p w14:paraId="1F0E4D9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2C30A4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361" w:type="pct"/>
            <w:vAlign w:val="center"/>
          </w:tcPr>
          <w:p w14:paraId="0F6DDB4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0482D17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0.88</w:t>
            </w:r>
          </w:p>
        </w:tc>
        <w:tc>
          <w:tcPr>
            <w:tcW w:w="361" w:type="pct"/>
            <w:vAlign w:val="center"/>
          </w:tcPr>
          <w:p w14:paraId="29AAD7C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0.78</w:t>
            </w:r>
          </w:p>
        </w:tc>
        <w:tc>
          <w:tcPr>
            <w:tcW w:w="90" w:type="pct"/>
          </w:tcPr>
          <w:p w14:paraId="1A252924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EA80BDE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-3%</w:t>
            </w:r>
          </w:p>
        </w:tc>
        <w:tc>
          <w:tcPr>
            <w:tcW w:w="358" w:type="pct"/>
            <w:vAlign w:val="center"/>
          </w:tcPr>
          <w:p w14:paraId="2FDC098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-5%</w:t>
            </w:r>
          </w:p>
        </w:tc>
      </w:tr>
      <w:tr w:rsidR="00FA08EF" w:rsidRPr="007152EE" w14:paraId="5C7CA299" w14:textId="77777777" w:rsidTr="007838C8">
        <w:trPr>
          <w:trHeight w:val="340"/>
        </w:trPr>
        <w:tc>
          <w:tcPr>
            <w:tcW w:w="1214" w:type="pct"/>
          </w:tcPr>
          <w:p w14:paraId="4785F61A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Immature seed width (mm)</w:t>
            </w:r>
          </w:p>
        </w:tc>
        <w:tc>
          <w:tcPr>
            <w:tcW w:w="360" w:type="pct"/>
            <w:vAlign w:val="center"/>
          </w:tcPr>
          <w:p w14:paraId="793F211A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361" w:type="pct"/>
            <w:vAlign w:val="center"/>
          </w:tcPr>
          <w:p w14:paraId="05E5E49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5F7F88B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361" w:type="pct"/>
            <w:vAlign w:val="center"/>
          </w:tcPr>
          <w:p w14:paraId="3AABB03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0.83</w:t>
            </w:r>
          </w:p>
        </w:tc>
        <w:tc>
          <w:tcPr>
            <w:tcW w:w="90" w:type="pct"/>
            <w:vAlign w:val="center"/>
          </w:tcPr>
          <w:p w14:paraId="6794E80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695520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61" w:type="pct"/>
            <w:vAlign w:val="center"/>
          </w:tcPr>
          <w:p w14:paraId="3978539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582CD16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0.92</w:t>
            </w:r>
          </w:p>
        </w:tc>
        <w:tc>
          <w:tcPr>
            <w:tcW w:w="361" w:type="pct"/>
            <w:vAlign w:val="center"/>
          </w:tcPr>
          <w:p w14:paraId="4A694F2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0.82</w:t>
            </w:r>
          </w:p>
        </w:tc>
        <w:tc>
          <w:tcPr>
            <w:tcW w:w="90" w:type="pct"/>
          </w:tcPr>
          <w:p w14:paraId="450F627D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A4239E3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4%</w:t>
            </w:r>
          </w:p>
        </w:tc>
        <w:tc>
          <w:tcPr>
            <w:tcW w:w="358" w:type="pct"/>
            <w:vAlign w:val="center"/>
          </w:tcPr>
          <w:p w14:paraId="59B3A98E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2%</w:t>
            </w:r>
          </w:p>
        </w:tc>
      </w:tr>
      <w:tr w:rsidR="00FA08EF" w:rsidRPr="007152EE" w14:paraId="09BF8C3C" w14:textId="77777777" w:rsidTr="007838C8">
        <w:trPr>
          <w:trHeight w:val="340"/>
        </w:trPr>
        <w:tc>
          <w:tcPr>
            <w:tcW w:w="1214" w:type="pct"/>
          </w:tcPr>
          <w:p w14:paraId="3476A4A5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Immature seed thickness (mm)</w:t>
            </w:r>
          </w:p>
        </w:tc>
        <w:tc>
          <w:tcPr>
            <w:tcW w:w="360" w:type="pct"/>
            <w:vAlign w:val="center"/>
          </w:tcPr>
          <w:p w14:paraId="46971858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361" w:type="pct"/>
            <w:vAlign w:val="center"/>
          </w:tcPr>
          <w:p w14:paraId="2D8DCFF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34703B6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0.98</w:t>
            </w:r>
          </w:p>
        </w:tc>
        <w:tc>
          <w:tcPr>
            <w:tcW w:w="361" w:type="pct"/>
            <w:vAlign w:val="center"/>
          </w:tcPr>
          <w:p w14:paraId="50A4B8B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0.84</w:t>
            </w:r>
          </w:p>
        </w:tc>
        <w:tc>
          <w:tcPr>
            <w:tcW w:w="90" w:type="pct"/>
            <w:vAlign w:val="center"/>
          </w:tcPr>
          <w:p w14:paraId="5A4FF2F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828D26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61" w:type="pct"/>
            <w:vAlign w:val="center"/>
          </w:tcPr>
          <w:p w14:paraId="611DCAF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4F0002A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0.93</w:t>
            </w:r>
          </w:p>
        </w:tc>
        <w:tc>
          <w:tcPr>
            <w:tcW w:w="361" w:type="pct"/>
            <w:vAlign w:val="center"/>
          </w:tcPr>
          <w:p w14:paraId="4E729ED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90" w:type="pct"/>
          </w:tcPr>
          <w:p w14:paraId="1E44F766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6D3D49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-3%</w:t>
            </w:r>
          </w:p>
        </w:tc>
        <w:tc>
          <w:tcPr>
            <w:tcW w:w="358" w:type="pct"/>
            <w:vAlign w:val="center"/>
          </w:tcPr>
          <w:p w14:paraId="178FFBE7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-2%</w:t>
            </w:r>
          </w:p>
        </w:tc>
      </w:tr>
      <w:tr w:rsidR="00FA08EF" w:rsidRPr="007152EE" w14:paraId="350331E1" w14:textId="77777777" w:rsidTr="007838C8">
        <w:trPr>
          <w:trHeight w:val="340"/>
        </w:trPr>
        <w:tc>
          <w:tcPr>
            <w:tcW w:w="1214" w:type="pct"/>
          </w:tcPr>
          <w:p w14:paraId="14739FEF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100 immature seed weight (g)</w:t>
            </w:r>
          </w:p>
        </w:tc>
        <w:tc>
          <w:tcPr>
            <w:tcW w:w="360" w:type="pct"/>
            <w:vAlign w:val="center"/>
          </w:tcPr>
          <w:p w14:paraId="32CB47E7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361" w:type="pct"/>
            <w:vAlign w:val="center"/>
          </w:tcPr>
          <w:p w14:paraId="3B92259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70B9B07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1EB349B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90" w:type="pct"/>
            <w:vAlign w:val="center"/>
          </w:tcPr>
          <w:p w14:paraId="5F203A8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2719A8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61" w:type="pct"/>
            <w:vAlign w:val="center"/>
          </w:tcPr>
          <w:p w14:paraId="0B42900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139B312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0.89</w:t>
            </w:r>
          </w:p>
        </w:tc>
        <w:tc>
          <w:tcPr>
            <w:tcW w:w="361" w:type="pct"/>
            <w:vAlign w:val="center"/>
          </w:tcPr>
          <w:p w14:paraId="43BAA21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0.83</w:t>
            </w:r>
          </w:p>
        </w:tc>
        <w:tc>
          <w:tcPr>
            <w:tcW w:w="90" w:type="pct"/>
          </w:tcPr>
          <w:p w14:paraId="69E9AAF7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450B8AC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4%</w:t>
            </w:r>
          </w:p>
        </w:tc>
        <w:tc>
          <w:tcPr>
            <w:tcW w:w="358" w:type="pct"/>
            <w:vAlign w:val="center"/>
          </w:tcPr>
          <w:p w14:paraId="67C96A62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2%</w:t>
            </w:r>
          </w:p>
        </w:tc>
      </w:tr>
      <w:tr w:rsidR="00FA08EF" w:rsidRPr="007152EE" w14:paraId="7AEBBC38" w14:textId="77777777" w:rsidTr="007838C8">
        <w:trPr>
          <w:trHeight w:val="340"/>
        </w:trPr>
        <w:tc>
          <w:tcPr>
            <w:tcW w:w="1214" w:type="pct"/>
            <w:tcBorders>
              <w:top w:val="single" w:sz="4" w:space="0" w:color="auto"/>
            </w:tcBorders>
            <w:vAlign w:val="center"/>
          </w:tcPr>
          <w:p w14:paraId="569D5D61" w14:textId="77777777" w:rsidR="00204854" w:rsidRPr="007152EE" w:rsidRDefault="00204854" w:rsidP="007838C8">
            <w:pPr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lastRenderedPageBreak/>
              <w:t>Qualitative traits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6E14278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163C74D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285AB153" w14:textId="77777777" w:rsidR="00204854" w:rsidRPr="007152EE" w:rsidRDefault="00204854" w:rsidP="007838C8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3A517B7E" w14:textId="77777777" w:rsidR="00204854" w:rsidRPr="007152EE" w:rsidRDefault="00204854" w:rsidP="007838C8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vAlign w:val="center"/>
          </w:tcPr>
          <w:p w14:paraId="62FB6F68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62EDD26E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58AEA425" w14:textId="77777777" w:rsidR="00204854" w:rsidRPr="007152EE" w:rsidRDefault="00204854" w:rsidP="007838C8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3EDC05A5" w14:textId="77777777" w:rsidR="00204854" w:rsidRPr="007152EE" w:rsidRDefault="00204854" w:rsidP="007838C8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19D15B7E" w14:textId="77777777" w:rsidR="00204854" w:rsidRPr="007152EE" w:rsidRDefault="00204854" w:rsidP="007838C8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</w:tcPr>
          <w:p w14:paraId="0FAFAE5E" w14:textId="77777777" w:rsidR="00204854" w:rsidRPr="007152EE" w:rsidRDefault="00204854" w:rsidP="007838C8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61C10B76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45E19A5D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</w:tr>
      <w:tr w:rsidR="00FA08EF" w:rsidRPr="007152EE" w14:paraId="0D920ED4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40A0B9C3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Seed shape</w:t>
            </w:r>
          </w:p>
        </w:tc>
        <w:tc>
          <w:tcPr>
            <w:tcW w:w="360" w:type="pct"/>
            <w:vAlign w:val="center"/>
          </w:tcPr>
          <w:p w14:paraId="71034CC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361" w:type="pct"/>
            <w:vAlign w:val="center"/>
          </w:tcPr>
          <w:p w14:paraId="26A5271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61" w:type="pct"/>
            <w:vAlign w:val="center"/>
          </w:tcPr>
          <w:p w14:paraId="28D96B3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0.80</w:t>
            </w:r>
          </w:p>
        </w:tc>
        <w:tc>
          <w:tcPr>
            <w:tcW w:w="361" w:type="pct"/>
            <w:vAlign w:val="center"/>
          </w:tcPr>
          <w:p w14:paraId="37F29F8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0.61</w:t>
            </w:r>
          </w:p>
        </w:tc>
        <w:tc>
          <w:tcPr>
            <w:tcW w:w="90" w:type="pct"/>
            <w:vAlign w:val="center"/>
          </w:tcPr>
          <w:p w14:paraId="71DEDE9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E0F7F2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038D217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61" w:type="pct"/>
            <w:vAlign w:val="center"/>
          </w:tcPr>
          <w:p w14:paraId="584A354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361" w:type="pct"/>
            <w:vAlign w:val="center"/>
          </w:tcPr>
          <w:p w14:paraId="31EA336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0.67</w:t>
            </w:r>
          </w:p>
        </w:tc>
        <w:tc>
          <w:tcPr>
            <w:tcW w:w="90" w:type="pct"/>
            <w:vAlign w:val="center"/>
          </w:tcPr>
          <w:p w14:paraId="00C34ED1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FB34B37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9%</w:t>
            </w:r>
          </w:p>
        </w:tc>
        <w:tc>
          <w:tcPr>
            <w:tcW w:w="358" w:type="pct"/>
            <w:vAlign w:val="center"/>
          </w:tcPr>
          <w:p w14:paraId="7C596C06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9%</w:t>
            </w:r>
          </w:p>
        </w:tc>
      </w:tr>
      <w:tr w:rsidR="00FA08EF" w:rsidRPr="007152EE" w14:paraId="05EACE42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374F9D2E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Seed coat color</w:t>
            </w:r>
          </w:p>
        </w:tc>
        <w:tc>
          <w:tcPr>
            <w:tcW w:w="360" w:type="pct"/>
            <w:vAlign w:val="center"/>
          </w:tcPr>
          <w:p w14:paraId="044DB01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361" w:type="pct"/>
            <w:vAlign w:val="center"/>
          </w:tcPr>
          <w:p w14:paraId="3369866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61" w:type="pct"/>
            <w:vAlign w:val="center"/>
          </w:tcPr>
          <w:p w14:paraId="7254DBC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0.65</w:t>
            </w:r>
          </w:p>
        </w:tc>
        <w:tc>
          <w:tcPr>
            <w:tcW w:w="361" w:type="pct"/>
            <w:vAlign w:val="center"/>
          </w:tcPr>
          <w:p w14:paraId="3C8139E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0.61</w:t>
            </w:r>
          </w:p>
        </w:tc>
        <w:tc>
          <w:tcPr>
            <w:tcW w:w="90" w:type="pct"/>
            <w:vAlign w:val="center"/>
          </w:tcPr>
          <w:p w14:paraId="4496A16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1BA50B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61" w:type="pct"/>
            <w:vAlign w:val="center"/>
          </w:tcPr>
          <w:p w14:paraId="43B68E9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61" w:type="pct"/>
            <w:vAlign w:val="center"/>
          </w:tcPr>
          <w:p w14:paraId="4D87F23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0.77</w:t>
            </w:r>
          </w:p>
        </w:tc>
        <w:tc>
          <w:tcPr>
            <w:tcW w:w="361" w:type="pct"/>
            <w:vAlign w:val="center"/>
          </w:tcPr>
          <w:p w14:paraId="73651CB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0.68</w:t>
            </w:r>
          </w:p>
        </w:tc>
        <w:tc>
          <w:tcPr>
            <w:tcW w:w="90" w:type="pct"/>
            <w:vAlign w:val="center"/>
          </w:tcPr>
          <w:p w14:paraId="090CBEA1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8F9E80D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19%</w:t>
            </w:r>
          </w:p>
        </w:tc>
        <w:tc>
          <w:tcPr>
            <w:tcW w:w="358" w:type="pct"/>
            <w:vAlign w:val="center"/>
          </w:tcPr>
          <w:p w14:paraId="36481217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11%</w:t>
            </w:r>
          </w:p>
        </w:tc>
      </w:tr>
      <w:tr w:rsidR="00FA08EF" w:rsidRPr="007152EE" w14:paraId="74CF1DAF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1BF75B8C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Hilum color</w:t>
            </w:r>
          </w:p>
        </w:tc>
        <w:tc>
          <w:tcPr>
            <w:tcW w:w="360" w:type="pct"/>
            <w:vAlign w:val="center"/>
          </w:tcPr>
          <w:p w14:paraId="7B7FCBB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361" w:type="pct"/>
            <w:vAlign w:val="center"/>
          </w:tcPr>
          <w:p w14:paraId="70B7451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61" w:type="pct"/>
            <w:vAlign w:val="center"/>
          </w:tcPr>
          <w:p w14:paraId="41E21E8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0.69</w:t>
            </w:r>
          </w:p>
        </w:tc>
        <w:tc>
          <w:tcPr>
            <w:tcW w:w="361" w:type="pct"/>
            <w:vAlign w:val="center"/>
          </w:tcPr>
          <w:p w14:paraId="1ABB050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90" w:type="pct"/>
            <w:vAlign w:val="center"/>
          </w:tcPr>
          <w:p w14:paraId="13BCB66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9AE9DF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361" w:type="pct"/>
            <w:vAlign w:val="center"/>
          </w:tcPr>
          <w:p w14:paraId="4AEE823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61" w:type="pct"/>
            <w:vAlign w:val="center"/>
          </w:tcPr>
          <w:p w14:paraId="3B074DE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0.75</w:t>
            </w:r>
          </w:p>
        </w:tc>
        <w:tc>
          <w:tcPr>
            <w:tcW w:w="361" w:type="pct"/>
            <w:vAlign w:val="center"/>
          </w:tcPr>
          <w:p w14:paraId="224383E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0.59</w:t>
            </w:r>
          </w:p>
        </w:tc>
        <w:tc>
          <w:tcPr>
            <w:tcW w:w="90" w:type="pct"/>
            <w:vAlign w:val="center"/>
          </w:tcPr>
          <w:p w14:paraId="13284CF3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C1CCED0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8%</w:t>
            </w:r>
          </w:p>
        </w:tc>
        <w:tc>
          <w:tcPr>
            <w:tcW w:w="358" w:type="pct"/>
            <w:vAlign w:val="center"/>
          </w:tcPr>
          <w:p w14:paraId="4836AE72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7%</w:t>
            </w:r>
          </w:p>
        </w:tc>
      </w:tr>
      <w:tr w:rsidR="00FA08EF" w:rsidRPr="007152EE" w14:paraId="71C31284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48B2AD59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Hypocotyl coloration</w:t>
            </w:r>
          </w:p>
        </w:tc>
        <w:tc>
          <w:tcPr>
            <w:tcW w:w="360" w:type="pct"/>
            <w:vAlign w:val="center"/>
          </w:tcPr>
          <w:p w14:paraId="09B1030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361" w:type="pct"/>
            <w:vAlign w:val="center"/>
          </w:tcPr>
          <w:p w14:paraId="66CDF94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06E0516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0.93</w:t>
            </w:r>
          </w:p>
        </w:tc>
        <w:tc>
          <w:tcPr>
            <w:tcW w:w="361" w:type="pct"/>
            <w:vAlign w:val="center"/>
          </w:tcPr>
          <w:p w14:paraId="669F18D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0.45</w:t>
            </w:r>
          </w:p>
        </w:tc>
        <w:tc>
          <w:tcPr>
            <w:tcW w:w="90" w:type="pct"/>
            <w:vAlign w:val="center"/>
          </w:tcPr>
          <w:p w14:paraId="0088835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024546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5CC720E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5E4529D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361" w:type="pct"/>
            <w:vAlign w:val="center"/>
          </w:tcPr>
          <w:p w14:paraId="1E6249C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0.49</w:t>
            </w:r>
          </w:p>
        </w:tc>
        <w:tc>
          <w:tcPr>
            <w:tcW w:w="90" w:type="pct"/>
            <w:vAlign w:val="center"/>
          </w:tcPr>
          <w:p w14:paraId="3BB57E75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CC1318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7%</w:t>
            </w:r>
          </w:p>
        </w:tc>
        <w:tc>
          <w:tcPr>
            <w:tcW w:w="358" w:type="pct"/>
            <w:vAlign w:val="center"/>
          </w:tcPr>
          <w:p w14:paraId="5A9719BB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10%</w:t>
            </w:r>
          </w:p>
        </w:tc>
      </w:tr>
      <w:tr w:rsidR="00FA08EF" w:rsidRPr="007152EE" w14:paraId="5725A724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63AA4E42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Number of nodes on main stem</w:t>
            </w:r>
          </w:p>
        </w:tc>
        <w:tc>
          <w:tcPr>
            <w:tcW w:w="360" w:type="pct"/>
            <w:vAlign w:val="center"/>
          </w:tcPr>
          <w:p w14:paraId="1789210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361" w:type="pct"/>
            <w:vAlign w:val="center"/>
          </w:tcPr>
          <w:p w14:paraId="02C3F3D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326E35B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0.44</w:t>
            </w:r>
          </w:p>
        </w:tc>
        <w:tc>
          <w:tcPr>
            <w:tcW w:w="361" w:type="pct"/>
            <w:vAlign w:val="center"/>
          </w:tcPr>
          <w:p w14:paraId="49100A5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0.17</w:t>
            </w:r>
          </w:p>
        </w:tc>
        <w:tc>
          <w:tcPr>
            <w:tcW w:w="90" w:type="pct"/>
            <w:vAlign w:val="center"/>
          </w:tcPr>
          <w:p w14:paraId="076ABB4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49F415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61" w:type="pct"/>
            <w:vAlign w:val="center"/>
          </w:tcPr>
          <w:p w14:paraId="0C99DF4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b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06175D4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0.53</w:t>
            </w:r>
          </w:p>
        </w:tc>
        <w:tc>
          <w:tcPr>
            <w:tcW w:w="361" w:type="pct"/>
            <w:vAlign w:val="center"/>
          </w:tcPr>
          <w:p w14:paraId="4961D59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0.21</w:t>
            </w:r>
          </w:p>
        </w:tc>
        <w:tc>
          <w:tcPr>
            <w:tcW w:w="90" w:type="pct"/>
            <w:vAlign w:val="center"/>
          </w:tcPr>
          <w:p w14:paraId="494AE9AD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9F36F0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20%</w:t>
            </w:r>
          </w:p>
        </w:tc>
        <w:tc>
          <w:tcPr>
            <w:tcW w:w="358" w:type="pct"/>
            <w:vAlign w:val="center"/>
          </w:tcPr>
          <w:p w14:paraId="6AF86AC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28%</w:t>
            </w:r>
          </w:p>
        </w:tc>
      </w:tr>
      <w:tr w:rsidR="00FA08EF" w:rsidRPr="007152EE" w14:paraId="0BAA4821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5A89EF50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Stem color</w:t>
            </w:r>
          </w:p>
        </w:tc>
        <w:tc>
          <w:tcPr>
            <w:tcW w:w="360" w:type="pct"/>
            <w:vAlign w:val="center"/>
          </w:tcPr>
          <w:p w14:paraId="78AEA4B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361" w:type="pct"/>
            <w:vAlign w:val="center"/>
          </w:tcPr>
          <w:p w14:paraId="5EF27D8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17C5F3D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0.75</w:t>
            </w:r>
          </w:p>
        </w:tc>
        <w:tc>
          <w:tcPr>
            <w:tcW w:w="361" w:type="pct"/>
            <w:vAlign w:val="center"/>
          </w:tcPr>
          <w:p w14:paraId="202946F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0.52</w:t>
            </w:r>
          </w:p>
        </w:tc>
        <w:tc>
          <w:tcPr>
            <w:tcW w:w="90" w:type="pct"/>
            <w:vAlign w:val="center"/>
          </w:tcPr>
          <w:p w14:paraId="6A9552B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D932B8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361" w:type="pct"/>
            <w:vAlign w:val="center"/>
          </w:tcPr>
          <w:p w14:paraId="11F95C8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265F0DA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0.72</w:t>
            </w:r>
          </w:p>
        </w:tc>
        <w:tc>
          <w:tcPr>
            <w:tcW w:w="361" w:type="pct"/>
            <w:vAlign w:val="center"/>
          </w:tcPr>
          <w:p w14:paraId="279B36A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0.52</w:t>
            </w:r>
          </w:p>
        </w:tc>
        <w:tc>
          <w:tcPr>
            <w:tcW w:w="90" w:type="pct"/>
            <w:vAlign w:val="center"/>
          </w:tcPr>
          <w:p w14:paraId="088D6C7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4877829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-4%</w:t>
            </w:r>
          </w:p>
        </w:tc>
        <w:tc>
          <w:tcPr>
            <w:tcW w:w="358" w:type="pct"/>
            <w:vAlign w:val="center"/>
          </w:tcPr>
          <w:p w14:paraId="4C198FB1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0%</w:t>
            </w:r>
          </w:p>
        </w:tc>
      </w:tr>
      <w:tr w:rsidR="00FA08EF" w:rsidRPr="007152EE" w14:paraId="77E039C5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1E9DD0C3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Number of branches</w:t>
            </w:r>
          </w:p>
        </w:tc>
        <w:tc>
          <w:tcPr>
            <w:tcW w:w="360" w:type="pct"/>
            <w:vAlign w:val="center"/>
          </w:tcPr>
          <w:p w14:paraId="275E9A3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361" w:type="pct"/>
            <w:vAlign w:val="center"/>
          </w:tcPr>
          <w:p w14:paraId="734EED7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35F9FFD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361" w:type="pct"/>
            <w:vAlign w:val="center"/>
          </w:tcPr>
          <w:p w14:paraId="52D8F21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0.66</w:t>
            </w:r>
          </w:p>
        </w:tc>
        <w:tc>
          <w:tcPr>
            <w:tcW w:w="90" w:type="pct"/>
            <w:vAlign w:val="center"/>
          </w:tcPr>
          <w:p w14:paraId="67CC100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A90CFA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407B79C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5BFBE35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361" w:type="pct"/>
            <w:vAlign w:val="center"/>
          </w:tcPr>
          <w:p w14:paraId="694E74B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0.65</w:t>
            </w:r>
          </w:p>
        </w:tc>
        <w:tc>
          <w:tcPr>
            <w:tcW w:w="90" w:type="pct"/>
            <w:vAlign w:val="center"/>
          </w:tcPr>
          <w:p w14:paraId="01DFD1EB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284E484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-2%</w:t>
            </w:r>
          </w:p>
        </w:tc>
        <w:tc>
          <w:tcPr>
            <w:tcW w:w="358" w:type="pct"/>
            <w:vAlign w:val="center"/>
          </w:tcPr>
          <w:p w14:paraId="3F3F3BA7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-2%</w:t>
            </w:r>
          </w:p>
        </w:tc>
      </w:tr>
      <w:tr w:rsidR="00FA08EF" w:rsidRPr="007152EE" w14:paraId="2D29CC28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70153765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Lodging score</w:t>
            </w:r>
          </w:p>
        </w:tc>
        <w:tc>
          <w:tcPr>
            <w:tcW w:w="360" w:type="pct"/>
            <w:vAlign w:val="center"/>
          </w:tcPr>
          <w:p w14:paraId="78FB0F3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361" w:type="pct"/>
            <w:vAlign w:val="center"/>
          </w:tcPr>
          <w:p w14:paraId="5283454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1105E40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0.33</w:t>
            </w:r>
          </w:p>
        </w:tc>
        <w:tc>
          <w:tcPr>
            <w:tcW w:w="361" w:type="pct"/>
            <w:vAlign w:val="center"/>
          </w:tcPr>
          <w:p w14:paraId="2A0A9B1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0.18</w:t>
            </w:r>
          </w:p>
        </w:tc>
        <w:tc>
          <w:tcPr>
            <w:tcW w:w="90" w:type="pct"/>
            <w:vAlign w:val="center"/>
          </w:tcPr>
          <w:p w14:paraId="73ECAF6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A12BBE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361" w:type="pct"/>
            <w:vAlign w:val="center"/>
          </w:tcPr>
          <w:p w14:paraId="1BBFFF9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2FBDEA5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0.63</w:t>
            </w:r>
          </w:p>
        </w:tc>
        <w:tc>
          <w:tcPr>
            <w:tcW w:w="361" w:type="pct"/>
            <w:vAlign w:val="center"/>
          </w:tcPr>
          <w:p w14:paraId="23D3462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0.38</w:t>
            </w:r>
          </w:p>
        </w:tc>
        <w:tc>
          <w:tcPr>
            <w:tcW w:w="90" w:type="pct"/>
            <w:vAlign w:val="center"/>
          </w:tcPr>
          <w:p w14:paraId="7B36EB08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4E379D6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90%</w:t>
            </w:r>
          </w:p>
        </w:tc>
        <w:tc>
          <w:tcPr>
            <w:tcW w:w="358" w:type="pct"/>
            <w:vAlign w:val="center"/>
          </w:tcPr>
          <w:p w14:paraId="25C5B7D2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110%</w:t>
            </w:r>
          </w:p>
        </w:tc>
      </w:tr>
      <w:tr w:rsidR="00FA08EF" w:rsidRPr="007152EE" w14:paraId="34207B98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3789DE58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Leaflet size</w:t>
            </w:r>
          </w:p>
        </w:tc>
        <w:tc>
          <w:tcPr>
            <w:tcW w:w="360" w:type="pct"/>
            <w:vAlign w:val="center"/>
          </w:tcPr>
          <w:p w14:paraId="3F23983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361" w:type="pct"/>
            <w:vAlign w:val="center"/>
          </w:tcPr>
          <w:p w14:paraId="5392F29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47721DD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361" w:type="pct"/>
            <w:vAlign w:val="center"/>
          </w:tcPr>
          <w:p w14:paraId="7FEFB2C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90" w:type="pct"/>
            <w:vAlign w:val="center"/>
          </w:tcPr>
          <w:p w14:paraId="29AA1E7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E5F681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361" w:type="pct"/>
            <w:vAlign w:val="center"/>
          </w:tcPr>
          <w:p w14:paraId="2D29F2C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3D54B3C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0.74</w:t>
            </w:r>
          </w:p>
        </w:tc>
        <w:tc>
          <w:tcPr>
            <w:tcW w:w="361" w:type="pct"/>
            <w:vAlign w:val="center"/>
          </w:tcPr>
          <w:p w14:paraId="7580FB0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0.53</w:t>
            </w:r>
          </w:p>
        </w:tc>
        <w:tc>
          <w:tcPr>
            <w:tcW w:w="90" w:type="pct"/>
            <w:vAlign w:val="center"/>
          </w:tcPr>
          <w:p w14:paraId="702B4EC6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879FF49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-9%</w:t>
            </w:r>
          </w:p>
        </w:tc>
        <w:tc>
          <w:tcPr>
            <w:tcW w:w="358" w:type="pct"/>
            <w:vAlign w:val="center"/>
          </w:tcPr>
          <w:p w14:paraId="0B436904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-5%</w:t>
            </w:r>
          </w:p>
        </w:tc>
      </w:tr>
      <w:tr w:rsidR="00FA08EF" w:rsidRPr="007152EE" w14:paraId="7E52DFEF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5D325873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Leaflet shape</w:t>
            </w:r>
          </w:p>
        </w:tc>
        <w:tc>
          <w:tcPr>
            <w:tcW w:w="360" w:type="pct"/>
            <w:vAlign w:val="center"/>
          </w:tcPr>
          <w:p w14:paraId="6F7812A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361" w:type="pct"/>
            <w:vAlign w:val="center"/>
          </w:tcPr>
          <w:p w14:paraId="6C6FCF6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61" w:type="pct"/>
            <w:vAlign w:val="center"/>
          </w:tcPr>
          <w:p w14:paraId="18749AA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361" w:type="pct"/>
            <w:vAlign w:val="center"/>
          </w:tcPr>
          <w:p w14:paraId="4C5ECD3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0.74</w:t>
            </w:r>
          </w:p>
        </w:tc>
        <w:tc>
          <w:tcPr>
            <w:tcW w:w="90" w:type="pct"/>
            <w:vAlign w:val="center"/>
          </w:tcPr>
          <w:p w14:paraId="6BF3A62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D3AD51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61" w:type="pct"/>
            <w:vAlign w:val="center"/>
          </w:tcPr>
          <w:p w14:paraId="550E2EA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61" w:type="pct"/>
            <w:vAlign w:val="center"/>
          </w:tcPr>
          <w:p w14:paraId="1C21497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0.88</w:t>
            </w:r>
          </w:p>
        </w:tc>
        <w:tc>
          <w:tcPr>
            <w:tcW w:w="361" w:type="pct"/>
            <w:vAlign w:val="center"/>
          </w:tcPr>
          <w:p w14:paraId="440B161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0.73</w:t>
            </w:r>
          </w:p>
        </w:tc>
        <w:tc>
          <w:tcPr>
            <w:tcW w:w="90" w:type="pct"/>
            <w:vAlign w:val="center"/>
          </w:tcPr>
          <w:p w14:paraId="785A75D8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167E058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2%</w:t>
            </w:r>
          </w:p>
        </w:tc>
        <w:tc>
          <w:tcPr>
            <w:tcW w:w="358" w:type="pct"/>
            <w:vAlign w:val="center"/>
          </w:tcPr>
          <w:p w14:paraId="491679FE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-1%</w:t>
            </w:r>
          </w:p>
        </w:tc>
      </w:tr>
      <w:tr w:rsidR="00FA08EF" w:rsidRPr="007152EE" w14:paraId="7DD242B9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4C65CBC9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Leaf color</w:t>
            </w:r>
          </w:p>
        </w:tc>
        <w:tc>
          <w:tcPr>
            <w:tcW w:w="360" w:type="pct"/>
            <w:vAlign w:val="center"/>
          </w:tcPr>
          <w:p w14:paraId="7847B08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361" w:type="pct"/>
            <w:vAlign w:val="center"/>
          </w:tcPr>
          <w:p w14:paraId="714B914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7B10CB5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0.89</w:t>
            </w:r>
          </w:p>
        </w:tc>
        <w:tc>
          <w:tcPr>
            <w:tcW w:w="361" w:type="pct"/>
            <w:vAlign w:val="center"/>
          </w:tcPr>
          <w:p w14:paraId="4E54FF1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0.43</w:t>
            </w:r>
          </w:p>
        </w:tc>
        <w:tc>
          <w:tcPr>
            <w:tcW w:w="90" w:type="pct"/>
            <w:vAlign w:val="center"/>
          </w:tcPr>
          <w:p w14:paraId="2DCB5B1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D72689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61" w:type="pct"/>
            <w:vAlign w:val="center"/>
          </w:tcPr>
          <w:p w14:paraId="5923E7A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517C1BA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0.98</w:t>
            </w:r>
          </w:p>
        </w:tc>
        <w:tc>
          <w:tcPr>
            <w:tcW w:w="361" w:type="pct"/>
            <w:vAlign w:val="center"/>
          </w:tcPr>
          <w:p w14:paraId="213D07B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0.48</w:t>
            </w:r>
          </w:p>
        </w:tc>
        <w:tc>
          <w:tcPr>
            <w:tcW w:w="90" w:type="pct"/>
            <w:vAlign w:val="center"/>
          </w:tcPr>
          <w:p w14:paraId="3D5EE176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BFC32B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10%</w:t>
            </w:r>
          </w:p>
        </w:tc>
        <w:tc>
          <w:tcPr>
            <w:tcW w:w="358" w:type="pct"/>
            <w:vAlign w:val="center"/>
          </w:tcPr>
          <w:p w14:paraId="1533C326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14%</w:t>
            </w:r>
          </w:p>
        </w:tc>
      </w:tr>
      <w:tr w:rsidR="00FA08EF" w:rsidRPr="007152EE" w14:paraId="7A747778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06569CB6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Plant type</w:t>
            </w:r>
          </w:p>
        </w:tc>
        <w:tc>
          <w:tcPr>
            <w:tcW w:w="360" w:type="pct"/>
            <w:vAlign w:val="center"/>
          </w:tcPr>
          <w:p w14:paraId="43C69C0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361" w:type="pct"/>
            <w:vAlign w:val="center"/>
          </w:tcPr>
          <w:p w14:paraId="355B9A7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1640D73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0.27</w:t>
            </w:r>
          </w:p>
        </w:tc>
        <w:tc>
          <w:tcPr>
            <w:tcW w:w="361" w:type="pct"/>
            <w:vAlign w:val="center"/>
          </w:tcPr>
          <w:p w14:paraId="508D1D9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90" w:type="pct"/>
            <w:vAlign w:val="center"/>
          </w:tcPr>
          <w:p w14:paraId="50B5F88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00D6EB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61" w:type="pct"/>
            <w:vAlign w:val="center"/>
          </w:tcPr>
          <w:p w14:paraId="4E5CA05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527F34C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0.44</w:t>
            </w:r>
          </w:p>
        </w:tc>
        <w:tc>
          <w:tcPr>
            <w:tcW w:w="361" w:type="pct"/>
            <w:vAlign w:val="center"/>
          </w:tcPr>
          <w:p w14:paraId="751922C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0.17</w:t>
            </w:r>
          </w:p>
        </w:tc>
        <w:tc>
          <w:tcPr>
            <w:tcW w:w="90" w:type="pct"/>
            <w:vAlign w:val="center"/>
          </w:tcPr>
          <w:p w14:paraId="60579CEE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C2C4DAD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61%</w:t>
            </w:r>
          </w:p>
        </w:tc>
        <w:tc>
          <w:tcPr>
            <w:tcW w:w="358" w:type="pct"/>
            <w:vAlign w:val="center"/>
          </w:tcPr>
          <w:p w14:paraId="6AAC98F2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85%</w:t>
            </w:r>
          </w:p>
        </w:tc>
      </w:tr>
      <w:tr w:rsidR="00FA08EF" w:rsidRPr="007152EE" w14:paraId="6FBCC6BE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61182496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Pubescence density</w:t>
            </w:r>
          </w:p>
        </w:tc>
        <w:tc>
          <w:tcPr>
            <w:tcW w:w="360" w:type="pct"/>
            <w:vAlign w:val="center"/>
          </w:tcPr>
          <w:p w14:paraId="7640813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361" w:type="pct"/>
            <w:vAlign w:val="center"/>
          </w:tcPr>
          <w:p w14:paraId="23A9AB9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61" w:type="pct"/>
            <w:vAlign w:val="center"/>
          </w:tcPr>
          <w:p w14:paraId="3F298C7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0.82</w:t>
            </w:r>
          </w:p>
        </w:tc>
        <w:tc>
          <w:tcPr>
            <w:tcW w:w="361" w:type="pct"/>
            <w:vAlign w:val="center"/>
          </w:tcPr>
          <w:p w14:paraId="37FE705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0.70</w:t>
            </w:r>
          </w:p>
        </w:tc>
        <w:tc>
          <w:tcPr>
            <w:tcW w:w="90" w:type="pct"/>
            <w:vAlign w:val="center"/>
          </w:tcPr>
          <w:p w14:paraId="3727D16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D985D0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29362A9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61" w:type="pct"/>
            <w:vAlign w:val="center"/>
          </w:tcPr>
          <w:p w14:paraId="1E0BBFA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361" w:type="pct"/>
            <w:vAlign w:val="center"/>
          </w:tcPr>
          <w:p w14:paraId="43C49F1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0.73</w:t>
            </w:r>
          </w:p>
        </w:tc>
        <w:tc>
          <w:tcPr>
            <w:tcW w:w="90" w:type="pct"/>
            <w:vAlign w:val="center"/>
          </w:tcPr>
          <w:p w14:paraId="691745D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CDFFE56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6%</w:t>
            </w:r>
          </w:p>
        </w:tc>
        <w:tc>
          <w:tcPr>
            <w:tcW w:w="358" w:type="pct"/>
            <w:vAlign w:val="center"/>
          </w:tcPr>
          <w:p w14:paraId="782CF4EB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5%</w:t>
            </w:r>
          </w:p>
        </w:tc>
      </w:tr>
      <w:tr w:rsidR="00FA08EF" w:rsidRPr="007152EE" w14:paraId="3CF9762F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38214C1A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Pubescence color</w:t>
            </w:r>
          </w:p>
        </w:tc>
        <w:tc>
          <w:tcPr>
            <w:tcW w:w="360" w:type="pct"/>
            <w:vAlign w:val="center"/>
          </w:tcPr>
          <w:p w14:paraId="70715CA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361" w:type="pct"/>
            <w:vAlign w:val="center"/>
          </w:tcPr>
          <w:p w14:paraId="47FB8ED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18A4903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0.91</w:t>
            </w:r>
          </w:p>
        </w:tc>
        <w:tc>
          <w:tcPr>
            <w:tcW w:w="361" w:type="pct"/>
            <w:vAlign w:val="center"/>
          </w:tcPr>
          <w:p w14:paraId="7C3DAFA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0.60</w:t>
            </w:r>
          </w:p>
        </w:tc>
        <w:tc>
          <w:tcPr>
            <w:tcW w:w="90" w:type="pct"/>
            <w:vAlign w:val="center"/>
          </w:tcPr>
          <w:p w14:paraId="658958E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125C7F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361" w:type="pct"/>
            <w:vAlign w:val="center"/>
          </w:tcPr>
          <w:p w14:paraId="0175A50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1948C3E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17903DE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0.64</w:t>
            </w:r>
          </w:p>
        </w:tc>
        <w:tc>
          <w:tcPr>
            <w:tcW w:w="90" w:type="pct"/>
            <w:vAlign w:val="center"/>
          </w:tcPr>
          <w:p w14:paraId="13A382C0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2DBC7F3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5%</w:t>
            </w:r>
          </w:p>
        </w:tc>
        <w:tc>
          <w:tcPr>
            <w:tcW w:w="358" w:type="pct"/>
            <w:vAlign w:val="center"/>
          </w:tcPr>
          <w:p w14:paraId="449255FC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5%</w:t>
            </w:r>
          </w:p>
        </w:tc>
      </w:tr>
      <w:tr w:rsidR="00FA08EF" w:rsidRPr="007152EE" w14:paraId="5B9AFBBD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4937C2C3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Corolla color</w:t>
            </w:r>
          </w:p>
        </w:tc>
        <w:tc>
          <w:tcPr>
            <w:tcW w:w="360" w:type="pct"/>
            <w:vAlign w:val="center"/>
          </w:tcPr>
          <w:p w14:paraId="7B379CE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361" w:type="pct"/>
            <w:vAlign w:val="center"/>
          </w:tcPr>
          <w:p w14:paraId="1F8C84D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6CD039D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0.75</w:t>
            </w:r>
          </w:p>
        </w:tc>
        <w:tc>
          <w:tcPr>
            <w:tcW w:w="361" w:type="pct"/>
            <w:vAlign w:val="center"/>
          </w:tcPr>
          <w:p w14:paraId="0B47C6E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0.47</w:t>
            </w:r>
          </w:p>
        </w:tc>
        <w:tc>
          <w:tcPr>
            <w:tcW w:w="90" w:type="pct"/>
            <w:vAlign w:val="center"/>
          </w:tcPr>
          <w:p w14:paraId="5BA523D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95DC0B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361" w:type="pct"/>
            <w:vAlign w:val="center"/>
          </w:tcPr>
          <w:p w14:paraId="4CB7B1E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3E30E14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0.85</w:t>
            </w:r>
          </w:p>
        </w:tc>
        <w:tc>
          <w:tcPr>
            <w:tcW w:w="361" w:type="pct"/>
            <w:vAlign w:val="center"/>
          </w:tcPr>
          <w:p w14:paraId="744046D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90" w:type="pct"/>
            <w:vAlign w:val="center"/>
          </w:tcPr>
          <w:p w14:paraId="60EBDB89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35200CB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14%</w:t>
            </w:r>
          </w:p>
        </w:tc>
        <w:tc>
          <w:tcPr>
            <w:tcW w:w="358" w:type="pct"/>
            <w:vAlign w:val="center"/>
          </w:tcPr>
          <w:p w14:paraId="0BF5466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17%</w:t>
            </w:r>
          </w:p>
        </w:tc>
      </w:tr>
      <w:tr w:rsidR="00FA08EF" w:rsidRPr="007152EE" w14:paraId="0D422B46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63B87A71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set capacity</w:t>
            </w:r>
          </w:p>
        </w:tc>
        <w:tc>
          <w:tcPr>
            <w:tcW w:w="360" w:type="pct"/>
            <w:vAlign w:val="center"/>
          </w:tcPr>
          <w:p w14:paraId="373E39C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361" w:type="pct"/>
            <w:vAlign w:val="center"/>
          </w:tcPr>
          <w:p w14:paraId="693AB93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0CE068D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0.83</w:t>
            </w:r>
          </w:p>
        </w:tc>
        <w:tc>
          <w:tcPr>
            <w:tcW w:w="361" w:type="pct"/>
            <w:vAlign w:val="center"/>
          </w:tcPr>
          <w:p w14:paraId="1822F59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0.56</w:t>
            </w:r>
          </w:p>
        </w:tc>
        <w:tc>
          <w:tcPr>
            <w:tcW w:w="90" w:type="pct"/>
            <w:vAlign w:val="center"/>
          </w:tcPr>
          <w:p w14:paraId="10349AD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D25F78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61" w:type="pct"/>
            <w:vAlign w:val="center"/>
          </w:tcPr>
          <w:p w14:paraId="4496282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4F8F0A6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361" w:type="pct"/>
            <w:vAlign w:val="center"/>
          </w:tcPr>
          <w:p w14:paraId="3D8FE28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0.54</w:t>
            </w:r>
          </w:p>
        </w:tc>
        <w:tc>
          <w:tcPr>
            <w:tcW w:w="90" w:type="pct"/>
            <w:vAlign w:val="center"/>
          </w:tcPr>
          <w:p w14:paraId="53F1E9DF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2A5FCE3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-2%</w:t>
            </w:r>
          </w:p>
        </w:tc>
        <w:tc>
          <w:tcPr>
            <w:tcW w:w="358" w:type="pct"/>
            <w:vAlign w:val="center"/>
          </w:tcPr>
          <w:p w14:paraId="34E34105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-3%</w:t>
            </w:r>
          </w:p>
        </w:tc>
      </w:tr>
      <w:tr w:rsidR="00FA08EF" w:rsidRPr="007152EE" w14:paraId="3A68816C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3E82C75D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length</w:t>
            </w:r>
          </w:p>
        </w:tc>
        <w:tc>
          <w:tcPr>
            <w:tcW w:w="360" w:type="pct"/>
            <w:vAlign w:val="center"/>
          </w:tcPr>
          <w:p w14:paraId="3A2717B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361" w:type="pct"/>
            <w:vAlign w:val="center"/>
          </w:tcPr>
          <w:p w14:paraId="08C4EA8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0564D40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361" w:type="pct"/>
            <w:vAlign w:val="center"/>
          </w:tcPr>
          <w:p w14:paraId="08267B0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0.57</w:t>
            </w:r>
          </w:p>
        </w:tc>
        <w:tc>
          <w:tcPr>
            <w:tcW w:w="90" w:type="pct"/>
            <w:vAlign w:val="center"/>
          </w:tcPr>
          <w:p w14:paraId="474B037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3D0444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61" w:type="pct"/>
            <w:vAlign w:val="center"/>
          </w:tcPr>
          <w:p w14:paraId="07D8D23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2404F06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361" w:type="pct"/>
            <w:vAlign w:val="center"/>
          </w:tcPr>
          <w:p w14:paraId="6C868AC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0.65</w:t>
            </w:r>
          </w:p>
        </w:tc>
        <w:tc>
          <w:tcPr>
            <w:tcW w:w="90" w:type="pct"/>
            <w:vAlign w:val="center"/>
          </w:tcPr>
          <w:p w14:paraId="0086264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577E1C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12%</w:t>
            </w:r>
          </w:p>
        </w:tc>
        <w:tc>
          <w:tcPr>
            <w:tcW w:w="358" w:type="pct"/>
            <w:vAlign w:val="center"/>
          </w:tcPr>
          <w:p w14:paraId="531DD45B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14%</w:t>
            </w:r>
          </w:p>
        </w:tc>
      </w:tr>
      <w:tr w:rsidR="00FA08EF" w:rsidRPr="007152EE" w14:paraId="42AD9CAA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5639E852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width</w:t>
            </w:r>
          </w:p>
        </w:tc>
        <w:tc>
          <w:tcPr>
            <w:tcW w:w="360" w:type="pct"/>
            <w:vAlign w:val="center"/>
          </w:tcPr>
          <w:p w14:paraId="069274B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361" w:type="pct"/>
            <w:vAlign w:val="center"/>
          </w:tcPr>
          <w:p w14:paraId="3B93A18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29A7F80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361" w:type="pct"/>
            <w:vAlign w:val="center"/>
          </w:tcPr>
          <w:p w14:paraId="2BE4064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0.64</w:t>
            </w:r>
          </w:p>
        </w:tc>
        <w:tc>
          <w:tcPr>
            <w:tcW w:w="90" w:type="pct"/>
            <w:vAlign w:val="center"/>
          </w:tcPr>
          <w:p w14:paraId="65D1BFC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AB774B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61" w:type="pct"/>
            <w:vAlign w:val="center"/>
          </w:tcPr>
          <w:p w14:paraId="2B062DA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27126C4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08D1EA3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0.63</w:t>
            </w:r>
          </w:p>
        </w:tc>
        <w:tc>
          <w:tcPr>
            <w:tcW w:w="90" w:type="pct"/>
            <w:vAlign w:val="center"/>
          </w:tcPr>
          <w:p w14:paraId="78131FD0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0B8549E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-1%</w:t>
            </w:r>
          </w:p>
        </w:tc>
        <w:tc>
          <w:tcPr>
            <w:tcW w:w="358" w:type="pct"/>
            <w:vAlign w:val="center"/>
          </w:tcPr>
          <w:p w14:paraId="0A92F42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-2%</w:t>
            </w:r>
          </w:p>
        </w:tc>
      </w:tr>
      <w:tr w:rsidR="00FA08EF" w:rsidRPr="007152EE" w14:paraId="6D81059F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19600272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shape</w:t>
            </w:r>
          </w:p>
        </w:tc>
        <w:tc>
          <w:tcPr>
            <w:tcW w:w="360" w:type="pct"/>
            <w:vAlign w:val="center"/>
          </w:tcPr>
          <w:p w14:paraId="134A9D5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361" w:type="pct"/>
            <w:vAlign w:val="center"/>
          </w:tcPr>
          <w:p w14:paraId="3082E8D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292BA94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0.41</w:t>
            </w:r>
          </w:p>
        </w:tc>
        <w:tc>
          <w:tcPr>
            <w:tcW w:w="361" w:type="pct"/>
            <w:vAlign w:val="center"/>
          </w:tcPr>
          <w:p w14:paraId="0B0A81A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0.15</w:t>
            </w:r>
          </w:p>
        </w:tc>
        <w:tc>
          <w:tcPr>
            <w:tcW w:w="90" w:type="pct"/>
            <w:vAlign w:val="center"/>
          </w:tcPr>
          <w:p w14:paraId="2D1BE01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170D40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61" w:type="pct"/>
            <w:vAlign w:val="center"/>
          </w:tcPr>
          <w:p w14:paraId="0084070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640EB7F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0.72</w:t>
            </w:r>
          </w:p>
        </w:tc>
        <w:tc>
          <w:tcPr>
            <w:tcW w:w="361" w:type="pct"/>
            <w:vAlign w:val="center"/>
          </w:tcPr>
          <w:p w14:paraId="23B4547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0.32</w:t>
            </w:r>
          </w:p>
        </w:tc>
        <w:tc>
          <w:tcPr>
            <w:tcW w:w="90" w:type="pct"/>
            <w:vAlign w:val="center"/>
          </w:tcPr>
          <w:p w14:paraId="58189D49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356EDBC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78%</w:t>
            </w:r>
          </w:p>
        </w:tc>
        <w:tc>
          <w:tcPr>
            <w:tcW w:w="358" w:type="pct"/>
            <w:vAlign w:val="center"/>
          </w:tcPr>
          <w:p w14:paraId="78EB1491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115%</w:t>
            </w:r>
          </w:p>
        </w:tc>
      </w:tr>
      <w:tr w:rsidR="00FA08EF" w:rsidRPr="007152EE" w14:paraId="6604E7EE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09C183D9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Pod color</w:t>
            </w:r>
          </w:p>
        </w:tc>
        <w:tc>
          <w:tcPr>
            <w:tcW w:w="360" w:type="pct"/>
            <w:vAlign w:val="center"/>
          </w:tcPr>
          <w:p w14:paraId="5FEBE2A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361" w:type="pct"/>
            <w:vAlign w:val="center"/>
          </w:tcPr>
          <w:p w14:paraId="77627A0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17EF5CB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0.37</w:t>
            </w:r>
          </w:p>
        </w:tc>
        <w:tc>
          <w:tcPr>
            <w:tcW w:w="361" w:type="pct"/>
            <w:vAlign w:val="center"/>
          </w:tcPr>
          <w:p w14:paraId="54C3D48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0.19</w:t>
            </w:r>
          </w:p>
        </w:tc>
        <w:tc>
          <w:tcPr>
            <w:tcW w:w="90" w:type="pct"/>
            <w:vAlign w:val="center"/>
          </w:tcPr>
          <w:p w14:paraId="77BD444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2F0BCE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588B6F1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78318D4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0.62</w:t>
            </w:r>
          </w:p>
        </w:tc>
        <w:tc>
          <w:tcPr>
            <w:tcW w:w="361" w:type="pct"/>
            <w:vAlign w:val="center"/>
          </w:tcPr>
          <w:p w14:paraId="200611B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0.37</w:t>
            </w:r>
          </w:p>
        </w:tc>
        <w:tc>
          <w:tcPr>
            <w:tcW w:w="90" w:type="pct"/>
            <w:vAlign w:val="center"/>
          </w:tcPr>
          <w:p w14:paraId="23E39957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D7E66FC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69%</w:t>
            </w:r>
          </w:p>
        </w:tc>
        <w:tc>
          <w:tcPr>
            <w:tcW w:w="358" w:type="pct"/>
            <w:vAlign w:val="center"/>
          </w:tcPr>
          <w:p w14:paraId="2541BD39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93%</w:t>
            </w:r>
          </w:p>
        </w:tc>
      </w:tr>
      <w:tr w:rsidR="00FA08EF" w:rsidRPr="007152EE" w14:paraId="09B82B8B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65428673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size</w:t>
            </w:r>
          </w:p>
        </w:tc>
        <w:tc>
          <w:tcPr>
            <w:tcW w:w="360" w:type="pct"/>
            <w:vAlign w:val="center"/>
          </w:tcPr>
          <w:p w14:paraId="442CE6A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361" w:type="pct"/>
            <w:vAlign w:val="center"/>
          </w:tcPr>
          <w:p w14:paraId="099A998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0B015EC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0.91</w:t>
            </w:r>
          </w:p>
        </w:tc>
        <w:tc>
          <w:tcPr>
            <w:tcW w:w="361" w:type="pct"/>
            <w:vAlign w:val="center"/>
          </w:tcPr>
          <w:p w14:paraId="4E9D1C9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0.60</w:t>
            </w:r>
          </w:p>
        </w:tc>
        <w:tc>
          <w:tcPr>
            <w:tcW w:w="90" w:type="pct"/>
            <w:vAlign w:val="center"/>
          </w:tcPr>
          <w:p w14:paraId="7C5E4D6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8CB667E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61" w:type="pct"/>
            <w:vAlign w:val="center"/>
          </w:tcPr>
          <w:p w14:paraId="3E27CB1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17A7DB2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361" w:type="pct"/>
            <w:vAlign w:val="center"/>
          </w:tcPr>
          <w:p w14:paraId="1D8E07F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0.64</w:t>
            </w:r>
          </w:p>
        </w:tc>
        <w:tc>
          <w:tcPr>
            <w:tcW w:w="90" w:type="pct"/>
            <w:vAlign w:val="center"/>
          </w:tcPr>
          <w:p w14:paraId="6CD417B8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1F9EE641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6%</w:t>
            </w:r>
          </w:p>
        </w:tc>
        <w:tc>
          <w:tcPr>
            <w:tcW w:w="358" w:type="pct"/>
            <w:vAlign w:val="center"/>
          </w:tcPr>
          <w:p w14:paraId="2DF4218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7%</w:t>
            </w:r>
          </w:p>
        </w:tc>
      </w:tr>
      <w:tr w:rsidR="00FA08EF" w:rsidRPr="007152EE" w14:paraId="0DD6006E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796B16A2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coat color</w:t>
            </w:r>
          </w:p>
        </w:tc>
        <w:tc>
          <w:tcPr>
            <w:tcW w:w="360" w:type="pct"/>
            <w:vAlign w:val="center"/>
          </w:tcPr>
          <w:p w14:paraId="1C504C5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361" w:type="pct"/>
            <w:vAlign w:val="center"/>
          </w:tcPr>
          <w:p w14:paraId="4F8CCF36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67F63A4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0.38</w:t>
            </w:r>
          </w:p>
        </w:tc>
        <w:tc>
          <w:tcPr>
            <w:tcW w:w="361" w:type="pct"/>
            <w:vAlign w:val="center"/>
          </w:tcPr>
          <w:p w14:paraId="6C25E88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0.20</w:t>
            </w:r>
          </w:p>
        </w:tc>
        <w:tc>
          <w:tcPr>
            <w:tcW w:w="90" w:type="pct"/>
            <w:vAlign w:val="center"/>
          </w:tcPr>
          <w:p w14:paraId="0556EBE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72A584E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61" w:type="pct"/>
            <w:vAlign w:val="center"/>
          </w:tcPr>
          <w:p w14:paraId="52E7F598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27C5AF3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361" w:type="pct"/>
            <w:vAlign w:val="center"/>
          </w:tcPr>
          <w:p w14:paraId="65E0D45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0.31</w:t>
            </w:r>
          </w:p>
        </w:tc>
        <w:tc>
          <w:tcPr>
            <w:tcW w:w="90" w:type="pct"/>
            <w:vAlign w:val="center"/>
          </w:tcPr>
          <w:p w14:paraId="7D3FAA68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E794195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42%</w:t>
            </w:r>
          </w:p>
        </w:tc>
        <w:tc>
          <w:tcPr>
            <w:tcW w:w="358" w:type="pct"/>
            <w:vAlign w:val="center"/>
          </w:tcPr>
          <w:p w14:paraId="5CD5B6E3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55%</w:t>
            </w:r>
          </w:p>
        </w:tc>
      </w:tr>
      <w:tr w:rsidR="00FA08EF" w:rsidRPr="007152EE" w14:paraId="4089C205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65DB26E5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Immature seed texture</w:t>
            </w:r>
          </w:p>
        </w:tc>
        <w:tc>
          <w:tcPr>
            <w:tcW w:w="360" w:type="pct"/>
            <w:vAlign w:val="center"/>
          </w:tcPr>
          <w:p w14:paraId="236FFC1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61" w:type="pct"/>
            <w:vAlign w:val="center"/>
          </w:tcPr>
          <w:p w14:paraId="1A27544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71D8F1AB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0.33</w:t>
            </w:r>
          </w:p>
        </w:tc>
        <w:tc>
          <w:tcPr>
            <w:tcW w:w="361" w:type="pct"/>
            <w:vAlign w:val="center"/>
          </w:tcPr>
          <w:p w14:paraId="2ABC311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0.11</w:t>
            </w:r>
          </w:p>
        </w:tc>
        <w:tc>
          <w:tcPr>
            <w:tcW w:w="90" w:type="pct"/>
            <w:vAlign w:val="center"/>
          </w:tcPr>
          <w:p w14:paraId="10B3547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4ABAF872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01DA0A41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14:paraId="24C8151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0.50</w:t>
            </w:r>
          </w:p>
        </w:tc>
        <w:tc>
          <w:tcPr>
            <w:tcW w:w="361" w:type="pct"/>
            <w:vAlign w:val="center"/>
          </w:tcPr>
          <w:p w14:paraId="2ADEC78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0.20</w:t>
            </w:r>
          </w:p>
        </w:tc>
        <w:tc>
          <w:tcPr>
            <w:tcW w:w="90" w:type="pct"/>
            <w:vAlign w:val="center"/>
          </w:tcPr>
          <w:p w14:paraId="3F99C6FC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97380D3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54%</w:t>
            </w:r>
          </w:p>
        </w:tc>
        <w:tc>
          <w:tcPr>
            <w:tcW w:w="358" w:type="pct"/>
            <w:vAlign w:val="center"/>
          </w:tcPr>
          <w:p w14:paraId="2F21D8DF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75%</w:t>
            </w:r>
          </w:p>
        </w:tc>
      </w:tr>
      <w:tr w:rsidR="00FA08EF" w:rsidRPr="007152EE" w14:paraId="62FF6437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7FE51FF1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Easiness of pod removal</w:t>
            </w:r>
          </w:p>
        </w:tc>
        <w:tc>
          <w:tcPr>
            <w:tcW w:w="360" w:type="pct"/>
            <w:vAlign w:val="center"/>
          </w:tcPr>
          <w:p w14:paraId="1407507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61" w:type="pct"/>
            <w:vAlign w:val="center"/>
          </w:tcPr>
          <w:p w14:paraId="77A7D9F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7D62FEDF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0.77</w:t>
            </w:r>
          </w:p>
        </w:tc>
        <w:tc>
          <w:tcPr>
            <w:tcW w:w="361" w:type="pct"/>
            <w:vAlign w:val="center"/>
          </w:tcPr>
          <w:p w14:paraId="59D8BF4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0.51</w:t>
            </w:r>
          </w:p>
        </w:tc>
        <w:tc>
          <w:tcPr>
            <w:tcW w:w="90" w:type="pct"/>
            <w:vAlign w:val="center"/>
          </w:tcPr>
          <w:p w14:paraId="6B2FC469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28EEF60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6081F9D5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755A56EA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0.77</w:t>
            </w:r>
          </w:p>
        </w:tc>
        <w:tc>
          <w:tcPr>
            <w:tcW w:w="361" w:type="pct"/>
            <w:vAlign w:val="center"/>
          </w:tcPr>
          <w:p w14:paraId="25C5367C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0.49</w:t>
            </w:r>
          </w:p>
        </w:tc>
        <w:tc>
          <w:tcPr>
            <w:tcW w:w="90" w:type="pct"/>
            <w:vAlign w:val="center"/>
          </w:tcPr>
          <w:p w14:paraId="19C8070B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9C2FC3A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b/>
                <w:color w:val="000000"/>
                <w:kern w:val="0"/>
                <w:lang w:eastAsia="en-US"/>
              </w:rPr>
              <w:t>1%</w:t>
            </w:r>
          </w:p>
        </w:tc>
        <w:tc>
          <w:tcPr>
            <w:tcW w:w="358" w:type="pct"/>
            <w:vAlign w:val="center"/>
          </w:tcPr>
          <w:p w14:paraId="3852FEA2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-2%</w:t>
            </w:r>
          </w:p>
        </w:tc>
      </w:tr>
      <w:tr w:rsidR="00FA08EF" w:rsidRPr="007152EE" w14:paraId="4A2A6679" w14:textId="77777777" w:rsidTr="007838C8">
        <w:trPr>
          <w:trHeight w:val="340"/>
        </w:trPr>
        <w:tc>
          <w:tcPr>
            <w:tcW w:w="1214" w:type="pct"/>
            <w:vAlign w:val="center"/>
          </w:tcPr>
          <w:p w14:paraId="7AB48A3D" w14:textId="77777777" w:rsidR="00204854" w:rsidRPr="007152EE" w:rsidRDefault="00204854" w:rsidP="007838C8">
            <w:pPr>
              <w:ind w:leftChars="71" w:left="170" w:rightChars="-53" w:right="-127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color w:val="000000"/>
                <w:szCs w:val="24"/>
              </w:rPr>
              <w:t>Storability</w:t>
            </w:r>
          </w:p>
        </w:tc>
        <w:tc>
          <w:tcPr>
            <w:tcW w:w="360" w:type="pct"/>
            <w:vAlign w:val="center"/>
          </w:tcPr>
          <w:p w14:paraId="7B283474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61" w:type="pct"/>
            <w:vAlign w:val="center"/>
          </w:tcPr>
          <w:p w14:paraId="50712E5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210C991A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0.94</w:t>
            </w:r>
          </w:p>
        </w:tc>
        <w:tc>
          <w:tcPr>
            <w:tcW w:w="361" w:type="pct"/>
            <w:vAlign w:val="center"/>
          </w:tcPr>
          <w:p w14:paraId="7B5A42D3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0.62</w:t>
            </w:r>
          </w:p>
        </w:tc>
        <w:tc>
          <w:tcPr>
            <w:tcW w:w="90" w:type="pct"/>
            <w:vAlign w:val="center"/>
          </w:tcPr>
          <w:p w14:paraId="50C28453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15B3EBD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61" w:type="pct"/>
            <w:vAlign w:val="center"/>
          </w:tcPr>
          <w:p w14:paraId="3482C9A7" w14:textId="77777777" w:rsidR="00204854" w:rsidRPr="007152EE" w:rsidRDefault="00204854" w:rsidP="007838C8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14:paraId="187EE236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0.85</w:t>
            </w:r>
          </w:p>
        </w:tc>
        <w:tc>
          <w:tcPr>
            <w:tcW w:w="361" w:type="pct"/>
            <w:vAlign w:val="center"/>
          </w:tcPr>
          <w:p w14:paraId="56B90396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0.57</w:t>
            </w:r>
          </w:p>
        </w:tc>
        <w:tc>
          <w:tcPr>
            <w:tcW w:w="90" w:type="pct"/>
            <w:vAlign w:val="center"/>
          </w:tcPr>
          <w:p w14:paraId="12CB86C2" w14:textId="77777777" w:rsidR="00204854" w:rsidRPr="007152EE" w:rsidRDefault="00204854" w:rsidP="007838C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4FD7E38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-9%</w:t>
            </w:r>
          </w:p>
        </w:tc>
        <w:tc>
          <w:tcPr>
            <w:tcW w:w="358" w:type="pct"/>
            <w:vAlign w:val="center"/>
          </w:tcPr>
          <w:p w14:paraId="2BDFF799" w14:textId="77777777" w:rsidR="00204854" w:rsidRPr="007152EE" w:rsidRDefault="00204854" w:rsidP="00E63775">
            <w:pPr>
              <w:ind w:rightChars="104" w:right="250"/>
              <w:jc w:val="right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152EE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-9%</w:t>
            </w:r>
          </w:p>
        </w:tc>
      </w:tr>
      <w:tr w:rsidR="00FA08EF" w:rsidRPr="007152EE" w14:paraId="3FB94C14" w14:textId="77777777" w:rsidTr="007838C8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7AA0B25" w14:textId="77777777" w:rsidR="00204854" w:rsidRPr="007152EE" w:rsidRDefault="00204854" w:rsidP="007838C8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br w:type="page"/>
              <w:t xml:space="preserve">Abbreviation: N, number of germplasms; </w:t>
            </w:r>
            <w:r w:rsidRPr="007152EE">
              <w:rPr>
                <w:rFonts w:ascii="Times New Roman" w:eastAsia="DFKai-SB" w:hAnsi="Times New Roman" w:cs="Times New Roman"/>
                <w:i/>
                <w:szCs w:val="24"/>
              </w:rPr>
              <w:t>k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EC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, number of clusters in the 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EC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; </w:t>
            </w:r>
            <w:r w:rsidRPr="007152EE">
              <w:rPr>
                <w:rFonts w:ascii="Times New Roman" w:eastAsia="DFKai-SB" w:hAnsi="Times New Roman" w:cs="Times New Roman"/>
                <w:i/>
                <w:szCs w:val="24"/>
              </w:rPr>
              <w:t>k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CC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, number of clusters in the 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>; H</w:t>
            </w:r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>′</w:t>
            </w:r>
            <w:r w:rsidRPr="007152EE">
              <w:rPr>
                <w:rFonts w:ascii="Times New Roman" w:eastAsia="PMingLiU" w:hAnsi="Times New Roman" w:cs="Times New Roman" w:hint="eastAsia"/>
                <w:szCs w:val="24"/>
              </w:rPr>
              <w:t xml:space="preserve">, Shannon-Weaver diversity index; 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Nei’s, Nei’s diversity index.</w:t>
            </w:r>
          </w:p>
          <w:p w14:paraId="317A6674" w14:textId="2753A16B" w:rsidR="00204854" w:rsidRPr="007152EE" w:rsidRDefault="00204854" w:rsidP="007838C8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lastRenderedPageBreak/>
              <w:t>a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 was identified using PowerCore for </w:t>
            </w:r>
            <w:r w:rsidRPr="007152EE">
              <w:rPr>
                <w:rFonts w:ascii="Times New Roman" w:hAnsi="Times New Roman" w:cs="Times New Roman"/>
                <w:szCs w:val="24"/>
              </w:rPr>
              <w:t>mixed</w:t>
            </w:r>
            <w:r w:rsidR="007838C8" w:rsidRPr="007152EE">
              <w:rPr>
                <w:rFonts w:ascii="Times New Roman" w:hAnsi="Times New Roman" w:cs="Times New Roman"/>
                <w:szCs w:val="24"/>
              </w:rPr>
              <w:t>-type</w:t>
            </w:r>
            <w:r w:rsidRPr="007152EE" w:rsidDel="00F515D2">
              <w:rPr>
                <w:rFonts w:ascii="Times New Roman" w:eastAsia="PMingLiU" w:hAnsi="Times New Roman" w:cs="Times New Roman"/>
                <w:szCs w:val="24"/>
              </w:rPr>
              <w:t xml:space="preserve"> 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phenotypic traits. </w:t>
            </w: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b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Clustering analyses for </w:t>
            </w:r>
            <w:r w:rsidRPr="007152EE">
              <w:rPr>
                <w:rFonts w:ascii="Times New Roman" w:hAnsi="Times New Roman" w:cs="Times New Roman"/>
                <w:szCs w:val="24"/>
              </w:rPr>
              <w:t>quantitative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 traits were conducted using </w:t>
            </w:r>
            <w:bookmarkStart w:id="10" w:name="_Hlk101434189"/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weighted </w:t>
            </w:r>
            <w:r w:rsidRPr="007152EE">
              <w:rPr>
                <w:rFonts w:ascii="Times New Roman" w:eastAsia="PMingLiU" w:hAnsi="Times New Roman" w:cs="Times New Roman"/>
                <w:i/>
                <w:szCs w:val="24"/>
              </w:rPr>
              <w:t>k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-means</w:t>
            </w:r>
            <w:bookmarkEnd w:id="10"/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 clustering algorithm. </w:t>
            </w:r>
            <w:r w:rsidR="000A4235" w:rsidRPr="007152EE">
              <w:rPr>
                <w:rFonts w:ascii="Times New Roman" w:eastAsia="PMingLiU" w:hAnsi="Times New Roman" w:cs="Times New Roman"/>
                <w:szCs w:val="24"/>
              </w:rPr>
              <w:t xml:space="preserve">Phenotypic diversity richness or evenness retained in the </w:t>
            </w:r>
            <w:r w:rsidR="000A4235" w:rsidRPr="007152EE">
              <w:rPr>
                <w:rFonts w:ascii="Times New Roman" w:eastAsia="DFKai-SB" w:hAnsi="Times New Roman" w:cs="Times New Roman"/>
                <w:szCs w:val="24"/>
              </w:rPr>
              <w:t>CC</w:t>
            </w:r>
            <w:r w:rsidR="000A4235"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="000A4235" w:rsidRPr="007152EE">
              <w:rPr>
                <w:rFonts w:ascii="Times New Roman" w:eastAsia="DFKai-SB" w:hAnsi="Times New Roman" w:cs="Times New Roman"/>
                <w:szCs w:val="24"/>
              </w:rPr>
              <w:t xml:space="preserve"> is highlighted in bold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.</w:t>
            </w:r>
          </w:p>
        </w:tc>
      </w:tr>
      <w:bookmarkEnd w:id="6"/>
    </w:tbl>
    <w:p w14:paraId="42A8703C" w14:textId="119B264E" w:rsidR="00204854" w:rsidRPr="00C05C9A" w:rsidRDefault="00204854" w:rsidP="00204854">
      <w:pPr>
        <w:rPr>
          <w:rFonts w:ascii="Times New Roman" w:hAnsi="Times New Roman" w:cs="Times New Roman"/>
          <w:szCs w:val="24"/>
        </w:rPr>
      </w:pPr>
    </w:p>
    <w:p w14:paraId="0819314A" w14:textId="4984AB24" w:rsidR="00C479D1" w:rsidRPr="00C05C9A" w:rsidRDefault="00C479D1" w:rsidP="00204854">
      <w:pPr>
        <w:rPr>
          <w:rFonts w:ascii="Times New Roman" w:hAnsi="Times New Roman" w:cs="Times New Roman"/>
          <w:szCs w:val="24"/>
        </w:rPr>
      </w:pPr>
    </w:p>
    <w:p w14:paraId="0DD809B1" w14:textId="77777777" w:rsidR="00C479D1" w:rsidRPr="00C05C9A" w:rsidRDefault="00C479D1" w:rsidP="00204854">
      <w:pPr>
        <w:rPr>
          <w:rFonts w:ascii="Times New Roman" w:hAnsi="Times New Roman" w:cs="Times New Roman"/>
          <w:szCs w:val="24"/>
        </w:rPr>
        <w:sectPr w:rsidR="00C479D1" w:rsidRPr="00C05C9A" w:rsidSect="00C05C9A">
          <w:pgSz w:w="16838" w:h="11906" w:orient="landscape" w:code="9"/>
          <w:pgMar w:top="1134" w:right="1134" w:bottom="1134" w:left="1134" w:header="851" w:footer="992" w:gutter="0"/>
          <w:cols w:space="425"/>
          <w:docGrid w:linePitch="360"/>
        </w:sectPr>
      </w:pPr>
    </w:p>
    <w:p w14:paraId="458DD8D7" w14:textId="6EFB3E9A" w:rsidR="00C479D1" w:rsidRPr="007152EE" w:rsidRDefault="00C479D1" w:rsidP="00C479D1">
      <w:pPr>
        <w:rPr>
          <w:rFonts w:ascii="Times New Roman" w:eastAsia="DFKai-SB" w:hAnsi="Times New Roman" w:cs="Times New Roman"/>
        </w:rPr>
      </w:pPr>
      <w:bookmarkStart w:id="11" w:name="_Hlk102505378"/>
      <w:r w:rsidRPr="007152EE">
        <w:rPr>
          <w:rFonts w:ascii="Times New Roman" w:hAnsi="Times New Roman" w:cs="Times New Roman"/>
          <w:b/>
        </w:rPr>
        <w:lastRenderedPageBreak/>
        <w:t>Supplementary</w:t>
      </w:r>
      <w:r w:rsidRPr="007152EE">
        <w:rPr>
          <w:rFonts w:ascii="Times New Roman" w:eastAsia="DFKai-SB" w:hAnsi="Times New Roman" w:cs="Times New Roman"/>
          <w:b/>
        </w:rPr>
        <w:t xml:space="preserve"> Table </w:t>
      </w:r>
      <w:r w:rsidR="00FA08EF" w:rsidRPr="007152EE">
        <w:rPr>
          <w:rFonts w:ascii="Times New Roman" w:eastAsia="DFKai-SB" w:hAnsi="Times New Roman" w:cs="Times New Roman"/>
          <w:b/>
        </w:rPr>
        <w:t>12</w:t>
      </w:r>
      <w:r w:rsidRPr="007152EE">
        <w:rPr>
          <w:rFonts w:ascii="Times New Roman" w:eastAsia="DFKai-SB" w:hAnsi="Times New Roman" w:cs="Times New Roman"/>
          <w:b/>
        </w:rPr>
        <w:t>.</w:t>
      </w:r>
      <w:r w:rsidRPr="007152EE">
        <w:rPr>
          <w:rFonts w:ascii="Times New Roman" w:eastAsia="DFKai-SB" w:hAnsi="Times New Roman" w:cs="Times New Roman"/>
        </w:rPr>
        <w:t xml:space="preserve"> Evaluation in percentage of the trait differences between the CC</w:t>
      </w:r>
      <w:r w:rsidRPr="007152EE">
        <w:rPr>
          <w:rFonts w:ascii="Times New Roman" w:hAnsi="Times New Roman" w:cs="Times New Roman"/>
        </w:rPr>
        <w:t xml:space="preserve"> and the </w:t>
      </w:r>
      <w:r w:rsidRPr="007152EE">
        <w:rPr>
          <w:rFonts w:ascii="Times New Roman" w:eastAsia="DFKai-SB" w:hAnsi="Times New Roman" w:cs="Times New Roman"/>
        </w:rPr>
        <w:t>EC of three subsets in vegetable soybean.</w:t>
      </w:r>
      <w:bookmarkEnd w:id="11"/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1794"/>
        <w:gridCol w:w="456"/>
        <w:gridCol w:w="1136"/>
        <w:gridCol w:w="1150"/>
        <w:gridCol w:w="222"/>
        <w:gridCol w:w="1136"/>
        <w:gridCol w:w="1150"/>
        <w:gridCol w:w="222"/>
        <w:gridCol w:w="1136"/>
        <w:gridCol w:w="1151"/>
        <w:gridCol w:w="222"/>
        <w:gridCol w:w="1136"/>
        <w:gridCol w:w="1151"/>
        <w:gridCol w:w="222"/>
        <w:gridCol w:w="1136"/>
        <w:gridCol w:w="1150"/>
      </w:tblGrid>
      <w:tr w:rsidR="00FA08EF" w:rsidRPr="007152EE" w14:paraId="389A6511" w14:textId="77777777" w:rsidTr="005B0C15">
        <w:trPr>
          <w:trHeight w:val="322"/>
        </w:trPr>
        <w:tc>
          <w:tcPr>
            <w:tcW w:w="616" w:type="pct"/>
            <w:vMerge w:val="restart"/>
            <w:tcBorders>
              <w:left w:val="nil"/>
              <w:right w:val="nil"/>
            </w:tcBorders>
            <w:vAlign w:val="center"/>
          </w:tcPr>
          <w:p w14:paraId="6DC4872B" w14:textId="23C96783" w:rsidR="005B0C15" w:rsidRPr="007152EE" w:rsidRDefault="005B0C15" w:rsidP="005B0C15">
            <w:pPr>
              <w:ind w:rightChars="-47" w:right="-113"/>
              <w:jc w:val="both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Subset</w:t>
            </w:r>
          </w:p>
        </w:tc>
        <w:tc>
          <w:tcPr>
            <w:tcW w:w="156" w:type="pct"/>
            <w:vMerge w:val="restart"/>
            <w:tcBorders>
              <w:left w:val="nil"/>
              <w:right w:val="nil"/>
            </w:tcBorders>
            <w:vAlign w:val="center"/>
          </w:tcPr>
          <w:p w14:paraId="27827F5F" w14:textId="77777777" w:rsidR="005B0C15" w:rsidRPr="007152EE" w:rsidRDefault="005B0C15" w:rsidP="000F2392">
            <w:pPr>
              <w:jc w:val="both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N</w:t>
            </w:r>
          </w:p>
        </w:tc>
        <w:tc>
          <w:tcPr>
            <w:tcW w:w="4228" w:type="pct"/>
            <w:gridSpan w:val="14"/>
            <w:tcBorders>
              <w:left w:val="nil"/>
              <w:right w:val="nil"/>
            </w:tcBorders>
            <w:vAlign w:val="center"/>
          </w:tcPr>
          <w:p w14:paraId="44D19DAA" w14:textId="50204BB2" w:rsidR="005B0C15" w:rsidRPr="007152EE" w:rsidRDefault="005B0C15" w:rsidP="005B0C15">
            <w:pPr>
              <w:jc w:val="center"/>
              <w:rPr>
                <w:rFonts w:ascii="Times New Roman" w:eastAsia="DFKai-SB" w:hAnsi="Times New Roman" w:cs="Times New Roman"/>
                <w:szCs w:val="24"/>
                <w:vertAlign w:val="superscript"/>
              </w:rPr>
            </w:pPr>
            <w:r w:rsidRPr="007152EE">
              <w:rPr>
                <w:rFonts w:ascii="Times New Roman" w:eastAsia="DFKai-SB" w:hAnsi="Times New Roman" w:cs="Times New Roman"/>
                <w:b/>
                <w:szCs w:val="24"/>
              </w:rPr>
              <w:t>Property</w:t>
            </w:r>
          </w:p>
        </w:tc>
      </w:tr>
      <w:tr w:rsidR="00FA08EF" w:rsidRPr="007152EE" w14:paraId="6A685559" w14:textId="77777777" w:rsidTr="005B0C15">
        <w:trPr>
          <w:trHeight w:val="322"/>
        </w:trPr>
        <w:tc>
          <w:tcPr>
            <w:tcW w:w="616" w:type="pct"/>
            <w:vMerge/>
            <w:tcBorders>
              <w:left w:val="nil"/>
              <w:right w:val="nil"/>
            </w:tcBorders>
            <w:vAlign w:val="center"/>
          </w:tcPr>
          <w:p w14:paraId="6223C8A3" w14:textId="77777777" w:rsidR="005B0C15" w:rsidRPr="007152EE" w:rsidRDefault="005B0C15" w:rsidP="005B0C15">
            <w:pPr>
              <w:ind w:rightChars="-47" w:right="-113"/>
              <w:jc w:val="both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56" w:type="pct"/>
            <w:vMerge/>
            <w:tcBorders>
              <w:left w:val="nil"/>
              <w:right w:val="nil"/>
            </w:tcBorders>
            <w:vAlign w:val="center"/>
          </w:tcPr>
          <w:p w14:paraId="11D50C81" w14:textId="77777777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b/>
                <w:szCs w:val="24"/>
              </w:rPr>
            </w:pPr>
          </w:p>
        </w:tc>
        <w:tc>
          <w:tcPr>
            <w:tcW w:w="784" w:type="pct"/>
            <w:gridSpan w:val="2"/>
            <w:tcBorders>
              <w:left w:val="nil"/>
              <w:right w:val="nil"/>
            </w:tcBorders>
            <w:vAlign w:val="center"/>
          </w:tcPr>
          <w:p w14:paraId="354D6AEF" w14:textId="015D7046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MD%</w:t>
            </w: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C23E5" w14:textId="77777777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</w:p>
        </w:tc>
        <w:tc>
          <w:tcPr>
            <w:tcW w:w="784" w:type="pct"/>
            <w:gridSpan w:val="2"/>
            <w:tcBorders>
              <w:left w:val="nil"/>
              <w:right w:val="nil"/>
            </w:tcBorders>
            <w:vAlign w:val="center"/>
          </w:tcPr>
          <w:p w14:paraId="4AC9F68F" w14:textId="78A8E2B3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VD%</w:t>
            </w: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4BB38" w14:textId="77777777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</w:p>
        </w:tc>
        <w:tc>
          <w:tcPr>
            <w:tcW w:w="785" w:type="pct"/>
            <w:gridSpan w:val="2"/>
            <w:tcBorders>
              <w:left w:val="nil"/>
              <w:right w:val="nil"/>
            </w:tcBorders>
            <w:vAlign w:val="center"/>
          </w:tcPr>
          <w:p w14:paraId="6D8F2311" w14:textId="020DF2DB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CR%</w:t>
            </w: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12735" w14:textId="77777777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</w:p>
        </w:tc>
        <w:tc>
          <w:tcPr>
            <w:tcW w:w="785" w:type="pct"/>
            <w:gridSpan w:val="2"/>
            <w:tcBorders>
              <w:left w:val="nil"/>
              <w:right w:val="nil"/>
            </w:tcBorders>
            <w:vAlign w:val="center"/>
          </w:tcPr>
          <w:p w14:paraId="0989E29D" w14:textId="6C2A63F1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VR%</w:t>
            </w:r>
            <w:r w:rsidRPr="007152EE">
              <w:rPr>
                <w:rFonts w:ascii="Times New Roman" w:eastAsia="PMingLiU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76A05" w14:textId="77777777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</w:p>
        </w:tc>
        <w:tc>
          <w:tcPr>
            <w:tcW w:w="784" w:type="pct"/>
            <w:gridSpan w:val="2"/>
            <w:tcBorders>
              <w:left w:val="nil"/>
              <w:right w:val="nil"/>
            </w:tcBorders>
            <w:vAlign w:val="center"/>
          </w:tcPr>
          <w:p w14:paraId="423AF225" w14:textId="31491116" w:rsidR="005B0C15" w:rsidRPr="007152EE" w:rsidRDefault="005B0C15" w:rsidP="005B0C15">
            <w:pPr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b/>
                <w:szCs w:val="24"/>
              </w:rPr>
              <w:t>Coverage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perscript"/>
              </w:rPr>
              <w:t>b</w:t>
            </w:r>
          </w:p>
        </w:tc>
      </w:tr>
      <w:tr w:rsidR="007152EE" w:rsidRPr="007152EE" w14:paraId="6A567DFA" w14:textId="77777777" w:rsidTr="005B0C15">
        <w:trPr>
          <w:trHeight w:val="322"/>
        </w:trPr>
        <w:tc>
          <w:tcPr>
            <w:tcW w:w="616" w:type="pct"/>
            <w:vMerge/>
            <w:tcBorders>
              <w:left w:val="nil"/>
              <w:right w:val="nil"/>
            </w:tcBorders>
            <w:vAlign w:val="center"/>
          </w:tcPr>
          <w:p w14:paraId="1623FCA5" w14:textId="77777777" w:rsidR="005B0C15" w:rsidRPr="007152EE" w:rsidRDefault="005B0C15" w:rsidP="005B0C15">
            <w:pPr>
              <w:jc w:val="both"/>
              <w:rPr>
                <w:rFonts w:ascii="Times New Roman" w:eastAsia="DFKai-SB" w:hAnsi="Times New Roman" w:cs="Times New Roman"/>
                <w:b/>
                <w:szCs w:val="24"/>
              </w:rPr>
            </w:pPr>
          </w:p>
        </w:tc>
        <w:tc>
          <w:tcPr>
            <w:tcW w:w="156" w:type="pct"/>
            <w:vMerge/>
            <w:tcBorders>
              <w:left w:val="nil"/>
              <w:right w:val="nil"/>
            </w:tcBorders>
          </w:tcPr>
          <w:p w14:paraId="7D9FF3A5" w14:textId="77777777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0" w:type="pct"/>
            <w:tcBorders>
              <w:left w:val="nil"/>
              <w:right w:val="nil"/>
            </w:tcBorders>
            <w:vAlign w:val="center"/>
          </w:tcPr>
          <w:p w14:paraId="7C52F97F" w14:textId="0094C311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Observed  </w:t>
            </w:r>
          </w:p>
        </w:tc>
        <w:tc>
          <w:tcPr>
            <w:tcW w:w="395" w:type="pct"/>
            <w:tcBorders>
              <w:left w:val="nil"/>
              <w:right w:val="nil"/>
            </w:tcBorders>
            <w:vAlign w:val="center"/>
          </w:tcPr>
          <w:p w14:paraId="163A8762" w14:textId="375A1765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Complete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5E687305" w14:textId="77777777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0" w:type="pct"/>
            <w:tcBorders>
              <w:left w:val="nil"/>
              <w:right w:val="nil"/>
            </w:tcBorders>
            <w:vAlign w:val="center"/>
          </w:tcPr>
          <w:p w14:paraId="68117E66" w14:textId="73BE3001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Observed </w:t>
            </w:r>
          </w:p>
        </w:tc>
        <w:tc>
          <w:tcPr>
            <w:tcW w:w="395" w:type="pct"/>
            <w:tcBorders>
              <w:left w:val="nil"/>
              <w:right w:val="nil"/>
            </w:tcBorders>
            <w:vAlign w:val="center"/>
          </w:tcPr>
          <w:p w14:paraId="022B0B5D" w14:textId="794EAD14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Complete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85FAF60" w14:textId="77777777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0" w:type="pct"/>
            <w:tcBorders>
              <w:left w:val="nil"/>
              <w:right w:val="nil"/>
            </w:tcBorders>
            <w:vAlign w:val="center"/>
          </w:tcPr>
          <w:p w14:paraId="19D7BF62" w14:textId="4E39D804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Observed </w:t>
            </w:r>
          </w:p>
        </w:tc>
        <w:tc>
          <w:tcPr>
            <w:tcW w:w="395" w:type="pct"/>
            <w:tcBorders>
              <w:left w:val="nil"/>
              <w:right w:val="nil"/>
            </w:tcBorders>
            <w:vAlign w:val="center"/>
          </w:tcPr>
          <w:p w14:paraId="04D5E45A" w14:textId="3699064A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Complete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1CA60AB1" w14:textId="77777777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0" w:type="pct"/>
            <w:tcBorders>
              <w:left w:val="nil"/>
              <w:right w:val="nil"/>
            </w:tcBorders>
            <w:vAlign w:val="center"/>
          </w:tcPr>
          <w:p w14:paraId="28F4F268" w14:textId="75B05068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Observed </w:t>
            </w:r>
          </w:p>
        </w:tc>
        <w:tc>
          <w:tcPr>
            <w:tcW w:w="395" w:type="pct"/>
            <w:tcBorders>
              <w:left w:val="nil"/>
              <w:right w:val="nil"/>
            </w:tcBorders>
            <w:vAlign w:val="center"/>
          </w:tcPr>
          <w:p w14:paraId="58044BE8" w14:textId="758AA25B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Complete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7E0F21A" w14:textId="77777777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0" w:type="pct"/>
            <w:tcBorders>
              <w:left w:val="nil"/>
              <w:right w:val="nil"/>
            </w:tcBorders>
            <w:vAlign w:val="center"/>
          </w:tcPr>
          <w:p w14:paraId="4BB49BB9" w14:textId="02745846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Observed </w:t>
            </w:r>
          </w:p>
        </w:tc>
        <w:tc>
          <w:tcPr>
            <w:tcW w:w="395" w:type="pct"/>
            <w:tcBorders>
              <w:left w:val="nil"/>
              <w:right w:val="nil"/>
            </w:tcBorders>
            <w:vAlign w:val="center"/>
          </w:tcPr>
          <w:p w14:paraId="6AC6DE99" w14:textId="5E189D70" w:rsidR="005B0C15" w:rsidRPr="007152EE" w:rsidRDefault="005B0C15" w:rsidP="005B0C15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Complete</w:t>
            </w:r>
          </w:p>
        </w:tc>
      </w:tr>
      <w:tr w:rsidR="007152EE" w:rsidRPr="007152EE" w14:paraId="22414C41" w14:textId="77777777" w:rsidTr="005B0C15">
        <w:trPr>
          <w:trHeight w:val="322"/>
        </w:trPr>
        <w:tc>
          <w:tcPr>
            <w:tcW w:w="616" w:type="pct"/>
            <w:tcBorders>
              <w:left w:val="nil"/>
              <w:bottom w:val="nil"/>
              <w:right w:val="nil"/>
            </w:tcBorders>
            <w:vAlign w:val="center"/>
          </w:tcPr>
          <w:p w14:paraId="132BDD54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 w:hint="eastAsia"/>
                <w:szCs w:val="24"/>
              </w:rPr>
              <w:t>∩</w:t>
            </w:r>
            <w:r w:rsidRPr="007152EE">
              <w:rPr>
                <w:rFonts w:ascii="Times New Roman" w:hAnsi="Times New Roman" w:cs="Times New Roman" w:hint="eastAsia"/>
                <w:szCs w:val="24"/>
              </w:rPr>
              <w:t>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</w:p>
        </w:tc>
        <w:tc>
          <w:tcPr>
            <w:tcW w:w="156" w:type="pct"/>
            <w:tcBorders>
              <w:left w:val="nil"/>
              <w:bottom w:val="nil"/>
              <w:right w:val="nil"/>
            </w:tcBorders>
          </w:tcPr>
          <w:p w14:paraId="14D69C83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390" w:type="pct"/>
            <w:tcBorders>
              <w:left w:val="nil"/>
              <w:bottom w:val="nil"/>
              <w:right w:val="nil"/>
            </w:tcBorders>
          </w:tcPr>
          <w:p w14:paraId="083EFB86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6.16</w:t>
            </w: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  <w:vAlign w:val="center"/>
          </w:tcPr>
          <w:p w14:paraId="7344046A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5.80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136A5451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left w:val="nil"/>
              <w:bottom w:val="nil"/>
              <w:right w:val="nil"/>
            </w:tcBorders>
            <w:vAlign w:val="center"/>
          </w:tcPr>
          <w:p w14:paraId="71315A00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46.51</w:t>
            </w: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  <w:vAlign w:val="center"/>
          </w:tcPr>
          <w:p w14:paraId="0D56A325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45.65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FBD80B5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left w:val="nil"/>
              <w:bottom w:val="nil"/>
              <w:right w:val="nil"/>
            </w:tcBorders>
            <w:vAlign w:val="center"/>
          </w:tcPr>
          <w:p w14:paraId="33FF776C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88.90</w:t>
            </w: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  <w:vAlign w:val="center"/>
          </w:tcPr>
          <w:p w14:paraId="6A9531A4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90.77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789E3E63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left w:val="nil"/>
              <w:bottom w:val="nil"/>
              <w:right w:val="nil"/>
            </w:tcBorders>
            <w:vAlign w:val="center"/>
          </w:tcPr>
          <w:p w14:paraId="69CC45B0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153.39</w:t>
            </w: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  <w:vAlign w:val="center"/>
          </w:tcPr>
          <w:p w14:paraId="5C9A562A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147.52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27E8724F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left w:val="nil"/>
              <w:bottom w:val="nil"/>
              <w:right w:val="nil"/>
            </w:tcBorders>
            <w:vAlign w:val="center"/>
          </w:tcPr>
          <w:p w14:paraId="1B760D81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86.53</w:t>
            </w: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  <w:vAlign w:val="center"/>
          </w:tcPr>
          <w:p w14:paraId="1AF0C84F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97.87</w:t>
            </w:r>
          </w:p>
        </w:tc>
      </w:tr>
      <w:tr w:rsidR="007152EE" w:rsidRPr="007152EE" w14:paraId="555CCCF6" w14:textId="77777777" w:rsidTr="005B0C15">
        <w:trPr>
          <w:trHeight w:val="322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70D04" w14:textId="77777777" w:rsidR="005B0C15" w:rsidRPr="007152EE" w:rsidRDefault="005B0C15" w:rsidP="005B0C15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szCs w:val="24"/>
              </w:rPr>
              <w:t>\CC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155B1D29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637A650A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3.27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324D8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2.13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6729681B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BB464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172.44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3F57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169.14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7E4EAC5E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78218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66.20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69496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>67.80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4FEE501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43F25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105.45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1183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100.37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107825E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22D6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94.93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21CEE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97.60</w:t>
            </w:r>
          </w:p>
        </w:tc>
      </w:tr>
      <w:tr w:rsidR="007152EE" w:rsidRPr="007152EE" w14:paraId="3EAC5E01" w14:textId="77777777" w:rsidTr="005B0C15">
        <w:trPr>
          <w:trHeight w:val="322"/>
        </w:trPr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FCA37" w14:textId="77777777" w:rsidR="005B0C15" w:rsidRPr="007152EE" w:rsidRDefault="005B0C15" w:rsidP="005B0C15">
            <w:pPr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szCs w:val="24"/>
              </w:rPr>
              <w:t>\CC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D7973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8DF9C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4.33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72B4E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3.40 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51BB1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40C4C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NA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8A5E4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222.15 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0CCFB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49905" w14:textId="77777777" w:rsidR="005B0C15" w:rsidRPr="007152EE" w:rsidRDefault="005B0C15" w:rsidP="005B0C15">
            <w:pPr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55.50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F1481" w14:textId="77777777" w:rsidR="005B0C15" w:rsidRPr="007152EE" w:rsidRDefault="005B0C15" w:rsidP="005B0C15">
            <w:pPr>
              <w:rPr>
                <w:rFonts w:ascii="Times New Roman" w:hAnsi="Times New Roman" w:cs="Times New Roman"/>
                <w:szCs w:val="24"/>
              </w:rPr>
            </w:pPr>
            <w:r w:rsidRPr="007152EE">
              <w:rPr>
                <w:rFonts w:ascii="Times New Roman" w:hAnsi="Times New Roman" w:cs="Times New Roman"/>
                <w:szCs w:val="24"/>
              </w:rPr>
              <w:t>69.94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281D7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BDB03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NA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DEDFC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 xml:space="preserve">112.88 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FCBF8" w14:textId="77777777" w:rsidR="005B0C15" w:rsidRPr="007152EE" w:rsidRDefault="005B0C15" w:rsidP="005B0C1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A063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81.27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5F81E" w14:textId="77777777" w:rsidR="005B0C15" w:rsidRPr="007152EE" w:rsidRDefault="005B0C15" w:rsidP="005B0C15">
            <w:pPr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7152EE">
              <w:rPr>
                <w:rFonts w:ascii="Times New Roman" w:hAnsi="Times New Roman" w:cs="Times New Roman"/>
                <w:color w:val="000000"/>
                <w:szCs w:val="24"/>
              </w:rPr>
              <w:t>98.40</w:t>
            </w:r>
          </w:p>
        </w:tc>
      </w:tr>
      <w:tr w:rsidR="00FA08EF" w:rsidRPr="007152EE" w14:paraId="56DFC4AC" w14:textId="77777777" w:rsidTr="000F2392">
        <w:trPr>
          <w:trHeight w:val="35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F34A9" w14:textId="5AF7324F" w:rsidR="005B0C15" w:rsidRPr="007152EE" w:rsidRDefault="005B0C15" w:rsidP="005B0C15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Abbreviation: </w:t>
            </w:r>
            <w:r w:rsidRPr="007152EE">
              <w:rPr>
                <w:rFonts w:ascii="Times New Roman" w:hAnsi="Times New Roman" w:cs="Times New Roman"/>
                <w:szCs w:val="24"/>
              </w:rPr>
              <w:t>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 and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szCs w:val="24"/>
              </w:rPr>
              <w:t>,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 </w:t>
            </w:r>
            <w:r w:rsidRPr="007152EE">
              <w:rPr>
                <w:rFonts w:ascii="Times New Roman" w:hAnsi="Times New Roman" w:cs="Times New Roman"/>
                <w:szCs w:val="24"/>
              </w:rPr>
              <w:t>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 and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 was identified by PowerCore 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with observed and complete phenotypes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, respectively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;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 w:hint="eastAsia"/>
                <w:szCs w:val="24"/>
              </w:rPr>
              <w:t>∩</w:t>
            </w:r>
            <w:r w:rsidRPr="007152EE">
              <w:rPr>
                <w:rFonts w:ascii="Times New Roman" w:hAnsi="Times New Roman" w:cs="Times New Roman" w:hint="eastAsia"/>
                <w:szCs w:val="24"/>
              </w:rPr>
              <w:t>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szCs w:val="24"/>
              </w:rPr>
              <w:t>, intersection of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 and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szCs w:val="24"/>
              </w:rPr>
              <w:t>;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szCs w:val="24"/>
              </w:rPr>
              <w:t>\CC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szCs w:val="24"/>
              </w:rPr>
              <w:t>, difference of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 from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szCs w:val="24"/>
              </w:rPr>
              <w:t>;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szCs w:val="24"/>
              </w:rPr>
              <w:t>\CC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szCs w:val="24"/>
              </w:rPr>
              <w:t>, difference of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hAnsi="Times New Roman" w:cs="Times New Roman"/>
                <w:szCs w:val="24"/>
              </w:rPr>
              <w:t xml:space="preserve"> from CC</w:t>
            </w:r>
            <w:r w:rsidRPr="007152EE">
              <w:rPr>
                <w:rFonts w:ascii="Times New Roman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hAnsi="Times New Roman" w:cs="Times New Roman"/>
                <w:szCs w:val="24"/>
              </w:rPr>
              <w:t>;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 N, number of subset; 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MD%, mean difference percentage; VD%, variance difference percentage; CR%, coincidence rate; VR%, variable rate;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 Observed, 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computed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 the properties of three subsets based on EC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 and CC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raw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; Complete, 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computed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 the properties of three subsets based on EC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 xml:space="preserve"> and CC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bscript"/>
              </w:rPr>
              <w:t>impu</w:t>
            </w:r>
            <w:r w:rsidRPr="007152EE">
              <w:rPr>
                <w:rFonts w:ascii="Times New Roman" w:eastAsia="DFKai-SB" w:hAnsi="Times New Roman" w:cs="Times New Roman"/>
                <w:szCs w:val="24"/>
              </w:rPr>
              <w:t>;.</w:t>
            </w:r>
          </w:p>
          <w:p w14:paraId="77B43199" w14:textId="77777777" w:rsidR="005B0C15" w:rsidRPr="007152EE" w:rsidRDefault="005B0C15" w:rsidP="005B0C15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7152EE">
              <w:rPr>
                <w:rFonts w:ascii="Times New Roman" w:eastAsia="DFKai-SB" w:hAnsi="Times New Roman" w:cs="Times New Roman"/>
                <w:szCs w:val="24"/>
                <w:vertAlign w:val="superscript"/>
              </w:rPr>
              <w:t>a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 xml:space="preserve">MD%, VD%, CR% and VR% were computed using all 25 quantitative traits for observed and complete data (observed plus imputed values), respectively. 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perscript"/>
              </w:rPr>
              <w:t>b</w:t>
            </w:r>
            <w:r w:rsidRPr="007152EE">
              <w:rPr>
                <w:rFonts w:ascii="Times New Roman" w:eastAsia="PMingLiU" w:hAnsi="Times New Roman" w:cs="Times New Roman"/>
                <w:szCs w:val="24"/>
              </w:rPr>
              <w:t>Coverages were computed using all 21 qualitative traits by observed and complete data, respectively.</w:t>
            </w:r>
            <w:r w:rsidRPr="007152EE">
              <w:rPr>
                <w:rFonts w:ascii="Times New Roman" w:eastAsia="DFKai-SB" w:hAnsi="Times New Roman" w:cs="Times New Roman"/>
                <w:szCs w:val="24"/>
                <w:vertAlign w:val="superscript"/>
              </w:rPr>
              <w:t xml:space="preserve"> </w:t>
            </w:r>
          </w:p>
        </w:tc>
      </w:tr>
    </w:tbl>
    <w:p w14:paraId="6188F1B2" w14:textId="77777777" w:rsidR="00C479D1" w:rsidRPr="00C05C9A" w:rsidRDefault="00C479D1" w:rsidP="00C479D1">
      <w:pPr>
        <w:rPr>
          <w:rFonts w:ascii="Times New Roman" w:hAnsi="Times New Roman" w:cs="Times New Roman"/>
        </w:rPr>
      </w:pPr>
    </w:p>
    <w:p w14:paraId="01A653F5" w14:textId="538AC5ED" w:rsidR="00C479D1" w:rsidRPr="00C05C9A" w:rsidRDefault="00C479D1" w:rsidP="00204854">
      <w:pPr>
        <w:rPr>
          <w:rFonts w:ascii="Times New Roman" w:hAnsi="Times New Roman" w:cs="Times New Roman"/>
          <w:szCs w:val="24"/>
        </w:rPr>
      </w:pPr>
    </w:p>
    <w:p w14:paraId="3F76252B" w14:textId="77777777" w:rsidR="00204854" w:rsidRPr="007152EE" w:rsidRDefault="00204854">
      <w:pPr>
        <w:widowControl/>
        <w:rPr>
          <w:rFonts w:ascii="Times New Roman" w:hAnsi="Times New Roman" w:cs="Times New Roman"/>
        </w:rPr>
      </w:pPr>
    </w:p>
    <w:p w14:paraId="74450AFD" w14:textId="77777777" w:rsidR="00204854" w:rsidRPr="007152EE" w:rsidRDefault="00204854" w:rsidP="00D80B54">
      <w:pPr>
        <w:rPr>
          <w:rFonts w:ascii="Times New Roman" w:hAnsi="Times New Roman" w:cs="Times New Roman"/>
          <w:b/>
        </w:rPr>
        <w:sectPr w:rsidR="00204854" w:rsidRPr="007152EE" w:rsidSect="00C05C9A">
          <w:pgSz w:w="16838" w:h="11906" w:orient="landscape" w:code="9"/>
          <w:pgMar w:top="1134" w:right="1134" w:bottom="1134" w:left="1134" w:header="851" w:footer="992" w:gutter="0"/>
          <w:cols w:space="425"/>
          <w:docGrid w:linePitch="360"/>
        </w:sectPr>
      </w:pPr>
      <w:bookmarkStart w:id="12" w:name="_Hlk102505365"/>
    </w:p>
    <w:bookmarkEnd w:id="12"/>
    <w:p w14:paraId="2349D0B8" w14:textId="53F95023" w:rsidR="00F300C4" w:rsidRPr="007152EE" w:rsidRDefault="008D1CEB">
      <w:pPr>
        <w:rPr>
          <w:rFonts w:ascii="Times New Roman" w:hAnsi="Times New Roman" w:cs="Times New Roman"/>
          <w:szCs w:val="24"/>
        </w:rPr>
      </w:pPr>
      <w:r w:rsidRPr="008D1CEB">
        <w:rPr>
          <w:rFonts w:ascii="Times New Roman" w:hAnsi="Times New Roman" w:cs="Times New Roman"/>
          <w:b/>
        </w:rPr>
        <w:lastRenderedPageBreak/>
        <w:t>Supplementary</w:t>
      </w:r>
      <w:r w:rsidRPr="008D1CEB">
        <w:rPr>
          <w:rFonts w:ascii="Times New Roman" w:eastAsia="DFKai-SB" w:hAnsi="Times New Roman" w:cs="Times New Roman"/>
          <w:b/>
        </w:rPr>
        <w:t xml:space="preserve"> Figure </w:t>
      </w:r>
      <w:r w:rsidR="00F300C4">
        <w:rPr>
          <w:rFonts w:ascii="Times New Roman" w:eastAsia="DFKai-SB" w:hAnsi="Times New Roman" w:cs="Times New Roman"/>
          <w:b/>
        </w:rPr>
        <w:t>1</w:t>
      </w:r>
      <w:r w:rsidRPr="008D1CEB">
        <w:rPr>
          <w:rFonts w:ascii="Times New Roman" w:eastAsia="DFKai-SB" w:hAnsi="Times New Roman" w:cs="Times New Roman"/>
          <w:b/>
        </w:rPr>
        <w:t>.</w:t>
      </w:r>
      <w:r w:rsidRPr="008D1CEB">
        <w:rPr>
          <w:rFonts w:ascii="Times New Roman" w:eastAsia="DFKai-SB" w:hAnsi="Times New Roman" w:cs="Times New Roman"/>
        </w:rPr>
        <w:t xml:space="preserve"> </w:t>
      </w:r>
      <w:r w:rsidR="00F300C4" w:rsidRPr="007152EE">
        <w:rPr>
          <w:rFonts w:ascii="Times New Roman" w:eastAsia="DFKai-SB" w:hAnsi="Times New Roman" w:cs="Times New Roman"/>
        </w:rPr>
        <w:t>The Venn diagram of the three sets of core collection (</w:t>
      </w:r>
      <w:r w:rsidR="00F300C4" w:rsidRPr="007152EE">
        <w:rPr>
          <w:rFonts w:ascii="Times New Roman" w:hAnsi="Times New Roman" w:cs="Times New Roman"/>
          <w:szCs w:val="24"/>
        </w:rPr>
        <w:t>CC</w:t>
      </w:r>
      <w:r w:rsidR="00F300C4" w:rsidRPr="007152EE">
        <w:rPr>
          <w:rFonts w:ascii="Times New Roman" w:hAnsi="Times New Roman" w:cs="Times New Roman"/>
          <w:szCs w:val="24"/>
          <w:vertAlign w:val="subscript"/>
        </w:rPr>
        <w:t>raw</w:t>
      </w:r>
      <w:r w:rsidR="00F300C4" w:rsidRPr="007152EE">
        <w:rPr>
          <w:rFonts w:ascii="Times New Roman" w:hAnsi="Times New Roman" w:cs="Times New Roman" w:hint="eastAsia"/>
          <w:szCs w:val="24"/>
        </w:rPr>
        <w:t>∩</w:t>
      </w:r>
      <w:r w:rsidR="00F300C4" w:rsidRPr="007152EE">
        <w:rPr>
          <w:rFonts w:ascii="Times New Roman" w:hAnsi="Times New Roman" w:cs="Times New Roman" w:hint="eastAsia"/>
          <w:szCs w:val="24"/>
        </w:rPr>
        <w:t>CC</w:t>
      </w:r>
      <w:r w:rsidR="00F300C4" w:rsidRPr="007152EE">
        <w:rPr>
          <w:rFonts w:ascii="Times New Roman" w:hAnsi="Times New Roman" w:cs="Times New Roman"/>
          <w:szCs w:val="24"/>
          <w:vertAlign w:val="subscript"/>
        </w:rPr>
        <w:t>impu</w:t>
      </w:r>
      <w:r w:rsidR="00F300C4" w:rsidRPr="007152EE">
        <w:rPr>
          <w:rFonts w:ascii="Times New Roman" w:hAnsi="Times New Roman" w:cs="Times New Roman"/>
          <w:szCs w:val="24"/>
        </w:rPr>
        <w:t>, CC</w:t>
      </w:r>
      <w:r w:rsidR="00F300C4" w:rsidRPr="007152EE">
        <w:rPr>
          <w:rFonts w:ascii="Times New Roman" w:hAnsi="Times New Roman" w:cs="Times New Roman"/>
          <w:szCs w:val="24"/>
          <w:vertAlign w:val="subscript"/>
        </w:rPr>
        <w:t>raw</w:t>
      </w:r>
      <w:r w:rsidR="00F300C4" w:rsidRPr="007152EE">
        <w:rPr>
          <w:rFonts w:ascii="Times New Roman" w:hAnsi="Times New Roman" w:cs="Times New Roman"/>
          <w:szCs w:val="24"/>
        </w:rPr>
        <w:t>\CC</w:t>
      </w:r>
      <w:r w:rsidR="00F300C4" w:rsidRPr="007152EE">
        <w:rPr>
          <w:rFonts w:ascii="Times New Roman" w:hAnsi="Times New Roman" w:cs="Times New Roman"/>
          <w:szCs w:val="24"/>
          <w:vertAlign w:val="subscript"/>
        </w:rPr>
        <w:t>impu</w:t>
      </w:r>
      <w:r w:rsidR="00F300C4" w:rsidRPr="007152EE">
        <w:rPr>
          <w:rFonts w:ascii="Times New Roman" w:hAnsi="Times New Roman" w:cs="Times New Roman"/>
          <w:szCs w:val="24"/>
        </w:rPr>
        <w:t>, and CC</w:t>
      </w:r>
      <w:r w:rsidR="00F300C4" w:rsidRPr="007152EE">
        <w:rPr>
          <w:rFonts w:ascii="Times New Roman" w:hAnsi="Times New Roman" w:cs="Times New Roman"/>
          <w:szCs w:val="24"/>
          <w:vertAlign w:val="subscript"/>
        </w:rPr>
        <w:t>impu</w:t>
      </w:r>
      <w:r w:rsidR="00F300C4" w:rsidRPr="007152EE">
        <w:rPr>
          <w:rFonts w:ascii="Times New Roman" w:hAnsi="Times New Roman" w:cs="Times New Roman"/>
          <w:szCs w:val="24"/>
        </w:rPr>
        <w:t>\CC</w:t>
      </w:r>
      <w:r w:rsidR="00F300C4" w:rsidRPr="007152EE">
        <w:rPr>
          <w:rFonts w:ascii="Times New Roman" w:hAnsi="Times New Roman" w:cs="Times New Roman"/>
          <w:szCs w:val="24"/>
          <w:vertAlign w:val="subscript"/>
        </w:rPr>
        <w:t>raw</w:t>
      </w:r>
      <w:r w:rsidR="00F300C4" w:rsidRPr="007152EE">
        <w:rPr>
          <w:rFonts w:ascii="Times New Roman" w:eastAsia="DFKai-SB" w:hAnsi="Times New Roman" w:cs="Times New Roman"/>
        </w:rPr>
        <w:t>).</w:t>
      </w:r>
    </w:p>
    <w:p w14:paraId="61D8F1BE" w14:textId="77777777" w:rsidR="00F300C4" w:rsidRPr="007152EE" w:rsidRDefault="00F300C4" w:rsidP="00F300C4">
      <w:pPr>
        <w:rPr>
          <w:rFonts w:ascii="Times New Roman" w:hAnsi="Times New Roman" w:cs="Times New Roman"/>
        </w:rPr>
      </w:pPr>
      <w:r w:rsidRPr="000800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0349C766" wp14:editId="407353D2">
            <wp:simplePos x="0" y="0"/>
            <wp:positionH relativeFrom="column">
              <wp:posOffset>807427</wp:posOffset>
            </wp:positionH>
            <wp:positionV relativeFrom="page">
              <wp:posOffset>1253978</wp:posOffset>
            </wp:positionV>
            <wp:extent cx="4182110" cy="2896870"/>
            <wp:effectExtent l="0" t="0" r="8890" b="0"/>
            <wp:wrapTight wrapText="bothSides">
              <wp:wrapPolygon edited="0">
                <wp:start x="0" y="0"/>
                <wp:lineTo x="0" y="21448"/>
                <wp:lineTo x="21548" y="21448"/>
                <wp:lineTo x="2154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0" t="15146" r="23161" b="18961"/>
                    <a:stretch/>
                  </pic:blipFill>
                  <pic:spPr bwMode="auto">
                    <a:xfrm>
                      <a:off x="0" y="0"/>
                      <a:ext cx="418211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EEA20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6928C13D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5B8A256A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5DCA2EB2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306E3EAD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10674ECA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664649FC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31914800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2D8400B7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3C1C48B8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241E8553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41ED89C2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50CAB1B1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0B0FA174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71B1A3EC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46EA8B32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2EEADDBF" w14:textId="77777777" w:rsidR="00F300C4" w:rsidRDefault="00F300C4" w:rsidP="00F300C4">
      <w:pPr>
        <w:widowControl/>
        <w:rPr>
          <w:rFonts w:ascii="Times New Roman" w:hAnsi="Times New Roman" w:cs="Times New Roman"/>
        </w:rPr>
      </w:pPr>
    </w:p>
    <w:p w14:paraId="7DFF2F97" w14:textId="5E682A40" w:rsidR="008D1CEB" w:rsidRPr="00F300C4" w:rsidRDefault="008D1CEB">
      <w:pPr>
        <w:widowControl/>
        <w:rPr>
          <w:rFonts w:ascii="Times New Roman" w:hAnsi="Times New Roman" w:cs="Times New Roman"/>
        </w:rPr>
      </w:pPr>
    </w:p>
    <w:sectPr w:rsidR="008D1CEB" w:rsidRPr="00F300C4" w:rsidSect="00C05C9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00DB" w14:textId="77777777" w:rsidR="00D76F3C" w:rsidRDefault="00D76F3C" w:rsidP="00080D62">
      <w:r>
        <w:separator/>
      </w:r>
    </w:p>
  </w:endnote>
  <w:endnote w:type="continuationSeparator" w:id="0">
    <w:p w14:paraId="0FFA1BBA" w14:textId="77777777" w:rsidR="00D76F3C" w:rsidRDefault="00D76F3C" w:rsidP="0008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NeueLTStd-LtIt">
    <w:altName w:val="Arial"/>
    <w:panose1 w:val="00000000000000000000"/>
    <w:charset w:val="00"/>
    <w:family w:val="roman"/>
    <w:notTrueType/>
    <w:pitch w:val="default"/>
  </w:font>
  <w:font w:name="Arial Unicode MS">
    <w:altName w:val="Microsoft JhengHei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F549" w14:textId="77777777" w:rsidR="00D76F3C" w:rsidRDefault="00D76F3C" w:rsidP="00080D62">
      <w:r>
        <w:separator/>
      </w:r>
    </w:p>
  </w:footnote>
  <w:footnote w:type="continuationSeparator" w:id="0">
    <w:p w14:paraId="139C0F61" w14:textId="77777777" w:rsidR="00D76F3C" w:rsidRDefault="00D76F3C" w:rsidP="0008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953ED2"/>
    <w:multiLevelType w:val="hybridMultilevel"/>
    <w:tmpl w:val="7E3C279E"/>
    <w:lvl w:ilvl="0" w:tplc="F1328C0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E0056"/>
    <w:multiLevelType w:val="hybridMultilevel"/>
    <w:tmpl w:val="7E3C279E"/>
    <w:lvl w:ilvl="0" w:tplc="F1328C0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679D"/>
    <w:multiLevelType w:val="hybridMultilevel"/>
    <w:tmpl w:val="7E3C279E"/>
    <w:lvl w:ilvl="0" w:tplc="F1328C0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51E98"/>
    <w:multiLevelType w:val="hybridMultilevel"/>
    <w:tmpl w:val="8E189F30"/>
    <w:lvl w:ilvl="0" w:tplc="00C6036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2A7CAC"/>
    <w:multiLevelType w:val="multilevel"/>
    <w:tmpl w:val="C6A8CCEA"/>
    <w:numStyleLink w:val="Headings"/>
  </w:abstractNum>
  <w:abstractNum w:abstractNumId="1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E5B"/>
    <w:multiLevelType w:val="hybridMultilevel"/>
    <w:tmpl w:val="64101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97D9F"/>
    <w:multiLevelType w:val="hybridMultilevel"/>
    <w:tmpl w:val="AC20EF56"/>
    <w:lvl w:ilvl="0" w:tplc="4C0E3438">
      <w:start w:val="1"/>
      <w:numFmt w:val="decimal"/>
      <w:lvlText w:val="%1-"/>
      <w:lvlJc w:val="left"/>
      <w:pPr>
        <w:ind w:left="31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0" w15:restartNumberingAfterBreak="0">
    <w:nsid w:val="59D765B1"/>
    <w:multiLevelType w:val="multilevel"/>
    <w:tmpl w:val="2C48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C6F29"/>
    <w:multiLevelType w:val="multilevel"/>
    <w:tmpl w:val="C6A8CCEA"/>
    <w:numStyleLink w:val="Headings"/>
  </w:abstractNum>
  <w:abstractNum w:abstractNumId="24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FCD3794"/>
    <w:multiLevelType w:val="hybridMultilevel"/>
    <w:tmpl w:val="DF042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2863741">
    <w:abstractNumId w:val="0"/>
  </w:num>
  <w:num w:numId="2" w16cid:durableId="249973716">
    <w:abstractNumId w:val="18"/>
  </w:num>
  <w:num w:numId="3" w16cid:durableId="1853489535">
    <w:abstractNumId w:val="3"/>
  </w:num>
  <w:num w:numId="4" w16cid:durableId="53359221">
    <w:abstractNumId w:val="22"/>
  </w:num>
  <w:num w:numId="5" w16cid:durableId="824012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626970">
    <w:abstractNumId w:val="15"/>
  </w:num>
  <w:num w:numId="7" w16cid:durableId="274098663">
    <w:abstractNumId w:val="12"/>
  </w:num>
  <w:num w:numId="8" w16cid:durableId="1093286480">
    <w:abstractNumId w:val="10"/>
  </w:num>
  <w:num w:numId="9" w16cid:durableId="1997370868">
    <w:abstractNumId w:val="13"/>
  </w:num>
  <w:num w:numId="10" w16cid:durableId="1128284362">
    <w:abstractNumId w:val="11"/>
  </w:num>
  <w:num w:numId="11" w16cid:durableId="254050202">
    <w:abstractNumId w:val="5"/>
  </w:num>
  <w:num w:numId="12" w16cid:durableId="1949772344">
    <w:abstractNumId w:val="24"/>
  </w:num>
  <w:num w:numId="13" w16cid:durableId="1834644973">
    <w:abstractNumId w:val="17"/>
  </w:num>
  <w:num w:numId="14" w16cid:durableId="321012787">
    <w:abstractNumId w:val="7"/>
  </w:num>
  <w:num w:numId="15" w16cid:durableId="522014230">
    <w:abstractNumId w:val="16"/>
  </w:num>
  <w:num w:numId="16" w16cid:durableId="1906838901">
    <w:abstractNumId w:val="21"/>
  </w:num>
  <w:num w:numId="17" w16cid:durableId="95258914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802964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1073086">
    <w:abstractNumId w:val="9"/>
  </w:num>
  <w:num w:numId="20" w16cid:durableId="1386375214">
    <w:abstractNumId w:val="23"/>
  </w:num>
  <w:num w:numId="21" w16cid:durableId="749424049">
    <w:abstractNumId w:val="6"/>
  </w:num>
  <w:num w:numId="22" w16cid:durableId="1534461899">
    <w:abstractNumId w:val="6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58291805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 w16cid:durableId="158368622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 w16cid:durableId="1323970266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 w16cid:durableId="19870741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 w16cid:durableId="1754279639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 w16cid:durableId="830408292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9" w16cid:durableId="785658457">
    <w:abstractNumId w:val="2"/>
  </w:num>
  <w:num w:numId="30" w16cid:durableId="1303389493">
    <w:abstractNumId w:val="8"/>
  </w:num>
  <w:num w:numId="31" w16cid:durableId="905914149">
    <w:abstractNumId w:val="14"/>
  </w:num>
  <w:num w:numId="32" w16cid:durableId="871768502">
    <w:abstractNumId w:val="4"/>
  </w:num>
  <w:num w:numId="33" w16cid:durableId="1702395792">
    <w:abstractNumId w:val="1"/>
  </w:num>
  <w:num w:numId="34" w16cid:durableId="280575136">
    <w:abstractNumId w:val="25"/>
  </w:num>
  <w:num w:numId="35" w16cid:durableId="1441800609">
    <w:abstractNumId w:val="19"/>
  </w:num>
  <w:num w:numId="36" w16cid:durableId="242027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C4"/>
    <w:rsid w:val="00000336"/>
    <w:rsid w:val="00022655"/>
    <w:rsid w:val="0004491A"/>
    <w:rsid w:val="00047A75"/>
    <w:rsid w:val="00066064"/>
    <w:rsid w:val="00080099"/>
    <w:rsid w:val="00080D62"/>
    <w:rsid w:val="000A4235"/>
    <w:rsid w:val="000B73F9"/>
    <w:rsid w:val="000D54AE"/>
    <w:rsid w:val="000F2392"/>
    <w:rsid w:val="001400CE"/>
    <w:rsid w:val="00150325"/>
    <w:rsid w:val="0015760F"/>
    <w:rsid w:val="00164501"/>
    <w:rsid w:val="00170002"/>
    <w:rsid w:val="001C21AB"/>
    <w:rsid w:val="001C66A3"/>
    <w:rsid w:val="001C7F59"/>
    <w:rsid w:val="00204854"/>
    <w:rsid w:val="0021140D"/>
    <w:rsid w:val="00217CF2"/>
    <w:rsid w:val="00227B7E"/>
    <w:rsid w:val="00244692"/>
    <w:rsid w:val="002518E8"/>
    <w:rsid w:val="002530DC"/>
    <w:rsid w:val="00257DEA"/>
    <w:rsid w:val="002610E9"/>
    <w:rsid w:val="00266D71"/>
    <w:rsid w:val="00273853"/>
    <w:rsid w:val="002A17CB"/>
    <w:rsid w:val="003147ED"/>
    <w:rsid w:val="00321735"/>
    <w:rsid w:val="00322594"/>
    <w:rsid w:val="0035562A"/>
    <w:rsid w:val="00365E48"/>
    <w:rsid w:val="003C7FFE"/>
    <w:rsid w:val="003E3B15"/>
    <w:rsid w:val="003F0E96"/>
    <w:rsid w:val="00404EA4"/>
    <w:rsid w:val="0043003F"/>
    <w:rsid w:val="00431A33"/>
    <w:rsid w:val="00453C63"/>
    <w:rsid w:val="00461E28"/>
    <w:rsid w:val="004A0ECB"/>
    <w:rsid w:val="004A6348"/>
    <w:rsid w:val="004C53A3"/>
    <w:rsid w:val="004C7A8A"/>
    <w:rsid w:val="004F04FA"/>
    <w:rsid w:val="004F0F7F"/>
    <w:rsid w:val="0050724F"/>
    <w:rsid w:val="00521B67"/>
    <w:rsid w:val="00524ED7"/>
    <w:rsid w:val="005A1D2C"/>
    <w:rsid w:val="005A576E"/>
    <w:rsid w:val="005B02FB"/>
    <w:rsid w:val="005B0C15"/>
    <w:rsid w:val="005B3E44"/>
    <w:rsid w:val="005C3991"/>
    <w:rsid w:val="005C7F2A"/>
    <w:rsid w:val="005E0D77"/>
    <w:rsid w:val="005E3B34"/>
    <w:rsid w:val="00613508"/>
    <w:rsid w:val="00631CFC"/>
    <w:rsid w:val="00643A47"/>
    <w:rsid w:val="00647125"/>
    <w:rsid w:val="00655528"/>
    <w:rsid w:val="00671635"/>
    <w:rsid w:val="00676E70"/>
    <w:rsid w:val="0068148C"/>
    <w:rsid w:val="00696763"/>
    <w:rsid w:val="006A47B5"/>
    <w:rsid w:val="006D480A"/>
    <w:rsid w:val="006E242A"/>
    <w:rsid w:val="006E5270"/>
    <w:rsid w:val="006F4AA1"/>
    <w:rsid w:val="00712132"/>
    <w:rsid w:val="007152EE"/>
    <w:rsid w:val="00742748"/>
    <w:rsid w:val="00774220"/>
    <w:rsid w:val="007838C8"/>
    <w:rsid w:val="0081432C"/>
    <w:rsid w:val="0083061E"/>
    <w:rsid w:val="00845EC5"/>
    <w:rsid w:val="00867BD7"/>
    <w:rsid w:val="008B5B30"/>
    <w:rsid w:val="008C07A8"/>
    <w:rsid w:val="008D1CEB"/>
    <w:rsid w:val="0096577C"/>
    <w:rsid w:val="009856E0"/>
    <w:rsid w:val="00986448"/>
    <w:rsid w:val="00993552"/>
    <w:rsid w:val="00995026"/>
    <w:rsid w:val="009A3722"/>
    <w:rsid w:val="009A562C"/>
    <w:rsid w:val="009B12EB"/>
    <w:rsid w:val="009B70E8"/>
    <w:rsid w:val="009E013D"/>
    <w:rsid w:val="009E3BD5"/>
    <w:rsid w:val="009E4261"/>
    <w:rsid w:val="009F5875"/>
    <w:rsid w:val="00A201C7"/>
    <w:rsid w:val="00A2066D"/>
    <w:rsid w:val="00A25CBC"/>
    <w:rsid w:val="00A337EB"/>
    <w:rsid w:val="00A81ABB"/>
    <w:rsid w:val="00A85EB2"/>
    <w:rsid w:val="00A9127C"/>
    <w:rsid w:val="00A9689E"/>
    <w:rsid w:val="00AA345D"/>
    <w:rsid w:val="00AD7F9B"/>
    <w:rsid w:val="00AE481A"/>
    <w:rsid w:val="00AF10EB"/>
    <w:rsid w:val="00AF4E4C"/>
    <w:rsid w:val="00B10449"/>
    <w:rsid w:val="00B43C32"/>
    <w:rsid w:val="00B834D6"/>
    <w:rsid w:val="00B85BDD"/>
    <w:rsid w:val="00BF469D"/>
    <w:rsid w:val="00C01D3C"/>
    <w:rsid w:val="00C05C9A"/>
    <w:rsid w:val="00C221D7"/>
    <w:rsid w:val="00C422D5"/>
    <w:rsid w:val="00C479D1"/>
    <w:rsid w:val="00C63BCF"/>
    <w:rsid w:val="00C812CF"/>
    <w:rsid w:val="00CC108C"/>
    <w:rsid w:val="00CD12C4"/>
    <w:rsid w:val="00CF0FDC"/>
    <w:rsid w:val="00D250E1"/>
    <w:rsid w:val="00D3551B"/>
    <w:rsid w:val="00D53570"/>
    <w:rsid w:val="00D54E86"/>
    <w:rsid w:val="00D646EE"/>
    <w:rsid w:val="00D6771B"/>
    <w:rsid w:val="00D76F3C"/>
    <w:rsid w:val="00D80B54"/>
    <w:rsid w:val="00DD798D"/>
    <w:rsid w:val="00E0654D"/>
    <w:rsid w:val="00E47724"/>
    <w:rsid w:val="00E63775"/>
    <w:rsid w:val="00F07F9C"/>
    <w:rsid w:val="00F2024C"/>
    <w:rsid w:val="00F300C4"/>
    <w:rsid w:val="00F326E5"/>
    <w:rsid w:val="00FA08EF"/>
    <w:rsid w:val="00FC0FF5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AF5A"/>
  <w15:chartTrackingRefBased/>
  <w15:docId w15:val="{E1A2AE12-1CA6-42D8-B43F-7B250765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FKai-SB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62"/>
    <w:pPr>
      <w:widowControl w:val="0"/>
    </w:pPr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635"/>
    <w:pPr>
      <w:keepNext/>
      <w:spacing w:before="120" w:after="120"/>
      <w:ind w:leftChars="100" w:left="240" w:rightChars="100" w:right="100"/>
      <w:outlineLvl w:val="0"/>
    </w:pPr>
    <w:rPr>
      <w:rFonts w:asciiTheme="majorHAnsi" w:hAnsiTheme="majorHAnsi" w:cstheme="majorBidi"/>
      <w:bCs/>
      <w:kern w:val="52"/>
      <w:sz w:val="3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635"/>
    <w:pPr>
      <w:keepNext/>
      <w:spacing w:line="720" w:lineRule="auto"/>
      <w:outlineLvl w:val="1"/>
    </w:pPr>
    <w:rPr>
      <w:rFonts w:asciiTheme="majorHAnsi" w:hAnsiTheme="majorHAnsi" w:cstheme="majorBidi"/>
      <w:bCs/>
      <w:sz w:val="28"/>
      <w:szCs w:val="48"/>
    </w:rPr>
  </w:style>
  <w:style w:type="paragraph" w:styleId="Heading3">
    <w:name w:val="heading 3"/>
    <w:aliases w:val="1."/>
    <w:basedOn w:val="Normal"/>
    <w:next w:val="Normal"/>
    <w:link w:val="Heading3Char"/>
    <w:uiPriority w:val="9"/>
    <w:unhideWhenUsed/>
    <w:qFormat/>
    <w:rsid w:val="00B10449"/>
    <w:pPr>
      <w:keepNext/>
      <w:ind w:leftChars="100" w:left="100" w:rightChars="100" w:right="100"/>
      <w:outlineLvl w:val="2"/>
    </w:pPr>
    <w:rPr>
      <w:rFonts w:asciiTheme="majorHAnsi" w:eastAsia="Times New Roman" w:hAnsiTheme="majorHAnsi" w:cstheme="majorBidi"/>
      <w:b/>
      <w:bCs/>
      <w:szCs w:val="36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FA08EF"/>
    <w:pPr>
      <w:keepLines/>
      <w:widowControl/>
      <w:tabs>
        <w:tab w:val="num" w:pos="567"/>
      </w:tabs>
      <w:spacing w:before="40" w:after="120"/>
      <w:ind w:leftChars="0" w:left="567" w:rightChars="0" w:right="0" w:hanging="567"/>
      <w:outlineLvl w:val="3"/>
    </w:pPr>
    <w:rPr>
      <w:rFonts w:ascii="Times New Roman" w:eastAsiaTheme="majorEastAsia" w:hAnsi="Times New Roman"/>
      <w:bCs w:val="0"/>
      <w:iCs/>
      <w:kern w:val="0"/>
      <w:szCs w:val="24"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FA08EF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635"/>
    <w:rPr>
      <w:rFonts w:asciiTheme="majorHAnsi" w:hAnsiTheme="majorHAnsi" w:cstheme="majorBidi"/>
      <w:bCs/>
      <w:kern w:val="52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71635"/>
    <w:rPr>
      <w:rFonts w:asciiTheme="majorHAnsi" w:hAnsiTheme="majorHAnsi" w:cstheme="majorBidi"/>
      <w:bCs/>
      <w:kern w:val="3"/>
      <w:sz w:val="28"/>
      <w:szCs w:val="48"/>
    </w:rPr>
  </w:style>
  <w:style w:type="character" w:customStyle="1" w:styleId="Heading3Char">
    <w:name w:val="Heading 3 Char"/>
    <w:aliases w:val="1. Char"/>
    <w:basedOn w:val="DefaultParagraphFont"/>
    <w:link w:val="Heading3"/>
    <w:uiPriority w:val="9"/>
    <w:rsid w:val="00B10449"/>
    <w:rPr>
      <w:rFonts w:asciiTheme="majorHAnsi" w:eastAsia="Times New Roman" w:hAnsiTheme="majorHAnsi" w:cstheme="majorBidi"/>
      <w:b/>
      <w:bCs/>
      <w:kern w:val="3"/>
      <w:szCs w:val="36"/>
    </w:rPr>
  </w:style>
  <w:style w:type="paragraph" w:styleId="Header">
    <w:name w:val="header"/>
    <w:basedOn w:val="Normal"/>
    <w:link w:val="HeaderChar"/>
    <w:uiPriority w:val="99"/>
    <w:unhideWhenUsed/>
    <w:rsid w:val="00080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0D62"/>
    <w:rPr>
      <w:rFonts w:cs="F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0D62"/>
    <w:rPr>
      <w:rFonts w:cs="F"/>
      <w:kern w:val="3"/>
      <w:sz w:val="20"/>
      <w:szCs w:val="20"/>
    </w:rPr>
  </w:style>
  <w:style w:type="table" w:styleId="TableGrid">
    <w:name w:val="Table Grid"/>
    <w:basedOn w:val="TableNormal"/>
    <w:uiPriority w:val="39"/>
    <w:rsid w:val="00080D6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0D62"/>
    <w:rPr>
      <w:color w:val="808080"/>
    </w:rPr>
  </w:style>
  <w:style w:type="table" w:customStyle="1" w:styleId="4">
    <w:name w:val="表格格線4"/>
    <w:basedOn w:val="TableNormal"/>
    <w:next w:val="TableGrid"/>
    <w:uiPriority w:val="39"/>
    <w:rsid w:val="0050724F"/>
    <w:rPr>
      <w:rFonts w:ascii="Calibri" w:eastAsiaTheme="minorEastAsia" w:hAnsi="Calibr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TableNormal"/>
    <w:next w:val="TableGrid"/>
    <w:uiPriority w:val="39"/>
    <w:rsid w:val="0050724F"/>
    <w:rPr>
      <w:rFonts w:ascii="Calibri" w:eastAsiaTheme="minorEastAsia" w:hAnsi="Calibr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TableNormal"/>
    <w:next w:val="TableGrid"/>
    <w:uiPriority w:val="39"/>
    <w:rsid w:val="00D80B54"/>
    <w:rPr>
      <w:rFonts w:ascii="Calibri" w:eastAsiaTheme="minorEastAsia" w:hAnsi="Calibr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TableNormal"/>
    <w:next w:val="TableGrid"/>
    <w:uiPriority w:val="39"/>
    <w:rsid w:val="00204854"/>
    <w:rPr>
      <w:rFonts w:ascii="Calibri" w:eastAsiaTheme="minorEastAsia" w:hAnsi="Calibr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2"/>
    <w:rsid w:val="00FA08EF"/>
    <w:rPr>
      <w:rFonts w:eastAsiaTheme="majorEastAsia" w:cstheme="majorBidi"/>
      <w:b/>
      <w:iCs/>
      <w:kern w:val="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A08EF"/>
    <w:rPr>
      <w:rFonts w:eastAsiaTheme="majorEastAsia" w:cstheme="majorBidi"/>
      <w:b/>
      <w:iCs/>
      <w:kern w:val="0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FA08E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FA08EF"/>
    <w:pPr>
      <w:widowControl/>
      <w:numPr>
        <w:numId w:val="14"/>
      </w:numPr>
      <w:spacing w:before="120" w:after="240"/>
      <w:ind w:left="1434" w:hanging="357"/>
      <w:contextualSpacing/>
    </w:pPr>
    <w:rPr>
      <w:rFonts w:ascii="Times New Roman" w:eastAsia="Cambria" w:hAnsi="Times New Roman" w:cs="Times New Roman"/>
      <w:kern w:val="0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A08EF"/>
    <w:rPr>
      <w:rFonts w:ascii="Times New Roman" w:hAnsi="Times New Roman"/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FA08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8EF"/>
    <w:pPr>
      <w:widowControl/>
      <w:spacing w:before="120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8EF"/>
    <w:rPr>
      <w:rFonts w:eastAsiaTheme="minorEastAsia" w:cstheme="minorBidi"/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08EF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FA08EF"/>
    <w:pPr>
      <w:keepNext/>
      <w:widowControl/>
      <w:spacing w:before="120" w:after="240"/>
    </w:pPr>
    <w:rPr>
      <w:rFonts w:ascii="Times New Roman" w:hAnsi="Times New Roman" w:cs="Times New Roman"/>
      <w:b/>
      <w:bCs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EF"/>
    <w:pPr>
      <w:widowControl/>
      <w:spacing w:before="120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EF"/>
    <w:rPr>
      <w:rFonts w:ascii="Tahoma" w:eastAsiaTheme="minorEastAsia" w:hAnsi="Tahoma" w:cs="Tahoma"/>
      <w:kern w:val="0"/>
      <w:sz w:val="16"/>
      <w:szCs w:val="1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A08EF"/>
  </w:style>
  <w:style w:type="paragraph" w:styleId="EndnoteText">
    <w:name w:val="endnote text"/>
    <w:basedOn w:val="Normal"/>
    <w:link w:val="EndnoteTextChar"/>
    <w:uiPriority w:val="99"/>
    <w:semiHidden/>
    <w:unhideWhenUsed/>
    <w:rsid w:val="00FA08EF"/>
    <w:pPr>
      <w:widowControl/>
      <w:spacing w:before="120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8EF"/>
    <w:rPr>
      <w:rFonts w:eastAsiaTheme="minorEastAsia" w:cstheme="minorBidi"/>
      <w:kern w:val="0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A08E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0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8EF"/>
    <w:pPr>
      <w:widowControl/>
      <w:spacing w:before="120" w:after="240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8EF"/>
    <w:rPr>
      <w:rFonts w:eastAsiaTheme="minorEastAsia" w:cstheme="minorBidi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8EF"/>
    <w:rPr>
      <w:rFonts w:eastAsiaTheme="minorEastAsia" w:cstheme="minorBidi"/>
      <w:b/>
      <w:bCs/>
      <w:kern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A08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8E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FA08EF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FA08EF"/>
    <w:rPr>
      <w:rFonts w:eastAsiaTheme="minorEastAsia"/>
      <w:b/>
      <w:kern w:val="0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FA08EF"/>
    <w:pPr>
      <w:widowControl/>
      <w:spacing w:before="240" w:after="240"/>
    </w:pPr>
    <w:rPr>
      <w:rFonts w:ascii="Times New Roman" w:hAnsi="Times New Roman" w:cs="Times New Roman"/>
      <w:b/>
      <w:kern w:val="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FA08EF"/>
    <w:rPr>
      <w:rFonts w:eastAsiaTheme="minorEastAsia"/>
      <w:b/>
      <w:kern w:val="0"/>
      <w:szCs w:val="24"/>
      <w:lang w:eastAsia="en-US"/>
    </w:rPr>
  </w:style>
  <w:style w:type="paragraph" w:styleId="NoSpacing">
    <w:name w:val="No Spacing"/>
    <w:uiPriority w:val="99"/>
    <w:unhideWhenUsed/>
    <w:qFormat/>
    <w:rsid w:val="00FA08EF"/>
    <w:rPr>
      <w:rFonts w:eastAsiaTheme="minorEastAsia" w:cstheme="minorBidi"/>
      <w:kern w:val="0"/>
      <w:lang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A08EF"/>
  </w:style>
  <w:style w:type="character" w:styleId="SubtleEmphasis">
    <w:name w:val="Subtle Emphasis"/>
    <w:basedOn w:val="DefaultParagraphFont"/>
    <w:uiPriority w:val="19"/>
    <w:qFormat/>
    <w:rsid w:val="00FA08E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FA08E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FA08EF"/>
    <w:pPr>
      <w:widowControl/>
      <w:spacing w:before="200" w:after="160"/>
      <w:ind w:left="864" w:right="864"/>
      <w:jc w:val="center"/>
    </w:pPr>
    <w:rPr>
      <w:rFonts w:ascii="Times New Roman" w:hAnsi="Times New Roman"/>
      <w:i/>
      <w:iCs/>
      <w:color w:val="404040" w:themeColor="text1" w:themeTint="BF"/>
      <w:kern w:val="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A08EF"/>
    <w:rPr>
      <w:rFonts w:eastAsiaTheme="minorEastAsia" w:cstheme="minorBidi"/>
      <w:i/>
      <w:iCs/>
      <w:color w:val="404040" w:themeColor="text1" w:themeTint="BF"/>
      <w:kern w:val="0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A08E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FA08E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FA08EF"/>
    <w:pPr>
      <w:numPr>
        <w:numId w:val="21"/>
      </w:numPr>
    </w:pPr>
  </w:style>
  <w:style w:type="paragraph" w:styleId="Revision">
    <w:name w:val="Revision"/>
    <w:hidden/>
    <w:uiPriority w:val="99"/>
    <w:semiHidden/>
    <w:rsid w:val="00FA08EF"/>
    <w:rPr>
      <w:rFonts w:eastAsiaTheme="minorEastAsia" w:cstheme="minorBidi"/>
      <w:kern w:val="0"/>
      <w:lang w:eastAsia="en-US"/>
    </w:rPr>
  </w:style>
  <w:style w:type="paragraph" w:customStyle="1" w:styleId="EndNoteBibliographyTitle">
    <w:name w:val="EndNote Bibliography Title"/>
    <w:basedOn w:val="Normal"/>
    <w:link w:val="EndNoteBibliographyTitle0"/>
    <w:rsid w:val="00FA08EF"/>
    <w:pPr>
      <w:widowControl/>
      <w:spacing w:before="120"/>
      <w:jc w:val="center"/>
    </w:pPr>
    <w:rPr>
      <w:rFonts w:ascii="Times New Roman" w:hAnsi="Times New Roman" w:cs="Times New Roman"/>
      <w:noProof/>
      <w:kern w:val="0"/>
      <w:lang w:eastAsia="en-US"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FA08EF"/>
    <w:rPr>
      <w:rFonts w:eastAsiaTheme="minorEastAsia"/>
      <w:noProof/>
      <w:kern w:val="0"/>
      <w:lang w:eastAsia="en-US"/>
    </w:rPr>
  </w:style>
  <w:style w:type="paragraph" w:customStyle="1" w:styleId="EndNoteBibliography">
    <w:name w:val="EndNote Bibliography"/>
    <w:basedOn w:val="Normal"/>
    <w:link w:val="EndNoteBibliography0"/>
    <w:rsid w:val="00FA08EF"/>
    <w:pPr>
      <w:widowControl/>
      <w:spacing w:before="120" w:after="240"/>
    </w:pPr>
    <w:rPr>
      <w:rFonts w:ascii="Times New Roman" w:hAnsi="Times New Roman" w:cs="Times New Roman"/>
      <w:noProof/>
      <w:kern w:val="0"/>
      <w:lang w:eastAsia="en-US"/>
    </w:rPr>
  </w:style>
  <w:style w:type="character" w:customStyle="1" w:styleId="EndNoteBibliography0">
    <w:name w:val="EndNote Bibliography 字元"/>
    <w:basedOn w:val="DefaultParagraphFont"/>
    <w:link w:val="EndNoteBibliography"/>
    <w:rsid w:val="00FA08EF"/>
    <w:rPr>
      <w:rFonts w:eastAsiaTheme="minorEastAsia"/>
      <w:noProof/>
      <w:kern w:val="0"/>
      <w:lang w:eastAsia="en-US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FA08EF"/>
    <w:rPr>
      <w:color w:val="605E5C"/>
      <w:shd w:val="clear" w:color="auto" w:fill="E1DFDD"/>
    </w:rPr>
  </w:style>
  <w:style w:type="paragraph" w:customStyle="1" w:styleId="Default">
    <w:name w:val="Default"/>
    <w:rsid w:val="00FA08EF"/>
    <w:pPr>
      <w:widowControl w:val="0"/>
      <w:autoSpaceDE w:val="0"/>
      <w:autoSpaceDN w:val="0"/>
      <w:adjustRightInd w:val="0"/>
    </w:pPr>
    <w:rPr>
      <w:rFonts w:eastAsiaTheme="minorEastAsia"/>
      <w:color w:val="000000"/>
      <w:kern w:val="0"/>
      <w:szCs w:val="24"/>
    </w:rPr>
  </w:style>
  <w:style w:type="table" w:customStyle="1" w:styleId="10">
    <w:name w:val="表格格線1"/>
    <w:basedOn w:val="TableNormal"/>
    <w:next w:val="TableGrid"/>
    <w:uiPriority w:val="39"/>
    <w:rsid w:val="00FA08EF"/>
    <w:rPr>
      <w:rFonts w:ascii="Calibri" w:eastAsiaTheme="minorEastAsia" w:hAnsi="Calibr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TableNormal"/>
    <w:next w:val="TableGrid"/>
    <w:uiPriority w:val="39"/>
    <w:rsid w:val="00FA08EF"/>
    <w:rPr>
      <w:rFonts w:ascii="Calibri" w:eastAsiaTheme="minorEastAsia" w:hAnsi="Calibr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TableNormal"/>
    <w:next w:val="TableGrid"/>
    <w:uiPriority w:val="39"/>
    <w:rsid w:val="00FA08EF"/>
    <w:rPr>
      <w:rFonts w:ascii="Calibri" w:eastAsiaTheme="minorEastAsia" w:hAnsi="Calibr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DefaultParagraphFont"/>
    <w:uiPriority w:val="99"/>
    <w:semiHidden/>
    <w:unhideWhenUsed/>
    <w:rsid w:val="00FA08E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A08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A08EF"/>
    <w:rPr>
      <w:rFonts w:ascii="HelveticaNeueLTStd-LtIt" w:hAnsi="HelveticaNeueLTStd-LtIt" w:hint="default"/>
      <w:b w:val="0"/>
      <w:bCs w:val="0"/>
      <w:i/>
      <w:iCs/>
      <w:color w:val="242021"/>
      <w:sz w:val="20"/>
      <w:szCs w:val="20"/>
    </w:rPr>
  </w:style>
  <w:style w:type="character" w:customStyle="1" w:styleId="notion-enable-hover">
    <w:name w:val="notion-enable-hover"/>
    <w:basedOn w:val="DefaultParagraphFont"/>
    <w:rsid w:val="00FA08EF"/>
  </w:style>
  <w:style w:type="numbering" w:customStyle="1" w:styleId="11">
    <w:name w:val="無清單1"/>
    <w:next w:val="NoList"/>
    <w:uiPriority w:val="99"/>
    <w:semiHidden/>
    <w:unhideWhenUsed/>
    <w:rsid w:val="00FA08EF"/>
  </w:style>
  <w:style w:type="table" w:customStyle="1" w:styleId="31">
    <w:name w:val="表格格線31"/>
    <w:basedOn w:val="TableNormal"/>
    <w:next w:val="TableGrid"/>
    <w:uiPriority w:val="39"/>
    <w:rsid w:val="00FA08EF"/>
    <w:rPr>
      <w:rFonts w:ascii="Calibri" w:eastAsia="PMingLiU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FA08EF"/>
    <w:rPr>
      <w:rFonts w:eastAsia="Times New Roman"/>
      <w:kern w:val="0"/>
      <w:szCs w:val="24"/>
      <w:lang w:eastAsia="en-US"/>
    </w:rPr>
  </w:style>
  <w:style w:type="character" w:customStyle="1" w:styleId="30">
    <w:name w:val="未解析的提及項目3"/>
    <w:basedOn w:val="DefaultParagraphFont"/>
    <w:uiPriority w:val="99"/>
    <w:semiHidden/>
    <w:unhideWhenUsed/>
    <w:rsid w:val="00FA08EF"/>
    <w:rPr>
      <w:color w:val="605E5C"/>
      <w:shd w:val="clear" w:color="auto" w:fill="E1DFDD"/>
    </w:rPr>
  </w:style>
  <w:style w:type="character" w:customStyle="1" w:styleId="40">
    <w:name w:val="未解析的提及項目4"/>
    <w:basedOn w:val="DefaultParagraphFont"/>
    <w:uiPriority w:val="99"/>
    <w:semiHidden/>
    <w:unhideWhenUsed/>
    <w:rsid w:val="00FA08EF"/>
    <w:rPr>
      <w:color w:val="605E5C"/>
      <w:shd w:val="clear" w:color="auto" w:fill="E1DFDD"/>
    </w:rPr>
  </w:style>
  <w:style w:type="character" w:customStyle="1" w:styleId="50">
    <w:name w:val="未解析的提及項目5"/>
    <w:basedOn w:val="DefaultParagraphFont"/>
    <w:uiPriority w:val="99"/>
    <w:semiHidden/>
    <w:unhideWhenUsed/>
    <w:rsid w:val="00FA08EF"/>
    <w:rPr>
      <w:color w:val="605E5C"/>
      <w:shd w:val="clear" w:color="auto" w:fill="E1DFDD"/>
    </w:rPr>
  </w:style>
  <w:style w:type="character" w:customStyle="1" w:styleId="60">
    <w:name w:val="未解析的提及項目6"/>
    <w:basedOn w:val="DefaultParagraphFont"/>
    <w:uiPriority w:val="99"/>
    <w:semiHidden/>
    <w:unhideWhenUsed/>
    <w:rsid w:val="00FA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5170-A905-4E0E-A4D9-C171FF55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23</Pages>
  <Words>4242</Words>
  <Characters>24182</Characters>
  <Application>Microsoft Office Word</Application>
  <DocSecurity>0</DocSecurity>
  <Lines>201</Lines>
  <Paragraphs>56</Paragraphs>
  <ScaleCrop>false</ScaleCrop>
  <Company/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黃彥翔</dc:creator>
  <cp:keywords/>
  <dc:description/>
  <cp:lastModifiedBy>India Humphreys</cp:lastModifiedBy>
  <cp:revision>99</cp:revision>
  <dcterms:created xsi:type="dcterms:W3CDTF">2022-04-25T05:48:00Z</dcterms:created>
  <dcterms:modified xsi:type="dcterms:W3CDTF">2022-07-26T08:43:00Z</dcterms:modified>
</cp:coreProperties>
</file>