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C27A92" w:rsidRDefault="00654E8F" w:rsidP="0001436A">
      <w:pPr>
        <w:pStyle w:val="SupplementaryMaterial"/>
        <w:rPr>
          <w:b w:val="0"/>
        </w:rPr>
      </w:pPr>
      <w:r w:rsidRPr="00C27A92">
        <w:t>Supplementary Material</w:t>
      </w:r>
    </w:p>
    <w:p w14:paraId="4D059444" w14:textId="71102C7F" w:rsidR="00994A3D" w:rsidRDefault="00654E8F" w:rsidP="0001436A">
      <w:pPr>
        <w:pStyle w:val="1"/>
      </w:pPr>
      <w:bookmarkStart w:id="0" w:name="_Hlk102720251"/>
      <w:r w:rsidRPr="00C27A92">
        <w:t>Supplementary</w:t>
      </w:r>
      <w:bookmarkEnd w:id="0"/>
      <w:r w:rsidRPr="00C27A92">
        <w:t xml:space="preserve"> </w:t>
      </w:r>
      <w:r w:rsidR="0014699F">
        <w:t>Figure</w:t>
      </w:r>
    </w:p>
    <w:p w14:paraId="1EDF0A10" w14:textId="0A6F1ADD" w:rsidR="0014699F" w:rsidRDefault="0014699F" w:rsidP="0014699F">
      <w:r>
        <w:rPr>
          <w:noProof/>
        </w:rPr>
        <w:drawing>
          <wp:inline distT="0" distB="0" distL="0" distR="0" wp14:anchorId="49BFB4AC" wp14:editId="412B492F">
            <wp:extent cx="6208395" cy="4856480"/>
            <wp:effectExtent l="0" t="0" r="19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36A6" w14:textId="230FE591" w:rsidR="0014699F" w:rsidRDefault="0014699F" w:rsidP="0014699F">
      <w:r w:rsidRPr="00C27A92">
        <w:rPr>
          <w:rFonts w:cs="Times New Roman"/>
          <w:b/>
          <w:bCs/>
          <w:color w:val="000000" w:themeColor="text1"/>
          <w:sz w:val="28"/>
          <w:szCs w:val="28"/>
        </w:rPr>
        <w:t>SUPPLE</w:t>
      </w:r>
      <w:r w:rsidRPr="00C27A92">
        <w:rPr>
          <w:rFonts w:cs="Times New Roman"/>
          <w:b/>
          <w:bCs/>
          <w:color w:val="000000" w:themeColor="text1"/>
          <w:sz w:val="28"/>
          <w:szCs w:val="28"/>
        </w:rPr>
        <w:t xml:space="preserve">MENTARY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FIGURE </w:t>
      </w:r>
      <w:r w:rsidRPr="00C27A92">
        <w:rPr>
          <w:rFonts w:cs="Times New Roman"/>
          <w:b/>
          <w:bCs/>
          <w:color w:val="000000" w:themeColor="text1"/>
          <w:sz w:val="28"/>
          <w:szCs w:val="28"/>
        </w:rPr>
        <w:t>1</w:t>
      </w:r>
      <w:r w:rsidRPr="00C27A92">
        <w:rPr>
          <w:rFonts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</w:rPr>
        <w:t>C</w:t>
      </w:r>
      <w:r w:rsidRPr="0014699F">
        <w:rPr>
          <w:b/>
          <w:bCs/>
        </w:rPr>
        <w:t>itation densities of each article</w:t>
      </w:r>
    </w:p>
    <w:p w14:paraId="33633F1C" w14:textId="3FC25EDF" w:rsidR="0014699F" w:rsidRDefault="0014699F">
      <w:pPr>
        <w:spacing w:before="0" w:after="200" w:line="276" w:lineRule="auto"/>
      </w:pPr>
      <w:r>
        <w:br w:type="page"/>
      </w:r>
    </w:p>
    <w:p w14:paraId="02AC8F83" w14:textId="77777777" w:rsidR="0014699F" w:rsidRDefault="0014699F" w:rsidP="0014699F">
      <w:pPr>
        <w:pStyle w:val="1"/>
      </w:pPr>
      <w:r w:rsidRPr="00C27A92">
        <w:lastRenderedPageBreak/>
        <w:t>Supplementary Table</w:t>
      </w:r>
    </w:p>
    <w:p w14:paraId="0F6BADDD" w14:textId="06FE8175" w:rsidR="0074391E" w:rsidRPr="00C27A92" w:rsidRDefault="0074391E" w:rsidP="0074391E">
      <w:pPr>
        <w:spacing w:line="36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27A92">
        <w:rPr>
          <w:rFonts w:cs="Times New Roman"/>
          <w:b/>
          <w:bCs/>
          <w:color w:val="000000" w:themeColor="text1"/>
          <w:sz w:val="28"/>
          <w:szCs w:val="28"/>
        </w:rPr>
        <w:t>SUPPLEMENTARY TABLE1. Top 50</w:t>
      </w:r>
      <w:r w:rsidRPr="00C27A92">
        <w:rPr>
          <w:sz w:val="28"/>
          <w:szCs w:val="28"/>
        </w:rPr>
        <w:t xml:space="preserve"> </w:t>
      </w:r>
      <w:r w:rsidRPr="00C27A92">
        <w:rPr>
          <w:rFonts w:cs="Times New Roman"/>
          <w:b/>
          <w:bCs/>
          <w:color w:val="000000" w:themeColor="text1"/>
          <w:sz w:val="28"/>
          <w:szCs w:val="28"/>
        </w:rPr>
        <w:t>highly cited review</w:t>
      </w:r>
      <w:r w:rsidR="00D37BB3" w:rsidRPr="00C27A92">
        <w:rPr>
          <w:rFonts w:cs="Times New Roman"/>
          <w:b/>
          <w:bCs/>
          <w:color w:val="000000" w:themeColor="text1"/>
          <w:sz w:val="28"/>
          <w:szCs w:val="28"/>
        </w:rPr>
        <w:t xml:space="preserve"> articles</w:t>
      </w:r>
      <w:r w:rsidRPr="00C27A92">
        <w:rPr>
          <w:rFonts w:cs="Times New Roman"/>
          <w:b/>
          <w:bCs/>
          <w:color w:val="000000" w:themeColor="text1"/>
          <w:sz w:val="28"/>
          <w:szCs w:val="28"/>
        </w:rPr>
        <w:t xml:space="preserve"> on ferroptosis ranked according to their total citations counts</w:t>
      </w:r>
    </w:p>
    <w:tbl>
      <w:tblPr>
        <w:tblStyle w:val="aff5"/>
        <w:tblW w:w="1148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126"/>
        <w:gridCol w:w="850"/>
        <w:gridCol w:w="851"/>
        <w:gridCol w:w="2409"/>
        <w:gridCol w:w="1418"/>
        <w:gridCol w:w="992"/>
      </w:tblGrid>
      <w:tr w:rsidR="0074391E" w:rsidRPr="00C27A92" w14:paraId="3F7F6769" w14:textId="77777777" w:rsidTr="00066D96">
        <w:trPr>
          <w:jc w:val="center"/>
        </w:trPr>
        <w:tc>
          <w:tcPr>
            <w:tcW w:w="8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F9C3DD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Ranking</w:t>
            </w:r>
          </w:p>
        </w:tc>
        <w:tc>
          <w:tcPr>
            <w:tcW w:w="41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DBC12F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T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itle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8F285B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Total citations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0BDD57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AC per year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370183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Journal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41CD30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First Author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699907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Published</w:t>
            </w:r>
          </w:p>
          <w:p w14:paraId="4020A5A4" w14:textId="77777777" w:rsidR="0074391E" w:rsidRPr="00C27A92" w:rsidRDefault="0074391E" w:rsidP="00066D9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year</w:t>
            </w:r>
          </w:p>
        </w:tc>
      </w:tr>
      <w:tr w:rsidR="00AF690D" w:rsidRPr="00C27A92" w14:paraId="0BE03568" w14:textId="77777777" w:rsidTr="00E21611">
        <w:trPr>
          <w:jc w:val="center"/>
        </w:trPr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AEF107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6150C3" w14:textId="1EFBF27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A Regulated Cell Death Nexus Linking Metabolism, Redox Biology, and Disease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644405" w14:textId="28ACED8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1761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26555" w14:textId="7A891B5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293.5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464EE8" w14:textId="7626DFFE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4E2319" w14:textId="72E4602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Stockwell, Brent 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A569FF" w14:textId="53A39ED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5838705A" w14:textId="77777777" w:rsidTr="00E21611">
        <w:trPr>
          <w:jc w:val="center"/>
        </w:trPr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36D7B1F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right w:val="nil"/>
            </w:tcBorders>
            <w:vAlign w:val="center"/>
          </w:tcPr>
          <w:p w14:paraId="0A1931C7" w14:textId="51AACB0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Molecular mechanisms of cell death: recommendations of the Nomenclature Committee on Cell Death 2018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039746C9" w14:textId="451E98D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1715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D8335EE" w14:textId="036427F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vAlign w:val="center"/>
          </w:tcPr>
          <w:p w14:paraId="0DB8CC0C" w14:textId="652EEF5D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 DEATH AND DIFFERENTIATION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0578A102" w14:textId="0602E99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Galluzzi, Lorenzo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C5897D" w14:textId="3087D20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3F136E9F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083B14ED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D9E6E9C" w14:textId="4CFF6DC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process and function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2063E73" w14:textId="1EE779B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1039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4968B35" w14:textId="649E6E8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148.43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7E674A64" w14:textId="5A9D2E48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 DEATH AND DIFFERENTIATION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B9DCBDF" w14:textId="07DE13B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Xie, Y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FA3196E" w14:textId="709483D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4A24AF1D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787A58C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9E6D941" w14:textId="2BCF27A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role of iron and reactive oxygen species in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82973F3" w14:textId="67891FF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1009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951E2E1" w14:textId="3D388BB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112.11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1579B505" w14:textId="7A42DBCF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CHEMICAL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9224E24" w14:textId="1F1820D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Dixon, Scott J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41CA64D" w14:textId="7E298AB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2014</w:t>
            </w:r>
          </w:p>
        </w:tc>
      </w:tr>
      <w:tr w:rsidR="00AF690D" w:rsidRPr="00C27A92" w14:paraId="61CC0A6B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7C5ECEE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C33D51F" w14:textId="5C9D23A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Regulated necrosis: the expanding network of non-apoptotic cell death pathways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B83ED70" w14:textId="70D6408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980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F38C019" w14:textId="5DCF827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108.89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F2E53D3" w14:textId="42F95A19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MOLECULAR CELL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F52B034" w14:textId="4BC5D09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Vanden Berghe, Tom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23E799A" w14:textId="5167E8B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2014</w:t>
            </w:r>
          </w:p>
        </w:tc>
      </w:tr>
      <w:tr w:rsidR="00AF690D" w:rsidRPr="00C27A92" w14:paraId="0E425DB4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BB8A647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5CFD1DA" w14:textId="15CF217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Ferrootosis: Death by Lipid Peroxidation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B26CF1" w14:textId="701B629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848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80A1DBC" w14:textId="469F52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121.14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7239A60" w14:textId="39321AB8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TRENDS IN CELL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BE62FFD" w14:textId="791A65E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Yang, Wan Seok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8CBD1F5" w14:textId="24A6A5E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1B18C93E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31170A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F1A605F" w14:textId="1359A9A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Lipid peroxidation in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1F009D5" w14:textId="1043AAF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0B60AD1" w14:textId="56E0560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98.83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72C9D6FA" w14:textId="42D4435A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BIOCHEMICAL AND BIOPHYSICAL RESEARCH COMMUNICATIONS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44939F8" w14:textId="5461DC8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Gaschler, Michael M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841B064" w14:textId="7D007EC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60A77B2D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0ED0BFE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40F1D927" w14:textId="1D23159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molecular machinery of regulated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9248AC2" w14:textId="21D6633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9EBE2EF" w14:textId="31C267C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128.5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96DB5FA" w14:textId="07BE70A2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 RESEARCH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0EB18C7" w14:textId="1B09BFC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Tang, Daolin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62265C8" w14:textId="6DD2452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1636FBBD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42D5F2B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BA8A4BA" w14:textId="2BDA5CD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Targeting Ferroptosis to Iron Out Cancer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FC43E92" w14:textId="4C05780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6A1606D" w14:textId="6E97BC4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124.5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17FCF2F7" w14:textId="34A30A1E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CANCER CELL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E01BE80" w14:textId="5FB8AA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Hassannia, Behrouz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3F62D5D" w14:textId="389AE54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7138A9F9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66448EA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04E2F3E" w14:textId="09C13DC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Mechanisms of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2774F7E" w14:textId="1177379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63152D1" w14:textId="6ABE414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70.57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D42DEB0" w14:textId="282AE187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CELLULAR AND MOLECULAR LIFE SCIENCES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965D9B6" w14:textId="264C5E7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Cao, Jennifer Yinuo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5DD170" w14:textId="168B72C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2DD38F1E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5DDB211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4504EC59" w14:textId="74D8F40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Reactive oxygen species and cancer paradox: To promote or to suppress?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8EBF8AF" w14:textId="261D45D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FB0300F" w14:textId="34C50D3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74.67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5308B29" w14:textId="6F2F2591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FREE RADICAL BIOLOGY AND MEDICINE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2578A53" w14:textId="2909873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Galadari, Sehamuddin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362513E" w14:textId="1810DE1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3431B9FB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8263257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C65EF2C" w14:textId="6C25524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past, present and future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955455" w14:textId="571EB25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4D1298D" w14:textId="32971A0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1733FCE9" w14:textId="4FAC974D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 DEATH &amp; DISEASE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07A45B2" w14:textId="2575AED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Li, Jie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DD08958" w14:textId="3D7ED8F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AF690D" w:rsidRPr="00C27A92" w14:paraId="125833CC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72B890D2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D98C2CC" w14:textId="44021B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Mitochondria as multifaceted regulators of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875E559" w14:textId="4A363EC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DEC6DFC" w14:textId="10A2D4B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132.33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244308B" w14:textId="350DBF5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MOLECULAR CELL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D070FB8" w14:textId="24373C1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Bock, Florian J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2F31423" w14:textId="538B846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AF690D" w:rsidRPr="00C27A92" w14:paraId="1FAA77B6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CC7CB9C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77DB09D8" w14:textId="6A5D833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Recent Progress in Ferroptosis Inducers for Cancer Therapy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9158C12" w14:textId="750DEA1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AAB57E5" w14:textId="192E487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A57BF5C" w14:textId="2FAB5BBF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ADVANCED MATERIALS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3551E16" w14:textId="6611CE1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Liang, Chen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37020E3" w14:textId="6C9CB0F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2E050545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9BF536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BEEE7BC" w14:textId="095545C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NEURONAL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73D1148" w14:textId="05387A2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CCCC5E9" w14:textId="0826787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65.8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26D12B73" w14:textId="75297280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PHYSIOLOGICAL REVIEWS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17CB045" w14:textId="088F677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Fricker, Michael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832A92" w14:textId="54C5E84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66692F48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1A806EE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761E8A49" w14:textId="1517EF5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 at the crossroads of cancer-acquired drug resistance and immune evasion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CAC0AB5" w14:textId="6971261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F2382B8" w14:textId="249DDA4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05A92D3" w14:textId="5E1F68A4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CANCER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DBF9B85" w14:textId="19C0015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Angeli, Jose Pedro Friedmann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BE023F" w14:textId="49D1819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06B7BD4F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C47DBDC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BCA66AF" w14:textId="4829F53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Regulated necrosis: disease relevance and therapeutic opportunities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D20072" w14:textId="3BFB602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967EA16" w14:textId="3423EF4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44.14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28C0B35" w14:textId="362E6635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DRUG DISCOVERY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196D975" w14:textId="0EE1266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Conrad, Marcus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32111E1" w14:textId="7DA5159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3FAF3CF1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1E627A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058B6AF1" w14:textId="140627A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Regulators of Iron Homeostasis: New Players in Metabolism, Cell Death, and Disease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092410B" w14:textId="651CBFB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5D62442" w14:textId="243FFF4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42.71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339A29C" w14:textId="69437004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TRENDS IN BIOCHEMICAL SCIENCES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5202212" w14:textId="62DB17C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Bogdan, Alexander R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CC7FFDB" w14:textId="0B99500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5AF29C15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0C1AEDC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15E086F" w14:textId="7D4D9DF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Reactive Oxygen Species-Induced Lipid Peroxidation in Apoptosis, Autophagy, and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F767458" w14:textId="0DCB0B3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E5A54FF" w14:textId="0878F20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71.25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A7B8C62" w14:textId="6FDD6CD3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OXIDATIVE MEDICINE AND CELLULAR LONGEVITY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0C56BF5" w14:textId="5681F05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Su, Lian-Jiu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0CB8679" w14:textId="79D309B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316F68B9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85AC07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C95C80E" w14:textId="3E8F519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Emerging Strategies of Cancer Therapy Based on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928977A" w14:textId="05C8624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5480DB9" w14:textId="6774496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55.8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84322FC" w14:textId="7C474B79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ADVANCED MATERIALS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2A200E8" w14:textId="5E5D369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Shen, Zheyu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C097237" w14:textId="506A3B1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297F1666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A11494A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4356BAF" w14:textId="73C2A4B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Ferroptosis, a new form of cell death: opportunities and challenges in cancer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70DD36" w14:textId="358A677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4E322C7" w14:textId="6B284B6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68.5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8BA150B" w14:textId="3FCFD354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JOURNAL OF HEMATOLOGY &amp; ONCOLOGY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5C61E70" w14:textId="46D8F01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Mou, Yanhua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C8A878E" w14:textId="71A3DA4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0F44C35C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0B8B094B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FF04B99" w14:textId="6FC73D1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NRF2 plays a critical role in mitigating lipid peroxidation and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91261D" w14:textId="02512E6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B70185B" w14:textId="27CF88F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67.75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6630B3C" w14:textId="3016EDC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REDOX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0B2F523" w14:textId="56F4926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Dodson, Matthew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C72E840" w14:textId="7621EAA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57929459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C0752D9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002320A" w14:textId="266CCF8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Regulated Cell Death in AKI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F466FFE" w14:textId="005A898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C432C42" w14:textId="377EE11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30.11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805904E" w14:textId="647D7B6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JOURNAL OF THE AMERICAN SOCIETY OF NEPHROLOGY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87DE03E" w14:textId="0EB8C16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Linkermann, Andreas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010978B" w14:textId="16AE202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2014</w:t>
            </w:r>
          </w:p>
        </w:tc>
      </w:tr>
      <w:tr w:rsidR="00AF690D" w:rsidRPr="00C27A92" w14:paraId="4B51A7CA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D5206E8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EDFAD53" w14:textId="79F53C6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Role of lipid peroxidation, iron and ferritinophagy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6092817" w14:textId="6BE06C2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853B327" w14:textId="2691EC6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42.67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E0CACDE" w14:textId="0F0233B9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BIOCHIMICA ET BIOPHYSICA ACTA-GENERAL SUBJECTS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750A859" w14:textId="0CBF70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Latunde-Dada, Gladys 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C574728" w14:textId="0C126E9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20FB0DDD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69EDD8E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67A65D03" w14:textId="3232110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development of the concept of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44B206A" w14:textId="517FD1A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1278B08" w14:textId="5B69E3D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58.75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50D6395" w14:textId="6D259EE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FREE RADICAL BIOLOGY AND MEDICINE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DB23561" w14:textId="34963BF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Hirschhorn, Tal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8B69EE8" w14:textId="6DD90F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065635A4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A4F9A1F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AD87200" w14:textId="2B57382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Induction of reactive oxygen species: an emerging approach for cancer therapy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C9A4291" w14:textId="031CBE0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4F882F9" w14:textId="579C7E2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38.33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2CC5838B" w14:textId="7B370238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APOPTOSIS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054335B" w14:textId="4561ED1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Zou, Zhengzhi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942E4F4" w14:textId="372CD62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11F0EBA4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3454959E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BFC9B5A" w14:textId="6FAE6B8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mechanisms, biology and role in disease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4E09414" w14:textId="2B2BD7B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69D8894" w14:textId="3619318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114.5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48D49EA" w14:textId="7652DF39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MOLECULAR CELL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B598009" w14:textId="0518949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Jiang, Xuejun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3918D92" w14:textId="3BE338C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AF690D" w:rsidRPr="00C27A92" w14:paraId="14A83F2C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28C9EA2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lastRenderedPageBreak/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47AEA590" w14:textId="06EB20B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machinery and regulation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1250B2" w14:textId="15D11E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3AE65CC" w14:textId="30197A9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4843899" w14:textId="19E2A49A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AUTOPHAGY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F7C183A" w14:textId="1C1B543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Chen, Xin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6BA5052" w14:textId="7470AE4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AF690D" w:rsidRPr="00C27A92" w14:paraId="713E518B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58C253F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C7DA672" w14:textId="60B2695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Ferroptosis, a new form of cell death, and its relationships with tumourous diseases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B6744F9" w14:textId="4AB4080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3CDCAF8" w14:textId="66889F2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35.5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08F03CA7" w14:textId="48373535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JOURNAL OF CELLULAR AND MOLECULAR MEDICINE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3537AC2" w14:textId="5594474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Yu, Haitao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4991EC6" w14:textId="0DDA1A6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1BFCF88A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7ECB3A8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5904E30" w14:textId="74CE91D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Unsolved mysteries: How does lipid peroxidation cause ferroptosis?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C1473DC" w14:textId="172A8D2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7AD9264" w14:textId="66BF173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42.2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8D5ED81" w14:textId="0A7B8C66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PLOS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2054C47" w14:textId="34B051D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Feng, Huizhong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04BEE2D" w14:textId="15E2AEB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4DC6246F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2D7757D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EC30E75" w14:textId="2AC7968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Role of GPX4 in ferroptosis and its pharmacological implication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C0E7460" w14:textId="7D9CA47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193407F" w14:textId="0251221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52.5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291E15C4" w14:textId="035830D4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FREE RADICAL BIOLOGY AND MEDICINE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235BA94" w14:textId="7AF817E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Seibt, Tobias M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2435FFC" w14:textId="309CF76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69C88329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57097A8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0B76E000" w14:textId="60DC15C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 Inhibition: Mechanisms and Opportunities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A7C1CEA" w14:textId="0CAF1FF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66E30B3" w14:textId="3555F52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34.33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C4F07E3" w14:textId="20D04F6C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TRENDS IN PHARMACOLOGICAL SCIENCES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EEE6688" w14:textId="582FCB7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Angeli, Jose Pedro Friedmann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E04BCB" w14:textId="56F828D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1845A89B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C5CA29F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8D788BA" w14:textId="058F9EB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Iron and cancer: recent insights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FA50EAE" w14:textId="4C9E6FC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A30EB27" w14:textId="400B11A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1B9E4A6" w14:textId="3D1058E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COOLEY'S ANEMIA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38597F6" w14:textId="1A255CB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Manz, David H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723822C" w14:textId="1B0F83B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AF690D" w:rsidRPr="00C27A92" w14:paraId="2C9642D2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361F4E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FFC733F" w14:textId="0B6A361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Lipid Peroxidation-Dependent Cell Death Regulated by GPx4 and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2DDF601" w14:textId="61CF3FB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8334E19" w14:textId="3442574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33.17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347BE5E" w14:textId="496DE7D3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APOPTOTIC AND NON-APOPTOTIC CELL DEATH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25EF935" w14:textId="34E993BF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Imai, Hirotaka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08B5705" w14:textId="6EE49BA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57ED49DE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B8E2A4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7F81A1E" w14:textId="2681D62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Amino acid transporter SLC7A11/xCT at the crossroads of regulating redox homeostasis and nutrient dependency of cancer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40EB934" w14:textId="3972CDC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3E3E499" w14:textId="1CB370C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38.4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8C579DA" w14:textId="35B943CB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CANCER COMMUNICATIONS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AE089D9" w14:textId="46D7B2F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Koppula, Pranavi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31501A8" w14:textId="793F14C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578B278A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537C09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06E328E9" w14:textId="5EE3B1E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Ferroptosis: molecular mechanisms and health implications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3A528E4" w14:textId="39A2E33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21EA027" w14:textId="5C0C653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63.67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BF2AC2A" w14:textId="58453551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 RESEARCH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7C3C9B6" w14:textId="2627F0F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Tang, Daolin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D1E1EAA" w14:textId="25DFFEF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AF690D" w:rsidRPr="00C27A92" w14:paraId="0B8E8F45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078B36D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01880B5B" w14:textId="2B71D29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FUNDAMENTAL MECHANISMS OF REGULATED CELL DEATH AND IMPLICATIONS FOR HEART DISEASE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B2862B8" w14:textId="43703C1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76023AF" w14:textId="118D766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47.5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7E45B2A8" w14:textId="1DC85EFE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PHYSIOLOGICAL REVIEWS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2E3DF2D" w14:textId="6EBFF6C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Del Re, Dominic P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AF59CD7" w14:textId="0D30F6E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478853CA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771AEF27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F55A7FF" w14:textId="21ED07B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Broadening horizons: the role of ferroptosis in cancer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41AD326" w14:textId="724D39F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4236020" w14:textId="2A0450F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93.5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1C2B8744" w14:textId="7AD0938D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REVIEWS CLINICAL ONCOLOGY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CF0F4CC" w14:textId="283CC6D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Chen, Xin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2EC1FAF" w14:textId="34FE939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AF690D" w:rsidRPr="00C27A92" w14:paraId="6E226C00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540356B5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F222DEE" w14:textId="709A72E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 is a type of autophagy-dependent cell death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48C492" w14:textId="3956B2B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AA0F52" w14:textId="41A4072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761AA769" w14:textId="1EF2CC80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SEMINARS IN CANCER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7955343" w14:textId="48C26A7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Zhou, Borong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6A835BD" w14:textId="791BBDF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AF690D" w:rsidRPr="00C27A92" w14:paraId="5E7D2E46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39961BC2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4EB3C0B6" w14:textId="79A6DE2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chemical basis of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0F4DAC9" w14:textId="7B089DF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C7A349A" w14:textId="7DE227F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44.75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740BAC7" w14:textId="770E5C14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NATURE CHEMICAL BIOLOGY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94A6565" w14:textId="5B00D23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Conrad, Marcus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620AC41" w14:textId="0C15D21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0F6AE900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03652C98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B6C6BAE" w14:textId="0ED7DA5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Roles of NRF2 in Modulating Cellular Iron Homeostasis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6BCF58" w14:textId="3B4C5D6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7FE5AB4" w14:textId="18C07B5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34.4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23EA8F46" w14:textId="05CFE561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ANTIOXIDANTS &amp; REDOX SIGNALING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88728C6" w14:textId="703C72E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Kerins, Michael John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434248B" w14:textId="3844F28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146228DB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3796C4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43AEFDA" w14:textId="0824877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Hallmarks of Ferroptosis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41049CC" w14:textId="3165256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FEBFB84" w14:textId="1807AB8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42.75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B1CB9B6" w14:textId="66BF5176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ANNUAL REVIEW OF CANCER BIOLOGY, VOL 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80D7540" w14:textId="43138C3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Dixon, Scott J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57F516" w14:textId="2BBEF48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6D6224EC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14C6279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0E8762A" w14:textId="7E10E70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Striking while the iron is hot: Iron metabolism and ferroptosis in neurodegeneration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09DB3C" w14:textId="217440E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22C6C8E" w14:textId="37D59D95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41.25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6D4D62AB" w14:textId="58F42118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FREE RADICAL BIOLOGY AND MEDICINE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CCF2737" w14:textId="199C7A0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Masaldan, Shashank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22054CD" w14:textId="624A888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77361777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92F5383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lastRenderedPageBreak/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57A3CA70" w14:textId="54EA5FFA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Regulation of lipid peroxidation and ferroptosis in diverse species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9A2293" w14:textId="5D2EE67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12D2CDB" w14:textId="41885A9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32.6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4D1EA406" w14:textId="177C6B4F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GENES &amp; DEVELOPMENT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B876B8C" w14:textId="2B250C2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Conrad, Marcus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535ACE2" w14:textId="6DAC631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75686F07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712F275D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90613CC" w14:textId="09DF274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The Coming Decade of Cell Death Research: Five Riddles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9323A13" w14:textId="668C1B8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EAB0E2" w14:textId="5C6AA5B1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39.75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0490C0F8" w14:textId="3A115F09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CELL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047AF07" w14:textId="51143C4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Green, Douglas R.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9127D95" w14:textId="247D4AF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2019</w:t>
            </w:r>
          </w:p>
        </w:tc>
      </w:tr>
      <w:tr w:rsidR="00AF690D" w:rsidRPr="00C27A92" w14:paraId="4A15444E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42785EB2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1ED5B5F2" w14:textId="0E0FFD68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 and cell death mechanisms in Parkinson's disease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7B1D23E" w14:textId="368BAAF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BDB5962" w14:textId="517C7CF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26.17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3900DBAB" w14:textId="54FFB3F3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NEUROCHEMISTRY INTERNATIONAL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0F80B81" w14:textId="4FD7561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Guiney, Stephanie J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6DE52A4" w14:textId="3B3AE1D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4ED1F8DE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CEA3F6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318E13F4" w14:textId="43E5B00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Iron and Ferroptosis: A Still Ill-Defined Liaison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2A03575" w14:textId="356EDD0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72F9DB9" w14:textId="0F9463F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25.67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08C2A258" w14:textId="5D21CDC2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IUBMB LIFE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DDABF2B" w14:textId="1FE3C99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Doll, Sebastian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BE4AD1D" w14:textId="5902142E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2017</w:t>
            </w:r>
          </w:p>
        </w:tc>
      </w:tr>
      <w:tr w:rsidR="00AF690D" w:rsidRPr="00C27A92" w14:paraId="4C7B33BC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6845337D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41D53041" w14:textId="0946AF6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GPx4, Lipid Peroxidation, and Cell Death: Discoveries, Rediscoveries, and Open Issues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AA91265" w14:textId="6E26E7E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336BEF" w14:textId="2F0D140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30.6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56C06EFD" w14:textId="3C078606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ANTIOXIDANTS &amp; REDOX SIGNALING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F6EBE79" w14:textId="0209CE7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Maiorino, Matilde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68DE446" w14:textId="35EAB84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AF690D" w:rsidRPr="00C27A92" w14:paraId="1B01B8F9" w14:textId="77777777" w:rsidTr="00E21611">
        <w:trPr>
          <w:jc w:val="center"/>
        </w:trPr>
        <w:tc>
          <w:tcPr>
            <w:tcW w:w="836" w:type="dxa"/>
            <w:tcBorders>
              <w:left w:val="nil"/>
              <w:right w:val="nil"/>
            </w:tcBorders>
            <w:vAlign w:val="center"/>
          </w:tcPr>
          <w:p w14:paraId="2D7C9920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 w:hint="eastAsia"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26" w:type="dxa"/>
            <w:tcBorders>
              <w:left w:val="nil"/>
              <w:right w:val="nil"/>
            </w:tcBorders>
            <w:vAlign w:val="center"/>
          </w:tcPr>
          <w:p w14:paraId="200B34B2" w14:textId="4FA993C9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Ferroptosis, necroptosis, and pyroptosis in anticancer immunity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8F162DC" w14:textId="58F496DC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F6A75BB" w14:textId="1C60603B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02333851" w14:textId="2567F036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JOURNAL OF HEMATOLOGY &amp; ONCOLOGY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2042371" w14:textId="6FA946BD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Tang, Rong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D05960" w14:textId="5327DE82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AF690D" w:rsidRPr="00C27A92" w14:paraId="36CEBD1F" w14:textId="77777777" w:rsidTr="00E21611">
        <w:trPr>
          <w:jc w:val="center"/>
        </w:trPr>
        <w:tc>
          <w:tcPr>
            <w:tcW w:w="83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C21F975" w14:textId="7777777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41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E6BBE8B" w14:textId="45CF4663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Targeting Nrf2 to Suppress Ferroptosis and Mitochondrial Dysfunction in Neurodegeneration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79A772" w14:textId="34718E27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419AF29" w14:textId="29BB8380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29.8</w:t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617D5A" w14:textId="364BAE32" w:rsidR="00AF690D" w:rsidRPr="00C27A92" w:rsidRDefault="00AF690D" w:rsidP="00AF690D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FRONTIERS IN NEUROSCIENCE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12CE26" w14:textId="778B8BB4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Abdalkader, Moataz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7B4338" w14:textId="21B5DDC6" w:rsidR="00AF690D" w:rsidRPr="00C27A92" w:rsidRDefault="00AF690D" w:rsidP="00AF6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27A92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</w:tr>
    </w:tbl>
    <w:p w14:paraId="343A18D1" w14:textId="77777777" w:rsidR="0074391E" w:rsidRPr="00A96B61" w:rsidRDefault="0074391E" w:rsidP="0074391E">
      <w:pPr>
        <w:spacing w:line="360" w:lineRule="auto"/>
      </w:pPr>
      <w:r w:rsidRPr="00C27A92">
        <w:rPr>
          <w:rFonts w:cs="Times New Roman"/>
          <w:color w:val="000000" w:themeColor="text1"/>
          <w:sz w:val="18"/>
          <w:szCs w:val="18"/>
        </w:rPr>
        <w:t>AC, average citation</w:t>
      </w:r>
    </w:p>
    <w:p w14:paraId="2FEC1844" w14:textId="77777777" w:rsidR="0074391E" w:rsidRPr="0074391E" w:rsidRDefault="0074391E" w:rsidP="0074391E"/>
    <w:sectPr w:rsidR="0074391E" w:rsidRPr="0074391E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66BA" w14:textId="77777777" w:rsidR="00CB71FF" w:rsidRDefault="00CB71FF" w:rsidP="00117666">
      <w:pPr>
        <w:spacing w:after="0"/>
      </w:pPr>
      <w:r>
        <w:separator/>
      </w:r>
    </w:p>
  </w:endnote>
  <w:endnote w:type="continuationSeparator" w:id="0">
    <w:p w14:paraId="706DCD82" w14:textId="77777777" w:rsidR="00CB71FF" w:rsidRDefault="00CB71F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1522" w14:textId="77777777" w:rsidR="00CB71FF" w:rsidRDefault="00CB71FF" w:rsidP="00117666">
      <w:pPr>
        <w:spacing w:after="0"/>
      </w:pPr>
      <w:r>
        <w:separator/>
      </w:r>
    </w:p>
  </w:footnote>
  <w:footnote w:type="continuationSeparator" w:id="0">
    <w:p w14:paraId="28973746" w14:textId="77777777" w:rsidR="00CB71FF" w:rsidRDefault="00CB71F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2740816">
    <w:abstractNumId w:val="0"/>
  </w:num>
  <w:num w:numId="2" w16cid:durableId="1284389565">
    <w:abstractNumId w:val="4"/>
  </w:num>
  <w:num w:numId="3" w16cid:durableId="1132793315">
    <w:abstractNumId w:val="1"/>
  </w:num>
  <w:num w:numId="4" w16cid:durableId="721099542">
    <w:abstractNumId w:val="5"/>
  </w:num>
  <w:num w:numId="5" w16cid:durableId="210259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638215">
    <w:abstractNumId w:val="3"/>
  </w:num>
  <w:num w:numId="7" w16cid:durableId="1681855572">
    <w:abstractNumId w:val="6"/>
  </w:num>
  <w:num w:numId="8" w16cid:durableId="891186770">
    <w:abstractNumId w:val="6"/>
  </w:num>
  <w:num w:numId="9" w16cid:durableId="531963829">
    <w:abstractNumId w:val="6"/>
  </w:num>
  <w:num w:numId="10" w16cid:durableId="386808346">
    <w:abstractNumId w:val="6"/>
  </w:num>
  <w:num w:numId="11" w16cid:durableId="1306547571">
    <w:abstractNumId w:val="6"/>
  </w:num>
  <w:num w:numId="12" w16cid:durableId="241836652">
    <w:abstractNumId w:val="6"/>
  </w:num>
  <w:num w:numId="13" w16cid:durableId="1683361883">
    <w:abstractNumId w:val="3"/>
  </w:num>
  <w:num w:numId="14" w16cid:durableId="808937834">
    <w:abstractNumId w:val="2"/>
  </w:num>
  <w:num w:numId="15" w16cid:durableId="1059480041">
    <w:abstractNumId w:val="2"/>
  </w:num>
  <w:num w:numId="16" w16cid:durableId="1845167543">
    <w:abstractNumId w:val="2"/>
  </w:num>
  <w:num w:numId="17" w16cid:durableId="1906531175">
    <w:abstractNumId w:val="2"/>
  </w:num>
  <w:num w:numId="18" w16cid:durableId="913706114">
    <w:abstractNumId w:val="2"/>
  </w:num>
  <w:num w:numId="19" w16cid:durableId="113606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12D3"/>
    <w:rsid w:val="00052A14"/>
    <w:rsid w:val="00076D26"/>
    <w:rsid w:val="00077D53"/>
    <w:rsid w:val="000847AB"/>
    <w:rsid w:val="000859E2"/>
    <w:rsid w:val="000C21DF"/>
    <w:rsid w:val="000E2FE1"/>
    <w:rsid w:val="00105FD9"/>
    <w:rsid w:val="00117666"/>
    <w:rsid w:val="0014699F"/>
    <w:rsid w:val="001549D3"/>
    <w:rsid w:val="00160065"/>
    <w:rsid w:val="001773B9"/>
    <w:rsid w:val="00177D84"/>
    <w:rsid w:val="001849FA"/>
    <w:rsid w:val="001943D9"/>
    <w:rsid w:val="001D558C"/>
    <w:rsid w:val="002369B8"/>
    <w:rsid w:val="00253B22"/>
    <w:rsid w:val="00267D18"/>
    <w:rsid w:val="00274347"/>
    <w:rsid w:val="002868E2"/>
    <w:rsid w:val="002869C3"/>
    <w:rsid w:val="002936E4"/>
    <w:rsid w:val="002B4A57"/>
    <w:rsid w:val="002C098C"/>
    <w:rsid w:val="002C69D0"/>
    <w:rsid w:val="002C74CA"/>
    <w:rsid w:val="002E6225"/>
    <w:rsid w:val="002F11A1"/>
    <w:rsid w:val="003123F4"/>
    <w:rsid w:val="00332E0A"/>
    <w:rsid w:val="003544FB"/>
    <w:rsid w:val="003620CD"/>
    <w:rsid w:val="003A3E9D"/>
    <w:rsid w:val="003D2F2D"/>
    <w:rsid w:val="00401590"/>
    <w:rsid w:val="004029CA"/>
    <w:rsid w:val="00431027"/>
    <w:rsid w:val="00437E6C"/>
    <w:rsid w:val="00441A97"/>
    <w:rsid w:val="00447801"/>
    <w:rsid w:val="00452E9C"/>
    <w:rsid w:val="004642A8"/>
    <w:rsid w:val="004735C8"/>
    <w:rsid w:val="00485A12"/>
    <w:rsid w:val="004947A6"/>
    <w:rsid w:val="004961FF"/>
    <w:rsid w:val="004F2D33"/>
    <w:rsid w:val="00516145"/>
    <w:rsid w:val="00517A89"/>
    <w:rsid w:val="005241C9"/>
    <w:rsid w:val="005250F2"/>
    <w:rsid w:val="00533C9D"/>
    <w:rsid w:val="00547DC8"/>
    <w:rsid w:val="00574A57"/>
    <w:rsid w:val="00575F37"/>
    <w:rsid w:val="00586E29"/>
    <w:rsid w:val="00593EEA"/>
    <w:rsid w:val="005A5EEE"/>
    <w:rsid w:val="006375C7"/>
    <w:rsid w:val="00654E8F"/>
    <w:rsid w:val="00660D05"/>
    <w:rsid w:val="006820B1"/>
    <w:rsid w:val="006B7D14"/>
    <w:rsid w:val="006F4088"/>
    <w:rsid w:val="007016DD"/>
    <w:rsid w:val="00701727"/>
    <w:rsid w:val="0070566C"/>
    <w:rsid w:val="0070717D"/>
    <w:rsid w:val="00714C50"/>
    <w:rsid w:val="00725A7D"/>
    <w:rsid w:val="0074391E"/>
    <w:rsid w:val="007501BE"/>
    <w:rsid w:val="0076005D"/>
    <w:rsid w:val="00790BB3"/>
    <w:rsid w:val="007A094B"/>
    <w:rsid w:val="007C206C"/>
    <w:rsid w:val="00817DD6"/>
    <w:rsid w:val="0082461C"/>
    <w:rsid w:val="0083759F"/>
    <w:rsid w:val="00885156"/>
    <w:rsid w:val="008D542E"/>
    <w:rsid w:val="009151AA"/>
    <w:rsid w:val="00924718"/>
    <w:rsid w:val="0093429D"/>
    <w:rsid w:val="00943573"/>
    <w:rsid w:val="009612B5"/>
    <w:rsid w:val="00964134"/>
    <w:rsid w:val="00970EC5"/>
    <w:rsid w:val="00970F7D"/>
    <w:rsid w:val="00972138"/>
    <w:rsid w:val="009840E3"/>
    <w:rsid w:val="00994A3D"/>
    <w:rsid w:val="009C2B12"/>
    <w:rsid w:val="009E5064"/>
    <w:rsid w:val="00A10654"/>
    <w:rsid w:val="00A174D9"/>
    <w:rsid w:val="00A2643E"/>
    <w:rsid w:val="00AA4D24"/>
    <w:rsid w:val="00AB6715"/>
    <w:rsid w:val="00AE7065"/>
    <w:rsid w:val="00AF690D"/>
    <w:rsid w:val="00B11EA7"/>
    <w:rsid w:val="00B1671E"/>
    <w:rsid w:val="00B25EB8"/>
    <w:rsid w:val="00B37F4D"/>
    <w:rsid w:val="00BA1523"/>
    <w:rsid w:val="00BA273B"/>
    <w:rsid w:val="00C27A92"/>
    <w:rsid w:val="00C355DB"/>
    <w:rsid w:val="00C42D1E"/>
    <w:rsid w:val="00C52A7B"/>
    <w:rsid w:val="00C56BAF"/>
    <w:rsid w:val="00C679AA"/>
    <w:rsid w:val="00C72B48"/>
    <w:rsid w:val="00C75972"/>
    <w:rsid w:val="00CB71FF"/>
    <w:rsid w:val="00CC67ED"/>
    <w:rsid w:val="00CC7A25"/>
    <w:rsid w:val="00CD066B"/>
    <w:rsid w:val="00CD1D54"/>
    <w:rsid w:val="00CD2B37"/>
    <w:rsid w:val="00CE4FEE"/>
    <w:rsid w:val="00CE7D5A"/>
    <w:rsid w:val="00D060CF"/>
    <w:rsid w:val="00D3005D"/>
    <w:rsid w:val="00D37BB3"/>
    <w:rsid w:val="00D413DC"/>
    <w:rsid w:val="00D419DC"/>
    <w:rsid w:val="00D86283"/>
    <w:rsid w:val="00DB59C3"/>
    <w:rsid w:val="00DC259A"/>
    <w:rsid w:val="00DC32F1"/>
    <w:rsid w:val="00DE23E8"/>
    <w:rsid w:val="00E21611"/>
    <w:rsid w:val="00E52377"/>
    <w:rsid w:val="00E537AD"/>
    <w:rsid w:val="00E64E17"/>
    <w:rsid w:val="00E67A32"/>
    <w:rsid w:val="00E761C5"/>
    <w:rsid w:val="00E81930"/>
    <w:rsid w:val="00E866C9"/>
    <w:rsid w:val="00E925F5"/>
    <w:rsid w:val="00EA3D3C"/>
    <w:rsid w:val="00EB2D28"/>
    <w:rsid w:val="00EC090A"/>
    <w:rsid w:val="00EC21CA"/>
    <w:rsid w:val="00ED20B5"/>
    <w:rsid w:val="00ED2F51"/>
    <w:rsid w:val="00F0261E"/>
    <w:rsid w:val="00F2665A"/>
    <w:rsid w:val="00F46900"/>
    <w:rsid w:val="00F61D89"/>
    <w:rsid w:val="00F64CFC"/>
    <w:rsid w:val="00F94812"/>
    <w:rsid w:val="00F9735F"/>
    <w:rsid w:val="00FC7A6E"/>
    <w:rsid w:val="00FD2935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tabs>
        <w:tab w:val="clear" w:pos="1134"/>
        <w:tab w:val="num" w:pos="567"/>
      </w:tabs>
      <w:spacing w:after="200"/>
      <w:ind w:left="567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C355DB"/>
    <w:pPr>
      <w:spacing w:after="0" w:line="240" w:lineRule="auto"/>
    </w:pPr>
    <w:rPr>
      <w:rFonts w:ascii="等线 Light" w:hAnsi="等线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729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</cp:lastModifiedBy>
  <cp:revision>50</cp:revision>
  <cp:lastPrinted>2013-10-03T12:51:00Z</cp:lastPrinted>
  <dcterms:created xsi:type="dcterms:W3CDTF">2018-11-23T08:58:00Z</dcterms:created>
  <dcterms:modified xsi:type="dcterms:W3CDTF">2022-05-17T14:57:00Z</dcterms:modified>
</cp:coreProperties>
</file>