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ED56FB" w14:textId="429DB3C9" w:rsidR="003B35D8" w:rsidRDefault="00654E8F" w:rsidP="00B451E2">
      <w:pPr>
        <w:pStyle w:val="SupplementaryMaterial"/>
      </w:pPr>
      <w:r w:rsidRPr="001549D3">
        <w:t>Supplementary Material</w:t>
      </w:r>
    </w:p>
    <w:p w14:paraId="1AD4674A" w14:textId="77777777" w:rsidR="006223A2" w:rsidRPr="00994A3D" w:rsidRDefault="006223A2" w:rsidP="006223A2">
      <w:pPr>
        <w:pStyle w:val="1"/>
      </w:pPr>
      <w:r>
        <w:t>Impedance of the C</w:t>
      </w:r>
      <w:r w:rsidRPr="00E809C0">
        <w:t xml:space="preserve">ascaded </w:t>
      </w:r>
      <w:proofErr w:type="spellStart"/>
      <w:r>
        <w:t>M</w:t>
      </w:r>
      <w:r w:rsidRPr="00E809C0">
        <w:t>etasurface</w:t>
      </w:r>
      <w:proofErr w:type="spellEnd"/>
    </w:p>
    <w:p w14:paraId="618B39B4" w14:textId="6B5FEAE7" w:rsidR="006223A2" w:rsidRPr="00F9409E" w:rsidRDefault="006223A2" w:rsidP="006223A2">
      <w:pPr>
        <w:ind w:firstLineChars="200" w:firstLine="482"/>
        <w:jc w:val="both"/>
        <w:rPr>
          <w:rFonts w:eastAsia="宋体" w:cs="Times New Roman"/>
          <w:szCs w:val="24"/>
        </w:rPr>
      </w:pPr>
      <w:r w:rsidRPr="001464B0">
        <w:rPr>
          <w:rFonts w:cs="Times New Roman"/>
          <w:b/>
          <w:szCs w:val="24"/>
        </w:rPr>
        <w:t>Supplementary Figure</w:t>
      </w:r>
      <w:r w:rsidRPr="005D423E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 xml:space="preserve">1 </w:t>
      </w:r>
      <w:r w:rsidRPr="00FB0036">
        <w:rPr>
          <w:rFonts w:cs="Times New Roman" w:hint="eastAsia"/>
          <w:szCs w:val="24"/>
          <w:lang w:eastAsia="zh-CN"/>
        </w:rPr>
        <w:t>shows</w:t>
      </w:r>
      <w:r>
        <w:rPr>
          <w:rFonts w:cs="Times New Roman"/>
          <w:b/>
          <w:szCs w:val="24"/>
        </w:rPr>
        <w:t xml:space="preserve"> </w:t>
      </w:r>
      <w:r w:rsidRPr="00BE0D8B">
        <w:rPr>
          <w:rFonts w:eastAsia="宋体" w:cs="Times New Roman"/>
          <w:bCs/>
          <w:szCs w:val="24"/>
        </w:rPr>
        <w:t>Impedance</w:t>
      </w:r>
      <w:r w:rsidRPr="00AC34BF">
        <w:rPr>
          <w:rFonts w:eastAsia="宋体" w:cs="Times New Roman"/>
          <w:bCs/>
          <w:szCs w:val="24"/>
        </w:rPr>
        <w:t xml:space="preserve"> of the </w:t>
      </w:r>
      <w:r w:rsidRPr="00E809C0">
        <w:t xml:space="preserve">cascaded </w:t>
      </w:r>
      <w:proofErr w:type="spellStart"/>
      <w:r w:rsidRPr="00E809C0">
        <w:t>metasurface</w:t>
      </w:r>
      <w:proofErr w:type="spellEnd"/>
      <w:r w:rsidRPr="00AC34BF">
        <w:rPr>
          <w:rFonts w:eastAsia="宋体" w:cs="Times New Roman"/>
          <w:bCs/>
          <w:szCs w:val="24"/>
        </w:rPr>
        <w:t xml:space="preserve"> obtained from the equivalent circuit model</w:t>
      </w:r>
      <w:r>
        <w:rPr>
          <w:rFonts w:eastAsia="宋体" w:cs="Times New Roman" w:hint="eastAsia"/>
          <w:bCs/>
          <w:szCs w:val="24"/>
          <w:lang w:eastAsia="zh-CN"/>
        </w:rPr>
        <w:t>.</w:t>
      </w:r>
      <w:r>
        <w:rPr>
          <w:rFonts w:eastAsia="宋体" w:cs="Times New Roman"/>
          <w:bCs/>
          <w:szCs w:val="24"/>
          <w:lang w:eastAsia="zh-CN"/>
        </w:rPr>
        <w:t xml:space="preserve"> </w:t>
      </w:r>
      <w:r>
        <w:rPr>
          <w:rFonts w:eastAsia="宋体" w:cs="Times New Roman"/>
          <w:szCs w:val="24"/>
        </w:rPr>
        <w:t xml:space="preserve">Here, </w:t>
      </w:r>
      <w:r w:rsidRPr="00DB35CC">
        <w:rPr>
          <w:rFonts w:cs="Times New Roman"/>
          <w:position w:val="-12"/>
          <w:szCs w:val="24"/>
        </w:rPr>
        <w:object w:dxaOrig="320" w:dyaOrig="360" w14:anchorId="697994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6pt;height:19.7pt" o:ole="">
            <v:imagedata r:id="rId8" o:title=""/>
          </v:shape>
          <o:OLEObject Type="Embed" ProgID="Equation.DSMT4" ShapeID="_x0000_i1025" DrawAspect="Content" ObjectID="_1717519566" r:id="rId9"/>
        </w:object>
      </w:r>
      <w:r w:rsidRPr="00DB35CC">
        <w:rPr>
          <w:rFonts w:cs="Times New Roman"/>
          <w:szCs w:val="24"/>
        </w:rPr>
        <w:t xml:space="preserve"> </w:t>
      </w:r>
      <w:r w:rsidRPr="00DB35CC">
        <w:rPr>
          <w:rFonts w:eastAsia="宋体" w:cs="Times New Roman"/>
          <w:szCs w:val="24"/>
        </w:rPr>
        <w:t>and</w:t>
      </w:r>
      <w:r w:rsidRPr="00DB35CC">
        <w:rPr>
          <w:rFonts w:cs="Times New Roman"/>
          <w:szCs w:val="24"/>
        </w:rPr>
        <w:t xml:space="preserve"> </w:t>
      </w:r>
      <w:r w:rsidRPr="00DB35CC">
        <w:rPr>
          <w:rFonts w:cs="Times New Roman"/>
          <w:position w:val="-12"/>
          <w:szCs w:val="24"/>
        </w:rPr>
        <w:object w:dxaOrig="320" w:dyaOrig="360" w14:anchorId="7833B7A8">
          <v:shape id="_x0000_i1026" type="#_x0000_t75" style="width:15.6pt;height:19.7pt" o:ole="">
            <v:imagedata r:id="rId10" o:title=""/>
          </v:shape>
          <o:OLEObject Type="Embed" ProgID="Equation.DSMT4" ShapeID="_x0000_i1026" DrawAspect="Content" ObjectID="_1717519567" r:id="rId11"/>
        </w:object>
      </w:r>
      <w:r w:rsidRPr="00DB35CC">
        <w:rPr>
          <w:rFonts w:cs="Times New Roman"/>
          <w:szCs w:val="24"/>
        </w:rPr>
        <w:t xml:space="preserve"> </w:t>
      </w:r>
      <w:r w:rsidRPr="00DB35CC">
        <w:rPr>
          <w:rFonts w:eastAsia="宋体" w:cs="Times New Roman"/>
          <w:szCs w:val="24"/>
        </w:rPr>
        <w:t xml:space="preserve">denote the impedance of the resistive layer and the bandpass layer, respectively. </w:t>
      </w:r>
      <w:r w:rsidRPr="00DB35CC">
        <w:rPr>
          <w:rFonts w:cs="Times New Roman"/>
          <w:position w:val="-12"/>
          <w:szCs w:val="24"/>
        </w:rPr>
        <w:object w:dxaOrig="400" w:dyaOrig="360" w14:anchorId="73199ECA">
          <v:shape id="_x0000_i1027" type="#_x0000_t75" style="width:19.7pt;height:19.7pt" o:ole="">
            <v:imagedata r:id="rId12" o:title=""/>
          </v:shape>
          <o:OLEObject Type="Embed" ProgID="Equation.DSMT4" ShapeID="_x0000_i1027" DrawAspect="Content" ObjectID="_1717519568" r:id="rId13"/>
        </w:object>
      </w:r>
      <w:r w:rsidRPr="00DB35CC">
        <w:rPr>
          <w:rFonts w:cs="Times New Roman"/>
          <w:szCs w:val="24"/>
        </w:rPr>
        <w:t xml:space="preserve"> and </w:t>
      </w:r>
      <w:r w:rsidRPr="00DB35CC">
        <w:rPr>
          <w:rFonts w:cs="Times New Roman"/>
          <w:position w:val="-12"/>
          <w:szCs w:val="24"/>
        </w:rPr>
        <w:object w:dxaOrig="400" w:dyaOrig="360" w14:anchorId="38EDA7D7">
          <v:shape id="_x0000_i1028" type="#_x0000_t75" style="width:19.7pt;height:19.7pt" o:ole="">
            <v:imagedata r:id="rId14" o:title=""/>
          </v:shape>
          <o:OLEObject Type="Embed" ProgID="Equation.DSMT4" ShapeID="_x0000_i1028" DrawAspect="Content" ObjectID="_1717519569" r:id="rId15"/>
        </w:object>
      </w:r>
      <w:r w:rsidRPr="00DB35CC">
        <w:rPr>
          <w:rFonts w:cs="Times New Roman"/>
          <w:szCs w:val="24"/>
        </w:rPr>
        <w:t xml:space="preserve"> </w:t>
      </w:r>
      <w:r w:rsidRPr="00DB35CC">
        <w:rPr>
          <w:rFonts w:eastAsia="宋体" w:cs="Times New Roman"/>
          <w:szCs w:val="24"/>
        </w:rPr>
        <w:t>denote the impedances of</w:t>
      </w:r>
      <w:r w:rsidRPr="00EF64D7">
        <w:rPr>
          <w:rFonts w:eastAsia="宋体" w:cs="Times New Roman"/>
          <w:bCs/>
          <w:szCs w:val="24"/>
        </w:rPr>
        <w:t xml:space="preserve"> the series LC circuit</w:t>
      </w:r>
      <w:r w:rsidRPr="00DB35CC">
        <w:rPr>
          <w:rFonts w:eastAsia="宋体" w:cs="Times New Roman"/>
          <w:szCs w:val="24"/>
        </w:rPr>
        <w:t xml:space="preserve"> and </w:t>
      </w:r>
      <w:r w:rsidRPr="00EF64D7">
        <w:rPr>
          <w:rFonts w:eastAsia="宋体" w:cs="Times New Roman"/>
          <w:bCs/>
          <w:szCs w:val="24"/>
        </w:rPr>
        <w:t>the parallel LC circuit</w:t>
      </w:r>
      <w:r>
        <w:rPr>
          <w:rFonts w:eastAsia="宋体" w:cs="Times New Roman"/>
          <w:bCs/>
          <w:szCs w:val="24"/>
        </w:rPr>
        <w:t>s</w:t>
      </w:r>
      <w:r w:rsidRPr="00DB35CC">
        <w:rPr>
          <w:rFonts w:eastAsia="宋体" w:cs="Times New Roman"/>
          <w:szCs w:val="24"/>
        </w:rPr>
        <w:t>.</w:t>
      </w:r>
    </w:p>
    <w:p w14:paraId="35319498" w14:textId="77777777" w:rsidR="006223A2" w:rsidRDefault="006223A2" w:rsidP="006223A2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09B35229" wp14:editId="20CAC0D7">
            <wp:extent cx="4320000" cy="1562647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8" r="3792" b="2665"/>
                    <a:stretch/>
                  </pic:blipFill>
                  <pic:spPr bwMode="auto">
                    <a:xfrm>
                      <a:off x="0" y="0"/>
                      <a:ext cx="4320000" cy="156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D8B65" w14:textId="407B1BAA" w:rsidR="006223A2" w:rsidRDefault="006223A2" w:rsidP="006223A2">
      <w:pPr>
        <w:ind w:leftChars="200" w:left="480" w:rightChars="200" w:right="480"/>
        <w:jc w:val="both"/>
      </w:pPr>
      <w:r w:rsidRPr="001464B0">
        <w:rPr>
          <w:rFonts w:cs="Times New Roman"/>
          <w:b/>
          <w:szCs w:val="24"/>
        </w:rPr>
        <w:t>Supplementary Figure</w:t>
      </w:r>
      <w:r w:rsidRPr="005D423E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1</w:t>
      </w:r>
      <w:r>
        <w:rPr>
          <w:rFonts w:cs="Times New Roman" w:hint="eastAsia"/>
          <w:b/>
          <w:szCs w:val="24"/>
          <w:lang w:eastAsia="zh-CN"/>
        </w:rPr>
        <w:t>.</w:t>
      </w:r>
      <w:r>
        <w:rPr>
          <w:rFonts w:cs="Times New Roman"/>
          <w:b/>
          <w:szCs w:val="24"/>
        </w:rPr>
        <w:t xml:space="preserve"> </w:t>
      </w:r>
      <w:r w:rsidRPr="00BE0D8B">
        <w:rPr>
          <w:rFonts w:eastAsia="宋体" w:cs="Times New Roman"/>
          <w:bCs/>
          <w:szCs w:val="24"/>
        </w:rPr>
        <w:t>Impedance</w:t>
      </w:r>
      <w:r w:rsidRPr="00AC34BF">
        <w:rPr>
          <w:rFonts w:eastAsia="宋体" w:cs="Times New Roman"/>
          <w:bCs/>
          <w:szCs w:val="24"/>
        </w:rPr>
        <w:t xml:space="preserve"> of the </w:t>
      </w:r>
      <w:r w:rsidRPr="00E809C0">
        <w:t xml:space="preserve">cascaded </w:t>
      </w:r>
      <w:proofErr w:type="spellStart"/>
      <w:r w:rsidRPr="00E809C0">
        <w:t>metasurface</w:t>
      </w:r>
      <w:proofErr w:type="spellEnd"/>
      <w:r w:rsidRPr="00AC34BF">
        <w:rPr>
          <w:rFonts w:eastAsia="宋体" w:cs="Times New Roman"/>
          <w:bCs/>
          <w:szCs w:val="24"/>
        </w:rPr>
        <w:t xml:space="preserve"> obtained from the equivalent circuit model</w:t>
      </w:r>
      <w:r>
        <w:rPr>
          <w:rFonts w:eastAsia="宋体" w:cs="Times New Roman"/>
          <w:bCs/>
          <w:szCs w:val="24"/>
        </w:rPr>
        <w:t>.</w:t>
      </w:r>
      <w:r w:rsidRPr="00BE0D8B">
        <w:rPr>
          <w:rFonts w:eastAsia="宋体" w:cs="Times New Roman"/>
          <w:bCs/>
          <w:szCs w:val="24"/>
        </w:rPr>
        <w:t xml:space="preserve"> (A) Imaginary parts of </w:t>
      </w:r>
      <w:r w:rsidRPr="00BE0D8B">
        <w:rPr>
          <w:rFonts w:cs="Times New Roman"/>
          <w:position w:val="-12"/>
          <w:szCs w:val="24"/>
        </w:rPr>
        <w:object w:dxaOrig="320" w:dyaOrig="360" w14:anchorId="104CB1B5">
          <v:shape id="_x0000_i1029" type="#_x0000_t75" style="width:15.6pt;height:18.35pt" o:ole="">
            <v:imagedata r:id="rId17" o:title=""/>
          </v:shape>
          <o:OLEObject Type="Embed" ProgID="Equation.DSMT4" ShapeID="_x0000_i1029" DrawAspect="Content" ObjectID="_1717519570" r:id="rId18"/>
        </w:object>
      </w:r>
      <w:r w:rsidRPr="00BE0D8B">
        <w:rPr>
          <w:rFonts w:cs="Times New Roman"/>
          <w:szCs w:val="24"/>
        </w:rPr>
        <w:t xml:space="preserve">, </w:t>
      </w:r>
      <w:r w:rsidRPr="00BE0D8B">
        <w:rPr>
          <w:rFonts w:cs="Times New Roman"/>
          <w:position w:val="-12"/>
          <w:szCs w:val="24"/>
        </w:rPr>
        <w:object w:dxaOrig="400" w:dyaOrig="360" w14:anchorId="694A34FC">
          <v:shape id="_x0000_i1030" type="#_x0000_t75" style="width:19.7pt;height:18.35pt" o:ole="">
            <v:imagedata r:id="rId19" o:title=""/>
          </v:shape>
          <o:OLEObject Type="Embed" ProgID="Equation.DSMT4" ShapeID="_x0000_i1030" DrawAspect="Content" ObjectID="_1717519571" r:id="rId20"/>
        </w:object>
      </w:r>
      <w:r w:rsidRPr="00BE0D8B">
        <w:rPr>
          <w:rFonts w:cs="Times New Roman"/>
          <w:szCs w:val="24"/>
        </w:rPr>
        <w:t xml:space="preserve"> and </w:t>
      </w:r>
      <w:r w:rsidRPr="00BE0D8B">
        <w:rPr>
          <w:rFonts w:cs="Times New Roman"/>
          <w:position w:val="-12"/>
          <w:szCs w:val="24"/>
        </w:rPr>
        <w:object w:dxaOrig="400" w:dyaOrig="360" w14:anchorId="5EDF8548">
          <v:shape id="_x0000_i1031" type="#_x0000_t75" style="width:19.7pt;height:18.35pt" o:ole="">
            <v:imagedata r:id="rId21" o:title=""/>
          </v:shape>
          <o:OLEObject Type="Embed" ProgID="Equation.DSMT4" ShapeID="_x0000_i1031" DrawAspect="Content" ObjectID="_1717519572" r:id="rId22"/>
        </w:object>
      </w:r>
      <w:r w:rsidRPr="00BE0D8B">
        <w:rPr>
          <w:rFonts w:cs="Times New Roman"/>
          <w:szCs w:val="24"/>
        </w:rPr>
        <w:t>. (B)</w:t>
      </w:r>
      <w:r w:rsidRPr="00BE0D8B">
        <w:rPr>
          <w:rFonts w:eastAsia="宋体" w:cs="Times New Roman"/>
          <w:bCs/>
          <w:szCs w:val="24"/>
        </w:rPr>
        <w:t xml:space="preserve"> Imaginary parts of </w:t>
      </w:r>
      <w:r w:rsidRPr="00BE0D8B">
        <w:rPr>
          <w:rFonts w:cs="Times New Roman"/>
          <w:position w:val="-12"/>
          <w:szCs w:val="24"/>
        </w:rPr>
        <w:object w:dxaOrig="320" w:dyaOrig="360" w14:anchorId="4008FDE9">
          <v:shape id="_x0000_i1032" type="#_x0000_t75" style="width:15.6pt;height:18.35pt" o:ole="">
            <v:imagedata r:id="rId17" o:title=""/>
          </v:shape>
          <o:OLEObject Type="Embed" ProgID="Equation.DSMT4" ShapeID="_x0000_i1032" DrawAspect="Content" ObjectID="_1717519573" r:id="rId23"/>
        </w:object>
      </w:r>
      <w:r w:rsidRPr="00BE0D8B">
        <w:rPr>
          <w:rFonts w:cs="Times New Roman"/>
          <w:szCs w:val="24"/>
        </w:rPr>
        <w:t xml:space="preserve"> </w:t>
      </w:r>
      <w:proofErr w:type="spellStart"/>
      <w:r w:rsidRPr="00BE0D8B">
        <w:rPr>
          <w:rFonts w:cs="Times New Roman"/>
          <w:szCs w:val="24"/>
        </w:rPr>
        <w:t>and</w:t>
      </w:r>
      <w:proofErr w:type="spellEnd"/>
      <w:r w:rsidRPr="00BE0D8B">
        <w:rPr>
          <w:rFonts w:cs="Times New Roman"/>
          <w:szCs w:val="24"/>
        </w:rPr>
        <w:t xml:space="preserve"> </w:t>
      </w:r>
      <w:r w:rsidRPr="00BE0D8B">
        <w:rPr>
          <w:rFonts w:cs="Times New Roman"/>
          <w:position w:val="-12"/>
          <w:szCs w:val="24"/>
        </w:rPr>
        <w:object w:dxaOrig="320" w:dyaOrig="360" w14:anchorId="3401BCEB">
          <v:shape id="_x0000_i1033" type="#_x0000_t75" style="width:15.6pt;height:18.35pt" o:ole="">
            <v:imagedata r:id="rId24" o:title=""/>
          </v:shape>
          <o:OLEObject Type="Embed" ProgID="Equation.DSMT4" ShapeID="_x0000_i1033" DrawAspect="Content" ObjectID="_1717519574" r:id="rId25"/>
        </w:object>
      </w:r>
      <w:r w:rsidRPr="00BE0D8B">
        <w:rPr>
          <w:rFonts w:cs="Times New Roman"/>
          <w:szCs w:val="24"/>
        </w:rPr>
        <w:t>.</w:t>
      </w:r>
      <w:r w:rsidRPr="0079251D">
        <w:rPr>
          <w:rFonts w:cs="Times New Roman"/>
          <w:b/>
          <w:szCs w:val="24"/>
        </w:rPr>
        <w:t xml:space="preserve"> </w:t>
      </w:r>
      <w:r w:rsidRPr="0079251D">
        <w:rPr>
          <w:rFonts w:cs="Times New Roman"/>
          <w:szCs w:val="24"/>
        </w:rPr>
        <w:t>The Circuit parameters are as follows:</w:t>
      </w:r>
      <w:r>
        <w:rPr>
          <w:rFonts w:cs="Times New Roman"/>
          <w:b/>
          <w:szCs w:val="24"/>
        </w:rPr>
        <w:t xml:space="preserve"> </w:t>
      </w:r>
      <w:r w:rsidRPr="00DB35CC">
        <w:rPr>
          <w:position w:val="-12"/>
        </w:rPr>
        <w:object w:dxaOrig="1300" w:dyaOrig="360" w14:anchorId="41B96514">
          <v:shape id="_x0000_i1034" type="#_x0000_t75" style="width:65.2pt;height:19pt" o:ole="">
            <v:imagedata r:id="rId26" o:title=""/>
          </v:shape>
          <o:OLEObject Type="Embed" ProgID="Equation.DSMT4" ShapeID="_x0000_i1034" DrawAspect="Content" ObjectID="_1717519575" r:id="rId27"/>
        </w:object>
      </w:r>
      <w:r w:rsidRPr="00DB35CC">
        <w:rPr>
          <w:rFonts w:cs="Times New Roman"/>
        </w:rPr>
        <w:t xml:space="preserve">, </w:t>
      </w:r>
      <w:r w:rsidRPr="00DB35CC">
        <w:rPr>
          <w:position w:val="-12"/>
        </w:rPr>
        <w:object w:dxaOrig="1380" w:dyaOrig="360" w14:anchorId="006784B7">
          <v:shape id="_x0000_i1035" type="#_x0000_t75" style="width:71.3pt;height:19pt" o:ole="">
            <v:imagedata r:id="rId28" o:title=""/>
          </v:shape>
          <o:OLEObject Type="Embed" ProgID="Equation.DSMT4" ShapeID="_x0000_i1035" DrawAspect="Content" ObjectID="_1717519576" r:id="rId29"/>
        </w:object>
      </w:r>
      <w:r w:rsidRPr="00DB35CC">
        <w:rPr>
          <w:rFonts w:cs="Times New Roman"/>
        </w:rPr>
        <w:t xml:space="preserve">, </w:t>
      </w:r>
      <w:r w:rsidRPr="00DB35CC">
        <w:rPr>
          <w:position w:val="-12"/>
        </w:rPr>
        <w:object w:dxaOrig="1300" w:dyaOrig="360" w14:anchorId="1E5B08CB">
          <v:shape id="_x0000_i1036" type="#_x0000_t75" style="width:65.2pt;height:19pt" o:ole="">
            <v:imagedata r:id="rId30" o:title=""/>
          </v:shape>
          <o:OLEObject Type="Embed" ProgID="Equation.DSMT4" ShapeID="_x0000_i1036" DrawAspect="Content" ObjectID="_1717519577" r:id="rId31"/>
        </w:object>
      </w:r>
      <w:r w:rsidRPr="00DB35CC">
        <w:rPr>
          <w:rFonts w:cs="Times New Roman"/>
        </w:rPr>
        <w:t xml:space="preserve">, </w:t>
      </w:r>
      <w:r w:rsidRPr="00DB35CC">
        <w:rPr>
          <w:position w:val="-12"/>
        </w:rPr>
        <w:object w:dxaOrig="1260" w:dyaOrig="360" w14:anchorId="256D22F3">
          <v:shape id="_x0000_i1037" type="#_x0000_t75" style="width:63.15pt;height:19pt" o:ole="">
            <v:imagedata r:id="rId32" o:title=""/>
          </v:shape>
          <o:OLEObject Type="Embed" ProgID="Equation.DSMT4" ShapeID="_x0000_i1037" DrawAspect="Content" ObjectID="_1717519578" r:id="rId33"/>
        </w:object>
      </w:r>
      <w:r w:rsidRPr="00DB35CC">
        <w:rPr>
          <w:rFonts w:cs="Times New Roman"/>
        </w:rPr>
        <w:t xml:space="preserve">, </w:t>
      </w:r>
      <w:r w:rsidRPr="00DB35CC">
        <w:rPr>
          <w:position w:val="-12"/>
        </w:rPr>
        <w:object w:dxaOrig="980" w:dyaOrig="360" w14:anchorId="66E285EA">
          <v:shape id="_x0000_i1038" type="#_x0000_t75" style="width:49.6pt;height:19pt" o:ole="">
            <v:imagedata r:id="rId34" o:title=""/>
          </v:shape>
          <o:OLEObject Type="Embed" ProgID="Equation.DSMT4" ShapeID="_x0000_i1038" DrawAspect="Content" ObjectID="_1717519579" r:id="rId35"/>
        </w:object>
      </w:r>
      <w:r w:rsidRPr="00DB35CC">
        <w:rPr>
          <w:rFonts w:cs="Times New Roman"/>
        </w:rPr>
        <w:t xml:space="preserve">, </w:t>
      </w:r>
      <w:r w:rsidRPr="00DB35CC">
        <w:rPr>
          <w:position w:val="-12"/>
        </w:rPr>
        <w:object w:dxaOrig="1260" w:dyaOrig="360" w14:anchorId="1B384058">
          <v:shape id="_x0000_i1039" type="#_x0000_t75" style="width:63.15pt;height:19pt" o:ole="">
            <v:imagedata r:id="rId36" o:title=""/>
          </v:shape>
          <o:OLEObject Type="Embed" ProgID="Equation.DSMT4" ShapeID="_x0000_i1039" DrawAspect="Content" ObjectID="_1717519580" r:id="rId37"/>
        </w:object>
      </w:r>
      <w:r w:rsidRPr="00DB35CC">
        <w:rPr>
          <w:rFonts w:cs="Times New Roman"/>
        </w:rPr>
        <w:t xml:space="preserve">, </w:t>
      </w:r>
      <w:r w:rsidRPr="00DB35CC">
        <w:rPr>
          <w:position w:val="-12"/>
        </w:rPr>
        <w:object w:dxaOrig="1300" w:dyaOrig="360" w14:anchorId="58093DBE">
          <v:shape id="_x0000_i1040" type="#_x0000_t75" style="width:65.2pt;height:19pt" o:ole="">
            <v:imagedata r:id="rId38" o:title=""/>
          </v:shape>
          <o:OLEObject Type="Embed" ProgID="Equation.DSMT4" ShapeID="_x0000_i1040" DrawAspect="Content" ObjectID="_1717519581" r:id="rId39"/>
        </w:object>
      </w:r>
      <w:r w:rsidRPr="00DB35CC">
        <w:rPr>
          <w:rFonts w:cs="Times New Roman"/>
        </w:rPr>
        <w:t xml:space="preserve">, </w:t>
      </w:r>
      <w:r w:rsidRPr="00DB35CC">
        <w:rPr>
          <w:position w:val="-12"/>
        </w:rPr>
        <w:object w:dxaOrig="1400" w:dyaOrig="360" w14:anchorId="759290B1">
          <v:shape id="_x0000_i1041" type="#_x0000_t75" style="width:68.6pt;height:19pt" o:ole="">
            <v:imagedata r:id="rId40" o:title=""/>
          </v:shape>
          <o:OLEObject Type="Embed" ProgID="Equation.DSMT4" ShapeID="_x0000_i1041" DrawAspect="Content" ObjectID="_1717519582" r:id="rId41"/>
        </w:object>
      </w:r>
      <w:r w:rsidRPr="00DB35CC">
        <w:rPr>
          <w:rFonts w:cs="Times New Roman"/>
        </w:rPr>
        <w:t xml:space="preserve">, </w:t>
      </w:r>
      <w:r w:rsidRPr="00DB35CC">
        <w:rPr>
          <w:position w:val="-12"/>
        </w:rPr>
        <w:object w:dxaOrig="1080" w:dyaOrig="360" w14:anchorId="12C5BB02">
          <v:shape id="_x0000_i1042" type="#_x0000_t75" style="width:53.65pt;height:19pt" o:ole="">
            <v:imagedata r:id="rId42" o:title=""/>
          </v:shape>
          <o:OLEObject Type="Embed" ProgID="Equation.DSMT4" ShapeID="_x0000_i1042" DrawAspect="Content" ObjectID="_1717519583" r:id="rId43"/>
        </w:object>
      </w:r>
      <w:r w:rsidRPr="00DB35CC">
        <w:rPr>
          <w:rFonts w:cs="Times New Roman"/>
        </w:rPr>
        <w:t xml:space="preserve">, </w:t>
      </w:r>
      <w:r w:rsidRPr="00DB35CC">
        <w:rPr>
          <w:position w:val="-12"/>
        </w:rPr>
        <w:object w:dxaOrig="1380" w:dyaOrig="360" w14:anchorId="46A3F3FF">
          <v:shape id="_x0000_i1043" type="#_x0000_t75" style="width:67.9pt;height:19pt" o:ole="">
            <v:imagedata r:id="rId44" o:title=""/>
          </v:shape>
          <o:OLEObject Type="Embed" ProgID="Equation.DSMT4" ShapeID="_x0000_i1043" DrawAspect="Content" ObjectID="_1717519584" r:id="rId45"/>
        </w:object>
      </w:r>
      <w:r>
        <w:rPr>
          <w:rFonts w:hint="eastAsia"/>
        </w:rPr>
        <w:t>.</w:t>
      </w:r>
    </w:p>
    <w:p w14:paraId="4EF1715A" w14:textId="77777777" w:rsidR="006223A2" w:rsidRPr="00A705D5" w:rsidRDefault="006223A2" w:rsidP="006223A2">
      <w:pPr>
        <w:pStyle w:val="1"/>
      </w:pPr>
      <w:r>
        <w:t>The o</w:t>
      </w:r>
      <w:r w:rsidRPr="00151E5A">
        <w:t xml:space="preserve">blique-angle dependence of cascaded </w:t>
      </w:r>
      <w:proofErr w:type="spellStart"/>
      <w:r w:rsidRPr="00151E5A">
        <w:t>metasurface</w:t>
      </w:r>
      <w:proofErr w:type="spellEnd"/>
    </w:p>
    <w:p w14:paraId="1F9679DE" w14:textId="77777777" w:rsidR="006223A2" w:rsidRDefault="006223A2" w:rsidP="006223A2">
      <w:pPr>
        <w:spacing w:line="360" w:lineRule="auto"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78931BDB" wp14:editId="2BDE5FEF">
            <wp:extent cx="3450866" cy="270530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714" cy="2714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622350" w14:textId="512FB6CC" w:rsidR="006223A2" w:rsidRDefault="006223A2" w:rsidP="006223A2">
      <w:pPr>
        <w:ind w:leftChars="200" w:left="480" w:rightChars="200" w:right="480"/>
        <w:jc w:val="both"/>
        <w:rPr>
          <w:rFonts w:cs="Times New Roman"/>
          <w:szCs w:val="24"/>
        </w:rPr>
      </w:pPr>
      <w:r w:rsidRPr="001464B0">
        <w:rPr>
          <w:rFonts w:cs="Times New Roman"/>
          <w:b/>
          <w:szCs w:val="24"/>
        </w:rPr>
        <w:lastRenderedPageBreak/>
        <w:t>Supplementary Figure</w:t>
      </w:r>
      <w:r>
        <w:rPr>
          <w:rFonts w:cs="Times New Roman"/>
          <w:b/>
          <w:szCs w:val="24"/>
        </w:rPr>
        <w:t xml:space="preserve"> 2. </w:t>
      </w:r>
      <w:r w:rsidRPr="00DB35CC">
        <w:rPr>
          <w:rFonts w:eastAsia="微软雅黑" w:cs="Times New Roman"/>
          <w:szCs w:val="24"/>
        </w:rPr>
        <w:t xml:space="preserve">Oblique-angle dependence of </w:t>
      </w:r>
      <w:r w:rsidRPr="00DB35CC">
        <w:rPr>
          <w:rFonts w:cs="Times New Roman"/>
          <w:szCs w:val="24"/>
        </w:rPr>
        <w:t xml:space="preserve">cascaded </w:t>
      </w:r>
      <w:proofErr w:type="spellStart"/>
      <w:r w:rsidRPr="00DB35CC">
        <w:rPr>
          <w:rFonts w:cs="Times New Roman"/>
          <w:szCs w:val="24"/>
        </w:rPr>
        <w:t>metasurface</w:t>
      </w:r>
      <w:proofErr w:type="spellEnd"/>
      <w:r w:rsidRPr="00DB35CC">
        <w:rPr>
          <w:rFonts w:eastAsia="微软雅黑" w:cs="Times New Roman"/>
          <w:szCs w:val="24"/>
        </w:rPr>
        <w:t xml:space="preserve">. Transmission coefficients and </w:t>
      </w:r>
      <w:r>
        <w:rPr>
          <w:rFonts w:eastAsia="微软雅黑" w:cs="Times New Roman"/>
          <w:szCs w:val="24"/>
        </w:rPr>
        <w:t>a</w:t>
      </w:r>
      <w:r w:rsidRPr="00DB35CC">
        <w:rPr>
          <w:rFonts w:eastAsia="微软雅黑" w:cs="Times New Roman"/>
          <w:szCs w:val="24"/>
        </w:rPr>
        <w:t xml:space="preserve">bsorptivity under </w:t>
      </w:r>
      <w:r w:rsidRPr="00A979A5">
        <w:rPr>
          <w:rFonts w:eastAsia="微软雅黑" w:cs="Times New Roman"/>
          <w:b/>
          <w:szCs w:val="24"/>
        </w:rPr>
        <w:t>(A, C)</w:t>
      </w:r>
      <w:r w:rsidRPr="00DB35CC">
        <w:rPr>
          <w:rFonts w:eastAsia="微软雅黑" w:cs="Times New Roman"/>
          <w:szCs w:val="24"/>
        </w:rPr>
        <w:t xml:space="preserve"> TE polarization, </w:t>
      </w:r>
      <w:r w:rsidRPr="00A979A5">
        <w:rPr>
          <w:rFonts w:eastAsia="微软雅黑" w:cs="Times New Roman"/>
          <w:b/>
          <w:szCs w:val="24"/>
        </w:rPr>
        <w:t>(B, D)</w:t>
      </w:r>
      <w:r w:rsidRPr="00DB35CC">
        <w:rPr>
          <w:rFonts w:eastAsia="微软雅黑" w:cs="Times New Roman"/>
          <w:szCs w:val="24"/>
        </w:rPr>
        <w:t xml:space="preserve"> TM polarization.</w:t>
      </w:r>
      <w:r w:rsidRPr="00ED4685">
        <w:rPr>
          <w:rFonts w:cs="Times New Roman"/>
          <w:szCs w:val="24"/>
        </w:rPr>
        <w:t xml:space="preserve"> </w:t>
      </w:r>
    </w:p>
    <w:p w14:paraId="4D1328DF" w14:textId="77777777" w:rsidR="006223A2" w:rsidRPr="00994A3D" w:rsidRDefault="006223A2" w:rsidP="006223A2">
      <w:pPr>
        <w:pStyle w:val="1"/>
      </w:pPr>
      <w:r>
        <w:rPr>
          <w:lang w:eastAsia="zh-CN"/>
        </w:rPr>
        <w:t>S</w:t>
      </w:r>
      <w:r>
        <w:rPr>
          <w:rFonts w:hint="eastAsia"/>
          <w:lang w:eastAsia="zh-CN"/>
        </w:rPr>
        <w:t>tructure</w:t>
      </w:r>
      <w:r>
        <w:t xml:space="preserve"> P</w:t>
      </w:r>
      <w:r w:rsidRPr="00877783">
        <w:t>arameter</w:t>
      </w:r>
      <w:r>
        <w:t xml:space="preserve"> Sweeping for</w:t>
      </w:r>
      <w:r w:rsidRPr="006D6AF4">
        <w:t xml:space="preserve"> Cascaded </w:t>
      </w:r>
      <w:proofErr w:type="spellStart"/>
      <w:r w:rsidRPr="006D6AF4">
        <w:t>Metasurface</w:t>
      </w:r>
      <w:proofErr w:type="spellEnd"/>
    </w:p>
    <w:p w14:paraId="7313C342" w14:textId="77777777" w:rsidR="006223A2" w:rsidRDefault="006223A2" w:rsidP="006223A2">
      <w:pPr>
        <w:ind w:firstLineChars="200" w:firstLine="480"/>
        <w:jc w:val="both"/>
      </w:pPr>
      <w:r w:rsidRPr="006F46C8">
        <w:t>We</w:t>
      </w:r>
      <w:r>
        <w:t xml:space="preserve"> preform</w:t>
      </w:r>
      <w:r w:rsidRPr="006F46C8">
        <w:t xml:space="preserve"> </w:t>
      </w:r>
      <w:r>
        <w:rPr>
          <w:rFonts w:hint="eastAsia"/>
          <w:lang w:eastAsia="zh-CN"/>
        </w:rPr>
        <w:t>structure</w:t>
      </w:r>
      <w:r>
        <w:t xml:space="preserve"> </w:t>
      </w:r>
      <w:r w:rsidRPr="00877783">
        <w:t>parameter</w:t>
      </w:r>
      <w:r>
        <w:t xml:space="preserve"> sweeping for </w:t>
      </w:r>
      <w:r w:rsidRPr="00BC2687">
        <w:rPr>
          <w:rFonts w:eastAsia="宋体" w:cs="Times New Roman"/>
          <w:szCs w:val="24"/>
        </w:rPr>
        <w:t xml:space="preserve">the </w:t>
      </w:r>
      <w:r>
        <w:rPr>
          <w:rFonts w:cs="Times New Roman"/>
          <w:szCs w:val="24"/>
        </w:rPr>
        <w:t xml:space="preserve">bandpass layer and </w:t>
      </w:r>
      <w:r w:rsidRPr="00BC2687">
        <w:rPr>
          <w:rFonts w:eastAsia="宋体" w:cs="Times New Roman"/>
          <w:szCs w:val="24"/>
        </w:rPr>
        <w:t xml:space="preserve">the </w:t>
      </w:r>
      <w:r>
        <w:rPr>
          <w:rFonts w:cs="Times New Roman"/>
          <w:szCs w:val="24"/>
        </w:rPr>
        <w:t>r</w:t>
      </w:r>
      <w:r w:rsidRPr="00980CAC">
        <w:rPr>
          <w:rFonts w:cs="Times New Roman"/>
          <w:szCs w:val="24"/>
        </w:rPr>
        <w:t>esistive</w:t>
      </w:r>
      <w:r>
        <w:rPr>
          <w:rFonts w:cs="Times New Roman"/>
          <w:szCs w:val="24"/>
        </w:rPr>
        <w:t xml:space="preserve"> layer,</w:t>
      </w:r>
      <w:r w:rsidRPr="00BD1C97">
        <w:t xml:space="preserve"> </w:t>
      </w:r>
      <w:r w:rsidRPr="00BD1C97">
        <w:rPr>
          <w:rFonts w:cs="Times New Roman"/>
          <w:szCs w:val="24"/>
        </w:rPr>
        <w:t>respectively</w:t>
      </w:r>
      <w:r>
        <w:t xml:space="preserve">, as shown in </w:t>
      </w: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3,4.</w:t>
      </w:r>
    </w:p>
    <w:p w14:paraId="5836A96B" w14:textId="77777777" w:rsidR="006223A2" w:rsidRDefault="006223A2" w:rsidP="006223A2">
      <w:pPr>
        <w:ind w:firstLineChars="200" w:firstLine="480"/>
        <w:jc w:val="center"/>
      </w:pPr>
      <w:r>
        <w:rPr>
          <w:noProof/>
        </w:rPr>
        <w:drawing>
          <wp:inline distT="0" distB="0" distL="0" distR="0" wp14:anchorId="5AC3DF48" wp14:editId="5C5E665F">
            <wp:extent cx="3600000" cy="283868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838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0E642F" w14:textId="77777777" w:rsidR="006223A2" w:rsidRPr="00FF3904" w:rsidRDefault="006223A2" w:rsidP="006223A2">
      <w:pPr>
        <w:ind w:leftChars="200" w:left="480" w:rightChars="200" w:right="480"/>
        <w:jc w:val="both"/>
        <w:rPr>
          <w:rFonts w:eastAsia="微软雅黑" w:cs="Times New Roman"/>
          <w:szCs w:val="24"/>
        </w:rPr>
      </w:pPr>
      <w:r w:rsidRPr="001464B0">
        <w:rPr>
          <w:rFonts w:cs="Times New Roman"/>
          <w:b/>
          <w:szCs w:val="24"/>
        </w:rPr>
        <w:t>Supplementary Figure</w:t>
      </w:r>
      <w:r>
        <w:rPr>
          <w:rFonts w:eastAsia="宋体" w:cs="Times New Roman"/>
          <w:b/>
          <w:szCs w:val="24"/>
        </w:rPr>
        <w:t xml:space="preserve"> 3. </w:t>
      </w:r>
      <w:r>
        <w:rPr>
          <w:rFonts w:eastAsia="微软雅黑" w:cs="Times New Roman"/>
          <w:szCs w:val="24"/>
        </w:rPr>
        <w:t>T</w:t>
      </w:r>
      <w:r>
        <w:rPr>
          <w:rFonts w:eastAsia="微软雅黑" w:cs="Times New Roman" w:hint="eastAsia"/>
          <w:szCs w:val="24"/>
          <w:lang w:eastAsia="zh-CN"/>
        </w:rPr>
        <w:t>he</w:t>
      </w:r>
      <w:r>
        <w:rPr>
          <w:rFonts w:eastAsia="微软雅黑" w:cs="Times New Roman"/>
          <w:szCs w:val="24"/>
        </w:rPr>
        <w:t xml:space="preserve"> </w:t>
      </w:r>
      <w:r>
        <w:rPr>
          <w:rFonts w:eastAsia="微软雅黑" w:cs="Times New Roman" w:hint="eastAsia"/>
          <w:szCs w:val="24"/>
          <w:lang w:eastAsia="zh-CN"/>
        </w:rPr>
        <w:t>trans</w:t>
      </w:r>
      <w:r>
        <w:rPr>
          <w:rFonts w:eastAsia="微软雅黑" w:cs="Times New Roman"/>
          <w:szCs w:val="24"/>
        </w:rPr>
        <w:t>mission</w:t>
      </w:r>
      <w:r w:rsidRPr="00DB35CC">
        <w:rPr>
          <w:rFonts w:eastAsia="微软雅黑" w:cs="Times New Roman"/>
          <w:szCs w:val="24"/>
        </w:rPr>
        <w:t xml:space="preserve"> of </w:t>
      </w:r>
      <w:r w:rsidRPr="00BC2687">
        <w:rPr>
          <w:rFonts w:eastAsia="宋体" w:cs="Times New Roman"/>
          <w:szCs w:val="24"/>
        </w:rPr>
        <w:t xml:space="preserve">the </w:t>
      </w:r>
      <w:r>
        <w:rPr>
          <w:rFonts w:cs="Times New Roman"/>
          <w:szCs w:val="24"/>
        </w:rPr>
        <w:t>bandpass layer</w:t>
      </w:r>
      <w:r w:rsidRPr="00DB35CC">
        <w:rPr>
          <w:rFonts w:eastAsia="宋体" w:cs="Times New Roman"/>
          <w:szCs w:val="24"/>
        </w:rPr>
        <w:t xml:space="preserve"> </w:t>
      </w:r>
      <w:r w:rsidRPr="00DB35CC">
        <w:rPr>
          <w:rFonts w:eastAsia="微软雅黑" w:cs="Times New Roman"/>
          <w:szCs w:val="24"/>
        </w:rPr>
        <w:t xml:space="preserve">with </w:t>
      </w:r>
      <w:r w:rsidRPr="00A979A5">
        <w:rPr>
          <w:rFonts w:eastAsia="微软雅黑" w:cs="Times New Roman"/>
          <w:b/>
          <w:szCs w:val="24"/>
        </w:rPr>
        <w:t>(A)</w:t>
      </w:r>
      <w:r w:rsidRPr="00DB35CC">
        <w:rPr>
          <w:rFonts w:eastAsia="微软雅黑" w:cs="Times New Roman"/>
          <w:szCs w:val="24"/>
        </w:rPr>
        <w:t xml:space="preserve"> </w:t>
      </w:r>
      <w:r w:rsidRPr="00980CAC">
        <w:rPr>
          <w:rFonts w:eastAsia="微软雅黑" w:cs="Times New Roman"/>
          <w:szCs w:val="24"/>
        </w:rPr>
        <w:t xml:space="preserve">different </w:t>
      </w:r>
      <w:r w:rsidRPr="00980CAC">
        <w:rPr>
          <w:rFonts w:eastAsia="微软雅黑" w:cs="Times New Roman"/>
          <w:i/>
          <w:szCs w:val="24"/>
        </w:rPr>
        <w:t>r</w:t>
      </w:r>
      <w:r w:rsidRPr="00980CAC">
        <w:rPr>
          <w:rFonts w:eastAsia="微软雅黑" w:cs="Times New Roman"/>
          <w:szCs w:val="24"/>
          <w:vertAlign w:val="subscript"/>
        </w:rPr>
        <w:t>1</w:t>
      </w:r>
      <w:r>
        <w:rPr>
          <w:rFonts w:eastAsia="微软雅黑" w:cs="Times New Roman"/>
          <w:szCs w:val="24"/>
          <w:vertAlign w:val="subscript"/>
        </w:rPr>
        <w:t xml:space="preserve"> </w:t>
      </w:r>
      <w:r w:rsidRPr="00980CAC">
        <w:rPr>
          <w:rFonts w:eastAsia="微软雅黑" w:cs="Times New Roman"/>
          <w:szCs w:val="24"/>
        </w:rPr>
        <w:t>and</w:t>
      </w:r>
      <w:r>
        <w:rPr>
          <w:rFonts w:eastAsia="微软雅黑" w:cs="Times New Roman"/>
          <w:szCs w:val="24"/>
        </w:rPr>
        <w:t xml:space="preserve"> </w:t>
      </w:r>
      <w:r w:rsidRPr="00980CAC">
        <w:rPr>
          <w:rFonts w:eastAsia="微软雅黑" w:cs="Times New Roman"/>
          <w:i/>
          <w:szCs w:val="24"/>
        </w:rPr>
        <w:t>r</w:t>
      </w:r>
      <w:r>
        <w:rPr>
          <w:rFonts w:eastAsia="微软雅黑" w:cs="Times New Roman"/>
          <w:szCs w:val="24"/>
          <w:vertAlign w:val="subscript"/>
        </w:rPr>
        <w:t>2</w:t>
      </w:r>
      <w:r w:rsidRPr="00DB35CC">
        <w:rPr>
          <w:rFonts w:eastAsia="微软雅黑" w:cs="Times New Roman"/>
          <w:szCs w:val="24"/>
        </w:rPr>
        <w:t xml:space="preserve">, </w:t>
      </w:r>
      <w:r w:rsidRPr="00A979A5">
        <w:rPr>
          <w:rFonts w:eastAsia="微软雅黑" w:cs="Times New Roman"/>
          <w:b/>
          <w:szCs w:val="24"/>
        </w:rPr>
        <w:t>(B)</w:t>
      </w:r>
      <w:r w:rsidRPr="00DB35CC">
        <w:rPr>
          <w:rFonts w:eastAsia="微软雅黑" w:cs="Times New Roman"/>
          <w:szCs w:val="24"/>
        </w:rPr>
        <w:t xml:space="preserve"> </w:t>
      </w:r>
      <w:r w:rsidRPr="00980CAC">
        <w:rPr>
          <w:rFonts w:eastAsia="微软雅黑" w:cs="Times New Roman"/>
          <w:szCs w:val="24"/>
        </w:rPr>
        <w:t xml:space="preserve">different </w:t>
      </w:r>
      <w:r w:rsidRPr="00980CAC">
        <w:rPr>
          <w:rFonts w:eastAsia="微软雅黑" w:cs="Times New Roman"/>
          <w:i/>
          <w:szCs w:val="24"/>
        </w:rPr>
        <w:t>r</w:t>
      </w:r>
      <w:r>
        <w:rPr>
          <w:rFonts w:eastAsia="微软雅黑" w:cs="Times New Roman"/>
          <w:szCs w:val="24"/>
          <w:vertAlign w:val="subscript"/>
        </w:rPr>
        <w:t>3</w:t>
      </w:r>
      <w:r>
        <w:rPr>
          <w:rFonts w:eastAsia="微软雅黑" w:cs="Times New Roman"/>
          <w:szCs w:val="24"/>
        </w:rPr>
        <w:t xml:space="preserve"> and </w:t>
      </w:r>
      <w:r w:rsidRPr="00980CAC">
        <w:rPr>
          <w:rFonts w:eastAsia="微软雅黑" w:cs="Times New Roman"/>
          <w:i/>
          <w:szCs w:val="24"/>
        </w:rPr>
        <w:t>r</w:t>
      </w:r>
      <w:r>
        <w:rPr>
          <w:rFonts w:eastAsia="微软雅黑" w:cs="Times New Roman"/>
          <w:szCs w:val="24"/>
          <w:vertAlign w:val="subscript"/>
        </w:rPr>
        <w:t>4</w:t>
      </w:r>
      <w:r>
        <w:rPr>
          <w:rFonts w:eastAsia="微软雅黑" w:cs="Times New Roman"/>
          <w:szCs w:val="24"/>
        </w:rPr>
        <w:t xml:space="preserve">, </w:t>
      </w:r>
      <w:r w:rsidRPr="00A979A5">
        <w:rPr>
          <w:rFonts w:eastAsia="微软雅黑" w:cs="Times New Roman"/>
          <w:b/>
          <w:szCs w:val="24"/>
        </w:rPr>
        <w:t>(</w:t>
      </w:r>
      <w:r>
        <w:rPr>
          <w:rFonts w:eastAsia="微软雅黑" w:cs="Times New Roman"/>
          <w:b/>
          <w:szCs w:val="24"/>
        </w:rPr>
        <w:t>C</w:t>
      </w:r>
      <w:r w:rsidRPr="00A979A5">
        <w:rPr>
          <w:rFonts w:eastAsia="微软雅黑" w:cs="Times New Roman"/>
          <w:b/>
          <w:szCs w:val="24"/>
        </w:rPr>
        <w:t>)</w:t>
      </w:r>
      <w:r w:rsidRPr="00DB35CC">
        <w:rPr>
          <w:rFonts w:eastAsia="微软雅黑" w:cs="Times New Roman"/>
          <w:szCs w:val="24"/>
        </w:rPr>
        <w:t xml:space="preserve"> </w:t>
      </w:r>
      <w:r w:rsidRPr="00980CAC">
        <w:rPr>
          <w:rFonts w:eastAsia="微软雅黑" w:cs="Times New Roman"/>
          <w:szCs w:val="24"/>
        </w:rPr>
        <w:t xml:space="preserve">different </w:t>
      </w:r>
      <w:r w:rsidRPr="00980CAC">
        <w:rPr>
          <w:rFonts w:eastAsia="微软雅黑" w:cs="Times New Roman"/>
          <w:i/>
          <w:szCs w:val="24"/>
        </w:rPr>
        <w:t>r</w:t>
      </w:r>
      <w:r>
        <w:rPr>
          <w:rFonts w:eastAsia="微软雅黑" w:cs="Times New Roman"/>
          <w:szCs w:val="24"/>
          <w:vertAlign w:val="subscript"/>
        </w:rPr>
        <w:t>3</w:t>
      </w:r>
      <w:r>
        <w:rPr>
          <w:rFonts w:eastAsia="微软雅黑" w:cs="Times New Roman"/>
          <w:szCs w:val="24"/>
        </w:rPr>
        <w:t>,</w:t>
      </w:r>
      <w:r w:rsidRPr="00DB35CC">
        <w:rPr>
          <w:rFonts w:eastAsia="微软雅黑" w:cs="Times New Roman"/>
          <w:szCs w:val="24"/>
        </w:rPr>
        <w:t xml:space="preserve"> and </w:t>
      </w:r>
      <w:r w:rsidRPr="00A979A5">
        <w:rPr>
          <w:rFonts w:eastAsia="微软雅黑" w:cs="Times New Roman"/>
          <w:b/>
          <w:szCs w:val="24"/>
        </w:rPr>
        <w:t>(</w:t>
      </w:r>
      <w:r>
        <w:rPr>
          <w:rFonts w:eastAsia="微软雅黑" w:cs="Times New Roman"/>
          <w:b/>
          <w:szCs w:val="24"/>
        </w:rPr>
        <w:t>D</w:t>
      </w:r>
      <w:r w:rsidRPr="00A979A5">
        <w:rPr>
          <w:rFonts w:eastAsia="微软雅黑" w:cs="Times New Roman"/>
          <w:b/>
          <w:szCs w:val="24"/>
        </w:rPr>
        <w:t>)</w:t>
      </w:r>
      <w:r w:rsidRPr="00DB35CC">
        <w:rPr>
          <w:rFonts w:eastAsia="微软雅黑" w:cs="Times New Roman"/>
          <w:szCs w:val="24"/>
        </w:rPr>
        <w:t xml:space="preserve"> </w:t>
      </w:r>
      <w:r w:rsidRPr="00980CAC">
        <w:rPr>
          <w:rFonts w:eastAsia="微软雅黑" w:cs="Times New Roman"/>
          <w:szCs w:val="24"/>
        </w:rPr>
        <w:t xml:space="preserve">different </w:t>
      </w:r>
      <w:r w:rsidRPr="00980CAC">
        <w:rPr>
          <w:rFonts w:eastAsia="微软雅黑" w:cs="Times New Roman"/>
          <w:i/>
          <w:szCs w:val="24"/>
        </w:rPr>
        <w:t>r</w:t>
      </w:r>
      <w:r>
        <w:rPr>
          <w:rFonts w:eastAsia="微软雅黑" w:cs="Times New Roman"/>
          <w:szCs w:val="24"/>
          <w:vertAlign w:val="subscript"/>
        </w:rPr>
        <w:t>5</w:t>
      </w:r>
      <w:r w:rsidRPr="00DB35CC">
        <w:rPr>
          <w:rFonts w:eastAsia="微软雅黑" w:cs="Times New Roman"/>
          <w:szCs w:val="24"/>
        </w:rPr>
        <w:t>.</w:t>
      </w:r>
    </w:p>
    <w:p w14:paraId="772631A4" w14:textId="77777777" w:rsidR="006223A2" w:rsidRDefault="006223A2" w:rsidP="006223A2">
      <w:pPr>
        <w:ind w:firstLineChars="200" w:firstLine="480"/>
        <w:jc w:val="center"/>
      </w:pPr>
      <w:r>
        <w:rPr>
          <w:noProof/>
        </w:rPr>
        <w:drawing>
          <wp:inline distT="0" distB="0" distL="0" distR="0" wp14:anchorId="3503BAD6" wp14:editId="2C420648">
            <wp:extent cx="3599508" cy="27749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6"/>
                    <a:stretch/>
                  </pic:blipFill>
                  <pic:spPr bwMode="auto">
                    <a:xfrm>
                      <a:off x="0" y="0"/>
                      <a:ext cx="3600000" cy="277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EA8EB" w14:textId="4A22BF7C" w:rsidR="006223A2" w:rsidRPr="006223A2" w:rsidRDefault="006223A2" w:rsidP="006223A2">
      <w:pPr>
        <w:ind w:leftChars="200" w:left="480" w:rightChars="200" w:right="480"/>
        <w:jc w:val="both"/>
        <w:rPr>
          <w:rFonts w:eastAsia="微软雅黑" w:cs="Times New Roman"/>
          <w:szCs w:val="24"/>
        </w:rPr>
      </w:pPr>
      <w:r w:rsidRPr="001464B0">
        <w:rPr>
          <w:rFonts w:cs="Times New Roman"/>
          <w:b/>
          <w:szCs w:val="24"/>
        </w:rPr>
        <w:t>Supplementary Figure</w:t>
      </w:r>
      <w:r>
        <w:rPr>
          <w:rFonts w:eastAsia="宋体" w:cs="Times New Roman"/>
          <w:b/>
          <w:szCs w:val="24"/>
        </w:rPr>
        <w:t xml:space="preserve"> 4. </w:t>
      </w:r>
      <w:r>
        <w:rPr>
          <w:rFonts w:eastAsia="微软雅黑" w:cs="Times New Roman"/>
          <w:szCs w:val="24"/>
        </w:rPr>
        <w:t>T</w:t>
      </w:r>
      <w:r>
        <w:rPr>
          <w:rFonts w:eastAsia="微软雅黑" w:cs="Times New Roman" w:hint="eastAsia"/>
          <w:szCs w:val="24"/>
          <w:lang w:eastAsia="zh-CN"/>
        </w:rPr>
        <w:t>he</w:t>
      </w:r>
      <w:r>
        <w:rPr>
          <w:rFonts w:eastAsia="微软雅黑" w:cs="Times New Roman"/>
          <w:szCs w:val="24"/>
        </w:rPr>
        <w:t xml:space="preserve"> </w:t>
      </w:r>
      <w:r>
        <w:rPr>
          <w:rFonts w:eastAsia="微软雅黑" w:cs="Times New Roman" w:hint="eastAsia"/>
          <w:szCs w:val="24"/>
          <w:lang w:eastAsia="zh-CN"/>
        </w:rPr>
        <w:t>trans</w:t>
      </w:r>
      <w:r>
        <w:rPr>
          <w:rFonts w:eastAsia="微软雅黑" w:cs="Times New Roman"/>
          <w:szCs w:val="24"/>
        </w:rPr>
        <w:t>mission</w:t>
      </w:r>
      <w:r w:rsidRPr="00DB35CC">
        <w:rPr>
          <w:rFonts w:eastAsia="微软雅黑" w:cs="Times New Roman"/>
          <w:szCs w:val="24"/>
        </w:rPr>
        <w:t xml:space="preserve"> of </w:t>
      </w:r>
      <w:r w:rsidRPr="00BC2687">
        <w:rPr>
          <w:rFonts w:eastAsia="宋体" w:cs="Times New Roman"/>
          <w:szCs w:val="24"/>
        </w:rPr>
        <w:t xml:space="preserve">the </w:t>
      </w:r>
      <w:r>
        <w:rPr>
          <w:rFonts w:cs="Times New Roman"/>
          <w:szCs w:val="24"/>
        </w:rPr>
        <w:t>r</w:t>
      </w:r>
      <w:r w:rsidRPr="00980CAC">
        <w:rPr>
          <w:rFonts w:cs="Times New Roman"/>
          <w:szCs w:val="24"/>
        </w:rPr>
        <w:t>esistive</w:t>
      </w:r>
      <w:r>
        <w:rPr>
          <w:rFonts w:cs="Times New Roman"/>
          <w:szCs w:val="24"/>
        </w:rPr>
        <w:t xml:space="preserve"> layer</w:t>
      </w:r>
      <w:r w:rsidRPr="00DB35CC">
        <w:rPr>
          <w:rFonts w:eastAsia="宋体" w:cs="Times New Roman"/>
          <w:szCs w:val="24"/>
        </w:rPr>
        <w:t xml:space="preserve"> </w:t>
      </w:r>
      <w:r w:rsidRPr="00DB35CC">
        <w:rPr>
          <w:rFonts w:eastAsia="微软雅黑" w:cs="Times New Roman"/>
          <w:szCs w:val="24"/>
        </w:rPr>
        <w:t xml:space="preserve">with </w:t>
      </w:r>
      <w:r w:rsidRPr="00A979A5">
        <w:rPr>
          <w:rFonts w:eastAsia="微软雅黑" w:cs="Times New Roman"/>
          <w:b/>
          <w:szCs w:val="24"/>
        </w:rPr>
        <w:t>(A)</w:t>
      </w:r>
      <w:r w:rsidRPr="00DB35CC">
        <w:rPr>
          <w:rFonts w:eastAsia="微软雅黑" w:cs="Times New Roman"/>
          <w:szCs w:val="24"/>
        </w:rPr>
        <w:t xml:space="preserve"> </w:t>
      </w:r>
      <w:r w:rsidRPr="00980CAC">
        <w:rPr>
          <w:rFonts w:eastAsia="微软雅黑" w:cs="Times New Roman"/>
          <w:szCs w:val="24"/>
        </w:rPr>
        <w:t xml:space="preserve">different </w:t>
      </w:r>
      <w:r w:rsidRPr="00980CAC">
        <w:rPr>
          <w:rFonts w:eastAsia="微软雅黑" w:cs="Times New Roman"/>
          <w:i/>
          <w:szCs w:val="24"/>
        </w:rPr>
        <w:t>r</w:t>
      </w:r>
      <w:r>
        <w:rPr>
          <w:rFonts w:eastAsia="微软雅黑" w:cs="Times New Roman"/>
          <w:szCs w:val="24"/>
          <w:vertAlign w:val="subscript"/>
        </w:rPr>
        <w:t xml:space="preserve">6 </w:t>
      </w:r>
      <w:r w:rsidRPr="00980CAC">
        <w:rPr>
          <w:rFonts w:eastAsia="微软雅黑" w:cs="Times New Roman"/>
          <w:szCs w:val="24"/>
        </w:rPr>
        <w:t>and</w:t>
      </w:r>
      <w:r>
        <w:rPr>
          <w:rFonts w:eastAsia="微软雅黑" w:cs="Times New Roman"/>
          <w:szCs w:val="24"/>
        </w:rPr>
        <w:t xml:space="preserve"> </w:t>
      </w:r>
      <w:r w:rsidRPr="00980CAC">
        <w:rPr>
          <w:rFonts w:eastAsia="微软雅黑" w:cs="Times New Roman"/>
          <w:i/>
          <w:szCs w:val="24"/>
        </w:rPr>
        <w:t>r</w:t>
      </w:r>
      <w:r>
        <w:rPr>
          <w:rFonts w:eastAsia="微软雅黑" w:cs="Times New Roman"/>
          <w:szCs w:val="24"/>
          <w:vertAlign w:val="subscript"/>
        </w:rPr>
        <w:t>7</w:t>
      </w:r>
      <w:r w:rsidRPr="00DB35CC">
        <w:rPr>
          <w:rFonts w:eastAsia="微软雅黑" w:cs="Times New Roman"/>
          <w:szCs w:val="24"/>
        </w:rPr>
        <w:t xml:space="preserve">, </w:t>
      </w:r>
      <w:r w:rsidRPr="00A979A5">
        <w:rPr>
          <w:rFonts w:eastAsia="微软雅黑" w:cs="Times New Roman"/>
          <w:b/>
          <w:szCs w:val="24"/>
        </w:rPr>
        <w:t>(B)</w:t>
      </w:r>
      <w:r w:rsidRPr="00DB35CC">
        <w:rPr>
          <w:rFonts w:eastAsia="微软雅黑" w:cs="Times New Roman"/>
          <w:szCs w:val="24"/>
        </w:rPr>
        <w:t xml:space="preserve"> </w:t>
      </w:r>
      <w:r w:rsidRPr="00980CAC">
        <w:rPr>
          <w:rFonts w:eastAsia="微软雅黑" w:cs="Times New Roman"/>
          <w:szCs w:val="24"/>
        </w:rPr>
        <w:t xml:space="preserve">different </w:t>
      </w:r>
      <w:r w:rsidRPr="00980CAC">
        <w:rPr>
          <w:rFonts w:eastAsia="微软雅黑" w:cs="Times New Roman"/>
          <w:i/>
          <w:szCs w:val="24"/>
        </w:rPr>
        <w:t>r</w:t>
      </w:r>
      <w:r>
        <w:rPr>
          <w:rFonts w:eastAsia="微软雅黑" w:cs="Times New Roman"/>
          <w:szCs w:val="24"/>
          <w:vertAlign w:val="subscript"/>
        </w:rPr>
        <w:t>8</w:t>
      </w:r>
      <w:r>
        <w:rPr>
          <w:rFonts w:eastAsia="微软雅黑" w:cs="Times New Roman"/>
          <w:szCs w:val="24"/>
        </w:rPr>
        <w:t xml:space="preserve"> and </w:t>
      </w:r>
      <w:r w:rsidRPr="00980CAC">
        <w:rPr>
          <w:rFonts w:eastAsia="微软雅黑" w:cs="Times New Roman"/>
          <w:i/>
          <w:szCs w:val="24"/>
        </w:rPr>
        <w:t>r</w:t>
      </w:r>
      <w:r>
        <w:rPr>
          <w:rFonts w:eastAsia="微软雅黑" w:cs="Times New Roman"/>
          <w:szCs w:val="24"/>
          <w:vertAlign w:val="subscript"/>
        </w:rPr>
        <w:t>9</w:t>
      </w:r>
      <w:r>
        <w:rPr>
          <w:rFonts w:eastAsia="微软雅黑" w:cs="Times New Roman"/>
          <w:szCs w:val="24"/>
        </w:rPr>
        <w:t xml:space="preserve">, </w:t>
      </w:r>
      <w:r w:rsidRPr="00A979A5">
        <w:rPr>
          <w:rFonts w:eastAsia="微软雅黑" w:cs="Times New Roman"/>
          <w:b/>
          <w:szCs w:val="24"/>
        </w:rPr>
        <w:t>(</w:t>
      </w:r>
      <w:r>
        <w:rPr>
          <w:rFonts w:eastAsia="微软雅黑" w:cs="Times New Roman"/>
          <w:b/>
          <w:szCs w:val="24"/>
        </w:rPr>
        <w:t>C</w:t>
      </w:r>
      <w:r w:rsidRPr="00A979A5">
        <w:rPr>
          <w:rFonts w:eastAsia="微软雅黑" w:cs="Times New Roman"/>
          <w:b/>
          <w:szCs w:val="24"/>
        </w:rPr>
        <w:t>)</w:t>
      </w:r>
      <w:r w:rsidRPr="00DB35CC">
        <w:rPr>
          <w:rFonts w:eastAsia="微软雅黑" w:cs="Times New Roman"/>
          <w:szCs w:val="24"/>
        </w:rPr>
        <w:t xml:space="preserve"> </w:t>
      </w:r>
      <w:r w:rsidRPr="00980CAC">
        <w:rPr>
          <w:rFonts w:eastAsia="微软雅黑" w:cs="Times New Roman"/>
          <w:szCs w:val="24"/>
        </w:rPr>
        <w:t xml:space="preserve">different </w:t>
      </w:r>
      <w:r w:rsidRPr="00980CAC">
        <w:rPr>
          <w:rFonts w:eastAsia="微软雅黑" w:cs="Times New Roman"/>
          <w:i/>
          <w:szCs w:val="24"/>
        </w:rPr>
        <w:t>r</w:t>
      </w:r>
      <w:r>
        <w:rPr>
          <w:rFonts w:eastAsia="微软雅黑" w:cs="Times New Roman"/>
          <w:szCs w:val="24"/>
          <w:vertAlign w:val="subscript"/>
        </w:rPr>
        <w:t>10</w:t>
      </w:r>
      <w:r w:rsidRPr="00B434BB">
        <w:rPr>
          <w:rFonts w:eastAsia="微软雅黑" w:cs="Times New Roman"/>
          <w:szCs w:val="24"/>
        </w:rPr>
        <w:t xml:space="preserve"> </w:t>
      </w:r>
      <w:r>
        <w:rPr>
          <w:rFonts w:eastAsia="微软雅黑" w:cs="Times New Roman"/>
          <w:szCs w:val="24"/>
        </w:rPr>
        <w:t xml:space="preserve">and </w:t>
      </w:r>
      <w:r w:rsidRPr="00980CAC">
        <w:rPr>
          <w:rFonts w:eastAsia="微软雅黑" w:cs="Times New Roman"/>
          <w:i/>
          <w:szCs w:val="24"/>
        </w:rPr>
        <w:t>r</w:t>
      </w:r>
      <w:r>
        <w:rPr>
          <w:rFonts w:eastAsia="微软雅黑" w:cs="Times New Roman"/>
          <w:szCs w:val="24"/>
          <w:vertAlign w:val="subscript"/>
        </w:rPr>
        <w:t>11</w:t>
      </w:r>
      <w:r>
        <w:rPr>
          <w:rFonts w:eastAsia="微软雅黑" w:cs="Times New Roman"/>
          <w:szCs w:val="24"/>
        </w:rPr>
        <w:t>,</w:t>
      </w:r>
      <w:r w:rsidRPr="00DB35CC">
        <w:rPr>
          <w:rFonts w:eastAsia="微软雅黑" w:cs="Times New Roman"/>
          <w:szCs w:val="24"/>
        </w:rPr>
        <w:t xml:space="preserve"> and </w:t>
      </w:r>
      <w:r w:rsidRPr="00A979A5">
        <w:rPr>
          <w:rFonts w:eastAsia="微软雅黑" w:cs="Times New Roman"/>
          <w:b/>
          <w:szCs w:val="24"/>
        </w:rPr>
        <w:t>(</w:t>
      </w:r>
      <w:r>
        <w:rPr>
          <w:rFonts w:eastAsia="微软雅黑" w:cs="Times New Roman"/>
          <w:b/>
          <w:szCs w:val="24"/>
        </w:rPr>
        <w:t>D</w:t>
      </w:r>
      <w:r w:rsidRPr="00A979A5">
        <w:rPr>
          <w:rFonts w:eastAsia="微软雅黑" w:cs="Times New Roman"/>
          <w:b/>
          <w:szCs w:val="24"/>
        </w:rPr>
        <w:t>)</w:t>
      </w:r>
      <w:r w:rsidRPr="00DB35CC">
        <w:rPr>
          <w:rFonts w:eastAsia="微软雅黑" w:cs="Times New Roman"/>
          <w:szCs w:val="24"/>
        </w:rPr>
        <w:t xml:space="preserve"> </w:t>
      </w:r>
      <w:r w:rsidRPr="00980CAC">
        <w:rPr>
          <w:rFonts w:eastAsia="微软雅黑" w:cs="Times New Roman"/>
          <w:szCs w:val="24"/>
        </w:rPr>
        <w:t xml:space="preserve">different </w:t>
      </w:r>
      <w:r w:rsidRPr="00980CAC">
        <w:rPr>
          <w:rFonts w:eastAsia="微软雅黑" w:cs="Times New Roman"/>
          <w:i/>
          <w:szCs w:val="24"/>
        </w:rPr>
        <w:t>r</w:t>
      </w:r>
      <w:r>
        <w:rPr>
          <w:rFonts w:eastAsia="微软雅黑" w:cs="Times New Roman"/>
          <w:szCs w:val="24"/>
          <w:vertAlign w:val="subscript"/>
        </w:rPr>
        <w:t>8</w:t>
      </w:r>
      <w:r w:rsidRPr="00DB35CC">
        <w:rPr>
          <w:rFonts w:eastAsia="微软雅黑" w:cs="Times New Roman"/>
          <w:szCs w:val="24"/>
        </w:rPr>
        <w:t>.</w:t>
      </w:r>
    </w:p>
    <w:p w14:paraId="3BD5A427" w14:textId="19A7CAD8" w:rsidR="00EA3D3C" w:rsidRPr="00994A3D" w:rsidRDefault="00250410" w:rsidP="001464B0">
      <w:pPr>
        <w:pStyle w:val="1"/>
      </w:pPr>
      <w:r w:rsidRPr="00250410">
        <w:lastRenderedPageBreak/>
        <w:t xml:space="preserve">The </w:t>
      </w:r>
      <w:r w:rsidR="004E2335">
        <w:t>P</w:t>
      </w:r>
      <w:r w:rsidRPr="00250410">
        <w:t xml:space="preserve">hysical </w:t>
      </w:r>
      <w:r w:rsidR="004E2335">
        <w:t>P</w:t>
      </w:r>
      <w:r w:rsidRPr="00250410">
        <w:t xml:space="preserve">arameters of </w:t>
      </w:r>
      <w:r w:rsidR="004E2335">
        <w:t>C</w:t>
      </w:r>
      <w:r w:rsidRPr="00250410">
        <w:t xml:space="preserve">ascaded </w:t>
      </w:r>
      <w:r w:rsidR="004E2335">
        <w:t>M</w:t>
      </w:r>
      <w:r w:rsidRPr="00250410">
        <w:t>etasurface</w:t>
      </w:r>
    </w:p>
    <w:p w14:paraId="44E980F8" w14:textId="0D131D8F" w:rsidR="00994A3D" w:rsidRDefault="00250410" w:rsidP="00250410">
      <w:pPr>
        <w:ind w:firstLineChars="200" w:firstLine="480"/>
        <w:jc w:val="both"/>
        <w:rPr>
          <w:rFonts w:eastAsia="Times New Roman" w:cs="Times New Roman"/>
          <w:szCs w:val="24"/>
          <w:lang w:val="en-GB" w:eastAsia="en-GB"/>
        </w:rPr>
      </w:pPr>
      <w:r w:rsidRPr="00250410">
        <w:rPr>
          <w:rFonts w:cs="Times New Roman"/>
          <w:szCs w:val="24"/>
        </w:rPr>
        <w:t xml:space="preserve">Details about the resistive layer are shown in the </w:t>
      </w:r>
      <w:r w:rsidRPr="00641E72">
        <w:rPr>
          <w:rFonts w:cs="Times New Roman"/>
          <w:b/>
          <w:szCs w:val="24"/>
        </w:rPr>
        <w:t xml:space="preserve">Supplementary Figure </w:t>
      </w:r>
      <w:r w:rsidR="006223A2">
        <w:rPr>
          <w:rFonts w:cs="Times New Roman"/>
          <w:b/>
          <w:szCs w:val="24"/>
        </w:rPr>
        <w:t>5</w:t>
      </w:r>
      <w:r w:rsidR="008071AF">
        <w:rPr>
          <w:rFonts w:cs="Times New Roman"/>
          <w:szCs w:val="24"/>
        </w:rPr>
        <w:t>.</w:t>
      </w:r>
      <w:r w:rsidR="00994A3D" w:rsidRPr="00994A3D">
        <w:rPr>
          <w:rFonts w:cs="Times New Roman"/>
          <w:szCs w:val="24"/>
        </w:rPr>
        <w:t xml:space="preserve"> </w:t>
      </w:r>
      <w:r w:rsidR="008071AF">
        <w:rPr>
          <w:rFonts w:cs="Times New Roman"/>
          <w:szCs w:val="24"/>
        </w:rPr>
        <w:t>A</w:t>
      </w:r>
      <w:r w:rsidR="00B8255A" w:rsidRPr="00B8255A">
        <w:rPr>
          <w:rFonts w:cs="Times New Roman"/>
          <w:szCs w:val="24"/>
        </w:rPr>
        <w:t xml:space="preserve">ll physical parameters of the structure are shown in </w:t>
      </w:r>
      <w:r w:rsidR="00B8255A" w:rsidRPr="00641E72">
        <w:rPr>
          <w:rFonts w:cs="Times New Roman"/>
          <w:b/>
          <w:szCs w:val="24"/>
        </w:rPr>
        <w:t>Supplementary Table 1</w:t>
      </w:r>
      <w:r w:rsidR="00B8255A">
        <w:rPr>
          <w:rFonts w:cs="Times New Roman"/>
          <w:szCs w:val="24"/>
        </w:rPr>
        <w:t>.</w:t>
      </w:r>
    </w:p>
    <w:p w14:paraId="4A7AD80F" w14:textId="39E3D063" w:rsidR="001464B0" w:rsidRDefault="00C54FD4" w:rsidP="00112804">
      <w:pPr>
        <w:spacing w:beforeLines="50" w:afterLines="50" w:after="120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drawing>
          <wp:inline distT="0" distB="0" distL="0" distR="0" wp14:anchorId="6E504291" wp14:editId="1816B328">
            <wp:extent cx="3456940" cy="179996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7" cy="1806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BF9B1A" w14:textId="08C64FE0" w:rsidR="001464B0" w:rsidRPr="001464B0" w:rsidRDefault="001464B0" w:rsidP="00112804">
      <w:pPr>
        <w:ind w:leftChars="200" w:left="480" w:rightChars="200" w:right="480"/>
        <w:jc w:val="center"/>
        <w:rPr>
          <w:rFonts w:cs="Times New Roman"/>
          <w:b/>
          <w:bCs/>
          <w:szCs w:val="24"/>
        </w:rPr>
      </w:pPr>
      <w:r w:rsidRPr="001464B0">
        <w:rPr>
          <w:rFonts w:cs="Times New Roman"/>
          <w:b/>
          <w:szCs w:val="24"/>
        </w:rPr>
        <w:t xml:space="preserve">Supplementary Figure </w:t>
      </w:r>
      <w:r w:rsidR="006223A2">
        <w:rPr>
          <w:rFonts w:cs="Times New Roman"/>
          <w:b/>
          <w:szCs w:val="24"/>
        </w:rPr>
        <w:t>5</w:t>
      </w:r>
      <w:r w:rsidRPr="001464B0">
        <w:rPr>
          <w:rFonts w:cs="Times New Roman"/>
          <w:b/>
          <w:szCs w:val="24"/>
        </w:rPr>
        <w:t>.</w:t>
      </w:r>
      <w:r w:rsidRPr="001464B0">
        <w:rPr>
          <w:rFonts w:cs="Times New Roman"/>
          <w:b/>
          <w:bCs/>
          <w:szCs w:val="24"/>
        </w:rPr>
        <w:t xml:space="preserve"> </w:t>
      </w:r>
      <w:r w:rsidRPr="001464B0">
        <w:rPr>
          <w:rFonts w:eastAsia="微软雅黑" w:cs="Times New Roman"/>
          <w:szCs w:val="24"/>
        </w:rPr>
        <w:t>The top view of the resistive layer</w:t>
      </w:r>
      <w:r w:rsidR="001E671E">
        <w:rPr>
          <w:rFonts w:eastAsia="微软雅黑" w:cs="Times New Roman"/>
          <w:szCs w:val="24"/>
        </w:rPr>
        <w:t xml:space="preserve"> with detailed parameters</w:t>
      </w:r>
      <w:r w:rsidRPr="001464B0">
        <w:rPr>
          <w:rFonts w:eastAsia="微软雅黑" w:cs="Times New Roman" w:hint="eastAsia"/>
          <w:szCs w:val="24"/>
        </w:rPr>
        <w:t>.</w:t>
      </w:r>
    </w:p>
    <w:p w14:paraId="2637631E" w14:textId="6BF45184" w:rsidR="001464B0" w:rsidRPr="009539E4" w:rsidRDefault="00250410" w:rsidP="00EC6966">
      <w:pPr>
        <w:spacing w:before="0" w:after="120"/>
        <w:jc w:val="center"/>
        <w:rPr>
          <w:rFonts w:cs="Times New Roman"/>
          <w:b/>
          <w:bCs/>
          <w:szCs w:val="24"/>
        </w:rPr>
      </w:pPr>
      <w:r w:rsidRPr="001464B0">
        <w:rPr>
          <w:rFonts w:cs="Times New Roman"/>
          <w:b/>
          <w:szCs w:val="24"/>
        </w:rPr>
        <w:t>Supplementary</w:t>
      </w:r>
      <w:r>
        <w:rPr>
          <w:rFonts w:cs="Times New Roman" w:hint="eastAsia"/>
          <w:b/>
          <w:bCs/>
          <w:szCs w:val="24"/>
        </w:rPr>
        <w:t xml:space="preserve"> </w:t>
      </w:r>
      <w:r w:rsidR="001464B0">
        <w:rPr>
          <w:rFonts w:cs="Times New Roman" w:hint="eastAsia"/>
          <w:b/>
          <w:bCs/>
          <w:szCs w:val="24"/>
        </w:rPr>
        <w:t>T</w:t>
      </w:r>
      <w:r w:rsidR="001464B0">
        <w:rPr>
          <w:rFonts w:cs="Times New Roman"/>
          <w:b/>
          <w:bCs/>
          <w:szCs w:val="24"/>
        </w:rPr>
        <w:t>able 1</w:t>
      </w:r>
      <w:r>
        <w:rPr>
          <w:rFonts w:cs="Times New Roman"/>
          <w:b/>
          <w:bCs/>
          <w:szCs w:val="24"/>
        </w:rPr>
        <w:t xml:space="preserve">. </w:t>
      </w:r>
      <w:r w:rsidRPr="00250410">
        <w:rPr>
          <w:rFonts w:cs="Times New Roman"/>
          <w:bCs/>
          <w:szCs w:val="24"/>
        </w:rPr>
        <w:t>The physical parameters</w:t>
      </w:r>
      <w:r>
        <w:rPr>
          <w:rFonts w:cs="Times New Roman"/>
          <w:bCs/>
          <w:szCs w:val="24"/>
        </w:rPr>
        <w:t xml:space="preserve"> of </w:t>
      </w:r>
      <w:r w:rsidRPr="00250410">
        <w:rPr>
          <w:rFonts w:cs="Times New Roman"/>
          <w:bCs/>
          <w:szCs w:val="24"/>
        </w:rPr>
        <w:t>cascaded metasurface</w:t>
      </w:r>
    </w:p>
    <w:tbl>
      <w:tblPr>
        <w:tblStyle w:val="aff5"/>
        <w:tblW w:w="8222" w:type="dxa"/>
        <w:jc w:val="center"/>
        <w:tblLook w:val="04A0" w:firstRow="1" w:lastRow="0" w:firstColumn="1" w:lastColumn="0" w:noHBand="0" w:noVBand="1"/>
      </w:tblPr>
      <w:tblGrid>
        <w:gridCol w:w="960"/>
        <w:gridCol w:w="989"/>
        <w:gridCol w:w="989"/>
        <w:gridCol w:w="1141"/>
        <w:gridCol w:w="1016"/>
        <w:gridCol w:w="1175"/>
        <w:gridCol w:w="936"/>
        <w:gridCol w:w="1016"/>
      </w:tblGrid>
      <w:tr w:rsidR="001464B0" w14:paraId="3046C41A" w14:textId="77777777" w:rsidTr="00250410">
        <w:trPr>
          <w:trHeight w:hRule="exact" w:val="397"/>
          <w:jc w:val="center"/>
        </w:trPr>
        <w:tc>
          <w:tcPr>
            <w:tcW w:w="926" w:type="dxa"/>
            <w:vAlign w:val="center"/>
          </w:tcPr>
          <w:p w14:paraId="35E233A4" w14:textId="77777777" w:rsidR="001464B0" w:rsidRPr="00250410" w:rsidRDefault="001464B0" w:rsidP="001464B0">
            <w:pPr>
              <w:spacing w:before="0" w:after="0"/>
              <w:jc w:val="center"/>
              <w:rPr>
                <w:rFonts w:cs="Times New Roman"/>
                <w:bCs/>
                <w:i/>
                <w:sz w:val="22"/>
              </w:rPr>
            </w:pPr>
            <w:r w:rsidRPr="00250410">
              <w:rPr>
                <w:rFonts w:cs="Times New Roman"/>
                <w:bCs/>
                <w:i/>
                <w:sz w:val="22"/>
              </w:rPr>
              <w:t>p</w:t>
            </w:r>
          </w:p>
        </w:tc>
        <w:tc>
          <w:tcPr>
            <w:tcW w:w="955" w:type="dxa"/>
            <w:vAlign w:val="center"/>
          </w:tcPr>
          <w:p w14:paraId="41E3E7D4" w14:textId="77777777" w:rsidR="001464B0" w:rsidRPr="00250410" w:rsidRDefault="00243C2B" w:rsidP="001464B0">
            <w:pPr>
              <w:spacing w:before="0" w:after="0"/>
              <w:jc w:val="center"/>
              <w:rPr>
                <w:rFonts w:cs="Times New Roman"/>
                <w:bCs/>
                <w:i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955" w:type="dxa"/>
            <w:vAlign w:val="center"/>
          </w:tcPr>
          <w:p w14:paraId="5F419445" w14:textId="77777777" w:rsidR="001464B0" w:rsidRPr="00250410" w:rsidRDefault="00243C2B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102" w:type="dxa"/>
            <w:vAlign w:val="center"/>
          </w:tcPr>
          <w:p w14:paraId="71E1F640" w14:textId="77777777" w:rsidR="001464B0" w:rsidRPr="00250410" w:rsidRDefault="00243C2B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981" w:type="dxa"/>
            <w:vAlign w:val="center"/>
          </w:tcPr>
          <w:p w14:paraId="04B0F7A1" w14:textId="77777777" w:rsidR="001464B0" w:rsidRPr="00250410" w:rsidRDefault="00243C2B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</w:rPr>
                      <m:t>4</m:t>
                    </m:r>
                  </m:sub>
                </m:sSub>
              </m:oMath>
            </m:oMathPara>
          </w:p>
        </w:tc>
        <w:bookmarkStart w:id="0" w:name="_Hlk105836231"/>
        <w:tc>
          <w:tcPr>
            <w:tcW w:w="1134" w:type="dxa"/>
            <w:vAlign w:val="center"/>
          </w:tcPr>
          <w:p w14:paraId="14189111" w14:textId="77777777" w:rsidR="001464B0" w:rsidRPr="00250410" w:rsidRDefault="00243C2B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</w:rPr>
                      <m:t>5</m:t>
                    </m:r>
                  </m:sub>
                </m:sSub>
              </m:oMath>
            </m:oMathPara>
            <w:bookmarkEnd w:id="0"/>
          </w:p>
        </w:tc>
        <w:tc>
          <w:tcPr>
            <w:tcW w:w="904" w:type="dxa"/>
            <w:vAlign w:val="center"/>
          </w:tcPr>
          <w:p w14:paraId="0D81E7C9" w14:textId="77777777" w:rsidR="001464B0" w:rsidRPr="00250410" w:rsidRDefault="00243C2B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981" w:type="dxa"/>
            <w:vAlign w:val="center"/>
          </w:tcPr>
          <w:p w14:paraId="4BA5BCBF" w14:textId="77777777" w:rsidR="001464B0" w:rsidRPr="00250410" w:rsidRDefault="00243C2B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</w:rPr>
                      <m:t>7</m:t>
                    </m:r>
                  </m:sub>
                </m:sSub>
              </m:oMath>
            </m:oMathPara>
          </w:p>
        </w:tc>
      </w:tr>
      <w:tr w:rsidR="001464B0" w14:paraId="7AE416DD" w14:textId="77777777" w:rsidTr="00250410">
        <w:trPr>
          <w:trHeight w:hRule="exact" w:val="397"/>
          <w:jc w:val="center"/>
        </w:trPr>
        <w:tc>
          <w:tcPr>
            <w:tcW w:w="926" w:type="dxa"/>
            <w:vAlign w:val="center"/>
          </w:tcPr>
          <w:p w14:paraId="25DDF5AF" w14:textId="77777777" w:rsidR="001464B0" w:rsidRPr="00250410" w:rsidRDefault="001464B0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w:r w:rsidRPr="00250410">
              <w:rPr>
                <w:rFonts w:cs="Times New Roman"/>
                <w:bCs/>
                <w:sz w:val="22"/>
              </w:rPr>
              <w:t>10 mm</w:t>
            </w:r>
          </w:p>
        </w:tc>
        <w:tc>
          <w:tcPr>
            <w:tcW w:w="955" w:type="dxa"/>
            <w:vAlign w:val="center"/>
          </w:tcPr>
          <w:p w14:paraId="4F27050D" w14:textId="77777777" w:rsidR="001464B0" w:rsidRPr="00250410" w:rsidRDefault="001464B0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w:r w:rsidRPr="00250410">
              <w:rPr>
                <w:rFonts w:cs="Times New Roman"/>
                <w:bCs/>
                <w:sz w:val="22"/>
              </w:rPr>
              <w:t>1.3 mm</w:t>
            </w:r>
          </w:p>
        </w:tc>
        <w:tc>
          <w:tcPr>
            <w:tcW w:w="955" w:type="dxa"/>
            <w:vAlign w:val="center"/>
          </w:tcPr>
          <w:p w14:paraId="26F9B2B1" w14:textId="77777777" w:rsidR="001464B0" w:rsidRPr="00250410" w:rsidRDefault="001464B0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w:r w:rsidRPr="00250410">
              <w:rPr>
                <w:rFonts w:cs="Times New Roman"/>
                <w:bCs/>
                <w:sz w:val="22"/>
              </w:rPr>
              <w:t>2.1 mm</w:t>
            </w:r>
          </w:p>
        </w:tc>
        <w:tc>
          <w:tcPr>
            <w:tcW w:w="1102" w:type="dxa"/>
            <w:vAlign w:val="center"/>
          </w:tcPr>
          <w:p w14:paraId="54490A83" w14:textId="77777777" w:rsidR="001464B0" w:rsidRPr="00250410" w:rsidRDefault="001464B0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w:r w:rsidRPr="00250410">
              <w:rPr>
                <w:rFonts w:cs="Times New Roman"/>
                <w:bCs/>
                <w:sz w:val="22"/>
              </w:rPr>
              <w:t>2.6 mm</w:t>
            </w:r>
          </w:p>
        </w:tc>
        <w:tc>
          <w:tcPr>
            <w:tcW w:w="981" w:type="dxa"/>
            <w:vAlign w:val="center"/>
          </w:tcPr>
          <w:p w14:paraId="1125381B" w14:textId="77777777" w:rsidR="001464B0" w:rsidRPr="00250410" w:rsidRDefault="001464B0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w:r w:rsidRPr="00250410">
              <w:rPr>
                <w:rFonts w:cs="Times New Roman"/>
                <w:bCs/>
                <w:sz w:val="22"/>
              </w:rPr>
              <w:t>3.2 mm</w:t>
            </w:r>
          </w:p>
        </w:tc>
        <w:tc>
          <w:tcPr>
            <w:tcW w:w="1134" w:type="dxa"/>
            <w:vAlign w:val="center"/>
          </w:tcPr>
          <w:p w14:paraId="5BE62897" w14:textId="77777777" w:rsidR="001464B0" w:rsidRPr="00250410" w:rsidRDefault="001464B0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w:r w:rsidRPr="00250410">
              <w:rPr>
                <w:rFonts w:cs="Times New Roman"/>
                <w:bCs/>
                <w:sz w:val="22"/>
              </w:rPr>
              <w:t>3.5 mm</w:t>
            </w:r>
          </w:p>
        </w:tc>
        <w:tc>
          <w:tcPr>
            <w:tcW w:w="904" w:type="dxa"/>
            <w:vAlign w:val="center"/>
          </w:tcPr>
          <w:p w14:paraId="27B01F52" w14:textId="53AF04BF" w:rsidR="001464B0" w:rsidRPr="00250410" w:rsidRDefault="001464B0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w:r w:rsidRPr="00250410">
              <w:rPr>
                <w:rFonts w:cs="Times New Roman"/>
                <w:bCs/>
                <w:sz w:val="22"/>
              </w:rPr>
              <w:t>1.3mm</w:t>
            </w:r>
          </w:p>
        </w:tc>
        <w:tc>
          <w:tcPr>
            <w:tcW w:w="981" w:type="dxa"/>
            <w:vAlign w:val="center"/>
          </w:tcPr>
          <w:p w14:paraId="2AAE46EF" w14:textId="77777777" w:rsidR="001464B0" w:rsidRPr="00250410" w:rsidRDefault="001464B0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w:r w:rsidRPr="00250410">
              <w:rPr>
                <w:rFonts w:cs="Times New Roman"/>
                <w:bCs/>
                <w:sz w:val="22"/>
              </w:rPr>
              <w:t>1.9 mm</w:t>
            </w:r>
          </w:p>
        </w:tc>
      </w:tr>
      <w:tr w:rsidR="001464B0" w14:paraId="4716557D" w14:textId="77777777" w:rsidTr="00250410">
        <w:trPr>
          <w:trHeight w:hRule="exact" w:val="397"/>
          <w:jc w:val="center"/>
        </w:trPr>
        <w:tc>
          <w:tcPr>
            <w:tcW w:w="926" w:type="dxa"/>
            <w:vAlign w:val="center"/>
          </w:tcPr>
          <w:p w14:paraId="1B4E0689" w14:textId="77777777" w:rsidR="001464B0" w:rsidRPr="00250410" w:rsidRDefault="00243C2B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</w:rPr>
                      <m:t>8</m:t>
                    </m:r>
                  </m:sub>
                </m:sSub>
              </m:oMath>
            </m:oMathPara>
          </w:p>
        </w:tc>
        <w:tc>
          <w:tcPr>
            <w:tcW w:w="955" w:type="dxa"/>
            <w:vAlign w:val="center"/>
          </w:tcPr>
          <w:p w14:paraId="1B5D7F20" w14:textId="77777777" w:rsidR="001464B0" w:rsidRPr="00250410" w:rsidRDefault="00243C2B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</w:rPr>
                      <m:t>9</m:t>
                    </m:r>
                  </m:sub>
                </m:sSub>
              </m:oMath>
            </m:oMathPara>
          </w:p>
        </w:tc>
        <w:tc>
          <w:tcPr>
            <w:tcW w:w="955" w:type="dxa"/>
            <w:vAlign w:val="center"/>
          </w:tcPr>
          <w:p w14:paraId="6CE2C1CB" w14:textId="77777777" w:rsidR="001464B0" w:rsidRPr="00250410" w:rsidRDefault="00243C2B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</w:rPr>
                      <m:t>10</m:t>
                    </m:r>
                  </m:sub>
                </m:sSub>
              </m:oMath>
            </m:oMathPara>
          </w:p>
        </w:tc>
        <w:tc>
          <w:tcPr>
            <w:tcW w:w="1102" w:type="dxa"/>
            <w:vAlign w:val="center"/>
          </w:tcPr>
          <w:p w14:paraId="52317A69" w14:textId="77777777" w:rsidR="001464B0" w:rsidRPr="00250410" w:rsidRDefault="00243C2B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</w:rPr>
                      <m:t>11</m:t>
                    </m:r>
                  </m:sub>
                </m:sSub>
              </m:oMath>
            </m:oMathPara>
          </w:p>
        </w:tc>
        <w:tc>
          <w:tcPr>
            <w:tcW w:w="981" w:type="dxa"/>
            <w:vAlign w:val="center"/>
          </w:tcPr>
          <w:p w14:paraId="4F31FD1D" w14:textId="77777777" w:rsidR="001464B0" w:rsidRPr="00250410" w:rsidRDefault="00243C2B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1134" w:type="dxa"/>
            <w:vAlign w:val="center"/>
          </w:tcPr>
          <w:p w14:paraId="4BC81BC0" w14:textId="77777777" w:rsidR="001464B0" w:rsidRPr="00250410" w:rsidRDefault="00243C2B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904" w:type="dxa"/>
            <w:vAlign w:val="center"/>
          </w:tcPr>
          <w:p w14:paraId="56DD62E6" w14:textId="77777777" w:rsidR="001464B0" w:rsidRPr="00250410" w:rsidRDefault="00243C2B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981" w:type="dxa"/>
            <w:vAlign w:val="center"/>
          </w:tcPr>
          <w:p w14:paraId="0627FCB5" w14:textId="77777777" w:rsidR="001464B0" w:rsidRPr="00250410" w:rsidRDefault="00243C2B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</w:rPr>
                      <m:t>1</m:t>
                    </m:r>
                  </m:sub>
                </m:sSub>
              </m:oMath>
            </m:oMathPara>
          </w:p>
        </w:tc>
      </w:tr>
      <w:tr w:rsidR="001464B0" w14:paraId="1DC106AF" w14:textId="77777777" w:rsidTr="00250410">
        <w:trPr>
          <w:trHeight w:hRule="exact" w:val="397"/>
          <w:jc w:val="center"/>
        </w:trPr>
        <w:tc>
          <w:tcPr>
            <w:tcW w:w="926" w:type="dxa"/>
            <w:vAlign w:val="center"/>
          </w:tcPr>
          <w:p w14:paraId="3EDA7CEB" w14:textId="77777777" w:rsidR="001464B0" w:rsidRPr="00250410" w:rsidRDefault="001464B0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w:r w:rsidRPr="00250410">
              <w:rPr>
                <w:rFonts w:cs="Times New Roman"/>
                <w:bCs/>
                <w:sz w:val="22"/>
              </w:rPr>
              <w:t>2.6 mm</w:t>
            </w:r>
          </w:p>
        </w:tc>
        <w:tc>
          <w:tcPr>
            <w:tcW w:w="955" w:type="dxa"/>
            <w:vAlign w:val="center"/>
          </w:tcPr>
          <w:p w14:paraId="5EF71B69" w14:textId="77777777" w:rsidR="001464B0" w:rsidRPr="00250410" w:rsidRDefault="001464B0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w:r w:rsidRPr="00250410">
              <w:rPr>
                <w:rFonts w:cs="Times New Roman"/>
                <w:bCs/>
                <w:sz w:val="22"/>
              </w:rPr>
              <w:t>2.9 mm</w:t>
            </w:r>
          </w:p>
        </w:tc>
        <w:tc>
          <w:tcPr>
            <w:tcW w:w="955" w:type="dxa"/>
            <w:vAlign w:val="center"/>
          </w:tcPr>
          <w:p w14:paraId="48E37565" w14:textId="77777777" w:rsidR="001464B0" w:rsidRPr="00250410" w:rsidRDefault="001464B0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w:r w:rsidRPr="00250410">
              <w:rPr>
                <w:rFonts w:cs="Times New Roman"/>
                <w:bCs/>
                <w:sz w:val="22"/>
              </w:rPr>
              <w:t>3.1 mm</w:t>
            </w:r>
          </w:p>
        </w:tc>
        <w:tc>
          <w:tcPr>
            <w:tcW w:w="1102" w:type="dxa"/>
            <w:vAlign w:val="center"/>
          </w:tcPr>
          <w:p w14:paraId="591B6CE5" w14:textId="77777777" w:rsidR="001464B0" w:rsidRPr="00250410" w:rsidRDefault="001464B0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w:r w:rsidRPr="00250410">
              <w:rPr>
                <w:rFonts w:cs="Times New Roman"/>
                <w:bCs/>
                <w:sz w:val="22"/>
              </w:rPr>
              <w:t>3.6 mm</w:t>
            </w:r>
          </w:p>
        </w:tc>
        <w:tc>
          <w:tcPr>
            <w:tcW w:w="981" w:type="dxa"/>
            <w:vAlign w:val="center"/>
          </w:tcPr>
          <w:p w14:paraId="0C2D78CB" w14:textId="77777777" w:rsidR="001464B0" w:rsidRPr="00250410" w:rsidRDefault="001464B0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w:r w:rsidRPr="00250410">
              <w:rPr>
                <w:rFonts w:cs="Times New Roman"/>
                <w:bCs/>
                <w:sz w:val="22"/>
              </w:rPr>
              <w:t>5.3 mm</w:t>
            </w:r>
          </w:p>
        </w:tc>
        <w:tc>
          <w:tcPr>
            <w:tcW w:w="1134" w:type="dxa"/>
            <w:vAlign w:val="center"/>
          </w:tcPr>
          <w:p w14:paraId="477FB0ED" w14:textId="77777777" w:rsidR="001464B0" w:rsidRPr="00250410" w:rsidRDefault="001464B0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w:r w:rsidRPr="00250410">
              <w:rPr>
                <w:rFonts w:cs="Times New Roman"/>
                <w:bCs/>
                <w:sz w:val="22"/>
              </w:rPr>
              <w:t>1.6 mm</w:t>
            </w:r>
          </w:p>
        </w:tc>
        <w:tc>
          <w:tcPr>
            <w:tcW w:w="904" w:type="dxa"/>
            <w:vAlign w:val="center"/>
          </w:tcPr>
          <w:p w14:paraId="08B3623F" w14:textId="77777777" w:rsidR="001464B0" w:rsidRPr="00250410" w:rsidRDefault="001464B0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w:r w:rsidRPr="00250410">
              <w:rPr>
                <w:rFonts w:cs="Times New Roman"/>
                <w:bCs/>
                <w:sz w:val="22"/>
              </w:rPr>
              <w:t>3.8 mm</w:t>
            </w:r>
          </w:p>
        </w:tc>
        <w:tc>
          <w:tcPr>
            <w:tcW w:w="981" w:type="dxa"/>
            <w:vAlign w:val="center"/>
          </w:tcPr>
          <w:p w14:paraId="64CCBECF" w14:textId="77777777" w:rsidR="001464B0" w:rsidRPr="00250410" w:rsidRDefault="001464B0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w:r w:rsidRPr="00250410">
              <w:rPr>
                <w:rFonts w:cs="Times New Roman"/>
                <w:bCs/>
                <w:sz w:val="22"/>
              </w:rPr>
              <w:t>0.5 mm</w:t>
            </w:r>
          </w:p>
        </w:tc>
      </w:tr>
      <w:tr w:rsidR="001464B0" w14:paraId="7ABBBC04" w14:textId="77777777" w:rsidTr="00250410">
        <w:trPr>
          <w:trHeight w:hRule="exact" w:val="397"/>
          <w:jc w:val="center"/>
        </w:trPr>
        <w:tc>
          <w:tcPr>
            <w:tcW w:w="926" w:type="dxa"/>
            <w:vAlign w:val="center"/>
          </w:tcPr>
          <w:p w14:paraId="112A283E" w14:textId="77777777" w:rsidR="001464B0" w:rsidRPr="00250410" w:rsidRDefault="00243C2B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955" w:type="dxa"/>
            <w:vAlign w:val="center"/>
          </w:tcPr>
          <w:p w14:paraId="19567CA3" w14:textId="77777777" w:rsidR="001464B0" w:rsidRPr="00250410" w:rsidRDefault="00243C2B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955" w:type="dxa"/>
            <w:vAlign w:val="center"/>
          </w:tcPr>
          <w:p w14:paraId="25F82FD7" w14:textId="77777777" w:rsidR="001464B0" w:rsidRPr="00250410" w:rsidRDefault="001464B0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2"/>
                  </w:rPr>
                  <m:t>θ</m:t>
                </m:r>
              </m:oMath>
            </m:oMathPara>
          </w:p>
        </w:tc>
        <w:tc>
          <w:tcPr>
            <w:tcW w:w="1102" w:type="dxa"/>
            <w:vAlign w:val="center"/>
          </w:tcPr>
          <w:p w14:paraId="3D500E8B" w14:textId="77777777" w:rsidR="001464B0" w:rsidRPr="00250410" w:rsidRDefault="001464B0" w:rsidP="001464B0">
            <w:pPr>
              <w:spacing w:before="0" w:after="0"/>
              <w:jc w:val="center"/>
              <w:rPr>
                <w:rFonts w:cs="Times New Roman"/>
                <w:bCs/>
                <w:i/>
                <w:sz w:val="22"/>
              </w:rPr>
            </w:pPr>
            <w:r w:rsidRPr="00250410">
              <w:rPr>
                <w:rFonts w:cs="Times New Roman"/>
                <w:bCs/>
                <w:i/>
                <w:sz w:val="22"/>
              </w:rPr>
              <w:t>g</w:t>
            </w:r>
          </w:p>
        </w:tc>
        <w:tc>
          <w:tcPr>
            <w:tcW w:w="981" w:type="dxa"/>
            <w:vAlign w:val="center"/>
          </w:tcPr>
          <w:p w14:paraId="434AB041" w14:textId="77777777" w:rsidR="001464B0" w:rsidRPr="00250410" w:rsidRDefault="001464B0" w:rsidP="001464B0">
            <w:pPr>
              <w:spacing w:before="0" w:after="0"/>
              <w:jc w:val="center"/>
              <w:rPr>
                <w:rFonts w:cs="Times New Roman"/>
                <w:bCs/>
                <w:i/>
                <w:sz w:val="22"/>
              </w:rPr>
            </w:pPr>
            <w:r w:rsidRPr="00250410">
              <w:rPr>
                <w:rFonts w:cs="Times New Roman"/>
                <w:bCs/>
                <w:i/>
                <w:sz w:val="22"/>
              </w:rPr>
              <w:t>h</w:t>
            </w:r>
          </w:p>
        </w:tc>
        <w:tc>
          <w:tcPr>
            <w:tcW w:w="1134" w:type="dxa"/>
            <w:vAlign w:val="center"/>
          </w:tcPr>
          <w:p w14:paraId="23588B93" w14:textId="77777777" w:rsidR="001464B0" w:rsidRPr="00250410" w:rsidRDefault="001464B0" w:rsidP="001464B0">
            <w:pPr>
              <w:spacing w:before="0" w:after="0"/>
              <w:jc w:val="center"/>
              <w:rPr>
                <w:rFonts w:cs="Times New Roman"/>
                <w:bCs/>
                <w:i/>
                <w:sz w:val="22"/>
              </w:rPr>
            </w:pPr>
            <w:r w:rsidRPr="00250410">
              <w:rPr>
                <w:rFonts w:cs="Times New Roman"/>
                <w:bCs/>
                <w:i/>
                <w:sz w:val="22"/>
              </w:rPr>
              <w:t>t</w:t>
            </w:r>
          </w:p>
        </w:tc>
        <w:tc>
          <w:tcPr>
            <w:tcW w:w="904" w:type="dxa"/>
            <w:vAlign w:val="center"/>
          </w:tcPr>
          <w:p w14:paraId="16EF57B4" w14:textId="67AD699D" w:rsidR="001464B0" w:rsidRPr="00250410" w:rsidRDefault="00243C2B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</w:rPr>
                      <m:t>x1</m:t>
                    </m:r>
                  </m:sub>
                </m:sSub>
              </m:oMath>
            </m:oMathPara>
          </w:p>
        </w:tc>
        <w:tc>
          <w:tcPr>
            <w:tcW w:w="981" w:type="dxa"/>
            <w:vAlign w:val="center"/>
          </w:tcPr>
          <w:p w14:paraId="77044AEF" w14:textId="28F9AC94" w:rsidR="001464B0" w:rsidRPr="00250410" w:rsidRDefault="00243C2B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</w:rPr>
                      <m:t>y1</m:t>
                    </m:r>
                  </m:sub>
                </m:sSub>
              </m:oMath>
            </m:oMathPara>
          </w:p>
        </w:tc>
      </w:tr>
      <w:tr w:rsidR="001464B0" w14:paraId="461252F0" w14:textId="77777777" w:rsidTr="00250410">
        <w:trPr>
          <w:trHeight w:hRule="exact" w:val="397"/>
          <w:jc w:val="center"/>
        </w:trPr>
        <w:tc>
          <w:tcPr>
            <w:tcW w:w="926" w:type="dxa"/>
            <w:vAlign w:val="center"/>
          </w:tcPr>
          <w:p w14:paraId="0F28D5C6" w14:textId="77777777" w:rsidR="001464B0" w:rsidRPr="00250410" w:rsidRDefault="001464B0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w:r w:rsidRPr="00250410">
              <w:rPr>
                <w:rFonts w:cs="Times New Roman"/>
                <w:bCs/>
                <w:sz w:val="22"/>
              </w:rPr>
              <w:t>0.2 mm</w:t>
            </w:r>
          </w:p>
        </w:tc>
        <w:tc>
          <w:tcPr>
            <w:tcW w:w="955" w:type="dxa"/>
            <w:vAlign w:val="center"/>
          </w:tcPr>
          <w:p w14:paraId="2C9DCB32" w14:textId="77777777" w:rsidR="001464B0" w:rsidRPr="00250410" w:rsidRDefault="001464B0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w:r w:rsidRPr="00250410">
              <w:rPr>
                <w:rFonts w:cs="Times New Roman"/>
                <w:bCs/>
                <w:sz w:val="22"/>
              </w:rPr>
              <w:t>0.4 mm</w:t>
            </w:r>
          </w:p>
        </w:tc>
        <w:tc>
          <w:tcPr>
            <w:tcW w:w="955" w:type="dxa"/>
            <w:vAlign w:val="center"/>
          </w:tcPr>
          <w:p w14:paraId="3C8914D5" w14:textId="77777777" w:rsidR="001464B0" w:rsidRPr="00250410" w:rsidRDefault="00243C2B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bCs/>
                        <w:sz w:val="22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2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2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1102" w:type="dxa"/>
            <w:vAlign w:val="center"/>
          </w:tcPr>
          <w:p w14:paraId="71F0F6C8" w14:textId="77777777" w:rsidR="001464B0" w:rsidRPr="00250410" w:rsidRDefault="001464B0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w:r w:rsidRPr="00250410">
              <w:rPr>
                <w:rFonts w:cs="Times New Roman"/>
                <w:bCs/>
                <w:sz w:val="22"/>
              </w:rPr>
              <w:t>0.13 mm</w:t>
            </w:r>
          </w:p>
        </w:tc>
        <w:tc>
          <w:tcPr>
            <w:tcW w:w="981" w:type="dxa"/>
            <w:vAlign w:val="center"/>
          </w:tcPr>
          <w:p w14:paraId="44385AD4" w14:textId="77777777" w:rsidR="001464B0" w:rsidRPr="00250410" w:rsidRDefault="001464B0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w:r w:rsidRPr="00250410">
              <w:rPr>
                <w:rFonts w:cs="Times New Roman"/>
                <w:bCs/>
                <w:sz w:val="22"/>
              </w:rPr>
              <w:t>5 mm</w:t>
            </w:r>
          </w:p>
        </w:tc>
        <w:tc>
          <w:tcPr>
            <w:tcW w:w="1134" w:type="dxa"/>
            <w:vAlign w:val="center"/>
          </w:tcPr>
          <w:p w14:paraId="410160BD" w14:textId="77777777" w:rsidR="001464B0" w:rsidRPr="00250410" w:rsidRDefault="001464B0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w:r w:rsidRPr="00250410">
              <w:rPr>
                <w:rFonts w:cs="Times New Roman"/>
                <w:bCs/>
                <w:sz w:val="22"/>
              </w:rPr>
              <w:t>0.508 mm</w:t>
            </w:r>
          </w:p>
        </w:tc>
        <w:tc>
          <w:tcPr>
            <w:tcW w:w="904" w:type="dxa"/>
            <w:vAlign w:val="center"/>
          </w:tcPr>
          <w:p w14:paraId="6CE917D0" w14:textId="1A43A352" w:rsidR="00250410" w:rsidRPr="00250410" w:rsidRDefault="00250410" w:rsidP="00250410">
            <w:pPr>
              <w:spacing w:before="0" w:after="0"/>
              <w:jc w:val="center"/>
              <w:rPr>
                <w:rFonts w:cs="Times New Roman"/>
                <w:bCs/>
                <w:sz w:val="22"/>
                <w:lang w:eastAsia="zh-CN"/>
              </w:rPr>
            </w:pPr>
            <w:r>
              <w:rPr>
                <w:rFonts w:cs="Times New Roman" w:hint="eastAsia"/>
                <w:bCs/>
                <w:sz w:val="22"/>
                <w:lang w:eastAsia="zh-CN"/>
              </w:rPr>
              <w:t>6</w:t>
            </w:r>
            <w:r>
              <w:rPr>
                <w:rFonts w:cs="Times New Roman"/>
                <w:bCs/>
                <w:sz w:val="22"/>
                <w:lang w:eastAsia="zh-CN"/>
              </w:rPr>
              <w:t>.4 mm</w:t>
            </w:r>
          </w:p>
        </w:tc>
        <w:tc>
          <w:tcPr>
            <w:tcW w:w="981" w:type="dxa"/>
            <w:vAlign w:val="center"/>
          </w:tcPr>
          <w:p w14:paraId="454368A5" w14:textId="2D665BBA" w:rsidR="001464B0" w:rsidRPr="00250410" w:rsidRDefault="00250410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w:r>
              <w:rPr>
                <w:rFonts w:cs="Times New Roman"/>
                <w:bCs/>
                <w:sz w:val="22"/>
                <w:lang w:eastAsia="zh-CN"/>
              </w:rPr>
              <w:t>9.8 mm</w:t>
            </w:r>
          </w:p>
        </w:tc>
      </w:tr>
      <w:tr w:rsidR="00250410" w14:paraId="58706787" w14:textId="77777777" w:rsidTr="00250410">
        <w:trPr>
          <w:trHeight w:hRule="exact" w:val="397"/>
          <w:jc w:val="center"/>
        </w:trPr>
        <w:tc>
          <w:tcPr>
            <w:tcW w:w="926" w:type="dxa"/>
            <w:vAlign w:val="center"/>
          </w:tcPr>
          <w:p w14:paraId="525C2E71" w14:textId="262A7DF6" w:rsidR="00250410" w:rsidRPr="00250410" w:rsidRDefault="00243C2B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955" w:type="dxa"/>
            <w:vAlign w:val="center"/>
          </w:tcPr>
          <w:p w14:paraId="356E97B1" w14:textId="3CF9F86D" w:rsidR="00250410" w:rsidRPr="00250410" w:rsidRDefault="00243C2B" w:rsidP="001464B0">
            <w:pPr>
              <w:spacing w:before="0" w:after="0"/>
              <w:jc w:val="center"/>
              <w:rPr>
                <w:rFonts w:cs="Times New Roman"/>
                <w:bCs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</w:rPr>
                      <m:t>x2</m:t>
                    </m:r>
                  </m:sub>
                </m:sSub>
              </m:oMath>
            </m:oMathPara>
          </w:p>
        </w:tc>
        <w:tc>
          <w:tcPr>
            <w:tcW w:w="955" w:type="dxa"/>
            <w:vAlign w:val="center"/>
          </w:tcPr>
          <w:p w14:paraId="6EBE37B1" w14:textId="6CB58F29" w:rsidR="00250410" w:rsidRPr="00250410" w:rsidRDefault="00250410" w:rsidP="001464B0">
            <w:pPr>
              <w:spacing w:before="0" w:after="0"/>
              <w:jc w:val="center"/>
              <w:rPr>
                <w:rFonts w:eastAsia="宋体" w:cs="Times New Roman"/>
                <w:bCs/>
                <w:sz w:val="22"/>
                <w:lang w:eastAsia="zh-CN"/>
              </w:rPr>
            </w:pPr>
          </w:p>
        </w:tc>
        <w:tc>
          <w:tcPr>
            <w:tcW w:w="1102" w:type="dxa"/>
            <w:vAlign w:val="center"/>
          </w:tcPr>
          <w:p w14:paraId="126B6BB4" w14:textId="6C3FF562" w:rsidR="00250410" w:rsidRPr="00250410" w:rsidRDefault="00250410" w:rsidP="001464B0">
            <w:pPr>
              <w:spacing w:before="0" w:after="0"/>
              <w:jc w:val="center"/>
              <w:rPr>
                <w:rFonts w:cs="Times New Roman"/>
                <w:bCs/>
                <w:sz w:val="22"/>
                <w:lang w:eastAsia="zh-CN"/>
              </w:rPr>
            </w:pPr>
          </w:p>
        </w:tc>
        <w:tc>
          <w:tcPr>
            <w:tcW w:w="981" w:type="dxa"/>
            <w:vAlign w:val="center"/>
          </w:tcPr>
          <w:p w14:paraId="3E0F892B" w14:textId="3B093B97" w:rsidR="00250410" w:rsidRPr="00250410" w:rsidRDefault="00250410" w:rsidP="001464B0">
            <w:pPr>
              <w:spacing w:before="0" w:after="0"/>
              <w:jc w:val="center"/>
              <w:rPr>
                <w:rFonts w:cs="Times New Roman"/>
                <w:bCs/>
                <w:sz w:val="22"/>
                <w:lang w:eastAsia="zh-CN"/>
              </w:rPr>
            </w:pPr>
          </w:p>
        </w:tc>
        <w:tc>
          <w:tcPr>
            <w:tcW w:w="1134" w:type="dxa"/>
            <w:vAlign w:val="center"/>
          </w:tcPr>
          <w:p w14:paraId="750E19F9" w14:textId="0D16B422" w:rsidR="00250410" w:rsidRPr="00250410" w:rsidRDefault="00250410" w:rsidP="001464B0">
            <w:pPr>
              <w:spacing w:before="0" w:after="0"/>
              <w:jc w:val="center"/>
              <w:rPr>
                <w:rFonts w:cs="Times New Roman"/>
                <w:bCs/>
                <w:sz w:val="22"/>
                <w:lang w:eastAsia="zh-CN"/>
              </w:rPr>
            </w:pPr>
          </w:p>
        </w:tc>
        <w:tc>
          <w:tcPr>
            <w:tcW w:w="904" w:type="dxa"/>
            <w:vAlign w:val="center"/>
          </w:tcPr>
          <w:p w14:paraId="3907601E" w14:textId="077E2323" w:rsidR="00250410" w:rsidRPr="00250410" w:rsidRDefault="00250410" w:rsidP="001464B0">
            <w:pPr>
              <w:spacing w:before="0" w:after="0"/>
              <w:jc w:val="center"/>
              <w:rPr>
                <w:rFonts w:cs="Times New Roman"/>
                <w:bCs/>
                <w:sz w:val="22"/>
                <w:lang w:eastAsia="zh-CN"/>
              </w:rPr>
            </w:pPr>
          </w:p>
        </w:tc>
        <w:tc>
          <w:tcPr>
            <w:tcW w:w="981" w:type="dxa"/>
            <w:vAlign w:val="center"/>
          </w:tcPr>
          <w:p w14:paraId="6AFF1FB6" w14:textId="5762E1D2" w:rsidR="00250410" w:rsidRPr="00250410" w:rsidRDefault="00250410" w:rsidP="001464B0">
            <w:pPr>
              <w:spacing w:before="0" w:after="0"/>
              <w:jc w:val="center"/>
              <w:rPr>
                <w:rFonts w:cs="Times New Roman"/>
                <w:bCs/>
                <w:sz w:val="22"/>
                <w:lang w:eastAsia="zh-CN"/>
              </w:rPr>
            </w:pPr>
          </w:p>
        </w:tc>
      </w:tr>
      <w:tr w:rsidR="00250410" w14:paraId="21DCA7E5" w14:textId="77777777" w:rsidTr="00250410">
        <w:trPr>
          <w:trHeight w:hRule="exact" w:val="397"/>
          <w:jc w:val="center"/>
        </w:trPr>
        <w:tc>
          <w:tcPr>
            <w:tcW w:w="926" w:type="dxa"/>
            <w:vAlign w:val="center"/>
          </w:tcPr>
          <w:p w14:paraId="6B407AC9" w14:textId="0EAC83D9" w:rsidR="00250410" w:rsidRPr="00250410" w:rsidRDefault="00250410" w:rsidP="001464B0">
            <w:pPr>
              <w:spacing w:before="0" w:after="0"/>
              <w:jc w:val="center"/>
              <w:rPr>
                <w:rFonts w:cs="Times New Roman"/>
                <w:bCs/>
                <w:sz w:val="22"/>
                <w:lang w:eastAsia="zh-CN"/>
              </w:rPr>
            </w:pPr>
            <w:r>
              <w:rPr>
                <w:rFonts w:cs="Times New Roman" w:hint="eastAsia"/>
                <w:bCs/>
                <w:sz w:val="22"/>
                <w:lang w:eastAsia="zh-CN"/>
              </w:rPr>
              <w:t>7</w:t>
            </w:r>
            <w:r>
              <w:rPr>
                <w:rFonts w:cs="Times New Roman"/>
                <w:bCs/>
                <w:sz w:val="22"/>
                <w:lang w:eastAsia="zh-CN"/>
              </w:rPr>
              <w:t>.2 mm</w:t>
            </w:r>
          </w:p>
        </w:tc>
        <w:tc>
          <w:tcPr>
            <w:tcW w:w="955" w:type="dxa"/>
            <w:vAlign w:val="center"/>
          </w:tcPr>
          <w:p w14:paraId="23B35B92" w14:textId="26590F55" w:rsidR="00250410" w:rsidRPr="00250410" w:rsidRDefault="00250410" w:rsidP="001464B0">
            <w:pPr>
              <w:spacing w:before="0" w:after="0"/>
              <w:jc w:val="center"/>
              <w:rPr>
                <w:rFonts w:cs="Times New Roman"/>
                <w:bCs/>
                <w:sz w:val="22"/>
                <w:lang w:eastAsia="zh-CN"/>
              </w:rPr>
            </w:pPr>
            <w:r>
              <w:rPr>
                <w:rFonts w:cs="Times New Roman" w:hint="eastAsia"/>
                <w:bCs/>
                <w:sz w:val="22"/>
                <w:lang w:eastAsia="zh-CN"/>
              </w:rPr>
              <w:t>1</w:t>
            </w:r>
            <w:r>
              <w:rPr>
                <w:rFonts w:cs="Times New Roman"/>
                <w:bCs/>
                <w:sz w:val="22"/>
                <w:lang w:eastAsia="zh-CN"/>
              </w:rPr>
              <w:t xml:space="preserve"> mm</w:t>
            </w:r>
          </w:p>
        </w:tc>
        <w:tc>
          <w:tcPr>
            <w:tcW w:w="955" w:type="dxa"/>
            <w:vAlign w:val="center"/>
          </w:tcPr>
          <w:p w14:paraId="32CCAEE8" w14:textId="24470432" w:rsidR="00250410" w:rsidRPr="00250410" w:rsidRDefault="00250410" w:rsidP="001464B0">
            <w:pPr>
              <w:spacing w:before="0" w:after="0"/>
              <w:jc w:val="center"/>
              <w:rPr>
                <w:rFonts w:eastAsia="宋体" w:cs="Times New Roman"/>
                <w:bCs/>
                <w:sz w:val="22"/>
                <w:lang w:eastAsia="zh-CN"/>
              </w:rPr>
            </w:pPr>
          </w:p>
        </w:tc>
        <w:tc>
          <w:tcPr>
            <w:tcW w:w="1102" w:type="dxa"/>
            <w:vAlign w:val="center"/>
          </w:tcPr>
          <w:p w14:paraId="715EBCF7" w14:textId="7E9E91A9" w:rsidR="00250410" w:rsidRPr="00250410" w:rsidRDefault="00250410" w:rsidP="001464B0">
            <w:pPr>
              <w:spacing w:before="0" w:after="0"/>
              <w:jc w:val="center"/>
              <w:rPr>
                <w:rFonts w:cs="Times New Roman"/>
                <w:bCs/>
                <w:sz w:val="22"/>
                <w:lang w:eastAsia="zh-CN"/>
              </w:rPr>
            </w:pPr>
          </w:p>
        </w:tc>
        <w:tc>
          <w:tcPr>
            <w:tcW w:w="981" w:type="dxa"/>
            <w:vAlign w:val="center"/>
          </w:tcPr>
          <w:p w14:paraId="5A8442E5" w14:textId="2051D67F" w:rsidR="00250410" w:rsidRPr="00250410" w:rsidRDefault="00250410" w:rsidP="001464B0">
            <w:pPr>
              <w:spacing w:before="0" w:after="0"/>
              <w:jc w:val="center"/>
              <w:rPr>
                <w:rFonts w:cs="Times New Roman"/>
                <w:bCs/>
                <w:sz w:val="22"/>
                <w:lang w:eastAsia="zh-CN"/>
              </w:rPr>
            </w:pPr>
          </w:p>
        </w:tc>
        <w:tc>
          <w:tcPr>
            <w:tcW w:w="1134" w:type="dxa"/>
            <w:vAlign w:val="center"/>
          </w:tcPr>
          <w:p w14:paraId="1F072C13" w14:textId="5D5BA83B" w:rsidR="00250410" w:rsidRPr="00250410" w:rsidRDefault="00250410" w:rsidP="001464B0">
            <w:pPr>
              <w:spacing w:before="0" w:after="0"/>
              <w:jc w:val="center"/>
              <w:rPr>
                <w:rFonts w:cs="Times New Roman"/>
                <w:bCs/>
                <w:sz w:val="22"/>
                <w:lang w:eastAsia="zh-CN"/>
              </w:rPr>
            </w:pPr>
          </w:p>
        </w:tc>
        <w:tc>
          <w:tcPr>
            <w:tcW w:w="904" w:type="dxa"/>
            <w:vAlign w:val="center"/>
          </w:tcPr>
          <w:p w14:paraId="7132A96B" w14:textId="5A3C7B86" w:rsidR="00250410" w:rsidRPr="00250410" w:rsidRDefault="00250410" w:rsidP="001464B0">
            <w:pPr>
              <w:spacing w:before="0" w:after="0"/>
              <w:jc w:val="center"/>
              <w:rPr>
                <w:rFonts w:cs="Times New Roman"/>
                <w:bCs/>
                <w:sz w:val="22"/>
                <w:lang w:eastAsia="zh-CN"/>
              </w:rPr>
            </w:pPr>
          </w:p>
        </w:tc>
        <w:tc>
          <w:tcPr>
            <w:tcW w:w="981" w:type="dxa"/>
            <w:vAlign w:val="center"/>
          </w:tcPr>
          <w:p w14:paraId="3F9A69E1" w14:textId="0C41FABA" w:rsidR="00250410" w:rsidRPr="00250410" w:rsidRDefault="00250410" w:rsidP="001464B0">
            <w:pPr>
              <w:spacing w:before="0" w:after="0"/>
              <w:jc w:val="center"/>
              <w:rPr>
                <w:rFonts w:cs="Times New Roman"/>
                <w:bCs/>
                <w:sz w:val="22"/>
                <w:lang w:eastAsia="zh-CN"/>
              </w:rPr>
            </w:pPr>
          </w:p>
        </w:tc>
      </w:tr>
    </w:tbl>
    <w:p w14:paraId="09A3B831" w14:textId="242BB7CE" w:rsidR="00CD5BC0" w:rsidRPr="00994A3D" w:rsidRDefault="00E809C0" w:rsidP="00CD5BC0">
      <w:pPr>
        <w:pStyle w:val="1"/>
      </w:pPr>
      <w:r w:rsidRPr="00E809C0">
        <w:t xml:space="preserve">The Circuit </w:t>
      </w:r>
      <w:r w:rsidR="00552907">
        <w:t>P</w:t>
      </w:r>
      <w:r w:rsidRPr="00E809C0">
        <w:t>arameters</w:t>
      </w:r>
      <w:r>
        <w:t xml:space="preserve"> of </w:t>
      </w:r>
      <w:r w:rsidR="00552907">
        <w:t>C</w:t>
      </w:r>
      <w:r w:rsidRPr="00E809C0">
        <w:t xml:space="preserve">ascaded </w:t>
      </w:r>
      <w:r w:rsidR="00552907">
        <w:t>M</w:t>
      </w:r>
      <w:r w:rsidRPr="00E809C0">
        <w:t>etasurface</w:t>
      </w:r>
    </w:p>
    <w:p w14:paraId="6A57CE3C" w14:textId="27F1978F" w:rsidR="00355492" w:rsidRDefault="00E809C0" w:rsidP="004E2335">
      <w:pPr>
        <w:spacing w:before="240"/>
        <w:ind w:firstLineChars="200" w:firstLine="482"/>
        <w:jc w:val="both"/>
        <w:rPr>
          <w:lang w:eastAsia="zh-CN"/>
        </w:rPr>
      </w:pPr>
      <w:r w:rsidRPr="004E2335">
        <w:rPr>
          <w:b/>
        </w:rPr>
        <w:t xml:space="preserve">Supplementary Figure </w:t>
      </w:r>
      <w:r w:rsidR="009F23CB">
        <w:rPr>
          <w:b/>
        </w:rPr>
        <w:t>6</w:t>
      </w:r>
      <w:r>
        <w:t xml:space="preserve"> </w:t>
      </w:r>
      <w:r w:rsidRPr="00E809C0">
        <w:t>illustrates the</w:t>
      </w:r>
      <w:r>
        <w:t xml:space="preserve"> </w:t>
      </w:r>
      <w:r w:rsidRPr="00E809C0">
        <w:t xml:space="preserve">S-parameters of the </w:t>
      </w:r>
      <w:r w:rsidR="00FB0036" w:rsidRPr="00896F46">
        <w:rPr>
          <w:rFonts w:cs="Times New Roman"/>
          <w:szCs w:val="24"/>
        </w:rPr>
        <w:t>cascaded metasurface</w:t>
      </w:r>
      <w:r w:rsidRPr="00E809C0">
        <w:t xml:space="preserve"> calculated by full-wave simulation (solid curves) and equivalent circuit model (dashed curves), where the circuit parameters are as follows:</w:t>
      </w:r>
      <w:r w:rsidR="004E2335">
        <w:t xml:space="preserve"> </w:t>
      </w:r>
      <w:r w:rsidR="004E2335" w:rsidRPr="00DB35CC">
        <w:rPr>
          <w:position w:val="-12"/>
        </w:rPr>
        <w:object w:dxaOrig="1300" w:dyaOrig="360" w14:anchorId="62A42A85">
          <v:shape id="_x0000_i1044" type="#_x0000_t75" style="width:65.2pt;height:19pt" o:ole="">
            <v:imagedata r:id="rId26" o:title=""/>
          </v:shape>
          <o:OLEObject Type="Embed" ProgID="Equation.DSMT4" ShapeID="_x0000_i1044" DrawAspect="Content" ObjectID="_1717519585" r:id="rId50"/>
        </w:object>
      </w:r>
      <w:r w:rsidR="004E2335" w:rsidRPr="00DB35CC">
        <w:rPr>
          <w:rFonts w:cs="Times New Roman"/>
        </w:rPr>
        <w:t xml:space="preserve">, </w:t>
      </w:r>
      <w:r w:rsidR="004E2335" w:rsidRPr="00DB35CC">
        <w:rPr>
          <w:position w:val="-12"/>
        </w:rPr>
        <w:object w:dxaOrig="1380" w:dyaOrig="360" w14:anchorId="4F001BC3">
          <v:shape id="_x0000_i1045" type="#_x0000_t75" style="width:71.3pt;height:19pt" o:ole="">
            <v:imagedata r:id="rId28" o:title=""/>
          </v:shape>
          <o:OLEObject Type="Embed" ProgID="Equation.DSMT4" ShapeID="_x0000_i1045" DrawAspect="Content" ObjectID="_1717519586" r:id="rId51"/>
        </w:object>
      </w:r>
      <w:r w:rsidR="004E2335" w:rsidRPr="00DB35CC">
        <w:rPr>
          <w:rFonts w:cs="Times New Roman"/>
        </w:rPr>
        <w:t xml:space="preserve">, </w:t>
      </w:r>
      <w:r w:rsidR="004E2335" w:rsidRPr="00DB35CC">
        <w:rPr>
          <w:position w:val="-12"/>
        </w:rPr>
        <w:object w:dxaOrig="1300" w:dyaOrig="360" w14:anchorId="5235F3D0">
          <v:shape id="_x0000_i1046" type="#_x0000_t75" style="width:65.2pt;height:19pt" o:ole="">
            <v:imagedata r:id="rId30" o:title=""/>
          </v:shape>
          <o:OLEObject Type="Embed" ProgID="Equation.DSMT4" ShapeID="_x0000_i1046" DrawAspect="Content" ObjectID="_1717519587" r:id="rId52"/>
        </w:object>
      </w:r>
      <w:r w:rsidR="004E2335" w:rsidRPr="00DB35CC">
        <w:rPr>
          <w:rFonts w:cs="Times New Roman"/>
        </w:rPr>
        <w:t xml:space="preserve">, </w:t>
      </w:r>
      <w:r w:rsidR="004E2335" w:rsidRPr="00DB35CC">
        <w:rPr>
          <w:position w:val="-12"/>
        </w:rPr>
        <w:object w:dxaOrig="1260" w:dyaOrig="360" w14:anchorId="7AD74295">
          <v:shape id="_x0000_i1047" type="#_x0000_t75" style="width:63.15pt;height:19pt" o:ole="">
            <v:imagedata r:id="rId32" o:title=""/>
          </v:shape>
          <o:OLEObject Type="Embed" ProgID="Equation.DSMT4" ShapeID="_x0000_i1047" DrawAspect="Content" ObjectID="_1717519588" r:id="rId53"/>
        </w:object>
      </w:r>
      <w:r w:rsidR="004E2335" w:rsidRPr="00DB35CC">
        <w:rPr>
          <w:rFonts w:cs="Times New Roman"/>
        </w:rPr>
        <w:t>,</w:t>
      </w:r>
      <w:r w:rsidR="004E2335">
        <w:rPr>
          <w:rFonts w:cs="Times New Roman"/>
        </w:rPr>
        <w:t xml:space="preserve"> </w:t>
      </w:r>
      <w:r w:rsidR="004E2335" w:rsidRPr="00DB35CC">
        <w:rPr>
          <w:position w:val="-12"/>
        </w:rPr>
        <w:object w:dxaOrig="1120" w:dyaOrig="360" w14:anchorId="4AD39329">
          <v:shape id="_x0000_i1048" type="#_x0000_t75" style="width:56.4pt;height:19pt" o:ole="">
            <v:imagedata r:id="rId54" o:title=""/>
          </v:shape>
          <o:OLEObject Type="Embed" ProgID="Equation.DSMT4" ShapeID="_x0000_i1048" DrawAspect="Content" ObjectID="_1717519589" r:id="rId55"/>
        </w:object>
      </w:r>
      <w:r w:rsidR="004E2335">
        <w:t>,</w:t>
      </w:r>
      <w:r w:rsidR="004E2335" w:rsidRPr="00DB35CC">
        <w:rPr>
          <w:rFonts w:cs="Times New Roman"/>
        </w:rPr>
        <w:t xml:space="preserve"> </w:t>
      </w:r>
      <w:r w:rsidR="004E2335" w:rsidRPr="00DB35CC">
        <w:rPr>
          <w:position w:val="-12"/>
        </w:rPr>
        <w:object w:dxaOrig="980" w:dyaOrig="360" w14:anchorId="2F224E08">
          <v:shape id="_x0000_i1049" type="#_x0000_t75" style="width:49.6pt;height:19pt" o:ole="">
            <v:imagedata r:id="rId34" o:title=""/>
          </v:shape>
          <o:OLEObject Type="Embed" ProgID="Equation.DSMT4" ShapeID="_x0000_i1049" DrawAspect="Content" ObjectID="_1717519590" r:id="rId56"/>
        </w:object>
      </w:r>
      <w:r w:rsidR="004E2335" w:rsidRPr="00DB35CC">
        <w:rPr>
          <w:rFonts w:cs="Times New Roman"/>
        </w:rPr>
        <w:t xml:space="preserve">, </w:t>
      </w:r>
      <w:r w:rsidR="004E2335" w:rsidRPr="00DB35CC">
        <w:rPr>
          <w:position w:val="-12"/>
        </w:rPr>
        <w:object w:dxaOrig="1260" w:dyaOrig="360" w14:anchorId="52186524">
          <v:shape id="_x0000_i1050" type="#_x0000_t75" style="width:63.15pt;height:19pt" o:ole="">
            <v:imagedata r:id="rId36" o:title=""/>
          </v:shape>
          <o:OLEObject Type="Embed" ProgID="Equation.DSMT4" ShapeID="_x0000_i1050" DrawAspect="Content" ObjectID="_1717519591" r:id="rId57"/>
        </w:object>
      </w:r>
      <w:r w:rsidR="004E2335" w:rsidRPr="00DB35CC">
        <w:rPr>
          <w:rFonts w:cs="Times New Roman"/>
        </w:rPr>
        <w:t xml:space="preserve">, </w:t>
      </w:r>
      <w:r w:rsidR="004E2335" w:rsidRPr="00DB35CC">
        <w:rPr>
          <w:position w:val="-12"/>
        </w:rPr>
        <w:object w:dxaOrig="1300" w:dyaOrig="360" w14:anchorId="0CED06EC">
          <v:shape id="_x0000_i1051" type="#_x0000_t75" style="width:65.2pt;height:19pt" o:ole="">
            <v:imagedata r:id="rId38" o:title=""/>
          </v:shape>
          <o:OLEObject Type="Embed" ProgID="Equation.DSMT4" ShapeID="_x0000_i1051" DrawAspect="Content" ObjectID="_1717519592" r:id="rId58"/>
        </w:object>
      </w:r>
      <w:r w:rsidR="004E2335" w:rsidRPr="00DB35CC">
        <w:rPr>
          <w:rFonts w:cs="Times New Roman"/>
        </w:rPr>
        <w:t xml:space="preserve">, </w:t>
      </w:r>
      <w:r w:rsidR="004E2335" w:rsidRPr="00DB35CC">
        <w:rPr>
          <w:position w:val="-12"/>
        </w:rPr>
        <w:object w:dxaOrig="1400" w:dyaOrig="360" w14:anchorId="7C2F5456">
          <v:shape id="_x0000_i1052" type="#_x0000_t75" style="width:68.6pt;height:19pt" o:ole="">
            <v:imagedata r:id="rId40" o:title=""/>
          </v:shape>
          <o:OLEObject Type="Embed" ProgID="Equation.DSMT4" ShapeID="_x0000_i1052" DrawAspect="Content" ObjectID="_1717519593" r:id="rId59"/>
        </w:object>
      </w:r>
      <w:r w:rsidR="004E2335" w:rsidRPr="00DB35CC">
        <w:rPr>
          <w:rFonts w:cs="Times New Roman"/>
        </w:rPr>
        <w:t xml:space="preserve">, </w:t>
      </w:r>
      <w:r w:rsidR="004E2335" w:rsidRPr="00DB35CC">
        <w:rPr>
          <w:position w:val="-12"/>
        </w:rPr>
        <w:object w:dxaOrig="1080" w:dyaOrig="360" w14:anchorId="3EC367D2">
          <v:shape id="_x0000_i1053" type="#_x0000_t75" style="width:53.65pt;height:19pt" o:ole="">
            <v:imagedata r:id="rId42" o:title=""/>
          </v:shape>
          <o:OLEObject Type="Embed" ProgID="Equation.DSMT4" ShapeID="_x0000_i1053" DrawAspect="Content" ObjectID="_1717519594" r:id="rId60"/>
        </w:object>
      </w:r>
      <w:r w:rsidR="004E2335" w:rsidRPr="00DB35CC">
        <w:rPr>
          <w:rFonts w:cs="Times New Roman"/>
        </w:rPr>
        <w:t xml:space="preserve">, </w:t>
      </w:r>
      <w:r w:rsidR="004E2335" w:rsidRPr="00DB35CC">
        <w:rPr>
          <w:position w:val="-12"/>
        </w:rPr>
        <w:object w:dxaOrig="1380" w:dyaOrig="360" w14:anchorId="6972B170">
          <v:shape id="_x0000_i1054" type="#_x0000_t75" style="width:67.9pt;height:19pt" o:ole="">
            <v:imagedata r:id="rId44" o:title=""/>
          </v:shape>
          <o:OLEObject Type="Embed" ProgID="Equation.DSMT4" ShapeID="_x0000_i1054" DrawAspect="Content" ObjectID="_1717519595" r:id="rId61"/>
        </w:object>
      </w:r>
      <w:r w:rsidR="004E2335">
        <w:rPr>
          <w:rFonts w:hint="eastAsia"/>
        </w:rPr>
        <w:t>.</w:t>
      </w:r>
      <w:r w:rsidR="004E2335">
        <w:t xml:space="preserve"> T</w:t>
      </w:r>
      <w:r w:rsidR="004E2335" w:rsidRPr="004E2335">
        <w:t>he full-wave results are in good agreement with equivalent circuit analysis</w:t>
      </w:r>
      <w:r w:rsidR="004E2335">
        <w:t xml:space="preserve"> </w:t>
      </w:r>
      <w:r w:rsidR="004E2335" w:rsidRPr="004E2335">
        <w:t xml:space="preserve">in </w:t>
      </w:r>
      <w:r w:rsidR="004E2335" w:rsidRPr="004E2335">
        <w:rPr>
          <w:b/>
        </w:rPr>
        <w:t xml:space="preserve">Supplementary Figure </w:t>
      </w:r>
      <w:r w:rsidR="00552907">
        <w:rPr>
          <w:b/>
        </w:rPr>
        <w:t>6</w:t>
      </w:r>
      <w:r w:rsidR="00D45D8E">
        <w:rPr>
          <w:b/>
        </w:rPr>
        <w:t>.</w:t>
      </w:r>
    </w:p>
    <w:p w14:paraId="59B85E21" w14:textId="580228A8" w:rsidR="00CD5BC0" w:rsidRDefault="005943CF" w:rsidP="00112804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31487069" wp14:editId="5927E763">
            <wp:extent cx="4679259" cy="1781175"/>
            <wp:effectExtent l="0" t="0" r="762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5"/>
                    <a:stretch/>
                  </pic:blipFill>
                  <pic:spPr bwMode="auto">
                    <a:xfrm>
                      <a:off x="0" y="0"/>
                      <a:ext cx="4680000" cy="178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91F08" w14:textId="3BE48263" w:rsidR="00CD5BC0" w:rsidRDefault="00DB31EF" w:rsidP="000C7788">
      <w:pPr>
        <w:ind w:leftChars="200" w:left="480" w:rightChars="200" w:right="480"/>
        <w:jc w:val="both"/>
        <w:rPr>
          <w:rFonts w:eastAsia="微软雅黑" w:cs="Times New Roman"/>
          <w:szCs w:val="24"/>
        </w:rPr>
      </w:pPr>
      <w:r w:rsidRPr="001464B0">
        <w:rPr>
          <w:rFonts w:cs="Times New Roman"/>
          <w:b/>
          <w:szCs w:val="24"/>
        </w:rPr>
        <w:t>Supplementary Figure</w:t>
      </w:r>
      <w:r>
        <w:rPr>
          <w:rFonts w:eastAsia="宋体" w:cs="Times New Roman"/>
          <w:b/>
          <w:szCs w:val="24"/>
        </w:rPr>
        <w:t xml:space="preserve"> </w:t>
      </w:r>
      <w:r w:rsidR="009F23CB">
        <w:rPr>
          <w:rFonts w:eastAsia="宋体" w:cs="Times New Roman"/>
          <w:b/>
          <w:szCs w:val="24"/>
        </w:rPr>
        <w:t>6</w:t>
      </w:r>
      <w:r>
        <w:rPr>
          <w:rFonts w:eastAsia="宋体" w:cs="Times New Roman"/>
          <w:b/>
          <w:szCs w:val="24"/>
        </w:rPr>
        <w:t>.</w:t>
      </w:r>
      <w:r w:rsidR="00CD5BC0">
        <w:rPr>
          <w:rFonts w:eastAsia="宋体" w:cs="Times New Roman"/>
          <w:b/>
          <w:szCs w:val="24"/>
        </w:rPr>
        <w:t xml:space="preserve"> </w:t>
      </w:r>
      <w:r w:rsidR="00CD5BC0">
        <w:rPr>
          <w:rFonts w:eastAsia="微软雅黑" w:cs="Times New Roman"/>
          <w:szCs w:val="24"/>
        </w:rPr>
        <w:t>F</w:t>
      </w:r>
      <w:r w:rsidR="00CD5BC0" w:rsidRPr="00BC2687">
        <w:rPr>
          <w:rFonts w:eastAsia="微软雅黑" w:cs="Times New Roman"/>
          <w:szCs w:val="24"/>
        </w:rPr>
        <w:t>ull-wave simulation (solid curves) and equivalent circuit model (dashed curves),</w:t>
      </w:r>
      <w:r w:rsidR="00CD5BC0" w:rsidRPr="00DB35CC">
        <w:rPr>
          <w:rFonts w:eastAsia="微软雅黑" w:cs="Times New Roman"/>
          <w:szCs w:val="24"/>
        </w:rPr>
        <w:t xml:space="preserve"> spectra of </w:t>
      </w:r>
      <w:r w:rsidR="00CD5BC0" w:rsidRPr="00BC2687">
        <w:rPr>
          <w:rFonts w:eastAsia="宋体" w:cs="Times New Roman"/>
          <w:szCs w:val="24"/>
        </w:rPr>
        <w:t xml:space="preserve">the </w:t>
      </w:r>
      <w:r w:rsidR="00CD5BC0" w:rsidRPr="00896F46">
        <w:rPr>
          <w:rFonts w:cs="Times New Roman"/>
          <w:szCs w:val="24"/>
        </w:rPr>
        <w:t xml:space="preserve">cascaded </w:t>
      </w:r>
      <w:proofErr w:type="spellStart"/>
      <w:r w:rsidR="00CD5BC0" w:rsidRPr="00896F46">
        <w:rPr>
          <w:rFonts w:cs="Times New Roman"/>
          <w:szCs w:val="24"/>
        </w:rPr>
        <w:t>metasurface</w:t>
      </w:r>
      <w:proofErr w:type="spellEnd"/>
      <w:r w:rsidR="00CD5BC0" w:rsidRPr="00DB35CC">
        <w:rPr>
          <w:rFonts w:eastAsia="宋体" w:cs="Times New Roman"/>
          <w:szCs w:val="24"/>
        </w:rPr>
        <w:t xml:space="preserve"> </w:t>
      </w:r>
      <w:r w:rsidR="00CD5BC0" w:rsidRPr="00DB35CC">
        <w:rPr>
          <w:rFonts w:eastAsia="微软雅黑" w:cs="Times New Roman"/>
          <w:szCs w:val="24"/>
        </w:rPr>
        <w:t xml:space="preserve">with </w:t>
      </w:r>
      <w:r w:rsidR="00CD5BC0" w:rsidRPr="00A979A5">
        <w:rPr>
          <w:rFonts w:eastAsia="微软雅黑" w:cs="Times New Roman"/>
          <w:b/>
          <w:szCs w:val="24"/>
        </w:rPr>
        <w:t>(A)</w:t>
      </w:r>
      <w:r w:rsidR="00CD5BC0" w:rsidRPr="00DB35CC">
        <w:rPr>
          <w:rFonts w:eastAsia="微软雅黑" w:cs="Times New Roman"/>
          <w:szCs w:val="24"/>
        </w:rPr>
        <w:t xml:space="preserve"> </w:t>
      </w:r>
      <w:r w:rsidR="00310B63">
        <w:rPr>
          <w:rFonts w:cs="Times New Roman"/>
          <w:szCs w:val="24"/>
        </w:rPr>
        <w:t>t</w:t>
      </w:r>
      <w:r w:rsidR="00310B63" w:rsidRPr="006B6D3E">
        <w:rPr>
          <w:rFonts w:cs="Times New Roman"/>
          <w:szCs w:val="24"/>
        </w:rPr>
        <w:t>ransmission</w:t>
      </w:r>
      <w:r w:rsidR="00310B63">
        <w:rPr>
          <w:rFonts w:cs="Times New Roman" w:hint="eastAsia"/>
          <w:szCs w:val="24"/>
          <w:lang w:eastAsia="zh-CN"/>
        </w:rPr>
        <w:t>/</w:t>
      </w:r>
      <w:r w:rsidR="00310B63" w:rsidRPr="006864E3">
        <w:t xml:space="preserve"> </w:t>
      </w:r>
      <w:r w:rsidR="00310B63" w:rsidRPr="006864E3">
        <w:rPr>
          <w:rFonts w:cs="Times New Roman"/>
          <w:szCs w:val="24"/>
          <w:lang w:eastAsia="zh-CN"/>
        </w:rPr>
        <w:t>reflection</w:t>
      </w:r>
      <w:r w:rsidR="00CD5BC0" w:rsidRPr="00DB35CC">
        <w:rPr>
          <w:rFonts w:eastAsia="微软雅黑" w:cs="Times New Roman"/>
          <w:szCs w:val="24"/>
        </w:rPr>
        <w:t xml:space="preserve">, and </w:t>
      </w:r>
      <w:r w:rsidR="00CD5BC0" w:rsidRPr="00A979A5">
        <w:rPr>
          <w:rFonts w:eastAsia="微软雅黑" w:cs="Times New Roman"/>
          <w:b/>
          <w:szCs w:val="24"/>
        </w:rPr>
        <w:t>(B)</w:t>
      </w:r>
      <w:r w:rsidR="00CD5BC0" w:rsidRPr="00DB35CC">
        <w:rPr>
          <w:rFonts w:eastAsia="微软雅黑" w:cs="Times New Roman"/>
          <w:szCs w:val="24"/>
        </w:rPr>
        <w:t xml:space="preserve"> </w:t>
      </w:r>
      <w:r w:rsidR="006A7A75">
        <w:rPr>
          <w:rFonts w:eastAsia="微软雅黑" w:cs="Times New Roman"/>
          <w:szCs w:val="24"/>
        </w:rPr>
        <w:t>a</w:t>
      </w:r>
      <w:r w:rsidR="006A7A75" w:rsidRPr="00DB35CC">
        <w:rPr>
          <w:rFonts w:eastAsia="微软雅黑" w:cs="Times New Roman"/>
          <w:szCs w:val="24"/>
        </w:rPr>
        <w:t>bsorptivity</w:t>
      </w:r>
      <w:r w:rsidR="00CD5BC0" w:rsidRPr="00DB35CC">
        <w:rPr>
          <w:rFonts w:eastAsia="微软雅黑" w:cs="Times New Roman"/>
          <w:szCs w:val="24"/>
        </w:rPr>
        <w:t>.</w:t>
      </w:r>
      <w:bookmarkStart w:id="1" w:name="_GoBack"/>
      <w:bookmarkEnd w:id="1"/>
    </w:p>
    <w:p w14:paraId="14EF3604" w14:textId="77777777" w:rsidR="006223A2" w:rsidRDefault="006223A2" w:rsidP="006223A2">
      <w:pPr>
        <w:pStyle w:val="1"/>
      </w:pPr>
      <w:r w:rsidRPr="00A92E44">
        <w:t xml:space="preserve">The </w:t>
      </w:r>
      <w:r>
        <w:t>N</w:t>
      </w:r>
      <w:r w:rsidRPr="00A92E44">
        <w:t xml:space="preserve">ew </w:t>
      </w:r>
      <w:r>
        <w:t>D</w:t>
      </w:r>
      <w:r w:rsidRPr="00A92E44">
        <w:t xml:space="preserve">esign of </w:t>
      </w:r>
      <w:r>
        <w:t>C</w:t>
      </w:r>
      <w:r w:rsidRPr="00A92E44">
        <w:t xml:space="preserve">ascaded </w:t>
      </w:r>
      <w:proofErr w:type="spellStart"/>
      <w:r>
        <w:t>M</w:t>
      </w:r>
      <w:r w:rsidRPr="00A92E44">
        <w:t>etasurface</w:t>
      </w:r>
      <w:proofErr w:type="spellEnd"/>
    </w:p>
    <w:p w14:paraId="37F7EEE7" w14:textId="4D40677E" w:rsidR="006223A2" w:rsidRPr="000C7788" w:rsidRDefault="006223A2" w:rsidP="006223A2">
      <w:pPr>
        <w:ind w:firstLineChars="200" w:firstLine="480"/>
        <w:jc w:val="both"/>
        <w:rPr>
          <w:rFonts w:cs="Times New Roman"/>
          <w:szCs w:val="24"/>
        </w:rPr>
      </w:pPr>
      <w:r w:rsidRPr="000C7788">
        <w:rPr>
          <w:rFonts w:cs="Times New Roman"/>
          <w:szCs w:val="24"/>
        </w:rPr>
        <w:t xml:space="preserve">Based on the cascaded </w:t>
      </w:r>
      <w:proofErr w:type="spellStart"/>
      <w:r w:rsidRPr="000C7788">
        <w:rPr>
          <w:rFonts w:cs="Times New Roman"/>
          <w:szCs w:val="24"/>
        </w:rPr>
        <w:t>metasurface</w:t>
      </w:r>
      <w:proofErr w:type="spellEnd"/>
      <w:r w:rsidRPr="000C7788">
        <w:rPr>
          <w:rFonts w:cs="Times New Roman"/>
          <w:szCs w:val="24"/>
        </w:rPr>
        <w:t>, we have</w:t>
      </w:r>
      <w:r w:rsidRPr="00586F86">
        <w:rPr>
          <w:rFonts w:cs="Times New Roman"/>
          <w:szCs w:val="24"/>
        </w:rPr>
        <w:t xml:space="preserve"> </w:t>
      </w:r>
      <w:r w:rsidRPr="007446BB">
        <w:rPr>
          <w:rFonts w:cs="Times New Roman"/>
          <w:szCs w:val="24"/>
        </w:rPr>
        <w:t>newly designed two different meta-devices</w:t>
      </w:r>
      <w:r w:rsidRPr="000C7788">
        <w:rPr>
          <w:rFonts w:cs="Times New Roman"/>
          <w:szCs w:val="24"/>
        </w:rPr>
        <w:t xml:space="preserve">, where the transmission band of Design I is located at 11.5GHz/20GHz, and the transmission band of Design II is located at 13.5GHz/18GHz, as shown in </w:t>
      </w:r>
      <w:r w:rsidRPr="00641E72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7</w:t>
      </w:r>
      <w:r w:rsidRPr="000C7788">
        <w:rPr>
          <w:rFonts w:cs="Times New Roman"/>
          <w:szCs w:val="24"/>
        </w:rPr>
        <w:t>.</w:t>
      </w:r>
    </w:p>
    <w:p w14:paraId="3D94D747" w14:textId="77777777" w:rsidR="006223A2" w:rsidRPr="00B219A8" w:rsidRDefault="006223A2" w:rsidP="006223A2">
      <w:pPr>
        <w:keepNext/>
        <w:jc w:val="center"/>
      </w:pPr>
      <w:r>
        <w:rPr>
          <w:noProof/>
        </w:rPr>
        <w:drawing>
          <wp:inline distT="0" distB="0" distL="0" distR="0" wp14:anchorId="16855D00" wp14:editId="154D7390">
            <wp:extent cx="3600000" cy="2727746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27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6AA957" w14:textId="37D848E8" w:rsidR="006223A2" w:rsidRPr="006223A2" w:rsidRDefault="006223A2" w:rsidP="006223A2">
      <w:pPr>
        <w:keepNext/>
        <w:ind w:leftChars="200" w:left="480" w:rightChars="200" w:right="480"/>
        <w:jc w:val="both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7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6B6D3E">
        <w:rPr>
          <w:rFonts w:cs="Times New Roman"/>
          <w:szCs w:val="24"/>
        </w:rPr>
        <w:t xml:space="preserve">Simulation results of the cascaded </w:t>
      </w:r>
      <w:proofErr w:type="spellStart"/>
      <w:r w:rsidRPr="006B6D3E">
        <w:rPr>
          <w:rFonts w:cs="Times New Roman"/>
          <w:szCs w:val="24"/>
        </w:rPr>
        <w:t>metasurface</w:t>
      </w:r>
      <w:proofErr w:type="spellEnd"/>
      <w:r w:rsidRPr="006B6D3E">
        <w:rPr>
          <w:rFonts w:cs="Times New Roman"/>
          <w:szCs w:val="24"/>
        </w:rPr>
        <w:t xml:space="preserve">. </w:t>
      </w:r>
      <w:bookmarkStart w:id="2" w:name="_Hlk106130663"/>
      <w:r w:rsidRPr="006B6D3E">
        <w:rPr>
          <w:rFonts w:cs="Times New Roman"/>
          <w:szCs w:val="24"/>
        </w:rPr>
        <w:t>Transmission</w:t>
      </w:r>
      <w:r>
        <w:rPr>
          <w:rFonts w:cs="Times New Roman" w:hint="eastAsia"/>
          <w:szCs w:val="24"/>
          <w:lang w:eastAsia="zh-CN"/>
        </w:rPr>
        <w:t>/</w:t>
      </w:r>
      <w:r w:rsidRPr="006864E3">
        <w:t xml:space="preserve"> </w:t>
      </w:r>
      <w:r w:rsidRPr="006864E3">
        <w:rPr>
          <w:rFonts w:cs="Times New Roman"/>
          <w:szCs w:val="24"/>
          <w:lang w:eastAsia="zh-CN"/>
        </w:rPr>
        <w:t>reflection</w:t>
      </w:r>
      <w:bookmarkEnd w:id="2"/>
      <w:r>
        <w:rPr>
          <w:rFonts w:cs="Times New Roman"/>
          <w:szCs w:val="24"/>
          <w:lang w:eastAsia="zh-CN"/>
        </w:rPr>
        <w:t xml:space="preserve"> </w:t>
      </w:r>
      <w:r w:rsidRPr="006B6D3E">
        <w:rPr>
          <w:rFonts w:cs="Times New Roman"/>
          <w:szCs w:val="24"/>
        </w:rPr>
        <w:t xml:space="preserve">coefficients and </w:t>
      </w:r>
      <w:r>
        <w:rPr>
          <w:rFonts w:cs="Times New Roman" w:hint="eastAsia"/>
          <w:szCs w:val="24"/>
          <w:lang w:eastAsia="zh-CN"/>
        </w:rPr>
        <w:t>a</w:t>
      </w:r>
      <w:r w:rsidRPr="006B6D3E">
        <w:rPr>
          <w:rFonts w:cs="Times New Roman"/>
          <w:szCs w:val="24"/>
        </w:rPr>
        <w:t xml:space="preserve">bsorptivity of </w:t>
      </w:r>
      <w:r w:rsidRPr="00355492">
        <w:rPr>
          <w:rFonts w:cs="Times New Roman"/>
          <w:b/>
          <w:szCs w:val="24"/>
        </w:rPr>
        <w:t>(A, C)</w:t>
      </w:r>
      <w:r w:rsidRPr="006B6D3E">
        <w:rPr>
          <w:rFonts w:cs="Times New Roman"/>
          <w:szCs w:val="24"/>
        </w:rPr>
        <w:t xml:space="preserve"> Design I, </w:t>
      </w:r>
      <w:r w:rsidRPr="00355492">
        <w:rPr>
          <w:rFonts w:cs="Times New Roman"/>
          <w:b/>
          <w:szCs w:val="24"/>
        </w:rPr>
        <w:t>(B, D)</w:t>
      </w:r>
      <w:r w:rsidRPr="006B6D3E">
        <w:rPr>
          <w:rFonts w:cs="Times New Roman"/>
          <w:szCs w:val="24"/>
        </w:rPr>
        <w:t xml:space="preserve"> Design II.</w:t>
      </w:r>
      <w:r w:rsidRPr="001549D3">
        <w:rPr>
          <w:rFonts w:cs="Times New Roman"/>
          <w:szCs w:val="24"/>
        </w:rPr>
        <w:t xml:space="preserve"> </w:t>
      </w:r>
    </w:p>
    <w:sectPr w:rsidR="006223A2" w:rsidRPr="006223A2" w:rsidSect="0093429D">
      <w:headerReference w:type="even" r:id="rId64"/>
      <w:footerReference w:type="even" r:id="rId65"/>
      <w:footerReference w:type="default" r:id="rId66"/>
      <w:headerReference w:type="first" r:id="rId6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F7F236" w14:textId="77777777" w:rsidR="00243C2B" w:rsidRDefault="00243C2B" w:rsidP="00117666">
      <w:pPr>
        <w:spacing w:after="0"/>
      </w:pPr>
      <w:r>
        <w:separator/>
      </w:r>
    </w:p>
  </w:endnote>
  <w:endnote w:type="continuationSeparator" w:id="0">
    <w:p w14:paraId="2A4F2137" w14:textId="77777777" w:rsidR="00243C2B" w:rsidRDefault="00243C2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FF3904" w:rsidRPr="00577C4C" w:rsidRDefault="00FF3904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FF3904" w:rsidRPr="00577C4C" w:rsidRDefault="00FF3904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FF3904" w:rsidRPr="00577C4C" w:rsidRDefault="00FF3904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FF3904" w:rsidRPr="00577C4C" w:rsidRDefault="00FF3904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FF3904" w:rsidRPr="00577C4C" w:rsidRDefault="00FF3904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FF3904" w:rsidRPr="00577C4C" w:rsidRDefault="00FF3904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91F26A" w14:textId="77777777" w:rsidR="00243C2B" w:rsidRDefault="00243C2B" w:rsidP="00117666">
      <w:pPr>
        <w:spacing w:after="0"/>
      </w:pPr>
      <w:r>
        <w:separator/>
      </w:r>
    </w:p>
  </w:footnote>
  <w:footnote w:type="continuationSeparator" w:id="0">
    <w:p w14:paraId="295293F4" w14:textId="77777777" w:rsidR="00243C2B" w:rsidRDefault="00243C2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FF3904" w:rsidRPr="009151AA" w:rsidRDefault="00FF3904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FF3904" w:rsidRDefault="00FF3904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01EC204A"/>
    <w:styleLink w:val="Headings"/>
    <w:lvl w:ilvl="0">
      <w:start w:val="1"/>
      <w:numFmt w:val="upperRoman"/>
      <w:pStyle w:val="1"/>
      <w:lvlText w:val="%1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tDS2NDcwMzUzNTU2tzRU0lEKTi0uzszPAykwqgUAnIHN1CwAAAA="/>
  </w:docVars>
  <w:rsids>
    <w:rsidRoot w:val="00ED20B5"/>
    <w:rsid w:val="0001436A"/>
    <w:rsid w:val="00034304"/>
    <w:rsid w:val="00035434"/>
    <w:rsid w:val="00052A14"/>
    <w:rsid w:val="00062C9A"/>
    <w:rsid w:val="00077D53"/>
    <w:rsid w:val="000C7788"/>
    <w:rsid w:val="00105FD9"/>
    <w:rsid w:val="00112804"/>
    <w:rsid w:val="00117666"/>
    <w:rsid w:val="00123740"/>
    <w:rsid w:val="001464B0"/>
    <w:rsid w:val="00151E5A"/>
    <w:rsid w:val="00151FB1"/>
    <w:rsid w:val="001549D3"/>
    <w:rsid w:val="00160065"/>
    <w:rsid w:val="00177D84"/>
    <w:rsid w:val="001B350B"/>
    <w:rsid w:val="001E671E"/>
    <w:rsid w:val="00243C2B"/>
    <w:rsid w:val="00244B9D"/>
    <w:rsid w:val="00250410"/>
    <w:rsid w:val="00267D18"/>
    <w:rsid w:val="00274347"/>
    <w:rsid w:val="002868E2"/>
    <w:rsid w:val="002869C3"/>
    <w:rsid w:val="002936E4"/>
    <w:rsid w:val="002B4A57"/>
    <w:rsid w:val="002C11A1"/>
    <w:rsid w:val="002C74CA"/>
    <w:rsid w:val="00310B63"/>
    <w:rsid w:val="003123F4"/>
    <w:rsid w:val="003213E5"/>
    <w:rsid w:val="003544FB"/>
    <w:rsid w:val="00355492"/>
    <w:rsid w:val="00383011"/>
    <w:rsid w:val="003B35D8"/>
    <w:rsid w:val="003D2F2D"/>
    <w:rsid w:val="00401590"/>
    <w:rsid w:val="00413D1A"/>
    <w:rsid w:val="00447801"/>
    <w:rsid w:val="00452E9C"/>
    <w:rsid w:val="00454FFA"/>
    <w:rsid w:val="004735C8"/>
    <w:rsid w:val="004947A6"/>
    <w:rsid w:val="004961FF"/>
    <w:rsid w:val="004E2335"/>
    <w:rsid w:val="004E5AB0"/>
    <w:rsid w:val="00517A89"/>
    <w:rsid w:val="005250F2"/>
    <w:rsid w:val="00552907"/>
    <w:rsid w:val="00586F86"/>
    <w:rsid w:val="00593EEA"/>
    <w:rsid w:val="005943CF"/>
    <w:rsid w:val="005A5EEE"/>
    <w:rsid w:val="006223A2"/>
    <w:rsid w:val="006375C7"/>
    <w:rsid w:val="00641E72"/>
    <w:rsid w:val="00654E8F"/>
    <w:rsid w:val="00660D05"/>
    <w:rsid w:val="00681882"/>
    <w:rsid w:val="006820B1"/>
    <w:rsid w:val="006864E3"/>
    <w:rsid w:val="006A7A75"/>
    <w:rsid w:val="006B1315"/>
    <w:rsid w:val="006B6D3E"/>
    <w:rsid w:val="006B7D14"/>
    <w:rsid w:val="006D6AF4"/>
    <w:rsid w:val="006F46C8"/>
    <w:rsid w:val="00701727"/>
    <w:rsid w:val="0070566C"/>
    <w:rsid w:val="007103AC"/>
    <w:rsid w:val="00713A13"/>
    <w:rsid w:val="00714C50"/>
    <w:rsid w:val="00716CBA"/>
    <w:rsid w:val="00725A7D"/>
    <w:rsid w:val="00742E9D"/>
    <w:rsid w:val="007501BE"/>
    <w:rsid w:val="007527DF"/>
    <w:rsid w:val="0076244D"/>
    <w:rsid w:val="00790BB3"/>
    <w:rsid w:val="007B4449"/>
    <w:rsid w:val="007B5AB7"/>
    <w:rsid w:val="007C206C"/>
    <w:rsid w:val="007E7CBC"/>
    <w:rsid w:val="008071AF"/>
    <w:rsid w:val="00817DD6"/>
    <w:rsid w:val="0083759F"/>
    <w:rsid w:val="00877783"/>
    <w:rsid w:val="00885156"/>
    <w:rsid w:val="009151AA"/>
    <w:rsid w:val="0093429D"/>
    <w:rsid w:val="00943573"/>
    <w:rsid w:val="0095010D"/>
    <w:rsid w:val="009520C8"/>
    <w:rsid w:val="00964134"/>
    <w:rsid w:val="00970F7D"/>
    <w:rsid w:val="00980CAC"/>
    <w:rsid w:val="00994A3D"/>
    <w:rsid w:val="009C2B12"/>
    <w:rsid w:val="009F23CB"/>
    <w:rsid w:val="00A174D9"/>
    <w:rsid w:val="00A23866"/>
    <w:rsid w:val="00A54519"/>
    <w:rsid w:val="00A705D5"/>
    <w:rsid w:val="00A92E44"/>
    <w:rsid w:val="00AA4D24"/>
    <w:rsid w:val="00AB6715"/>
    <w:rsid w:val="00AF41F8"/>
    <w:rsid w:val="00B12DDE"/>
    <w:rsid w:val="00B1671E"/>
    <w:rsid w:val="00B219A8"/>
    <w:rsid w:val="00B25EB8"/>
    <w:rsid w:val="00B37F4D"/>
    <w:rsid w:val="00B40C6A"/>
    <w:rsid w:val="00B434BB"/>
    <w:rsid w:val="00B451E2"/>
    <w:rsid w:val="00B8255A"/>
    <w:rsid w:val="00BC2098"/>
    <w:rsid w:val="00BD1C97"/>
    <w:rsid w:val="00C27AB0"/>
    <w:rsid w:val="00C52A7B"/>
    <w:rsid w:val="00C54FD4"/>
    <w:rsid w:val="00C56BAF"/>
    <w:rsid w:val="00C679AA"/>
    <w:rsid w:val="00C75972"/>
    <w:rsid w:val="00CD066B"/>
    <w:rsid w:val="00CD5BC0"/>
    <w:rsid w:val="00CE4FEE"/>
    <w:rsid w:val="00D060CF"/>
    <w:rsid w:val="00D13CC6"/>
    <w:rsid w:val="00D23D84"/>
    <w:rsid w:val="00D37917"/>
    <w:rsid w:val="00D45D8E"/>
    <w:rsid w:val="00D80060"/>
    <w:rsid w:val="00DB31EF"/>
    <w:rsid w:val="00DB59C3"/>
    <w:rsid w:val="00DC259A"/>
    <w:rsid w:val="00DE23E8"/>
    <w:rsid w:val="00E3149A"/>
    <w:rsid w:val="00E351ED"/>
    <w:rsid w:val="00E503AA"/>
    <w:rsid w:val="00E52377"/>
    <w:rsid w:val="00E537AD"/>
    <w:rsid w:val="00E64E17"/>
    <w:rsid w:val="00E809C0"/>
    <w:rsid w:val="00E866C9"/>
    <w:rsid w:val="00EA3D3C"/>
    <w:rsid w:val="00EC090A"/>
    <w:rsid w:val="00EC6966"/>
    <w:rsid w:val="00ED20B5"/>
    <w:rsid w:val="00EE0FED"/>
    <w:rsid w:val="00F02968"/>
    <w:rsid w:val="00F46900"/>
    <w:rsid w:val="00F61D89"/>
    <w:rsid w:val="00F9409E"/>
    <w:rsid w:val="00FB0036"/>
    <w:rsid w:val="00FF3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FF3904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TOC">
    <w:name w:val="TOC Heading"/>
    <w:basedOn w:val="1"/>
    <w:next w:val="a0"/>
    <w:uiPriority w:val="39"/>
    <w:unhideWhenUsed/>
    <w:qFormat/>
    <w:rsid w:val="001464B0"/>
    <w:pPr>
      <w:keepNext/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zh-CN"/>
    </w:rPr>
  </w:style>
  <w:style w:type="paragraph" w:styleId="TOC2">
    <w:name w:val="toc 2"/>
    <w:basedOn w:val="a0"/>
    <w:next w:val="a0"/>
    <w:autoRedefine/>
    <w:uiPriority w:val="39"/>
    <w:unhideWhenUsed/>
    <w:rsid w:val="001464B0"/>
    <w:pPr>
      <w:spacing w:before="0" w:after="100" w:line="259" w:lineRule="auto"/>
      <w:ind w:left="220"/>
    </w:pPr>
    <w:rPr>
      <w:rFonts w:asciiTheme="minorHAnsi" w:hAnsiTheme="minorHAnsi" w:cs="Times New Roman"/>
      <w:sz w:val="22"/>
      <w:lang w:eastAsia="zh-CN"/>
    </w:rPr>
  </w:style>
  <w:style w:type="paragraph" w:styleId="TOC1">
    <w:name w:val="toc 1"/>
    <w:basedOn w:val="a0"/>
    <w:next w:val="a0"/>
    <w:autoRedefine/>
    <w:uiPriority w:val="39"/>
    <w:unhideWhenUsed/>
    <w:rsid w:val="001464B0"/>
    <w:pPr>
      <w:spacing w:before="0" w:after="100" w:line="259" w:lineRule="auto"/>
    </w:pPr>
    <w:rPr>
      <w:rFonts w:asciiTheme="minorHAnsi" w:hAnsiTheme="minorHAnsi" w:cs="Times New Roman"/>
      <w:sz w:val="22"/>
      <w:lang w:eastAsia="zh-CN"/>
    </w:rPr>
  </w:style>
  <w:style w:type="paragraph" w:styleId="TOC3">
    <w:name w:val="toc 3"/>
    <w:basedOn w:val="a0"/>
    <w:next w:val="a0"/>
    <w:autoRedefine/>
    <w:uiPriority w:val="39"/>
    <w:unhideWhenUsed/>
    <w:rsid w:val="001464B0"/>
    <w:pPr>
      <w:spacing w:before="0" w:after="100" w:line="259" w:lineRule="auto"/>
      <w:ind w:left="440"/>
    </w:pPr>
    <w:rPr>
      <w:rFonts w:asciiTheme="minorHAnsi" w:hAnsiTheme="minorHAnsi" w:cs="Times New Roman"/>
      <w:sz w:val="22"/>
      <w:lang w:eastAsia="zh-CN"/>
    </w:rPr>
  </w:style>
  <w:style w:type="character" w:styleId="aff8">
    <w:name w:val="Placeholder Text"/>
    <w:basedOn w:val="a1"/>
    <w:uiPriority w:val="99"/>
    <w:semiHidden/>
    <w:rsid w:val="00980CAC"/>
    <w:rPr>
      <w:color w:val="808080"/>
    </w:rPr>
  </w:style>
  <w:style w:type="paragraph" w:styleId="aff9">
    <w:name w:val="Revision"/>
    <w:hidden/>
    <w:uiPriority w:val="99"/>
    <w:semiHidden/>
    <w:rsid w:val="00454FFA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image" Target="media/image10.wmf"/><Relationship Id="rId39" Type="http://schemas.openxmlformats.org/officeDocument/2006/relationships/oleObject" Target="embeddings/oleObject16.bin"/><Relationship Id="rId21" Type="http://schemas.openxmlformats.org/officeDocument/2006/relationships/image" Target="media/image8.wmf"/><Relationship Id="rId34" Type="http://schemas.openxmlformats.org/officeDocument/2006/relationships/image" Target="media/image14.wmf"/><Relationship Id="rId42" Type="http://schemas.openxmlformats.org/officeDocument/2006/relationships/image" Target="media/image18.wmf"/><Relationship Id="rId47" Type="http://schemas.openxmlformats.org/officeDocument/2006/relationships/image" Target="media/image21.png"/><Relationship Id="rId50" Type="http://schemas.openxmlformats.org/officeDocument/2006/relationships/oleObject" Target="embeddings/oleObject20.bin"/><Relationship Id="rId55" Type="http://schemas.openxmlformats.org/officeDocument/2006/relationships/oleObject" Target="embeddings/oleObject24.bin"/><Relationship Id="rId63" Type="http://schemas.openxmlformats.org/officeDocument/2006/relationships/image" Target="media/image26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oleObject" Target="embeddings/oleObject27.bin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image" Target="media/image23.png"/><Relationship Id="rId57" Type="http://schemas.openxmlformats.org/officeDocument/2006/relationships/oleObject" Target="embeddings/oleObject26.bin"/><Relationship Id="rId61" Type="http://schemas.openxmlformats.org/officeDocument/2006/relationships/oleObject" Target="embeddings/oleObject30.bin"/><Relationship Id="rId10" Type="http://schemas.openxmlformats.org/officeDocument/2006/relationships/image" Target="media/image2.wmf"/><Relationship Id="rId19" Type="http://schemas.openxmlformats.org/officeDocument/2006/relationships/image" Target="media/image7.wmf"/><Relationship Id="rId31" Type="http://schemas.openxmlformats.org/officeDocument/2006/relationships/oleObject" Target="embeddings/oleObject12.bin"/><Relationship Id="rId44" Type="http://schemas.openxmlformats.org/officeDocument/2006/relationships/image" Target="media/image19.wmf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9.bin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2.png"/><Relationship Id="rId56" Type="http://schemas.openxmlformats.org/officeDocument/2006/relationships/oleObject" Target="embeddings/oleObject25.bin"/><Relationship Id="rId64" Type="http://schemas.openxmlformats.org/officeDocument/2006/relationships/header" Target="header1.xml"/><Relationship Id="rId69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oleObject" Target="embeddings/oleObject21.bin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image" Target="media/image6.wmf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46" Type="http://schemas.openxmlformats.org/officeDocument/2006/relationships/image" Target="media/image20.png"/><Relationship Id="rId59" Type="http://schemas.openxmlformats.org/officeDocument/2006/relationships/oleObject" Target="embeddings/oleObject28.bin"/><Relationship Id="rId67" Type="http://schemas.openxmlformats.org/officeDocument/2006/relationships/header" Target="header2.xml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7.bin"/><Relationship Id="rId54" Type="http://schemas.openxmlformats.org/officeDocument/2006/relationships/image" Target="media/image24.wmf"/><Relationship Id="rId62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E28E824-C855-4AB8-BFA3-96870B8D1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21</TotalTime>
  <Pages>4</Pages>
  <Words>581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qiushi li</cp:lastModifiedBy>
  <cp:revision>12</cp:revision>
  <cp:lastPrinted>2013-10-03T12:51:00Z</cp:lastPrinted>
  <dcterms:created xsi:type="dcterms:W3CDTF">2022-06-22T01:44:00Z</dcterms:created>
  <dcterms:modified xsi:type="dcterms:W3CDTF">2022-06-23T11:46:00Z</dcterms:modified>
</cp:coreProperties>
</file>