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BB6AF5" w14:textId="744580D3" w:rsidR="00AF6097" w:rsidRPr="00C51C57" w:rsidRDefault="00AF6097" w:rsidP="00AF6097">
      <w:pPr>
        <w:spacing w:line="48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0" w:name="_Hlk103553245"/>
      <w:bookmarkStart w:id="1" w:name="OLE_LINK13"/>
      <w:r w:rsidRPr="00C51C5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Combined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</w:t>
      </w:r>
      <w:r w:rsidRPr="00C51C5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ranscriptome and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 w:rsidRPr="00C51C5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etabolome </w:t>
      </w:r>
      <w:r w:rsidR="00C77FF4" w:rsidRPr="00C77FF4">
        <w:rPr>
          <w:rFonts w:ascii="Times New Roman" w:eastAsia="Times New Roman" w:hAnsi="Times New Roman" w:cs="Times New Roman"/>
          <w:b/>
          <w:bCs/>
          <w:sz w:val="28"/>
          <w:szCs w:val="28"/>
        </w:rPr>
        <w:t>Reveal Glutathione Metabolism Plays a Critical Role in Resistance to Salinity</w:t>
      </w:r>
      <w:r w:rsidRPr="00C51C5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in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 w:rsidRPr="00C51C57">
        <w:rPr>
          <w:rFonts w:ascii="Times New Roman" w:eastAsia="Times New Roman" w:hAnsi="Times New Roman" w:cs="Times New Roman"/>
          <w:b/>
          <w:bCs/>
          <w:sz w:val="28"/>
          <w:szCs w:val="28"/>
        </w:rPr>
        <w:t>ice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L</w:t>
      </w:r>
      <w:r w:rsidRPr="008C73D7">
        <w:rPr>
          <w:rFonts w:ascii="Times New Roman" w:eastAsia="Times New Roman" w:hAnsi="Times New Roman" w:cs="Times New Roman"/>
          <w:b/>
          <w:bCs/>
          <w:sz w:val="28"/>
          <w:szCs w:val="28"/>
        </w:rPr>
        <w:t>andraces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HD961</w:t>
      </w:r>
    </w:p>
    <w:bookmarkEnd w:id="0"/>
    <w:p w14:paraId="2D2BD865" w14:textId="77777777" w:rsidR="00420A5A" w:rsidRPr="00AF6097" w:rsidRDefault="00420A5A" w:rsidP="00420A5A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6196CBE" w14:textId="77777777" w:rsidR="00420A5A" w:rsidRPr="00C51C57" w:rsidRDefault="00420A5A" w:rsidP="00420A5A">
      <w:pPr>
        <w:rPr>
          <w:rFonts w:ascii="Times New Roman" w:hAnsi="Times New Roman" w:cs="Times New Roman"/>
          <w:sz w:val="24"/>
          <w:szCs w:val="24"/>
        </w:rPr>
      </w:pPr>
    </w:p>
    <w:p w14:paraId="15F932DE" w14:textId="186D6488" w:rsidR="00F630F3" w:rsidRPr="00C51C57" w:rsidRDefault="00420A5A" w:rsidP="00420A5A">
      <w:pPr>
        <w:rPr>
          <w:rFonts w:ascii="Times New Roman" w:hAnsi="Times New Roman" w:cs="Times New Roman"/>
          <w:sz w:val="24"/>
          <w:szCs w:val="24"/>
        </w:rPr>
      </w:pPr>
      <w:bookmarkStart w:id="2" w:name="OLE_LINK83"/>
      <w:bookmarkStart w:id="3" w:name="OLE_LINK84"/>
      <w:bookmarkStart w:id="4" w:name="OLE_LINK199"/>
      <w:bookmarkStart w:id="5" w:name="OLE_LINK200"/>
      <w:bookmarkStart w:id="6" w:name="OLE_LINK40"/>
      <w:bookmarkStart w:id="7" w:name="OLE_LINK45"/>
      <w:r w:rsidRPr="00C51C57">
        <w:rPr>
          <w:rFonts w:ascii="Times New Roman" w:hAnsi="Times New Roman" w:cs="Times New Roman"/>
          <w:sz w:val="24"/>
          <w:szCs w:val="24"/>
        </w:rPr>
        <w:t>Shan Yang</w:t>
      </w:r>
      <w:r w:rsidRPr="00C51C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bookmarkEnd w:id="2"/>
      <w:bookmarkEnd w:id="3"/>
      <w:r w:rsidRPr="00C51C57">
        <w:rPr>
          <w:rFonts w:ascii="Times New Roman" w:hAnsi="Times New Roman" w:cs="Times New Roman"/>
          <w:sz w:val="24"/>
          <w:szCs w:val="24"/>
        </w:rPr>
        <w:t xml:space="preserve">, </w:t>
      </w:r>
      <w:bookmarkEnd w:id="4"/>
      <w:bookmarkEnd w:id="5"/>
      <w:proofErr w:type="spellStart"/>
      <w:r w:rsidRPr="00C51C57">
        <w:rPr>
          <w:rFonts w:ascii="Times New Roman" w:hAnsi="Times New Roman" w:cs="Times New Roman"/>
          <w:sz w:val="24"/>
          <w:szCs w:val="24"/>
        </w:rPr>
        <w:t>Mengshuang</w:t>
      </w:r>
      <w:proofErr w:type="spellEnd"/>
      <w:r w:rsidRPr="00C51C57">
        <w:rPr>
          <w:rFonts w:ascii="Times New Roman" w:hAnsi="Times New Roman" w:cs="Times New Roman"/>
          <w:sz w:val="24"/>
          <w:szCs w:val="24"/>
        </w:rPr>
        <w:t xml:space="preserve"> Liu</w:t>
      </w:r>
      <w:r w:rsidRPr="00C51C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C51C57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51C57">
        <w:rPr>
          <w:rFonts w:ascii="Times New Roman" w:hAnsi="Times New Roman" w:cs="Times New Roman"/>
          <w:sz w:val="24"/>
          <w:szCs w:val="24"/>
        </w:rPr>
        <w:t>Na Chu</w:t>
      </w:r>
      <w:r w:rsidRPr="00C51C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C51C5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1C57">
        <w:rPr>
          <w:rFonts w:ascii="Times New Roman" w:hAnsi="Times New Roman" w:cs="Times New Roman"/>
          <w:sz w:val="24"/>
          <w:szCs w:val="24"/>
        </w:rPr>
        <w:t>Guanxiu</w:t>
      </w:r>
      <w:proofErr w:type="spellEnd"/>
      <w:r w:rsidRPr="00C51C57">
        <w:rPr>
          <w:rFonts w:ascii="Times New Roman" w:hAnsi="Times New Roman" w:cs="Times New Roman"/>
          <w:sz w:val="24"/>
          <w:szCs w:val="24"/>
        </w:rPr>
        <w:t xml:space="preserve"> Chen</w:t>
      </w:r>
      <w:r w:rsidRPr="00C51C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C51C57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C57">
        <w:rPr>
          <w:rFonts w:ascii="Times New Roman" w:hAnsi="Times New Roman" w:cs="Times New Roman"/>
          <w:sz w:val="24"/>
          <w:szCs w:val="24"/>
        </w:rPr>
        <w:t>Panpan</w:t>
      </w:r>
      <w:proofErr w:type="spellEnd"/>
      <w:r w:rsidRPr="00C51C57">
        <w:rPr>
          <w:rFonts w:ascii="Times New Roman" w:hAnsi="Times New Roman" w:cs="Times New Roman"/>
          <w:sz w:val="24"/>
          <w:szCs w:val="24"/>
        </w:rPr>
        <w:t xml:space="preserve"> Wang</w:t>
      </w:r>
      <w:r w:rsidRPr="00C51C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C51C5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1C57">
        <w:rPr>
          <w:rFonts w:ascii="Times New Roman" w:hAnsi="Times New Roman" w:cs="Times New Roman"/>
          <w:sz w:val="24"/>
          <w:szCs w:val="24"/>
        </w:rPr>
        <w:t>Junjie</w:t>
      </w:r>
      <w:proofErr w:type="spellEnd"/>
      <w:r w:rsidRPr="00C51C57">
        <w:rPr>
          <w:rFonts w:ascii="Times New Roman" w:hAnsi="Times New Roman" w:cs="Times New Roman"/>
          <w:sz w:val="24"/>
          <w:szCs w:val="24"/>
        </w:rPr>
        <w:t xml:space="preserve"> Mo</w:t>
      </w:r>
      <w:r w:rsidRPr="00C51C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C51C57">
        <w:rPr>
          <w:rFonts w:ascii="Times New Roman" w:hAnsi="Times New Roman" w:cs="Times New Roman"/>
          <w:sz w:val="24"/>
          <w:szCs w:val="24"/>
        </w:rPr>
        <w:t>, Haifeng Guo</w:t>
      </w:r>
      <w:r w:rsidRPr="00C51C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bookmarkEnd w:id="6"/>
      <w:bookmarkEnd w:id="7"/>
      <w:r w:rsidRPr="00C51C5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1C57">
        <w:rPr>
          <w:rFonts w:ascii="Times New Roman" w:hAnsi="Times New Roman" w:cs="Times New Roman"/>
          <w:sz w:val="24"/>
          <w:szCs w:val="24"/>
        </w:rPr>
        <w:t>Jianghuan</w:t>
      </w:r>
      <w:proofErr w:type="spellEnd"/>
      <w:r w:rsidRPr="00C51C57">
        <w:rPr>
          <w:rFonts w:ascii="Times New Roman" w:hAnsi="Times New Roman" w:cs="Times New Roman"/>
          <w:sz w:val="24"/>
          <w:szCs w:val="24"/>
        </w:rPr>
        <w:t xml:space="preserve"> Xu</w:t>
      </w:r>
      <w:r w:rsidRPr="00C51C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bookmarkStart w:id="8" w:name="OLE_LINK1"/>
      <w:r w:rsidRPr="00C51C57">
        <w:rPr>
          <w:rFonts w:ascii="Times New Roman" w:hAnsi="Times New Roman" w:cs="Times New Roman"/>
          <w:sz w:val="24"/>
          <w:szCs w:val="24"/>
        </w:rPr>
        <w:t>*</w:t>
      </w:r>
      <w:bookmarkEnd w:id="8"/>
      <w:r w:rsidRPr="00C51C5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1C57">
        <w:rPr>
          <w:rFonts w:ascii="Times New Roman" w:hAnsi="Times New Roman" w:cs="Times New Roman"/>
          <w:sz w:val="24"/>
          <w:szCs w:val="24"/>
        </w:rPr>
        <w:t>Hongkai</w:t>
      </w:r>
      <w:proofErr w:type="spellEnd"/>
      <w:r w:rsidRPr="00C51C57">
        <w:rPr>
          <w:rFonts w:ascii="Times New Roman" w:hAnsi="Times New Roman" w:cs="Times New Roman"/>
          <w:sz w:val="24"/>
          <w:szCs w:val="24"/>
        </w:rPr>
        <w:t xml:space="preserve"> Zhou</w:t>
      </w:r>
      <w:r w:rsidRPr="00C51C57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C51C57">
        <w:rPr>
          <w:rFonts w:ascii="Times New Roman" w:hAnsi="Times New Roman" w:cs="Times New Roman"/>
          <w:sz w:val="24"/>
          <w:szCs w:val="24"/>
        </w:rPr>
        <w:t>*</w:t>
      </w:r>
    </w:p>
    <w:p w14:paraId="142118FC" w14:textId="280DF2F2" w:rsidR="00F630F3" w:rsidRDefault="00F630F3" w:rsidP="00F630F3">
      <w:pPr>
        <w:rPr>
          <w:rFonts w:ascii="Times New Roman" w:hAnsi="Times New Roman" w:cs="Times New Roman"/>
          <w:sz w:val="24"/>
          <w:szCs w:val="24"/>
        </w:rPr>
      </w:pPr>
    </w:p>
    <w:p w14:paraId="3A2DF3E6" w14:textId="77777777" w:rsidR="001D0FF9" w:rsidRPr="00C51C57" w:rsidRDefault="001D0FF9" w:rsidP="00F630F3">
      <w:pPr>
        <w:rPr>
          <w:rFonts w:ascii="Times New Roman" w:hAnsi="Times New Roman" w:cs="Times New Roman"/>
          <w:sz w:val="24"/>
          <w:szCs w:val="24"/>
        </w:rPr>
      </w:pPr>
    </w:p>
    <w:bookmarkEnd w:id="1"/>
    <w:p w14:paraId="54C84713" w14:textId="77777777" w:rsidR="00F630F3" w:rsidRPr="00C51C57" w:rsidRDefault="00F630F3" w:rsidP="00F630F3">
      <w:pPr>
        <w:spacing w:after="120"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  <w:r w:rsidRPr="00C51C57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C51C57">
        <w:rPr>
          <w:rFonts w:ascii="Times New Roman" w:eastAsia="Times New Roman" w:hAnsi="Times New Roman" w:cs="Times New Roman"/>
          <w:sz w:val="24"/>
          <w:szCs w:val="24"/>
        </w:rPr>
        <w:t>College of Coastal Agricultural Sciences</w:t>
      </w:r>
      <w:r w:rsidRPr="00C51C57">
        <w:rPr>
          <w:rFonts w:ascii="Times New Roman" w:eastAsia="宋体" w:hAnsi="Times New Roman" w:cs="Times New Roman"/>
          <w:sz w:val="24"/>
          <w:szCs w:val="24"/>
        </w:rPr>
        <w:t>, South China Branch of National Saline-Alkali Tolerant Rice Technology Innovation Center, Guangdong Ocean University, Zhanjiang, China</w:t>
      </w:r>
      <w:r w:rsidRPr="00C51C57">
        <w:rPr>
          <w:rFonts w:ascii="Times New Roman" w:hAnsi="Times New Roman" w:cs="Times New Roman"/>
          <w:sz w:val="24"/>
          <w:szCs w:val="24"/>
        </w:rPr>
        <w:t xml:space="preserve">, </w:t>
      </w:r>
      <w:r w:rsidRPr="00C51C57">
        <w:rPr>
          <w:rFonts w:ascii="Times New Roman" w:eastAsia="宋体" w:hAnsi="Times New Roman" w:cs="Times New Roman"/>
          <w:sz w:val="24"/>
          <w:szCs w:val="24"/>
        </w:rPr>
        <w:t>524088</w:t>
      </w:r>
    </w:p>
    <w:p w14:paraId="225B8157" w14:textId="77777777" w:rsidR="00F630F3" w:rsidRPr="00C51C57" w:rsidRDefault="00F630F3" w:rsidP="00F630F3">
      <w:pPr>
        <w:spacing w:after="120"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  <w:bookmarkStart w:id="9" w:name="OLE_LINK242"/>
      <w:bookmarkStart w:id="10" w:name="OLE_LINK85"/>
      <w:bookmarkStart w:id="11" w:name="OLE_LINK119"/>
      <w:bookmarkStart w:id="12" w:name="OLE_LINK123"/>
      <w:bookmarkStart w:id="13" w:name="OLE_LINK236"/>
      <w:bookmarkStart w:id="14" w:name="OLE_LINK237"/>
      <w:r w:rsidRPr="00C51C57">
        <w:rPr>
          <w:rFonts w:ascii="Times New Roman" w:eastAsia="宋体" w:hAnsi="Times New Roman" w:cs="Times New Roman"/>
          <w:sz w:val="24"/>
          <w:szCs w:val="24"/>
          <w:vertAlign w:val="superscript"/>
        </w:rPr>
        <w:t>2</w:t>
      </w:r>
      <w:r w:rsidRPr="00C51C57">
        <w:rPr>
          <w:rFonts w:ascii="Times New Roman" w:eastAsia="宋体" w:hAnsi="Times New Roman" w:cs="Times New Roman"/>
          <w:sz w:val="24"/>
          <w:szCs w:val="24"/>
        </w:rPr>
        <w:t>N</w:t>
      </w:r>
      <w:bookmarkStart w:id="15" w:name="OLE_LINK25"/>
      <w:r w:rsidRPr="00C51C57">
        <w:rPr>
          <w:rFonts w:ascii="Times New Roman" w:eastAsia="宋体" w:hAnsi="Times New Roman" w:cs="Times New Roman"/>
          <w:sz w:val="24"/>
          <w:szCs w:val="24"/>
        </w:rPr>
        <w:t>ational Engineering Research Center for Sugarcane</w:t>
      </w:r>
      <w:bookmarkEnd w:id="9"/>
      <w:bookmarkEnd w:id="10"/>
      <w:r w:rsidRPr="00C51C57">
        <w:rPr>
          <w:rFonts w:ascii="Times New Roman" w:eastAsia="宋体" w:hAnsi="Times New Roman" w:cs="Times New Roman"/>
          <w:sz w:val="24"/>
          <w:szCs w:val="24"/>
        </w:rPr>
        <w:t xml:space="preserve">, </w:t>
      </w:r>
      <w:bookmarkStart w:id="16" w:name="OLE_LINK63"/>
      <w:bookmarkEnd w:id="11"/>
      <w:bookmarkEnd w:id="12"/>
      <w:r w:rsidRPr="00C51C57">
        <w:rPr>
          <w:rFonts w:ascii="Times New Roman" w:eastAsia="宋体" w:hAnsi="Times New Roman" w:cs="Times New Roman"/>
          <w:sz w:val="24"/>
          <w:szCs w:val="24"/>
        </w:rPr>
        <w:t>Fujian Agriculture and Forestry University</w:t>
      </w:r>
      <w:bookmarkEnd w:id="16"/>
      <w:r w:rsidRPr="00C51C57">
        <w:rPr>
          <w:rFonts w:ascii="Times New Roman" w:eastAsia="宋体" w:hAnsi="Times New Roman" w:cs="Times New Roman"/>
          <w:sz w:val="24"/>
          <w:szCs w:val="24"/>
        </w:rPr>
        <w:t>, Fuzhou, China, 350002</w:t>
      </w:r>
    </w:p>
    <w:bookmarkEnd w:id="13"/>
    <w:bookmarkEnd w:id="14"/>
    <w:bookmarkEnd w:id="15"/>
    <w:p w14:paraId="2B7DAD7D" w14:textId="77777777" w:rsidR="00F630F3" w:rsidRPr="00C51C57" w:rsidRDefault="00F630F3" w:rsidP="00F630F3">
      <w:pPr>
        <w:rPr>
          <w:rFonts w:ascii="Times New Roman" w:hAnsi="Times New Roman" w:cs="Times New Roman"/>
          <w:sz w:val="24"/>
          <w:szCs w:val="24"/>
        </w:rPr>
      </w:pPr>
    </w:p>
    <w:p w14:paraId="0F7567CF" w14:textId="77777777" w:rsidR="00F630F3" w:rsidRPr="00C51C57" w:rsidRDefault="00F630F3" w:rsidP="00F630F3">
      <w:pPr>
        <w:rPr>
          <w:rFonts w:ascii="Times New Roman" w:hAnsi="Times New Roman" w:cs="Times New Roman"/>
          <w:sz w:val="24"/>
          <w:szCs w:val="24"/>
        </w:rPr>
      </w:pPr>
    </w:p>
    <w:p w14:paraId="261C2A0C" w14:textId="77777777" w:rsidR="00F630F3" w:rsidRPr="00C51C57" w:rsidRDefault="00F630F3" w:rsidP="00F630F3">
      <w:pPr>
        <w:rPr>
          <w:rFonts w:ascii="Times New Roman" w:hAnsi="Times New Roman" w:cs="Times New Roman"/>
          <w:sz w:val="24"/>
          <w:szCs w:val="24"/>
        </w:rPr>
      </w:pPr>
    </w:p>
    <w:p w14:paraId="2185CA87" w14:textId="77777777" w:rsidR="00F630F3" w:rsidRPr="00C51C57" w:rsidRDefault="00F630F3" w:rsidP="00F630F3">
      <w:pPr>
        <w:rPr>
          <w:rFonts w:ascii="Times New Roman" w:hAnsi="Times New Roman" w:cs="Times New Roman"/>
          <w:sz w:val="24"/>
          <w:szCs w:val="24"/>
        </w:rPr>
      </w:pPr>
      <w:r w:rsidRPr="00C51C57">
        <w:rPr>
          <w:rFonts w:ascii="Times New Roman" w:hAnsi="Times New Roman" w:cs="Times New Roman"/>
          <w:sz w:val="24"/>
          <w:szCs w:val="24"/>
        </w:rPr>
        <w:t>*</w:t>
      </w:r>
      <w:r w:rsidRPr="00C51C57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>Correspondence</w:t>
      </w:r>
      <w:r w:rsidRPr="00C51C57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br/>
      </w:r>
      <w:r w:rsidRPr="00C51C57">
        <w:rPr>
          <w:rFonts w:ascii="Times New Roman" w:eastAsia="宋体" w:hAnsi="Times New Roman" w:cs="Times New Roman"/>
          <w:noProof/>
          <w:kern w:val="0"/>
          <w:sz w:val="24"/>
          <w:szCs w:val="24"/>
          <w:lang w:eastAsia="en-US"/>
        </w:rPr>
        <w:t>H</w:t>
      </w:r>
      <w:r w:rsidRPr="00C51C57">
        <w:rPr>
          <w:rFonts w:ascii="Times New Roman" w:eastAsia="宋体" w:hAnsi="Times New Roman" w:cs="Times New Roman"/>
          <w:noProof/>
          <w:kern w:val="0"/>
          <w:sz w:val="24"/>
          <w:szCs w:val="24"/>
        </w:rPr>
        <w:t>ong</w:t>
      </w:r>
      <w:r w:rsidRPr="00C51C57">
        <w:rPr>
          <w:rFonts w:ascii="Times New Roman" w:eastAsia="宋体" w:hAnsi="Times New Roman" w:cs="Times New Roman"/>
          <w:noProof/>
          <w:kern w:val="0"/>
          <w:sz w:val="24"/>
          <w:szCs w:val="24"/>
          <w:lang w:eastAsia="en-US"/>
        </w:rPr>
        <w:t>kai Zhou</w:t>
      </w:r>
      <w:r w:rsidRPr="00C51C57"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  <w:br/>
      </w:r>
      <w:r w:rsidRPr="00F630F3">
        <w:rPr>
          <w:rStyle w:val="a7"/>
          <w:rFonts w:ascii="Times New Roman" w:hAnsi="Times New Roman"/>
          <w:color w:val="auto"/>
          <w:sz w:val="24"/>
          <w:szCs w:val="24"/>
        </w:rPr>
        <w:t>zhouhk@gdou.edu.cn</w:t>
      </w:r>
    </w:p>
    <w:p w14:paraId="24B7716A" w14:textId="77777777" w:rsidR="00F630F3" w:rsidRPr="00C51C57" w:rsidRDefault="00F630F3" w:rsidP="00F630F3">
      <w:pPr>
        <w:rPr>
          <w:rFonts w:ascii="Times New Roman" w:eastAsia="宋体" w:hAnsi="Times New Roman" w:cs="Times New Roman"/>
          <w:kern w:val="0"/>
          <w:sz w:val="24"/>
          <w:szCs w:val="24"/>
          <w:lang w:eastAsia="en-US"/>
        </w:rPr>
      </w:pPr>
    </w:p>
    <w:p w14:paraId="2C86B737" w14:textId="77777777" w:rsidR="00F630F3" w:rsidRPr="00C51C57" w:rsidRDefault="00F630F3" w:rsidP="00F630F3">
      <w:pPr>
        <w:rPr>
          <w:rFonts w:ascii="Times New Roman" w:eastAsia="宋体" w:hAnsi="Times New Roman" w:cs="Times New Roman"/>
          <w:kern w:val="0"/>
          <w:sz w:val="24"/>
          <w:szCs w:val="24"/>
        </w:rPr>
      </w:pPr>
      <w:proofErr w:type="spellStart"/>
      <w:r w:rsidRPr="00C51C57">
        <w:rPr>
          <w:rFonts w:ascii="Times New Roman" w:eastAsia="宋体" w:hAnsi="Times New Roman" w:cs="Times New Roman"/>
          <w:kern w:val="0"/>
          <w:sz w:val="24"/>
          <w:szCs w:val="24"/>
        </w:rPr>
        <w:t>Jianghuan</w:t>
      </w:r>
      <w:proofErr w:type="spellEnd"/>
      <w:r w:rsidRPr="00C51C57">
        <w:rPr>
          <w:rFonts w:ascii="Times New Roman" w:eastAsia="宋体" w:hAnsi="Times New Roman" w:cs="Times New Roman"/>
          <w:kern w:val="0"/>
          <w:sz w:val="24"/>
          <w:szCs w:val="24"/>
        </w:rPr>
        <w:t>, Xu</w:t>
      </w:r>
    </w:p>
    <w:p w14:paraId="472F8C4D" w14:textId="77777777" w:rsidR="00F630F3" w:rsidRPr="00C51C57" w:rsidRDefault="00F630F3" w:rsidP="00F630F3">
      <w:pPr>
        <w:rPr>
          <w:rFonts w:ascii="Times New Roman" w:eastAsia="宋体" w:hAnsi="Times New Roman" w:cs="Times New Roman"/>
          <w:kern w:val="0"/>
          <w:sz w:val="24"/>
          <w:szCs w:val="24"/>
        </w:rPr>
      </w:pPr>
      <w:r w:rsidRPr="00C51C57">
        <w:rPr>
          <w:rFonts w:ascii="Times New Roman" w:eastAsia="宋体" w:hAnsi="Times New Roman" w:cs="Times New Roman"/>
          <w:kern w:val="0"/>
          <w:sz w:val="24"/>
          <w:szCs w:val="24"/>
        </w:rPr>
        <w:t>xujianghuan@163.com</w:t>
      </w:r>
    </w:p>
    <w:p w14:paraId="6FDD4A51" w14:textId="1778F419" w:rsidR="00355B45" w:rsidRDefault="00355B45" w:rsidP="006C1745"/>
    <w:p w14:paraId="16392180" w14:textId="28C6EABE" w:rsidR="00355B45" w:rsidRDefault="00355B45" w:rsidP="006C1745"/>
    <w:p w14:paraId="72283A2F" w14:textId="0C4D2200" w:rsidR="00355B45" w:rsidRDefault="00355B45" w:rsidP="006C1745"/>
    <w:p w14:paraId="061E1679" w14:textId="4B50C379" w:rsidR="00355B45" w:rsidRDefault="00355B45" w:rsidP="006C1745"/>
    <w:p w14:paraId="7467D68A" w14:textId="4E9E6750" w:rsidR="00355B45" w:rsidRDefault="00355B45" w:rsidP="006C1745"/>
    <w:p w14:paraId="2DEE5995" w14:textId="2BEF63B9" w:rsidR="00355B45" w:rsidRDefault="00355B45" w:rsidP="006C1745"/>
    <w:p w14:paraId="19D18BB2" w14:textId="16E8FD30" w:rsidR="00355B45" w:rsidRDefault="00355B45" w:rsidP="006C1745"/>
    <w:p w14:paraId="0345E5E5" w14:textId="2B91324C" w:rsidR="00355B45" w:rsidRDefault="00355B45" w:rsidP="006C1745"/>
    <w:p w14:paraId="7C43589D" w14:textId="3EAB690F" w:rsidR="00355B45" w:rsidRDefault="00355B45" w:rsidP="006C1745"/>
    <w:p w14:paraId="50EA3F30" w14:textId="4586ED01" w:rsidR="00355B45" w:rsidRDefault="00355B45" w:rsidP="006C1745"/>
    <w:p w14:paraId="643F0DA9" w14:textId="61FC057A" w:rsidR="00355B45" w:rsidRDefault="00355B45" w:rsidP="006C1745"/>
    <w:p w14:paraId="1C6B078B" w14:textId="510D1A64" w:rsidR="00355B45" w:rsidRDefault="00355B45" w:rsidP="006C1745"/>
    <w:p w14:paraId="7EBA3F52" w14:textId="4A1C3A8E" w:rsidR="00355B45" w:rsidRDefault="00355B45" w:rsidP="006C1745"/>
    <w:p w14:paraId="37FF268A" w14:textId="52764483" w:rsidR="00355B45" w:rsidRDefault="00355B45" w:rsidP="006C1745"/>
    <w:p w14:paraId="1E2F4144" w14:textId="15E781DB" w:rsidR="00355B45" w:rsidRDefault="00355B45" w:rsidP="006C1745"/>
    <w:p w14:paraId="6D6D7237" w14:textId="1AC3A902" w:rsidR="00355B45" w:rsidRDefault="00355B45" w:rsidP="006C1745"/>
    <w:p w14:paraId="5F378379" w14:textId="6FBB9950" w:rsidR="00355B45" w:rsidRDefault="00355B45" w:rsidP="006C1745"/>
    <w:p w14:paraId="0AF58289" w14:textId="68B039A7" w:rsidR="00355B45" w:rsidRDefault="00355B45" w:rsidP="006C1745">
      <w:r>
        <w:rPr>
          <w:noProof/>
        </w:rPr>
        <w:drawing>
          <wp:inline distT="0" distB="0" distL="0" distR="0" wp14:anchorId="5EF6D63D" wp14:editId="5C84AB65">
            <wp:extent cx="5274310" cy="4298950"/>
            <wp:effectExtent l="0" t="0" r="254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9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99E82C" w14:textId="3537AA41" w:rsidR="00355B45" w:rsidRPr="00C51C57" w:rsidRDefault="00355B45" w:rsidP="00355B45">
      <w:pPr>
        <w:rPr>
          <w:rFonts w:ascii="Times New Roman" w:hAnsi="Times New Roman" w:cs="Times New Roman"/>
          <w:szCs w:val="21"/>
        </w:rPr>
      </w:pPr>
      <w:r w:rsidRPr="00C51C57">
        <w:rPr>
          <w:rFonts w:ascii="Times New Roman" w:hAnsi="Times New Roman" w:cs="Times New Roman"/>
          <w:b/>
          <w:bCs/>
          <w:szCs w:val="21"/>
        </w:rPr>
        <w:t>F</w:t>
      </w:r>
      <w:r>
        <w:rPr>
          <w:rFonts w:ascii="Times New Roman" w:hAnsi="Times New Roman" w:cs="Times New Roman"/>
          <w:b/>
          <w:bCs/>
          <w:szCs w:val="21"/>
        </w:rPr>
        <w:t>IGURE</w:t>
      </w:r>
      <w:r w:rsidRPr="00C51C57">
        <w:rPr>
          <w:rFonts w:ascii="Times New Roman" w:hAnsi="Times New Roman" w:cs="Times New Roman"/>
          <w:b/>
          <w:bCs/>
          <w:szCs w:val="21"/>
        </w:rPr>
        <w:t xml:space="preserve"> </w:t>
      </w:r>
      <w:r w:rsidR="00AE7272">
        <w:rPr>
          <w:rFonts w:ascii="Times New Roman" w:hAnsi="Times New Roman" w:cs="Times New Roman"/>
          <w:b/>
          <w:bCs/>
          <w:szCs w:val="21"/>
        </w:rPr>
        <w:t>S</w:t>
      </w:r>
      <w:r w:rsidRPr="00C51C57">
        <w:rPr>
          <w:rFonts w:ascii="Times New Roman" w:hAnsi="Times New Roman" w:cs="Times New Roman"/>
          <w:b/>
          <w:bCs/>
          <w:szCs w:val="21"/>
        </w:rPr>
        <w:t>1</w:t>
      </w:r>
      <w:r w:rsidRPr="00C51C57">
        <w:rPr>
          <w:rFonts w:ascii="Times New Roman" w:hAnsi="Times New Roman" w:cs="Times New Roman"/>
          <w:szCs w:val="21"/>
        </w:rPr>
        <w:t xml:space="preserve"> Phenotypic parameters of HD961 and 9311 after 7 d salt stress treatment. (A) Plant height of HD961</w:t>
      </w:r>
      <w:r>
        <w:rPr>
          <w:rFonts w:ascii="Times New Roman" w:hAnsi="Times New Roman" w:cs="Times New Roman"/>
          <w:szCs w:val="21"/>
        </w:rPr>
        <w:t xml:space="preserve"> </w:t>
      </w:r>
      <w:r w:rsidRPr="00C51C57">
        <w:rPr>
          <w:rFonts w:ascii="Times New Roman" w:hAnsi="Times New Roman" w:cs="Times New Roman"/>
          <w:szCs w:val="21"/>
        </w:rPr>
        <w:t xml:space="preserve">and 9311. (B) Root length of HD961 and 9311. (C) Dry weight of above-ground </w:t>
      </w:r>
      <w:r>
        <w:rPr>
          <w:rFonts w:ascii="Times New Roman" w:hAnsi="Times New Roman" w:cs="Times New Roman"/>
          <w:szCs w:val="21"/>
        </w:rPr>
        <w:t xml:space="preserve">portions </w:t>
      </w:r>
      <w:r w:rsidRPr="00C51C57">
        <w:rPr>
          <w:rFonts w:ascii="Times New Roman" w:hAnsi="Times New Roman" w:cs="Times New Roman"/>
          <w:szCs w:val="21"/>
        </w:rPr>
        <w:t>of HD961 and 9311. (D) Dry weight of</w:t>
      </w:r>
      <w:r>
        <w:rPr>
          <w:rFonts w:ascii="Times New Roman" w:hAnsi="Times New Roman" w:cs="Times New Roman"/>
          <w:szCs w:val="21"/>
        </w:rPr>
        <w:t xml:space="preserve"> the</w:t>
      </w:r>
      <w:r w:rsidRPr="00C51C57">
        <w:rPr>
          <w:rFonts w:ascii="Times New Roman" w:hAnsi="Times New Roman" w:cs="Times New Roman"/>
          <w:szCs w:val="21"/>
        </w:rPr>
        <w:t xml:space="preserve"> root of HD961 and 9311. </w:t>
      </w:r>
      <w:r w:rsidR="007715D7" w:rsidRPr="007715D7">
        <w:rPr>
          <w:rFonts w:ascii="Times New Roman" w:hAnsi="Times New Roman" w:cs="Times New Roman"/>
          <w:szCs w:val="21"/>
        </w:rPr>
        <w:t xml:space="preserve">The values of error bars are plus and minus standard deviation values. </w:t>
      </w:r>
      <w:r w:rsidRPr="007715D7">
        <w:rPr>
          <w:rFonts w:ascii="Times New Roman" w:hAnsi="Times New Roman" w:cs="Times New Roman"/>
          <w:szCs w:val="21"/>
        </w:rPr>
        <w:t>T</w:t>
      </w:r>
      <w:r w:rsidRPr="00C51C57">
        <w:rPr>
          <w:rFonts w:ascii="Times New Roman" w:hAnsi="Times New Roman" w:cs="Times New Roman"/>
          <w:szCs w:val="21"/>
        </w:rPr>
        <w:t xml:space="preserve">he different </w:t>
      </w:r>
      <w:r w:rsidRPr="003F2858">
        <w:rPr>
          <w:rFonts w:ascii="Times New Roman" w:hAnsi="Times New Roman" w:cs="Times New Roman"/>
          <w:szCs w:val="21"/>
        </w:rPr>
        <w:t>letter</w:t>
      </w:r>
      <w:r>
        <w:rPr>
          <w:rFonts w:ascii="Times New Roman" w:hAnsi="Times New Roman" w:cs="Times New Roman"/>
          <w:szCs w:val="21"/>
        </w:rPr>
        <w:t>s</w:t>
      </w:r>
      <w:r w:rsidRPr="00C51C57">
        <w:rPr>
          <w:rFonts w:ascii="Times New Roman" w:hAnsi="Times New Roman" w:cs="Times New Roman"/>
          <w:szCs w:val="21"/>
        </w:rPr>
        <w:t xml:space="preserve"> denote that it is on the level of significance among different concentration</w:t>
      </w:r>
      <w:r>
        <w:rPr>
          <w:rFonts w:ascii="Times New Roman" w:hAnsi="Times New Roman" w:cs="Times New Roman"/>
          <w:szCs w:val="21"/>
        </w:rPr>
        <w:t>s</w:t>
      </w:r>
      <w:r w:rsidRPr="00C51C57"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/>
          <w:szCs w:val="21"/>
        </w:rPr>
        <w:t>at</w:t>
      </w:r>
      <w:r w:rsidRPr="00C51C57">
        <w:rPr>
          <w:rFonts w:ascii="Times New Roman" w:hAnsi="Times New Roman" w:cs="Times New Roman"/>
          <w:szCs w:val="21"/>
        </w:rPr>
        <w:t xml:space="preserve"> the same cultivar, </w:t>
      </w:r>
      <w:r w:rsidRPr="00C51C57">
        <w:rPr>
          <w:rFonts w:ascii="Times New Roman" w:hAnsi="Times New Roman" w:cs="Times New Roman"/>
          <w:i/>
          <w:szCs w:val="21"/>
        </w:rPr>
        <w:t>p</w:t>
      </w:r>
      <w:r w:rsidRPr="00C51C57">
        <w:rPr>
          <w:rFonts w:ascii="Times New Roman" w:hAnsi="Times New Roman" w:cs="Times New Roman"/>
          <w:szCs w:val="21"/>
        </w:rPr>
        <w:t xml:space="preserve"> &lt; 0.05.</w:t>
      </w:r>
    </w:p>
    <w:p w14:paraId="4BA09BBA" w14:textId="77777777" w:rsidR="00355B45" w:rsidRPr="00355B45" w:rsidRDefault="00355B45" w:rsidP="006C1745"/>
    <w:p w14:paraId="7E84CE7E" w14:textId="2E363007" w:rsidR="00C52B40" w:rsidRDefault="006C1745" w:rsidP="006C1745">
      <w:r>
        <w:rPr>
          <w:noProof/>
        </w:rPr>
        <w:lastRenderedPageBreak/>
        <w:drawing>
          <wp:inline distT="0" distB="0" distL="0" distR="0" wp14:anchorId="459BC3AB" wp14:editId="1ACA2AB5">
            <wp:extent cx="5274310" cy="610108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10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A17FD" w14:textId="34483F9A" w:rsidR="006C1745" w:rsidRDefault="008756FA" w:rsidP="006C1745">
      <w:pPr>
        <w:rPr>
          <w:rFonts w:ascii="Times New Roman" w:hAnsi="Times New Roman" w:cs="Times New Roman"/>
          <w:szCs w:val="21"/>
        </w:rPr>
      </w:pPr>
      <w:r w:rsidRPr="00AE7272">
        <w:rPr>
          <w:rFonts w:ascii="Times New Roman" w:hAnsi="Times New Roman" w:cs="Times New Roman"/>
          <w:b/>
          <w:bCs/>
          <w:szCs w:val="21"/>
        </w:rPr>
        <w:t>FIGURE</w:t>
      </w:r>
      <w:r w:rsidR="006C1745" w:rsidRPr="00AE7272">
        <w:rPr>
          <w:rFonts w:ascii="Times New Roman" w:hAnsi="Times New Roman" w:cs="Times New Roman"/>
          <w:b/>
          <w:bCs/>
          <w:szCs w:val="21"/>
        </w:rPr>
        <w:t xml:space="preserve"> S</w:t>
      </w:r>
      <w:r w:rsidR="00355B45" w:rsidRPr="00AE7272">
        <w:rPr>
          <w:rFonts w:ascii="Times New Roman" w:hAnsi="Times New Roman" w:cs="Times New Roman"/>
          <w:b/>
          <w:bCs/>
          <w:szCs w:val="21"/>
        </w:rPr>
        <w:t>2</w:t>
      </w:r>
      <w:r w:rsidR="006C1745" w:rsidRPr="00A23F11">
        <w:rPr>
          <w:rFonts w:ascii="Times New Roman" w:hAnsi="Times New Roman" w:cs="Times New Roman"/>
          <w:szCs w:val="21"/>
        </w:rPr>
        <w:t xml:space="preserve"> Growth situation </w:t>
      </w:r>
      <w:r w:rsidR="006C1745" w:rsidRPr="00A23F11">
        <w:rPr>
          <w:rFonts w:ascii="Times New Roman" w:hAnsi="Times New Roman" w:cs="Times New Roman" w:hint="eastAsia"/>
          <w:szCs w:val="21"/>
        </w:rPr>
        <w:t>of</w:t>
      </w:r>
      <w:r w:rsidR="006C1745" w:rsidRPr="00A23F11">
        <w:rPr>
          <w:rFonts w:ascii="Times New Roman" w:hAnsi="Times New Roman" w:cs="Times New Roman"/>
          <w:szCs w:val="21"/>
        </w:rPr>
        <w:t xml:space="preserve"> HD961 and 9311 after 7 d salt stress treatment. (A)</w:t>
      </w:r>
      <w:r w:rsidR="006C1745" w:rsidRPr="00A23F11">
        <w:rPr>
          <w:szCs w:val="21"/>
        </w:rPr>
        <w:t xml:space="preserve"> </w:t>
      </w:r>
      <w:r w:rsidR="006C1745" w:rsidRPr="00A23F11">
        <w:rPr>
          <w:rFonts w:ascii="Times New Roman" w:hAnsi="Times New Roman" w:cs="Times New Roman"/>
          <w:szCs w:val="21"/>
        </w:rPr>
        <w:t>Growth phenotype of HD961 under 0 mM NaCl treatment. (B) Growth phenotype of HD961 under 60 mM NaCl treatment. (C) Growth phenotype of HD961 under 120 mM NaCl treatment. (D) Growth phenotype of 9311 under 0 mM NaCl treatment. (E) Growth phenotype of 9311 under 60 mM NaCl treatment. (F) Growth phenotype of 9311 under 120 mM NaCl treatment.</w:t>
      </w:r>
    </w:p>
    <w:p w14:paraId="04C125E6" w14:textId="00D79897" w:rsidR="006C1745" w:rsidRPr="006C1745" w:rsidRDefault="006C1745" w:rsidP="006C1745"/>
    <w:p w14:paraId="6A057686" w14:textId="01309D46" w:rsidR="006C1745" w:rsidRDefault="006C1745" w:rsidP="006C1745">
      <w:r>
        <w:rPr>
          <w:noProof/>
        </w:rPr>
        <w:lastRenderedPageBreak/>
        <w:drawing>
          <wp:inline distT="0" distB="0" distL="0" distR="0" wp14:anchorId="76B56BDB" wp14:editId="634FA317">
            <wp:extent cx="5274310" cy="500062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8558B9" w14:textId="3004734F" w:rsidR="006C1745" w:rsidRPr="00A23F11" w:rsidRDefault="008756FA" w:rsidP="006C1745">
      <w:pPr>
        <w:rPr>
          <w:rFonts w:ascii="Times New Roman" w:hAnsi="Times New Roman" w:cs="Times New Roman"/>
          <w:szCs w:val="21"/>
        </w:rPr>
      </w:pPr>
      <w:r w:rsidRPr="00AE7272">
        <w:rPr>
          <w:rFonts w:ascii="Times New Roman" w:hAnsi="Times New Roman" w:cs="Times New Roman"/>
          <w:b/>
          <w:bCs/>
          <w:szCs w:val="21"/>
        </w:rPr>
        <w:t>FIGURE</w:t>
      </w:r>
      <w:r w:rsidR="006C1745" w:rsidRPr="00AE7272">
        <w:rPr>
          <w:rFonts w:ascii="Times New Roman" w:hAnsi="Times New Roman" w:cs="Times New Roman"/>
          <w:b/>
          <w:bCs/>
          <w:szCs w:val="21"/>
        </w:rPr>
        <w:t xml:space="preserve"> S</w:t>
      </w:r>
      <w:r w:rsidR="00355B45" w:rsidRPr="00AE7272">
        <w:rPr>
          <w:rFonts w:ascii="Times New Roman" w:hAnsi="Times New Roman" w:cs="Times New Roman"/>
          <w:b/>
          <w:bCs/>
          <w:szCs w:val="21"/>
        </w:rPr>
        <w:t>3</w:t>
      </w:r>
      <w:r w:rsidR="006C1745">
        <w:rPr>
          <w:rFonts w:ascii="Times New Roman" w:hAnsi="Times New Roman" w:cs="Times New Roman"/>
          <w:szCs w:val="21"/>
        </w:rPr>
        <w:t xml:space="preserve"> The results of </w:t>
      </w:r>
      <w:proofErr w:type="spellStart"/>
      <w:r w:rsidR="006C1745">
        <w:rPr>
          <w:rFonts w:ascii="Times New Roman" w:hAnsi="Times New Roman" w:cs="Times New Roman"/>
          <w:szCs w:val="21"/>
        </w:rPr>
        <w:t>qRT</w:t>
      </w:r>
      <w:proofErr w:type="spellEnd"/>
      <w:r w:rsidR="006C1745">
        <w:rPr>
          <w:rFonts w:ascii="Times New Roman" w:hAnsi="Times New Roman" w:cs="Times New Roman"/>
          <w:szCs w:val="21"/>
        </w:rPr>
        <w:t>-PCR and RNA-seq of 12 genes in the four groups.</w:t>
      </w:r>
    </w:p>
    <w:p w14:paraId="410E39D5" w14:textId="48B25F02" w:rsidR="006C1745" w:rsidRPr="006C1745" w:rsidRDefault="006C1745" w:rsidP="006C1745"/>
    <w:p w14:paraId="7DF39CE6" w14:textId="0C5ADAEE" w:rsidR="006C1745" w:rsidRDefault="006C1745" w:rsidP="006C1745">
      <w:r>
        <w:rPr>
          <w:noProof/>
        </w:rPr>
        <w:lastRenderedPageBreak/>
        <w:drawing>
          <wp:inline distT="0" distB="0" distL="0" distR="0" wp14:anchorId="1E33519C" wp14:editId="139D15D2">
            <wp:extent cx="5274310" cy="4209415"/>
            <wp:effectExtent l="0" t="0" r="254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0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366F0" w14:textId="627A0A86" w:rsidR="006C1745" w:rsidRDefault="008756FA" w:rsidP="006C1745">
      <w:pPr>
        <w:rPr>
          <w:rFonts w:ascii="Times New Roman" w:hAnsi="Times New Roman" w:cs="Times New Roman"/>
          <w:szCs w:val="21"/>
        </w:rPr>
      </w:pPr>
      <w:r w:rsidRPr="00AE7272">
        <w:rPr>
          <w:rFonts w:ascii="Times New Roman" w:hAnsi="Times New Roman" w:cs="Times New Roman"/>
          <w:b/>
          <w:bCs/>
          <w:szCs w:val="21"/>
        </w:rPr>
        <w:t>FIGURE</w:t>
      </w:r>
      <w:r w:rsidR="006C1745" w:rsidRPr="00AE7272">
        <w:rPr>
          <w:rFonts w:ascii="Times New Roman" w:hAnsi="Times New Roman" w:cs="Times New Roman"/>
          <w:b/>
          <w:bCs/>
          <w:szCs w:val="21"/>
        </w:rPr>
        <w:t xml:space="preserve"> S</w:t>
      </w:r>
      <w:r w:rsidR="00355B45" w:rsidRPr="00AE7272">
        <w:rPr>
          <w:rFonts w:ascii="Times New Roman" w:hAnsi="Times New Roman" w:cs="Times New Roman"/>
          <w:b/>
          <w:bCs/>
          <w:szCs w:val="21"/>
        </w:rPr>
        <w:t>4</w:t>
      </w:r>
      <w:r w:rsidR="006C1745" w:rsidRPr="00A23F11">
        <w:rPr>
          <w:rFonts w:ascii="Times New Roman" w:hAnsi="Times New Roman" w:cs="Times New Roman"/>
          <w:szCs w:val="21"/>
        </w:rPr>
        <w:t xml:space="preserve"> Heatmap hierarchical clustering of all detected genes.</w:t>
      </w:r>
    </w:p>
    <w:p w14:paraId="47DF7360" w14:textId="6259F853" w:rsidR="00B970DF" w:rsidRDefault="00B970DF" w:rsidP="006C1745">
      <w:pPr>
        <w:rPr>
          <w:rFonts w:ascii="Times New Roman" w:hAnsi="Times New Roman" w:cs="Times New Roman"/>
          <w:szCs w:val="21"/>
        </w:rPr>
      </w:pPr>
    </w:p>
    <w:p w14:paraId="309868D0" w14:textId="77777777" w:rsidR="00B970DF" w:rsidRPr="00A23F11" w:rsidRDefault="00B970DF" w:rsidP="006C1745">
      <w:pPr>
        <w:rPr>
          <w:rFonts w:ascii="Times New Roman" w:hAnsi="Times New Roman" w:cs="Times New Roman"/>
          <w:szCs w:val="21"/>
        </w:rPr>
      </w:pPr>
    </w:p>
    <w:p w14:paraId="148D946F" w14:textId="0CE799E8" w:rsidR="006C1745" w:rsidRDefault="00B970DF" w:rsidP="006C1745">
      <w:r>
        <w:rPr>
          <w:noProof/>
        </w:rPr>
        <w:lastRenderedPageBreak/>
        <w:drawing>
          <wp:inline distT="0" distB="0" distL="0" distR="0" wp14:anchorId="53BC0772" wp14:editId="3F326F60">
            <wp:extent cx="5274310" cy="4375785"/>
            <wp:effectExtent l="0" t="0" r="2540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7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05AE48" w14:textId="3E39C67A" w:rsidR="00B970DF" w:rsidRPr="00A23F11" w:rsidRDefault="008756FA" w:rsidP="00B970DF">
      <w:pPr>
        <w:rPr>
          <w:rFonts w:ascii="Times New Roman" w:hAnsi="Times New Roman" w:cs="Times New Roman"/>
          <w:szCs w:val="21"/>
        </w:rPr>
      </w:pPr>
      <w:r w:rsidRPr="00AE7272">
        <w:rPr>
          <w:rFonts w:ascii="Times New Roman" w:hAnsi="Times New Roman" w:cs="Times New Roman"/>
          <w:b/>
          <w:bCs/>
          <w:szCs w:val="21"/>
        </w:rPr>
        <w:t>FIGURE</w:t>
      </w:r>
      <w:r w:rsidR="00B970DF" w:rsidRPr="00AE7272">
        <w:rPr>
          <w:rFonts w:ascii="Times New Roman" w:hAnsi="Times New Roman" w:cs="Times New Roman"/>
          <w:b/>
          <w:bCs/>
          <w:szCs w:val="21"/>
        </w:rPr>
        <w:t xml:space="preserve"> S</w:t>
      </w:r>
      <w:r w:rsidR="00355B45" w:rsidRPr="00AE7272">
        <w:rPr>
          <w:rFonts w:ascii="Times New Roman" w:hAnsi="Times New Roman" w:cs="Times New Roman"/>
          <w:b/>
          <w:bCs/>
          <w:szCs w:val="21"/>
        </w:rPr>
        <w:t>5</w:t>
      </w:r>
      <w:r w:rsidR="00B970DF">
        <w:rPr>
          <w:rFonts w:ascii="Times New Roman" w:hAnsi="Times New Roman" w:cs="Times New Roman"/>
          <w:szCs w:val="21"/>
        </w:rPr>
        <w:t xml:space="preserve"> </w:t>
      </w:r>
      <w:r w:rsidR="00B970DF" w:rsidRPr="00A23F11">
        <w:rPr>
          <w:rFonts w:ascii="Times New Roman" w:hAnsi="Times New Roman" w:cs="Times New Roman"/>
          <w:szCs w:val="21"/>
        </w:rPr>
        <w:t>Venn diagram of</w:t>
      </w:r>
      <w:r w:rsidR="00B970DF">
        <w:rPr>
          <w:rFonts w:ascii="Times New Roman" w:hAnsi="Times New Roman" w:cs="Times New Roman"/>
          <w:szCs w:val="21"/>
        </w:rPr>
        <w:t xml:space="preserve"> s</w:t>
      </w:r>
      <w:r w:rsidR="00B970DF" w:rsidRPr="004A6E26">
        <w:rPr>
          <w:rFonts w:ascii="Times New Roman" w:hAnsi="Times New Roman" w:cs="Times New Roman"/>
          <w:szCs w:val="21"/>
        </w:rPr>
        <w:t>ignificantly different</w:t>
      </w:r>
      <w:r w:rsidR="00B970DF">
        <w:rPr>
          <w:rFonts w:ascii="Times New Roman" w:hAnsi="Times New Roman" w:cs="Times New Roman"/>
          <w:szCs w:val="21"/>
        </w:rPr>
        <w:t xml:space="preserve"> KEGG pathways of DEG</w:t>
      </w:r>
      <w:r w:rsidR="00B970DF">
        <w:rPr>
          <w:rFonts w:ascii="Times New Roman" w:hAnsi="Times New Roman" w:cs="Times New Roman" w:hint="eastAsia"/>
          <w:szCs w:val="21"/>
        </w:rPr>
        <w:t>s</w:t>
      </w:r>
      <w:r w:rsidR="00B970DF">
        <w:rPr>
          <w:rFonts w:ascii="Times New Roman" w:hAnsi="Times New Roman" w:cs="Times New Roman"/>
          <w:szCs w:val="21"/>
        </w:rPr>
        <w:t xml:space="preserve"> in </w:t>
      </w:r>
      <w:r w:rsidR="00B970DF" w:rsidRPr="00A23F11">
        <w:rPr>
          <w:rFonts w:ascii="Times New Roman" w:hAnsi="Times New Roman" w:cs="Times New Roman"/>
          <w:szCs w:val="21"/>
        </w:rPr>
        <w:t>HD961 and 9311</w:t>
      </w:r>
      <w:r w:rsidR="00B970DF">
        <w:rPr>
          <w:rFonts w:ascii="Times New Roman" w:hAnsi="Times New Roman" w:cs="Times New Roman"/>
          <w:szCs w:val="21"/>
        </w:rPr>
        <w:t>.</w:t>
      </w:r>
    </w:p>
    <w:p w14:paraId="2C081F91" w14:textId="77777777" w:rsidR="00B970DF" w:rsidRPr="00B970DF" w:rsidRDefault="00B970DF" w:rsidP="006C1745"/>
    <w:p w14:paraId="173624A8" w14:textId="37EBDA74" w:rsidR="006C1745" w:rsidRDefault="006C1745" w:rsidP="006C1745">
      <w:r>
        <w:rPr>
          <w:noProof/>
        </w:rPr>
        <w:lastRenderedPageBreak/>
        <w:drawing>
          <wp:inline distT="0" distB="0" distL="0" distR="0" wp14:anchorId="6B40D8D1" wp14:editId="55083BD2">
            <wp:extent cx="5274310" cy="5274310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F4367" w14:textId="4E246728" w:rsidR="006C1745" w:rsidRPr="00A23F11" w:rsidRDefault="008756FA" w:rsidP="006C1745">
      <w:pPr>
        <w:rPr>
          <w:rFonts w:ascii="Times New Roman" w:hAnsi="Times New Roman" w:cs="Times New Roman"/>
          <w:szCs w:val="21"/>
        </w:rPr>
      </w:pPr>
      <w:r w:rsidRPr="00AE7272">
        <w:rPr>
          <w:rFonts w:ascii="Times New Roman" w:hAnsi="Times New Roman" w:cs="Times New Roman"/>
          <w:b/>
          <w:bCs/>
          <w:szCs w:val="21"/>
        </w:rPr>
        <w:t>FIGURE</w:t>
      </w:r>
      <w:r w:rsidR="006C1745" w:rsidRPr="00AE7272">
        <w:rPr>
          <w:rFonts w:ascii="Times New Roman" w:hAnsi="Times New Roman" w:cs="Times New Roman"/>
          <w:b/>
          <w:bCs/>
          <w:szCs w:val="21"/>
        </w:rPr>
        <w:t xml:space="preserve"> S</w:t>
      </w:r>
      <w:r w:rsidR="00355B45" w:rsidRPr="00AE7272">
        <w:rPr>
          <w:rFonts w:ascii="Times New Roman" w:hAnsi="Times New Roman" w:cs="Times New Roman"/>
          <w:b/>
          <w:bCs/>
          <w:szCs w:val="21"/>
        </w:rPr>
        <w:t>6</w:t>
      </w:r>
      <w:r w:rsidR="006C1745" w:rsidRPr="00A23F11">
        <w:rPr>
          <w:rFonts w:ascii="Times New Roman" w:hAnsi="Times New Roman" w:cs="Times New Roman"/>
          <w:szCs w:val="21"/>
        </w:rPr>
        <w:t xml:space="preserve"> Volcano plot of </w:t>
      </w:r>
      <w:r w:rsidR="00B970DF" w:rsidRPr="00B970DF">
        <w:rPr>
          <w:rFonts w:ascii="Times New Roman" w:hAnsi="Times New Roman" w:cs="Times New Roman"/>
          <w:szCs w:val="21"/>
        </w:rPr>
        <w:t>SRMs</w:t>
      </w:r>
      <w:r w:rsidR="006C1745" w:rsidRPr="00A23F11">
        <w:rPr>
          <w:rFonts w:ascii="Times New Roman" w:hAnsi="Times New Roman" w:cs="Times New Roman"/>
          <w:szCs w:val="21"/>
        </w:rPr>
        <w:t xml:space="preserve"> in the HD961 and 9311.</w:t>
      </w:r>
    </w:p>
    <w:p w14:paraId="6E2874F2" w14:textId="6F2ABCD2" w:rsidR="006C1745" w:rsidRPr="006C1745" w:rsidRDefault="006C1745" w:rsidP="006C1745"/>
    <w:p w14:paraId="559AB8E0" w14:textId="610861B8" w:rsidR="006C1745" w:rsidRDefault="00B970DF" w:rsidP="006C1745">
      <w:r>
        <w:rPr>
          <w:noProof/>
        </w:rPr>
        <w:lastRenderedPageBreak/>
        <w:drawing>
          <wp:inline distT="0" distB="0" distL="0" distR="0" wp14:anchorId="2CD31E18" wp14:editId="639671C1">
            <wp:extent cx="5274310" cy="480441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80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25913" w14:textId="50F9A14E" w:rsidR="006C1745" w:rsidRPr="00A23F11" w:rsidRDefault="008756FA" w:rsidP="006C1745">
      <w:pPr>
        <w:rPr>
          <w:rFonts w:ascii="Times New Roman" w:hAnsi="Times New Roman" w:cs="Times New Roman"/>
          <w:szCs w:val="21"/>
        </w:rPr>
      </w:pPr>
      <w:r w:rsidRPr="00AE7272">
        <w:rPr>
          <w:rFonts w:ascii="Times New Roman" w:hAnsi="Times New Roman" w:cs="Times New Roman"/>
          <w:b/>
          <w:bCs/>
          <w:szCs w:val="21"/>
        </w:rPr>
        <w:t>FIGURE</w:t>
      </w:r>
      <w:r w:rsidR="006C1745" w:rsidRPr="00AE7272">
        <w:rPr>
          <w:rFonts w:ascii="Times New Roman" w:hAnsi="Times New Roman" w:cs="Times New Roman"/>
          <w:b/>
          <w:bCs/>
          <w:szCs w:val="21"/>
        </w:rPr>
        <w:t xml:space="preserve"> S</w:t>
      </w:r>
      <w:r w:rsidR="00355B45" w:rsidRPr="00AE7272">
        <w:rPr>
          <w:rFonts w:ascii="Times New Roman" w:hAnsi="Times New Roman" w:cs="Times New Roman"/>
          <w:b/>
          <w:bCs/>
          <w:szCs w:val="21"/>
        </w:rPr>
        <w:t>7</w:t>
      </w:r>
      <w:r w:rsidR="006C1745" w:rsidRPr="00A23F11">
        <w:rPr>
          <w:rFonts w:ascii="Times New Roman" w:hAnsi="Times New Roman" w:cs="Times New Roman"/>
          <w:szCs w:val="21"/>
        </w:rPr>
        <w:t xml:space="preserve"> Heatmap hierarchical clustering of all detected metabolites.</w:t>
      </w:r>
    </w:p>
    <w:p w14:paraId="03544798" w14:textId="78539DFE" w:rsidR="006C1745" w:rsidRPr="006C1745" w:rsidRDefault="006C1745" w:rsidP="006C1745"/>
    <w:p w14:paraId="3AE1197A" w14:textId="10D6373F" w:rsidR="006C1745" w:rsidRDefault="008047D4" w:rsidP="006C1745">
      <w:r>
        <w:rPr>
          <w:noProof/>
        </w:rPr>
        <w:lastRenderedPageBreak/>
        <w:drawing>
          <wp:inline distT="0" distB="0" distL="0" distR="0" wp14:anchorId="3B264CBB" wp14:editId="76CAF53B">
            <wp:extent cx="5274310" cy="423735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3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C216D" w14:textId="14FD2A8B" w:rsidR="006C1745" w:rsidRPr="00A23F11" w:rsidRDefault="008756FA" w:rsidP="006C1745">
      <w:pPr>
        <w:rPr>
          <w:rFonts w:ascii="Times New Roman" w:hAnsi="Times New Roman" w:cs="Times New Roman"/>
          <w:szCs w:val="21"/>
        </w:rPr>
      </w:pPr>
      <w:r w:rsidRPr="00AE7272">
        <w:rPr>
          <w:rFonts w:ascii="Times New Roman" w:hAnsi="Times New Roman" w:cs="Times New Roman"/>
          <w:b/>
          <w:bCs/>
          <w:szCs w:val="21"/>
        </w:rPr>
        <w:t>FIGURE</w:t>
      </w:r>
      <w:r w:rsidR="006C1745" w:rsidRPr="00AE7272">
        <w:rPr>
          <w:rFonts w:ascii="Times New Roman" w:hAnsi="Times New Roman" w:cs="Times New Roman"/>
          <w:b/>
          <w:bCs/>
          <w:szCs w:val="21"/>
        </w:rPr>
        <w:t xml:space="preserve"> S</w:t>
      </w:r>
      <w:r w:rsidR="00355B45" w:rsidRPr="00AE7272">
        <w:rPr>
          <w:rFonts w:ascii="Times New Roman" w:hAnsi="Times New Roman" w:cs="Times New Roman"/>
          <w:b/>
          <w:bCs/>
          <w:szCs w:val="21"/>
        </w:rPr>
        <w:t>8</w:t>
      </w:r>
      <w:r w:rsidR="006C1745" w:rsidRPr="00A23F11">
        <w:rPr>
          <w:rFonts w:ascii="Times New Roman" w:hAnsi="Times New Roman" w:cs="Times New Roman"/>
          <w:szCs w:val="21"/>
        </w:rPr>
        <w:t xml:space="preserve"> Venn diagram of top-20 KEGG enrichment pathway</w:t>
      </w:r>
      <w:r w:rsidR="000F3DBB" w:rsidRPr="000F3DBB">
        <w:rPr>
          <w:rFonts w:ascii="Times New Roman" w:hAnsi="Times New Roman" w:cs="Times New Roman"/>
          <w:szCs w:val="21"/>
        </w:rPr>
        <w:t xml:space="preserve"> </w:t>
      </w:r>
      <w:r w:rsidR="000F3DBB">
        <w:rPr>
          <w:rFonts w:ascii="Times New Roman" w:hAnsi="Times New Roman" w:cs="Times New Roman"/>
          <w:szCs w:val="21"/>
        </w:rPr>
        <w:t>of SRM</w:t>
      </w:r>
      <w:r w:rsidR="000F3DBB">
        <w:rPr>
          <w:rFonts w:ascii="Times New Roman" w:hAnsi="Times New Roman" w:cs="Times New Roman" w:hint="eastAsia"/>
          <w:szCs w:val="21"/>
        </w:rPr>
        <w:t>s</w:t>
      </w:r>
      <w:r w:rsidR="006C1745" w:rsidRPr="00A23F11">
        <w:rPr>
          <w:rFonts w:ascii="Times New Roman" w:hAnsi="Times New Roman" w:cs="Times New Roman"/>
          <w:szCs w:val="21"/>
        </w:rPr>
        <w:t xml:space="preserve"> in HD961 and 9311.</w:t>
      </w:r>
    </w:p>
    <w:p w14:paraId="6E3360FD" w14:textId="244EEEB5" w:rsidR="006C1745" w:rsidRPr="000F3DBB" w:rsidRDefault="006C1745" w:rsidP="006C1745"/>
    <w:p w14:paraId="03285333" w14:textId="357383B9" w:rsidR="00830BD4" w:rsidRDefault="00830BD4" w:rsidP="006C1745"/>
    <w:p w14:paraId="2B91313E" w14:textId="7C1AD39D" w:rsidR="00830BD4" w:rsidRDefault="00830BD4" w:rsidP="006C1745"/>
    <w:p w14:paraId="2C3521CD" w14:textId="77777777" w:rsidR="00830BD4" w:rsidRPr="006C1745" w:rsidRDefault="00830BD4" w:rsidP="006C1745"/>
    <w:p w14:paraId="1BDE2174" w14:textId="71E91EC0" w:rsidR="00583472" w:rsidRPr="00583472" w:rsidRDefault="00583472" w:rsidP="00830BD4">
      <w:pPr>
        <w:rPr>
          <w:rFonts w:ascii="Times New Roman" w:hAnsi="Times New Roman" w:cs="Times New Roman"/>
          <w:szCs w:val="21"/>
        </w:rPr>
      </w:pPr>
    </w:p>
    <w:sectPr w:rsidR="00583472" w:rsidRPr="005834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417568" w14:textId="77777777" w:rsidR="002B203A" w:rsidRDefault="002B203A" w:rsidP="00C52B40">
      <w:r>
        <w:separator/>
      </w:r>
    </w:p>
  </w:endnote>
  <w:endnote w:type="continuationSeparator" w:id="0">
    <w:p w14:paraId="7854BC7D" w14:textId="77777777" w:rsidR="002B203A" w:rsidRDefault="002B203A" w:rsidP="00C52B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86E9EF" w14:textId="77777777" w:rsidR="002B203A" w:rsidRDefault="002B203A" w:rsidP="00C52B40">
      <w:r>
        <w:separator/>
      </w:r>
    </w:p>
  </w:footnote>
  <w:footnote w:type="continuationSeparator" w:id="0">
    <w:p w14:paraId="1D197FED" w14:textId="77777777" w:rsidR="002B203A" w:rsidRDefault="002B203A" w:rsidP="00C52B4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5649"/>
    <w:rsid w:val="000F3DBB"/>
    <w:rsid w:val="001D0FF9"/>
    <w:rsid w:val="002652D6"/>
    <w:rsid w:val="002B1C9B"/>
    <w:rsid w:val="002B203A"/>
    <w:rsid w:val="00355B45"/>
    <w:rsid w:val="0038768C"/>
    <w:rsid w:val="003D5649"/>
    <w:rsid w:val="00420A5A"/>
    <w:rsid w:val="00462EDB"/>
    <w:rsid w:val="004C4794"/>
    <w:rsid w:val="004F44E7"/>
    <w:rsid w:val="00555349"/>
    <w:rsid w:val="00583472"/>
    <w:rsid w:val="006C1745"/>
    <w:rsid w:val="007715D7"/>
    <w:rsid w:val="007A4080"/>
    <w:rsid w:val="007D0F8E"/>
    <w:rsid w:val="008047D4"/>
    <w:rsid w:val="00830BD4"/>
    <w:rsid w:val="00870148"/>
    <w:rsid w:val="008756FA"/>
    <w:rsid w:val="009A4577"/>
    <w:rsid w:val="00A44B99"/>
    <w:rsid w:val="00A62399"/>
    <w:rsid w:val="00AE7272"/>
    <w:rsid w:val="00AF6097"/>
    <w:rsid w:val="00B62480"/>
    <w:rsid w:val="00B970DF"/>
    <w:rsid w:val="00BE12E0"/>
    <w:rsid w:val="00C168D9"/>
    <w:rsid w:val="00C52B40"/>
    <w:rsid w:val="00C77FF4"/>
    <w:rsid w:val="00D87816"/>
    <w:rsid w:val="00ED3B0F"/>
    <w:rsid w:val="00EF0440"/>
    <w:rsid w:val="00F355D1"/>
    <w:rsid w:val="00F51302"/>
    <w:rsid w:val="00F630F3"/>
    <w:rsid w:val="00F8793B"/>
    <w:rsid w:val="00FA2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79EB38"/>
  <w15:chartTrackingRefBased/>
  <w15:docId w15:val="{EBB556F4-00B0-4993-B50A-E30B0DCEBB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52B4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52B4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52B4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52B40"/>
    <w:rPr>
      <w:sz w:val="18"/>
      <w:szCs w:val="18"/>
    </w:rPr>
  </w:style>
  <w:style w:type="character" w:styleId="a7">
    <w:name w:val="Hyperlink"/>
    <w:basedOn w:val="a0"/>
    <w:uiPriority w:val="99"/>
    <w:unhideWhenUsed/>
    <w:rsid w:val="00462EDB"/>
    <w:rPr>
      <w:rFonts w:cs="Times New Roman"/>
      <w:color w:val="001BA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57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9</Pages>
  <Words>303</Words>
  <Characters>1728</Characters>
  <Application>Microsoft Office Word</Application>
  <DocSecurity>0</DocSecurity>
  <Lines>14</Lines>
  <Paragraphs>4</Paragraphs>
  <ScaleCrop>false</ScaleCrop>
  <Company/>
  <LinksUpToDate>false</LinksUpToDate>
  <CharactersWithSpaces>2027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Yang Shan</dc:creator>
  <cp:keywords/>
  <dc:description/>
  <cp:lastModifiedBy>Yang Shan</cp:lastModifiedBy>
  <cp:revision>21</cp:revision>
  <dcterms:created xsi:type="dcterms:W3CDTF">2021-08-14T08:25:00Z</dcterms:created>
  <dcterms:modified xsi:type="dcterms:W3CDTF">2022-07-23T05:28:00Z</dcterms:modified>
</cp:coreProperties>
</file>