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E4B70">
      <w:pPr>
        <w:pStyle w:val="SupplementaryMaterial"/>
        <w:suppressLineNumbers w:val="0"/>
        <w:rPr>
          <w:b w:val="0"/>
        </w:rPr>
      </w:pPr>
      <w:r w:rsidRPr="001549D3">
        <w:t>Supplementary Material</w:t>
      </w:r>
    </w:p>
    <w:p w14:paraId="3BD5A427" w14:textId="6A2ED352" w:rsidR="00EA3D3C" w:rsidRPr="00994A3D" w:rsidRDefault="004A2510" w:rsidP="000E4B70">
      <w:pPr>
        <w:pStyle w:val="Heading1"/>
      </w:pPr>
      <w:r w:rsidRPr="004A2510">
        <w:t xml:space="preserve">Supplementary </w:t>
      </w:r>
      <w:r w:rsidR="007E6660">
        <w:t>Tables</w:t>
      </w:r>
    </w:p>
    <w:p w14:paraId="1F0965CA" w14:textId="3367E2C4" w:rsidR="005A5BE0" w:rsidRPr="005A5BE0" w:rsidRDefault="0029335D" w:rsidP="000E4B70">
      <w:pPr>
        <w:pStyle w:val="MDPI41tablecaption"/>
        <w:ind w:left="0"/>
        <w:rPr>
          <w:rFonts w:ascii="Times New Roman" w:eastAsiaTheme="minorEastAsia" w:hAnsi="Times New Roman" w:cs="Times New Roman"/>
          <w:color w:val="auto"/>
          <w:sz w:val="24"/>
          <w:szCs w:val="24"/>
          <w:lang w:eastAsia="en-US" w:bidi="ar-SA"/>
        </w:rPr>
      </w:pPr>
      <w:r w:rsidRPr="0029335D">
        <w:rPr>
          <w:rFonts w:ascii="Times New Roman" w:eastAsiaTheme="minorEastAsia" w:hAnsi="Times New Roman" w:cs="Times New Roman"/>
          <w:b/>
          <w:color w:val="auto"/>
          <w:sz w:val="24"/>
          <w:szCs w:val="24"/>
          <w:lang w:eastAsia="en-US" w:bidi="ar-SA"/>
        </w:rPr>
        <w:t>Supplementary</w:t>
      </w:r>
      <w:r w:rsidRPr="005A5BE0">
        <w:rPr>
          <w:rFonts w:ascii="Times New Roman" w:eastAsiaTheme="minorEastAsia" w:hAnsi="Times New Roman" w:cs="Times New Roman"/>
          <w:b/>
          <w:color w:val="auto"/>
          <w:sz w:val="24"/>
          <w:szCs w:val="24"/>
          <w:lang w:eastAsia="en-US" w:bidi="ar-SA"/>
        </w:rPr>
        <w:t xml:space="preserve"> </w:t>
      </w:r>
      <w:r w:rsidR="00086CE3">
        <w:rPr>
          <w:rFonts w:ascii="Times New Roman" w:eastAsiaTheme="minorEastAsia" w:hAnsi="Times New Roman" w:cs="Times New Roman"/>
          <w:b/>
          <w:color w:val="auto"/>
          <w:sz w:val="24"/>
          <w:szCs w:val="24"/>
          <w:lang w:eastAsia="en-US" w:bidi="ar-SA"/>
        </w:rPr>
        <w:t xml:space="preserve">Table </w:t>
      </w:r>
      <w:r w:rsidR="005A5BE0" w:rsidRPr="005A5BE0">
        <w:rPr>
          <w:rFonts w:ascii="Times New Roman" w:eastAsiaTheme="minorEastAsia" w:hAnsi="Times New Roman" w:cs="Times New Roman"/>
          <w:b/>
          <w:color w:val="auto"/>
          <w:sz w:val="24"/>
          <w:szCs w:val="24"/>
          <w:lang w:eastAsia="en-US" w:bidi="ar-SA"/>
        </w:rPr>
        <w:t>1</w:t>
      </w:r>
      <w:r w:rsidR="005A5BE0" w:rsidRPr="005A5BE0">
        <w:rPr>
          <w:rFonts w:ascii="Times New Roman" w:eastAsiaTheme="minorEastAsia" w:hAnsi="Times New Roman" w:cs="Times New Roman"/>
          <w:color w:val="auto"/>
          <w:sz w:val="24"/>
          <w:szCs w:val="24"/>
          <w:lang w:eastAsia="en-US" w:bidi="ar-SA"/>
        </w:rPr>
        <w:t>. Comparisons of analyzed variables between centers.</w:t>
      </w:r>
    </w:p>
    <w:tbl>
      <w:tblPr>
        <w:tblW w:w="8591" w:type="dxa"/>
        <w:tblInd w:w="668" w:type="dxa"/>
        <w:tblLayout w:type="fixed"/>
        <w:tblCellMar>
          <w:left w:w="0" w:type="dxa"/>
          <w:right w:w="0" w:type="dxa"/>
        </w:tblCellMar>
        <w:tblLook w:val="04A0" w:firstRow="1" w:lastRow="0" w:firstColumn="1" w:lastColumn="0" w:noHBand="0" w:noVBand="1"/>
      </w:tblPr>
      <w:tblGrid>
        <w:gridCol w:w="2627"/>
        <w:gridCol w:w="2435"/>
        <w:gridCol w:w="2410"/>
        <w:gridCol w:w="1119"/>
      </w:tblGrid>
      <w:tr w:rsidR="005A5BE0" w:rsidRPr="005A5BE0" w14:paraId="1D4AA437" w14:textId="77777777" w:rsidTr="005A5BE0">
        <w:tc>
          <w:tcPr>
            <w:tcW w:w="2627" w:type="dxa"/>
            <w:tcBorders>
              <w:top w:val="single" w:sz="8" w:space="0" w:color="auto"/>
              <w:bottom w:val="single" w:sz="4" w:space="0" w:color="auto"/>
            </w:tcBorders>
            <w:shd w:val="clear" w:color="auto" w:fill="auto"/>
            <w:vAlign w:val="center"/>
          </w:tcPr>
          <w:p w14:paraId="4692AC7B" w14:textId="77777777" w:rsidR="005A5BE0" w:rsidRPr="00B86EBD" w:rsidRDefault="005A5BE0" w:rsidP="000E4B70">
            <w:pPr>
              <w:pStyle w:val="MDPI42tablebody"/>
              <w:spacing w:line="240" w:lineRule="auto"/>
              <w:rPr>
                <w:rFonts w:ascii="Times New Roman" w:eastAsiaTheme="minorEastAsia" w:hAnsi="Times New Roman"/>
                <w:b/>
                <w:snapToGrid/>
                <w:color w:val="auto"/>
                <w:lang w:eastAsia="en-US" w:bidi="ar-SA"/>
              </w:rPr>
            </w:pPr>
            <w:r w:rsidRPr="00B86EBD">
              <w:rPr>
                <w:rFonts w:ascii="Times New Roman" w:eastAsiaTheme="minorEastAsia" w:hAnsi="Times New Roman"/>
                <w:b/>
                <w:snapToGrid/>
                <w:color w:val="auto"/>
                <w:lang w:eastAsia="en-US" w:bidi="ar-SA"/>
              </w:rPr>
              <w:t>Variables</w:t>
            </w:r>
          </w:p>
        </w:tc>
        <w:tc>
          <w:tcPr>
            <w:tcW w:w="2435" w:type="dxa"/>
            <w:tcBorders>
              <w:top w:val="single" w:sz="8" w:space="0" w:color="auto"/>
              <w:bottom w:val="single" w:sz="4" w:space="0" w:color="auto"/>
            </w:tcBorders>
            <w:shd w:val="clear" w:color="auto" w:fill="auto"/>
            <w:vAlign w:val="center"/>
          </w:tcPr>
          <w:p w14:paraId="03EFCA12" w14:textId="463FF0AC" w:rsidR="005A5BE0" w:rsidRPr="00B86EBD" w:rsidRDefault="00F63914" w:rsidP="000E4B70">
            <w:pPr>
              <w:pStyle w:val="MDPI42tablebody"/>
              <w:spacing w:line="240" w:lineRule="auto"/>
              <w:rPr>
                <w:rFonts w:ascii="Times New Roman" w:eastAsiaTheme="minorEastAsia" w:hAnsi="Times New Roman"/>
                <w:b/>
                <w:snapToGrid/>
                <w:color w:val="auto"/>
                <w:lang w:eastAsia="en-US" w:bidi="ar-SA"/>
              </w:rPr>
            </w:pPr>
            <w:r>
              <w:rPr>
                <w:rFonts w:ascii="Times New Roman" w:eastAsiaTheme="minorEastAsia" w:hAnsi="Times New Roman"/>
                <w:b/>
                <w:snapToGrid/>
                <w:color w:val="auto"/>
                <w:lang w:eastAsia="en-US" w:bidi="ar-SA"/>
              </w:rPr>
              <w:t>FAHFMU</w:t>
            </w:r>
            <w:r w:rsidRPr="00B86EBD">
              <w:rPr>
                <w:rFonts w:ascii="Times New Roman" w:eastAsiaTheme="minorEastAsia" w:hAnsi="Times New Roman"/>
                <w:b/>
                <w:snapToGrid/>
                <w:color w:val="auto"/>
                <w:lang w:eastAsia="en-US" w:bidi="ar-SA"/>
              </w:rPr>
              <w:t xml:space="preserve"> </w:t>
            </w:r>
            <w:proofErr w:type="spellStart"/>
            <w:r w:rsidR="005A5BE0" w:rsidRPr="00B86EBD">
              <w:rPr>
                <w:rFonts w:ascii="Times New Roman" w:eastAsiaTheme="minorEastAsia" w:hAnsi="Times New Roman"/>
                <w:b/>
                <w:snapToGrid/>
                <w:color w:val="auto"/>
                <w:lang w:eastAsia="en-US" w:bidi="ar-SA"/>
              </w:rPr>
              <w:t>Subcohort</w:t>
            </w:r>
            <w:proofErr w:type="spellEnd"/>
          </w:p>
          <w:p w14:paraId="2127D0C9" w14:textId="77777777" w:rsidR="005A5BE0" w:rsidRPr="00B86EBD" w:rsidRDefault="005A5BE0" w:rsidP="000E4B70">
            <w:pPr>
              <w:pStyle w:val="MDPI42tablebody"/>
              <w:spacing w:line="240" w:lineRule="auto"/>
              <w:rPr>
                <w:rFonts w:ascii="Times New Roman" w:eastAsiaTheme="minorEastAsia" w:hAnsi="Times New Roman"/>
                <w:b/>
                <w:snapToGrid/>
                <w:color w:val="auto"/>
                <w:lang w:eastAsia="en-US" w:bidi="ar-SA"/>
              </w:rPr>
            </w:pPr>
            <w:r w:rsidRPr="00B86EBD">
              <w:rPr>
                <w:rFonts w:ascii="Times New Roman" w:eastAsiaTheme="minorEastAsia" w:hAnsi="Times New Roman"/>
                <w:b/>
                <w:snapToGrid/>
                <w:color w:val="auto"/>
                <w:lang w:eastAsia="en-US" w:bidi="ar-SA"/>
              </w:rPr>
              <w:t>(n=324)</w:t>
            </w:r>
          </w:p>
        </w:tc>
        <w:tc>
          <w:tcPr>
            <w:tcW w:w="2410" w:type="dxa"/>
            <w:tcBorders>
              <w:top w:val="single" w:sz="8" w:space="0" w:color="auto"/>
              <w:bottom w:val="single" w:sz="4" w:space="0" w:color="auto"/>
            </w:tcBorders>
            <w:shd w:val="clear" w:color="auto" w:fill="auto"/>
            <w:vAlign w:val="center"/>
          </w:tcPr>
          <w:p w14:paraId="0F8163FF" w14:textId="77777777" w:rsidR="005A5BE0" w:rsidRPr="00B86EBD" w:rsidRDefault="005A5BE0" w:rsidP="000E4B70">
            <w:pPr>
              <w:pStyle w:val="MDPI42tablebody"/>
              <w:spacing w:line="240" w:lineRule="auto"/>
              <w:rPr>
                <w:rFonts w:ascii="Times New Roman" w:eastAsiaTheme="minorEastAsia" w:hAnsi="Times New Roman"/>
                <w:b/>
                <w:snapToGrid/>
                <w:color w:val="auto"/>
                <w:lang w:eastAsia="en-US" w:bidi="ar-SA"/>
              </w:rPr>
            </w:pPr>
            <w:r w:rsidRPr="00B86EBD">
              <w:rPr>
                <w:rFonts w:ascii="Times New Roman" w:eastAsiaTheme="minorEastAsia" w:hAnsi="Times New Roman"/>
                <w:b/>
                <w:snapToGrid/>
                <w:color w:val="auto"/>
                <w:lang w:eastAsia="en-US" w:bidi="ar-SA"/>
              </w:rPr>
              <w:t xml:space="preserve">External </w:t>
            </w:r>
            <w:proofErr w:type="spellStart"/>
            <w:r w:rsidRPr="00B86EBD">
              <w:rPr>
                <w:rFonts w:ascii="Times New Roman" w:eastAsiaTheme="minorEastAsia" w:hAnsi="Times New Roman"/>
                <w:b/>
                <w:snapToGrid/>
                <w:color w:val="auto"/>
                <w:lang w:eastAsia="en-US" w:bidi="ar-SA"/>
              </w:rPr>
              <w:t>Subcohort</w:t>
            </w:r>
            <w:proofErr w:type="spellEnd"/>
          </w:p>
          <w:p w14:paraId="71E5F138" w14:textId="77777777" w:rsidR="005A5BE0" w:rsidRPr="00B86EBD" w:rsidRDefault="005A5BE0" w:rsidP="000E4B70">
            <w:pPr>
              <w:pStyle w:val="MDPI42tablebody"/>
              <w:spacing w:line="240" w:lineRule="auto"/>
              <w:rPr>
                <w:rFonts w:ascii="Times New Roman" w:eastAsiaTheme="minorEastAsia" w:hAnsi="Times New Roman"/>
                <w:b/>
                <w:snapToGrid/>
                <w:color w:val="auto"/>
                <w:lang w:eastAsia="en-US" w:bidi="ar-SA"/>
              </w:rPr>
            </w:pPr>
            <w:r w:rsidRPr="00B86EBD">
              <w:rPr>
                <w:rFonts w:ascii="Times New Roman" w:eastAsiaTheme="minorEastAsia" w:hAnsi="Times New Roman"/>
                <w:b/>
                <w:snapToGrid/>
                <w:color w:val="auto"/>
                <w:lang w:eastAsia="en-US" w:bidi="ar-SA"/>
              </w:rPr>
              <w:t>(n=144)</w:t>
            </w:r>
          </w:p>
        </w:tc>
        <w:tc>
          <w:tcPr>
            <w:tcW w:w="1119" w:type="dxa"/>
            <w:tcBorders>
              <w:top w:val="single" w:sz="8" w:space="0" w:color="auto"/>
              <w:bottom w:val="single" w:sz="4" w:space="0" w:color="auto"/>
            </w:tcBorders>
            <w:shd w:val="clear" w:color="auto" w:fill="auto"/>
            <w:vAlign w:val="center"/>
          </w:tcPr>
          <w:p w14:paraId="1D63EB68" w14:textId="77777777" w:rsidR="005A5BE0" w:rsidRPr="00B86EBD" w:rsidRDefault="005A5BE0" w:rsidP="000E4B70">
            <w:pPr>
              <w:pStyle w:val="MDPI42tablebody"/>
              <w:spacing w:line="240" w:lineRule="auto"/>
              <w:rPr>
                <w:rFonts w:ascii="Times New Roman" w:eastAsiaTheme="minorEastAsia" w:hAnsi="Times New Roman"/>
                <w:b/>
                <w:snapToGrid/>
                <w:color w:val="auto"/>
                <w:lang w:eastAsia="en-US" w:bidi="ar-SA"/>
              </w:rPr>
            </w:pPr>
            <w:r w:rsidRPr="00011080">
              <w:rPr>
                <w:rFonts w:ascii="Times New Roman" w:eastAsiaTheme="minorEastAsia" w:hAnsi="Times New Roman"/>
                <w:b/>
                <w:i/>
                <w:snapToGrid/>
                <w:color w:val="auto"/>
                <w:lang w:eastAsia="en-US" w:bidi="ar-SA"/>
              </w:rPr>
              <w:t>P</w:t>
            </w:r>
            <w:r w:rsidRPr="00B86EBD">
              <w:rPr>
                <w:rFonts w:ascii="Times New Roman" w:eastAsiaTheme="minorEastAsia" w:hAnsi="Times New Roman"/>
                <w:b/>
                <w:snapToGrid/>
                <w:color w:val="auto"/>
                <w:lang w:eastAsia="en-US" w:bidi="ar-SA"/>
              </w:rPr>
              <w:t xml:space="preserve"> value</w:t>
            </w:r>
          </w:p>
        </w:tc>
      </w:tr>
      <w:tr w:rsidR="005A5BE0" w:rsidRPr="005A5BE0" w14:paraId="28541529" w14:textId="77777777" w:rsidTr="005A5BE0">
        <w:trPr>
          <w:trHeight w:val="367"/>
        </w:trPr>
        <w:tc>
          <w:tcPr>
            <w:tcW w:w="2627" w:type="dxa"/>
            <w:tcBorders>
              <w:top w:val="single" w:sz="4" w:space="0" w:color="auto"/>
            </w:tcBorders>
            <w:shd w:val="clear" w:color="auto" w:fill="auto"/>
            <w:vAlign w:val="center"/>
          </w:tcPr>
          <w:p w14:paraId="538A84A2"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SAP Events</w:t>
            </w:r>
          </w:p>
        </w:tc>
        <w:tc>
          <w:tcPr>
            <w:tcW w:w="2435" w:type="dxa"/>
            <w:tcBorders>
              <w:top w:val="single" w:sz="4" w:space="0" w:color="auto"/>
            </w:tcBorders>
            <w:shd w:val="clear" w:color="auto" w:fill="auto"/>
            <w:vAlign w:val="center"/>
          </w:tcPr>
          <w:p w14:paraId="040F0C9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97 (29.9%)</w:t>
            </w:r>
          </w:p>
        </w:tc>
        <w:tc>
          <w:tcPr>
            <w:tcW w:w="2410" w:type="dxa"/>
            <w:tcBorders>
              <w:top w:val="single" w:sz="4" w:space="0" w:color="auto"/>
            </w:tcBorders>
            <w:shd w:val="clear" w:color="auto" w:fill="auto"/>
            <w:vAlign w:val="center"/>
          </w:tcPr>
          <w:p w14:paraId="506329F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38 (26.4%)</w:t>
            </w:r>
          </w:p>
        </w:tc>
        <w:tc>
          <w:tcPr>
            <w:tcW w:w="1119" w:type="dxa"/>
            <w:tcBorders>
              <w:top w:val="single" w:sz="4" w:space="0" w:color="auto"/>
            </w:tcBorders>
            <w:shd w:val="clear" w:color="auto" w:fill="auto"/>
            <w:vAlign w:val="center"/>
          </w:tcPr>
          <w:p w14:paraId="074CCCA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0.442</w:t>
            </w:r>
          </w:p>
        </w:tc>
      </w:tr>
      <w:tr w:rsidR="005A5BE0" w:rsidRPr="005A5BE0" w14:paraId="0E542D94" w14:textId="77777777" w:rsidTr="005A5BE0">
        <w:tc>
          <w:tcPr>
            <w:tcW w:w="2627" w:type="dxa"/>
            <w:shd w:val="clear" w:color="auto" w:fill="auto"/>
            <w:vAlign w:val="center"/>
          </w:tcPr>
          <w:p w14:paraId="3CBC8E5A"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Age (years)</w:t>
            </w:r>
          </w:p>
        </w:tc>
        <w:tc>
          <w:tcPr>
            <w:tcW w:w="2435" w:type="dxa"/>
            <w:shd w:val="clear" w:color="auto" w:fill="auto"/>
            <w:vAlign w:val="center"/>
          </w:tcPr>
          <w:p w14:paraId="28ADDEF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59.0 (±12.1)</w:t>
            </w:r>
          </w:p>
        </w:tc>
        <w:tc>
          <w:tcPr>
            <w:tcW w:w="2410" w:type="dxa"/>
            <w:shd w:val="clear" w:color="auto" w:fill="auto"/>
            <w:vAlign w:val="center"/>
          </w:tcPr>
          <w:p w14:paraId="314FCCD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63.4 (±12.9)</w:t>
            </w:r>
          </w:p>
        </w:tc>
        <w:tc>
          <w:tcPr>
            <w:tcW w:w="1119" w:type="dxa"/>
            <w:shd w:val="clear" w:color="auto" w:fill="auto"/>
            <w:vAlign w:val="center"/>
          </w:tcPr>
          <w:p w14:paraId="5D728B3B"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5BF2A540" w14:textId="77777777" w:rsidTr="005A5BE0">
        <w:tc>
          <w:tcPr>
            <w:tcW w:w="2627" w:type="dxa"/>
            <w:shd w:val="clear" w:color="auto" w:fill="auto"/>
            <w:vAlign w:val="center"/>
          </w:tcPr>
          <w:p w14:paraId="4E6543C2"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Sex</w:t>
            </w:r>
          </w:p>
        </w:tc>
        <w:tc>
          <w:tcPr>
            <w:tcW w:w="2435" w:type="dxa"/>
            <w:shd w:val="clear" w:color="auto" w:fill="auto"/>
            <w:vAlign w:val="center"/>
          </w:tcPr>
          <w:p w14:paraId="1DE53DC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2410" w:type="dxa"/>
            <w:shd w:val="clear" w:color="auto" w:fill="auto"/>
            <w:vAlign w:val="center"/>
          </w:tcPr>
          <w:p w14:paraId="7E7F95A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1119" w:type="dxa"/>
            <w:shd w:val="clear" w:color="auto" w:fill="auto"/>
            <w:vAlign w:val="center"/>
          </w:tcPr>
          <w:p w14:paraId="7F9D988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265C1F9B" w14:textId="77777777" w:rsidTr="005A5BE0">
        <w:tc>
          <w:tcPr>
            <w:tcW w:w="2627" w:type="dxa"/>
            <w:shd w:val="clear" w:color="auto" w:fill="auto"/>
            <w:vAlign w:val="center"/>
          </w:tcPr>
          <w:p w14:paraId="06BA7978"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Male (n)</w:t>
            </w:r>
          </w:p>
        </w:tc>
        <w:tc>
          <w:tcPr>
            <w:tcW w:w="2435" w:type="dxa"/>
            <w:shd w:val="clear" w:color="auto" w:fill="auto"/>
            <w:vAlign w:val="center"/>
          </w:tcPr>
          <w:p w14:paraId="3AD2B5A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224 (69.1%)</w:t>
            </w:r>
          </w:p>
        </w:tc>
        <w:tc>
          <w:tcPr>
            <w:tcW w:w="2410" w:type="dxa"/>
            <w:shd w:val="clear" w:color="auto" w:fill="auto"/>
            <w:vAlign w:val="center"/>
          </w:tcPr>
          <w:p w14:paraId="409099D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84 (58.3%)</w:t>
            </w:r>
          </w:p>
        </w:tc>
        <w:tc>
          <w:tcPr>
            <w:tcW w:w="1119" w:type="dxa"/>
            <w:vMerge w:val="restart"/>
            <w:shd w:val="clear" w:color="auto" w:fill="auto"/>
            <w:vAlign w:val="center"/>
          </w:tcPr>
          <w:p w14:paraId="0669DD5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0.027</w:t>
            </w:r>
          </w:p>
        </w:tc>
      </w:tr>
      <w:tr w:rsidR="005A5BE0" w:rsidRPr="005A5BE0" w14:paraId="3C7C163C" w14:textId="77777777" w:rsidTr="005A5BE0">
        <w:tc>
          <w:tcPr>
            <w:tcW w:w="2627" w:type="dxa"/>
            <w:shd w:val="clear" w:color="auto" w:fill="auto"/>
            <w:vAlign w:val="center"/>
          </w:tcPr>
          <w:p w14:paraId="3735331C"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Female (n)</w:t>
            </w:r>
          </w:p>
        </w:tc>
        <w:tc>
          <w:tcPr>
            <w:tcW w:w="2435" w:type="dxa"/>
            <w:shd w:val="clear" w:color="auto" w:fill="auto"/>
            <w:vAlign w:val="center"/>
          </w:tcPr>
          <w:p w14:paraId="0EF67CB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100 (30.9%)</w:t>
            </w:r>
          </w:p>
        </w:tc>
        <w:tc>
          <w:tcPr>
            <w:tcW w:w="2410" w:type="dxa"/>
            <w:shd w:val="clear" w:color="auto" w:fill="auto"/>
            <w:vAlign w:val="center"/>
          </w:tcPr>
          <w:p w14:paraId="211A124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60 (41.7%)</w:t>
            </w:r>
          </w:p>
        </w:tc>
        <w:tc>
          <w:tcPr>
            <w:tcW w:w="1119" w:type="dxa"/>
            <w:vMerge/>
            <w:shd w:val="clear" w:color="auto" w:fill="auto"/>
            <w:vAlign w:val="center"/>
          </w:tcPr>
          <w:p w14:paraId="003CEDD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794B68A3" w14:textId="77777777" w:rsidTr="005A5BE0">
        <w:tc>
          <w:tcPr>
            <w:tcW w:w="2627" w:type="dxa"/>
            <w:shd w:val="clear" w:color="auto" w:fill="auto"/>
            <w:vAlign w:val="center"/>
          </w:tcPr>
          <w:p w14:paraId="7F6DD52F"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Pre-stroke History</w:t>
            </w:r>
          </w:p>
        </w:tc>
        <w:tc>
          <w:tcPr>
            <w:tcW w:w="2435" w:type="dxa"/>
            <w:shd w:val="clear" w:color="auto" w:fill="auto"/>
            <w:vAlign w:val="center"/>
          </w:tcPr>
          <w:p w14:paraId="33986F0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2410" w:type="dxa"/>
            <w:shd w:val="clear" w:color="auto" w:fill="auto"/>
            <w:vAlign w:val="center"/>
          </w:tcPr>
          <w:p w14:paraId="79E90CA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1119" w:type="dxa"/>
            <w:shd w:val="clear" w:color="auto" w:fill="auto"/>
            <w:vAlign w:val="center"/>
          </w:tcPr>
          <w:p w14:paraId="7C98499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5A18A8FB" w14:textId="77777777" w:rsidTr="005A5BE0">
        <w:tc>
          <w:tcPr>
            <w:tcW w:w="2627" w:type="dxa"/>
            <w:shd w:val="clear" w:color="auto" w:fill="auto"/>
            <w:vAlign w:val="center"/>
          </w:tcPr>
          <w:p w14:paraId="5CFA2621"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Hypertension (n)</w:t>
            </w:r>
          </w:p>
        </w:tc>
        <w:tc>
          <w:tcPr>
            <w:tcW w:w="2435" w:type="dxa"/>
            <w:shd w:val="clear" w:color="auto" w:fill="auto"/>
            <w:vAlign w:val="center"/>
          </w:tcPr>
          <w:p w14:paraId="0395B60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237 (73.1%)</w:t>
            </w:r>
          </w:p>
        </w:tc>
        <w:tc>
          <w:tcPr>
            <w:tcW w:w="2410" w:type="dxa"/>
            <w:shd w:val="clear" w:color="auto" w:fill="auto"/>
            <w:vAlign w:val="center"/>
          </w:tcPr>
          <w:p w14:paraId="2173FB1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92 (63.9%)</w:t>
            </w:r>
          </w:p>
        </w:tc>
        <w:tc>
          <w:tcPr>
            <w:tcW w:w="1119" w:type="dxa"/>
            <w:shd w:val="clear" w:color="auto" w:fill="auto"/>
            <w:vAlign w:val="center"/>
          </w:tcPr>
          <w:p w14:paraId="79735F3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0.049</w:t>
            </w:r>
          </w:p>
        </w:tc>
      </w:tr>
      <w:tr w:rsidR="005A5BE0" w:rsidRPr="005A5BE0" w14:paraId="349DBA85" w14:textId="77777777" w:rsidTr="005A5BE0">
        <w:tc>
          <w:tcPr>
            <w:tcW w:w="2627" w:type="dxa"/>
            <w:shd w:val="clear" w:color="auto" w:fill="auto"/>
            <w:vAlign w:val="center"/>
          </w:tcPr>
          <w:p w14:paraId="7F178384"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Diabetes Mellitus (n)</w:t>
            </w:r>
          </w:p>
        </w:tc>
        <w:tc>
          <w:tcPr>
            <w:tcW w:w="2435" w:type="dxa"/>
            <w:shd w:val="clear" w:color="auto" w:fill="auto"/>
            <w:vAlign w:val="center"/>
          </w:tcPr>
          <w:p w14:paraId="441D531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42 (13.0%)</w:t>
            </w:r>
          </w:p>
        </w:tc>
        <w:tc>
          <w:tcPr>
            <w:tcW w:w="2410" w:type="dxa"/>
            <w:shd w:val="clear" w:color="auto" w:fill="auto"/>
            <w:vAlign w:val="center"/>
          </w:tcPr>
          <w:p w14:paraId="3409882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7 (4.9%)</w:t>
            </w:r>
          </w:p>
        </w:tc>
        <w:tc>
          <w:tcPr>
            <w:tcW w:w="1119" w:type="dxa"/>
            <w:shd w:val="clear" w:color="auto" w:fill="auto"/>
            <w:vAlign w:val="center"/>
          </w:tcPr>
          <w:p w14:paraId="6CB9F29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0.008</w:t>
            </w:r>
          </w:p>
        </w:tc>
      </w:tr>
      <w:tr w:rsidR="005A5BE0" w:rsidRPr="005A5BE0" w14:paraId="44090858" w14:textId="77777777" w:rsidTr="005A5BE0">
        <w:tc>
          <w:tcPr>
            <w:tcW w:w="2627" w:type="dxa"/>
            <w:shd w:val="clear" w:color="auto" w:fill="auto"/>
            <w:vAlign w:val="center"/>
          </w:tcPr>
          <w:p w14:paraId="2209446E"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Heart Disease (n)</w:t>
            </w:r>
          </w:p>
        </w:tc>
        <w:tc>
          <w:tcPr>
            <w:tcW w:w="2435" w:type="dxa"/>
            <w:shd w:val="clear" w:color="auto" w:fill="auto"/>
            <w:vAlign w:val="center"/>
          </w:tcPr>
          <w:p w14:paraId="5892E7B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12 (3.7%)</w:t>
            </w:r>
          </w:p>
        </w:tc>
        <w:tc>
          <w:tcPr>
            <w:tcW w:w="2410" w:type="dxa"/>
            <w:shd w:val="clear" w:color="auto" w:fill="auto"/>
            <w:vAlign w:val="center"/>
          </w:tcPr>
          <w:p w14:paraId="16CFE9F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 (2.8%)</w:t>
            </w:r>
          </w:p>
        </w:tc>
        <w:tc>
          <w:tcPr>
            <w:tcW w:w="1119" w:type="dxa"/>
            <w:shd w:val="clear" w:color="auto" w:fill="auto"/>
            <w:vAlign w:val="center"/>
          </w:tcPr>
          <w:p w14:paraId="4150639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0.816</w:t>
            </w:r>
          </w:p>
        </w:tc>
      </w:tr>
      <w:tr w:rsidR="005A5BE0" w:rsidRPr="005A5BE0" w14:paraId="20F1786A" w14:textId="77777777" w:rsidTr="005A5BE0">
        <w:tc>
          <w:tcPr>
            <w:tcW w:w="2627" w:type="dxa"/>
            <w:shd w:val="clear" w:color="auto" w:fill="auto"/>
            <w:vAlign w:val="center"/>
          </w:tcPr>
          <w:p w14:paraId="2992012B"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Smoking (n)</w:t>
            </w:r>
          </w:p>
        </w:tc>
        <w:tc>
          <w:tcPr>
            <w:tcW w:w="2435" w:type="dxa"/>
            <w:shd w:val="clear" w:color="auto" w:fill="auto"/>
            <w:vAlign w:val="center"/>
          </w:tcPr>
          <w:p w14:paraId="6143A95C"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83 (25.6%)</w:t>
            </w:r>
          </w:p>
        </w:tc>
        <w:tc>
          <w:tcPr>
            <w:tcW w:w="2410" w:type="dxa"/>
            <w:shd w:val="clear" w:color="auto" w:fill="auto"/>
            <w:vAlign w:val="center"/>
          </w:tcPr>
          <w:p w14:paraId="7BC506FC"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w:t>
            </w:r>
          </w:p>
        </w:tc>
        <w:tc>
          <w:tcPr>
            <w:tcW w:w="1119" w:type="dxa"/>
            <w:shd w:val="clear" w:color="auto" w:fill="auto"/>
            <w:vAlign w:val="center"/>
          </w:tcPr>
          <w:p w14:paraId="50A9E63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w:t>
            </w:r>
          </w:p>
        </w:tc>
      </w:tr>
      <w:tr w:rsidR="005A5BE0" w:rsidRPr="005A5BE0" w14:paraId="77824F30" w14:textId="77777777" w:rsidTr="005A5BE0">
        <w:tc>
          <w:tcPr>
            <w:tcW w:w="2627" w:type="dxa"/>
            <w:shd w:val="clear" w:color="auto" w:fill="auto"/>
            <w:vAlign w:val="center"/>
          </w:tcPr>
          <w:p w14:paraId="6AA54955"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Alcohol Abuse (n)</w:t>
            </w:r>
          </w:p>
        </w:tc>
        <w:tc>
          <w:tcPr>
            <w:tcW w:w="2435" w:type="dxa"/>
            <w:shd w:val="clear" w:color="auto" w:fill="auto"/>
            <w:vAlign w:val="center"/>
          </w:tcPr>
          <w:p w14:paraId="61FB1F0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82 (25.3%)</w:t>
            </w:r>
          </w:p>
        </w:tc>
        <w:tc>
          <w:tcPr>
            <w:tcW w:w="2410" w:type="dxa"/>
            <w:shd w:val="clear" w:color="auto" w:fill="auto"/>
            <w:vAlign w:val="center"/>
          </w:tcPr>
          <w:p w14:paraId="79E1ADD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w:t>
            </w:r>
          </w:p>
        </w:tc>
        <w:tc>
          <w:tcPr>
            <w:tcW w:w="1119" w:type="dxa"/>
            <w:shd w:val="clear" w:color="auto" w:fill="auto"/>
            <w:vAlign w:val="center"/>
          </w:tcPr>
          <w:p w14:paraId="61D65B8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w:t>
            </w:r>
          </w:p>
        </w:tc>
      </w:tr>
      <w:tr w:rsidR="005A5BE0" w:rsidRPr="005A5BE0" w14:paraId="4FB0353A" w14:textId="77777777" w:rsidTr="005A5BE0">
        <w:tc>
          <w:tcPr>
            <w:tcW w:w="2627" w:type="dxa"/>
            <w:shd w:val="clear" w:color="auto" w:fill="auto"/>
            <w:vAlign w:val="center"/>
          </w:tcPr>
          <w:p w14:paraId="5D24DC06"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Previous Surgery (n)</w:t>
            </w:r>
          </w:p>
        </w:tc>
        <w:tc>
          <w:tcPr>
            <w:tcW w:w="2435" w:type="dxa"/>
            <w:shd w:val="clear" w:color="auto" w:fill="auto"/>
            <w:vAlign w:val="center"/>
          </w:tcPr>
          <w:p w14:paraId="6A19A81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67 (20.7%)</w:t>
            </w:r>
          </w:p>
        </w:tc>
        <w:tc>
          <w:tcPr>
            <w:tcW w:w="2410" w:type="dxa"/>
            <w:shd w:val="clear" w:color="auto" w:fill="auto"/>
            <w:vAlign w:val="center"/>
          </w:tcPr>
          <w:p w14:paraId="7553943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6 (4.2%)</w:t>
            </w:r>
          </w:p>
        </w:tc>
        <w:tc>
          <w:tcPr>
            <w:tcW w:w="1119" w:type="dxa"/>
            <w:shd w:val="clear" w:color="auto" w:fill="auto"/>
            <w:vAlign w:val="center"/>
          </w:tcPr>
          <w:p w14:paraId="2269CB7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0F98C0FE" w14:textId="77777777" w:rsidTr="005A5BE0">
        <w:tc>
          <w:tcPr>
            <w:tcW w:w="2627" w:type="dxa"/>
            <w:shd w:val="clear" w:color="auto" w:fill="auto"/>
            <w:vAlign w:val="center"/>
          </w:tcPr>
          <w:p w14:paraId="35F6E277"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Onset Form</w:t>
            </w:r>
          </w:p>
        </w:tc>
        <w:tc>
          <w:tcPr>
            <w:tcW w:w="2435" w:type="dxa"/>
            <w:shd w:val="clear" w:color="auto" w:fill="auto"/>
            <w:vAlign w:val="center"/>
          </w:tcPr>
          <w:p w14:paraId="5B5AB46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2410" w:type="dxa"/>
            <w:shd w:val="clear" w:color="auto" w:fill="auto"/>
            <w:vAlign w:val="center"/>
          </w:tcPr>
          <w:p w14:paraId="41C72CE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1119" w:type="dxa"/>
            <w:shd w:val="clear" w:color="auto" w:fill="auto"/>
            <w:vAlign w:val="center"/>
          </w:tcPr>
          <w:p w14:paraId="11128C3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29717C7A" w14:textId="77777777" w:rsidTr="005A5BE0">
        <w:tc>
          <w:tcPr>
            <w:tcW w:w="2627" w:type="dxa"/>
            <w:shd w:val="clear" w:color="auto" w:fill="auto"/>
            <w:vAlign w:val="center"/>
          </w:tcPr>
          <w:p w14:paraId="7230828C"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Neurological Dysfunction (n)</w:t>
            </w:r>
          </w:p>
        </w:tc>
        <w:tc>
          <w:tcPr>
            <w:tcW w:w="2435" w:type="dxa"/>
            <w:shd w:val="clear" w:color="auto" w:fill="auto"/>
            <w:vAlign w:val="center"/>
          </w:tcPr>
          <w:p w14:paraId="4A0D307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273 (84.3%)</w:t>
            </w:r>
          </w:p>
        </w:tc>
        <w:tc>
          <w:tcPr>
            <w:tcW w:w="2410" w:type="dxa"/>
            <w:shd w:val="clear" w:color="auto" w:fill="auto"/>
            <w:vAlign w:val="center"/>
          </w:tcPr>
          <w:p w14:paraId="770A208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122 (84.7%)</w:t>
            </w:r>
          </w:p>
        </w:tc>
        <w:tc>
          <w:tcPr>
            <w:tcW w:w="1119" w:type="dxa"/>
            <w:shd w:val="clear" w:color="auto" w:fill="auto"/>
            <w:vAlign w:val="center"/>
          </w:tcPr>
          <w:p w14:paraId="5A8E8AD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1.000</w:t>
            </w:r>
          </w:p>
        </w:tc>
      </w:tr>
      <w:tr w:rsidR="005A5BE0" w:rsidRPr="005A5BE0" w14:paraId="63EA39C6" w14:textId="77777777" w:rsidTr="005A5BE0">
        <w:tc>
          <w:tcPr>
            <w:tcW w:w="2627" w:type="dxa"/>
            <w:shd w:val="clear" w:color="auto" w:fill="auto"/>
            <w:vAlign w:val="center"/>
          </w:tcPr>
          <w:p w14:paraId="01C11F67"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Unconsciousness (n)</w:t>
            </w:r>
          </w:p>
        </w:tc>
        <w:tc>
          <w:tcPr>
            <w:tcW w:w="2435" w:type="dxa"/>
            <w:shd w:val="clear" w:color="auto" w:fill="auto"/>
            <w:vAlign w:val="center"/>
          </w:tcPr>
          <w:p w14:paraId="68DE660B"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125 (38.6%)</w:t>
            </w:r>
          </w:p>
        </w:tc>
        <w:tc>
          <w:tcPr>
            <w:tcW w:w="2410" w:type="dxa"/>
            <w:shd w:val="clear" w:color="auto" w:fill="auto"/>
            <w:vAlign w:val="center"/>
          </w:tcPr>
          <w:p w14:paraId="36FD939C"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54 (37.5%)</w:t>
            </w:r>
          </w:p>
        </w:tc>
        <w:tc>
          <w:tcPr>
            <w:tcW w:w="1119" w:type="dxa"/>
            <w:shd w:val="clear" w:color="auto" w:fill="auto"/>
            <w:vAlign w:val="center"/>
          </w:tcPr>
          <w:p w14:paraId="3914897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0.838</w:t>
            </w:r>
          </w:p>
        </w:tc>
      </w:tr>
      <w:tr w:rsidR="005A5BE0" w:rsidRPr="005A5BE0" w14:paraId="7A1B4C88" w14:textId="77777777" w:rsidTr="005A5BE0">
        <w:tc>
          <w:tcPr>
            <w:tcW w:w="2627" w:type="dxa"/>
            <w:shd w:val="clear" w:color="auto" w:fill="auto"/>
            <w:vAlign w:val="center"/>
          </w:tcPr>
          <w:p w14:paraId="2BB74CD4"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Epileptic Attack (n)</w:t>
            </w:r>
          </w:p>
        </w:tc>
        <w:tc>
          <w:tcPr>
            <w:tcW w:w="2435" w:type="dxa"/>
            <w:shd w:val="clear" w:color="auto" w:fill="auto"/>
            <w:vAlign w:val="center"/>
          </w:tcPr>
          <w:p w14:paraId="320B2A1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8 (2.5%)</w:t>
            </w:r>
          </w:p>
        </w:tc>
        <w:tc>
          <w:tcPr>
            <w:tcW w:w="2410" w:type="dxa"/>
            <w:shd w:val="clear" w:color="auto" w:fill="auto"/>
            <w:vAlign w:val="center"/>
          </w:tcPr>
          <w:p w14:paraId="7159D23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 (1.4%)</w:t>
            </w:r>
          </w:p>
        </w:tc>
        <w:tc>
          <w:tcPr>
            <w:tcW w:w="1119" w:type="dxa"/>
            <w:shd w:val="clear" w:color="auto" w:fill="auto"/>
            <w:vAlign w:val="center"/>
          </w:tcPr>
          <w:p w14:paraId="1DE1CA5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0.689</w:t>
            </w:r>
          </w:p>
        </w:tc>
      </w:tr>
      <w:tr w:rsidR="005A5BE0" w:rsidRPr="005A5BE0" w14:paraId="5303C059" w14:textId="77777777" w:rsidTr="005A5BE0">
        <w:tc>
          <w:tcPr>
            <w:tcW w:w="2627" w:type="dxa"/>
            <w:shd w:val="clear" w:color="auto" w:fill="auto"/>
            <w:vAlign w:val="center"/>
          </w:tcPr>
          <w:p w14:paraId="0453E5B6"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Headache (n)</w:t>
            </w:r>
          </w:p>
        </w:tc>
        <w:tc>
          <w:tcPr>
            <w:tcW w:w="2435" w:type="dxa"/>
            <w:shd w:val="clear" w:color="auto" w:fill="auto"/>
            <w:vAlign w:val="center"/>
          </w:tcPr>
          <w:p w14:paraId="21A0249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95 (29.3%)</w:t>
            </w:r>
          </w:p>
        </w:tc>
        <w:tc>
          <w:tcPr>
            <w:tcW w:w="2410" w:type="dxa"/>
            <w:shd w:val="clear" w:color="auto" w:fill="auto"/>
            <w:vAlign w:val="center"/>
          </w:tcPr>
          <w:p w14:paraId="17A8E53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122 (77.8%)</w:t>
            </w:r>
          </w:p>
        </w:tc>
        <w:tc>
          <w:tcPr>
            <w:tcW w:w="1119" w:type="dxa"/>
            <w:shd w:val="clear" w:color="auto" w:fill="auto"/>
            <w:vAlign w:val="center"/>
          </w:tcPr>
          <w:p w14:paraId="456F1EF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5185FE31" w14:textId="77777777" w:rsidTr="005A5BE0">
        <w:tc>
          <w:tcPr>
            <w:tcW w:w="2627" w:type="dxa"/>
            <w:shd w:val="clear" w:color="auto" w:fill="auto"/>
            <w:vAlign w:val="center"/>
          </w:tcPr>
          <w:p w14:paraId="51F6EF45"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Others (n)</w:t>
            </w:r>
          </w:p>
        </w:tc>
        <w:tc>
          <w:tcPr>
            <w:tcW w:w="2435" w:type="dxa"/>
            <w:shd w:val="clear" w:color="auto" w:fill="auto"/>
            <w:vAlign w:val="center"/>
          </w:tcPr>
          <w:p w14:paraId="09461B3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132 (40.7%)</w:t>
            </w:r>
          </w:p>
        </w:tc>
        <w:tc>
          <w:tcPr>
            <w:tcW w:w="2410" w:type="dxa"/>
            <w:shd w:val="clear" w:color="auto" w:fill="auto"/>
            <w:vAlign w:val="center"/>
          </w:tcPr>
          <w:p w14:paraId="618EA4BB"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123 (85.4%)</w:t>
            </w:r>
          </w:p>
        </w:tc>
        <w:tc>
          <w:tcPr>
            <w:tcW w:w="1119" w:type="dxa"/>
            <w:shd w:val="clear" w:color="auto" w:fill="auto"/>
            <w:vAlign w:val="center"/>
          </w:tcPr>
          <w:p w14:paraId="38528A0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62E22474" w14:textId="77777777" w:rsidTr="005A5BE0">
        <w:tc>
          <w:tcPr>
            <w:tcW w:w="2627" w:type="dxa"/>
            <w:shd w:val="clear" w:color="auto" w:fill="auto"/>
            <w:vAlign w:val="center"/>
          </w:tcPr>
          <w:p w14:paraId="1C757ADD"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Interval Time from Onset to Admission (h)</w:t>
            </w:r>
          </w:p>
        </w:tc>
        <w:tc>
          <w:tcPr>
            <w:tcW w:w="2435" w:type="dxa"/>
            <w:shd w:val="clear" w:color="auto" w:fill="auto"/>
            <w:vAlign w:val="center"/>
          </w:tcPr>
          <w:p w14:paraId="61F73AB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12.0 (7.0, 24.0)</w:t>
            </w:r>
          </w:p>
        </w:tc>
        <w:tc>
          <w:tcPr>
            <w:tcW w:w="2410" w:type="dxa"/>
            <w:shd w:val="clear" w:color="auto" w:fill="auto"/>
            <w:vAlign w:val="center"/>
          </w:tcPr>
          <w:p w14:paraId="649359F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3.0 (2.0, 7.0)</w:t>
            </w:r>
          </w:p>
        </w:tc>
        <w:tc>
          <w:tcPr>
            <w:tcW w:w="1119" w:type="dxa"/>
            <w:shd w:val="clear" w:color="auto" w:fill="auto"/>
            <w:vAlign w:val="center"/>
          </w:tcPr>
          <w:p w14:paraId="03EE2A8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bookmarkStart w:id="0" w:name="OLE_LINK3"/>
            <w:bookmarkStart w:id="1" w:name="OLE_LINK4"/>
            <w:r w:rsidRPr="00B86EBD">
              <w:rPr>
                <w:rFonts w:ascii="Times New Roman" w:eastAsiaTheme="minorEastAsia" w:hAnsi="Times New Roman"/>
                <w:snapToGrid/>
                <w:color w:val="auto"/>
                <w:lang w:eastAsia="en-US" w:bidi="ar-SA"/>
              </w:rPr>
              <w:t>&lt;0.001</w:t>
            </w:r>
            <w:bookmarkEnd w:id="0"/>
            <w:bookmarkEnd w:id="1"/>
          </w:p>
        </w:tc>
      </w:tr>
      <w:tr w:rsidR="005A5BE0" w:rsidRPr="005A5BE0" w14:paraId="3B7A7832" w14:textId="77777777" w:rsidTr="005A5BE0">
        <w:tc>
          <w:tcPr>
            <w:tcW w:w="2627" w:type="dxa"/>
            <w:shd w:val="clear" w:color="auto" w:fill="auto"/>
            <w:vAlign w:val="center"/>
          </w:tcPr>
          <w:p w14:paraId="189D64D0"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Admission Examination</w:t>
            </w:r>
          </w:p>
        </w:tc>
        <w:tc>
          <w:tcPr>
            <w:tcW w:w="2435" w:type="dxa"/>
            <w:shd w:val="clear" w:color="auto" w:fill="auto"/>
            <w:vAlign w:val="center"/>
          </w:tcPr>
          <w:p w14:paraId="69313DE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2410" w:type="dxa"/>
            <w:shd w:val="clear" w:color="auto" w:fill="auto"/>
            <w:vAlign w:val="center"/>
          </w:tcPr>
          <w:p w14:paraId="2120A58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1119" w:type="dxa"/>
            <w:shd w:val="clear" w:color="auto" w:fill="auto"/>
            <w:vAlign w:val="center"/>
          </w:tcPr>
          <w:p w14:paraId="7C7BFBD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60C54DC4" w14:textId="77777777" w:rsidTr="005A5BE0">
        <w:tc>
          <w:tcPr>
            <w:tcW w:w="2627" w:type="dxa"/>
            <w:shd w:val="clear" w:color="auto" w:fill="auto"/>
            <w:vAlign w:val="center"/>
          </w:tcPr>
          <w:p w14:paraId="6461FC70"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Temperature (°C)</w:t>
            </w:r>
          </w:p>
        </w:tc>
        <w:tc>
          <w:tcPr>
            <w:tcW w:w="2435" w:type="dxa"/>
            <w:shd w:val="clear" w:color="auto" w:fill="auto"/>
            <w:vAlign w:val="center"/>
          </w:tcPr>
          <w:p w14:paraId="1E1E529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36.6 (36.5, 36.8)</w:t>
            </w:r>
          </w:p>
        </w:tc>
        <w:tc>
          <w:tcPr>
            <w:tcW w:w="2410" w:type="dxa"/>
            <w:shd w:val="clear" w:color="auto" w:fill="auto"/>
            <w:vAlign w:val="center"/>
          </w:tcPr>
          <w:p w14:paraId="0C52648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36.6 (36.5, 36.7)</w:t>
            </w:r>
          </w:p>
        </w:tc>
        <w:tc>
          <w:tcPr>
            <w:tcW w:w="1119" w:type="dxa"/>
            <w:shd w:val="clear" w:color="auto" w:fill="auto"/>
            <w:vAlign w:val="center"/>
          </w:tcPr>
          <w:p w14:paraId="4FE6B54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0.908</w:t>
            </w:r>
          </w:p>
        </w:tc>
      </w:tr>
      <w:tr w:rsidR="005A5BE0" w:rsidRPr="005A5BE0" w14:paraId="22C2B416" w14:textId="77777777" w:rsidTr="005A5BE0">
        <w:tc>
          <w:tcPr>
            <w:tcW w:w="2627" w:type="dxa"/>
            <w:shd w:val="clear" w:color="auto" w:fill="auto"/>
            <w:vAlign w:val="center"/>
          </w:tcPr>
          <w:p w14:paraId="0C454467"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Heart Rate (min</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585DE1FB"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79 (±15)</w:t>
            </w:r>
          </w:p>
        </w:tc>
        <w:tc>
          <w:tcPr>
            <w:tcW w:w="2410" w:type="dxa"/>
            <w:shd w:val="clear" w:color="auto" w:fill="auto"/>
            <w:vAlign w:val="center"/>
          </w:tcPr>
          <w:p w14:paraId="24B34DB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82 (±13)</w:t>
            </w:r>
          </w:p>
        </w:tc>
        <w:tc>
          <w:tcPr>
            <w:tcW w:w="1119" w:type="dxa"/>
            <w:shd w:val="clear" w:color="auto" w:fill="auto"/>
            <w:vAlign w:val="center"/>
          </w:tcPr>
          <w:p w14:paraId="0DB98F7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0.019</w:t>
            </w:r>
          </w:p>
        </w:tc>
      </w:tr>
      <w:tr w:rsidR="005A5BE0" w:rsidRPr="005A5BE0" w14:paraId="34B1FC86" w14:textId="77777777" w:rsidTr="005A5BE0">
        <w:tc>
          <w:tcPr>
            <w:tcW w:w="2627" w:type="dxa"/>
            <w:shd w:val="clear" w:color="auto" w:fill="auto"/>
            <w:vAlign w:val="center"/>
          </w:tcPr>
          <w:p w14:paraId="22836545"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Respiratory Rate (min</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25D0C12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20 (19, 20)</w:t>
            </w:r>
          </w:p>
        </w:tc>
        <w:tc>
          <w:tcPr>
            <w:tcW w:w="2410" w:type="dxa"/>
            <w:shd w:val="clear" w:color="auto" w:fill="auto"/>
            <w:vAlign w:val="center"/>
          </w:tcPr>
          <w:p w14:paraId="548F2B7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20 (20, 20)</w:t>
            </w:r>
          </w:p>
        </w:tc>
        <w:tc>
          <w:tcPr>
            <w:tcW w:w="1119" w:type="dxa"/>
            <w:shd w:val="clear" w:color="auto" w:fill="auto"/>
            <w:vAlign w:val="center"/>
          </w:tcPr>
          <w:p w14:paraId="138371D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001851AF" w14:textId="77777777" w:rsidTr="005A5BE0">
        <w:tc>
          <w:tcPr>
            <w:tcW w:w="2627" w:type="dxa"/>
            <w:shd w:val="clear" w:color="auto" w:fill="auto"/>
            <w:vAlign w:val="center"/>
          </w:tcPr>
          <w:p w14:paraId="2B3170DB"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Systolic BP (mmHg)</w:t>
            </w:r>
          </w:p>
        </w:tc>
        <w:tc>
          <w:tcPr>
            <w:tcW w:w="2435" w:type="dxa"/>
            <w:shd w:val="clear" w:color="auto" w:fill="auto"/>
            <w:vAlign w:val="center"/>
          </w:tcPr>
          <w:p w14:paraId="22C342AC"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159 (±24)</w:t>
            </w:r>
          </w:p>
        </w:tc>
        <w:tc>
          <w:tcPr>
            <w:tcW w:w="2410" w:type="dxa"/>
            <w:shd w:val="clear" w:color="auto" w:fill="auto"/>
            <w:vAlign w:val="center"/>
          </w:tcPr>
          <w:p w14:paraId="37E1946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171 (±25)</w:t>
            </w:r>
          </w:p>
        </w:tc>
        <w:tc>
          <w:tcPr>
            <w:tcW w:w="1119" w:type="dxa"/>
            <w:shd w:val="clear" w:color="auto" w:fill="auto"/>
            <w:vAlign w:val="center"/>
          </w:tcPr>
          <w:p w14:paraId="64071E0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3ECA5E64" w14:textId="77777777" w:rsidTr="005A5BE0">
        <w:tc>
          <w:tcPr>
            <w:tcW w:w="2627" w:type="dxa"/>
            <w:shd w:val="clear" w:color="auto" w:fill="auto"/>
            <w:vAlign w:val="center"/>
          </w:tcPr>
          <w:p w14:paraId="40025734"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Dilated BP (mmHg)</w:t>
            </w:r>
          </w:p>
        </w:tc>
        <w:tc>
          <w:tcPr>
            <w:tcW w:w="2435" w:type="dxa"/>
            <w:shd w:val="clear" w:color="auto" w:fill="auto"/>
            <w:vAlign w:val="center"/>
          </w:tcPr>
          <w:p w14:paraId="34D83B5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92 (±14)</w:t>
            </w:r>
          </w:p>
        </w:tc>
        <w:tc>
          <w:tcPr>
            <w:tcW w:w="2410" w:type="dxa"/>
            <w:shd w:val="clear" w:color="auto" w:fill="auto"/>
            <w:vAlign w:val="center"/>
          </w:tcPr>
          <w:p w14:paraId="66682FD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100 (±15)</w:t>
            </w:r>
          </w:p>
        </w:tc>
        <w:tc>
          <w:tcPr>
            <w:tcW w:w="1119" w:type="dxa"/>
            <w:shd w:val="clear" w:color="auto" w:fill="auto"/>
            <w:vAlign w:val="center"/>
          </w:tcPr>
          <w:p w14:paraId="4601669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1AD8E4BA" w14:textId="77777777" w:rsidTr="005A5BE0">
        <w:tc>
          <w:tcPr>
            <w:tcW w:w="2627" w:type="dxa"/>
            <w:shd w:val="clear" w:color="auto" w:fill="auto"/>
            <w:vAlign w:val="center"/>
          </w:tcPr>
          <w:p w14:paraId="7493F57F"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Admission GCS Score</w:t>
            </w:r>
          </w:p>
        </w:tc>
        <w:tc>
          <w:tcPr>
            <w:tcW w:w="2435" w:type="dxa"/>
            <w:shd w:val="clear" w:color="auto" w:fill="auto"/>
            <w:vAlign w:val="center"/>
          </w:tcPr>
          <w:p w14:paraId="6B3DFAC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2410" w:type="dxa"/>
            <w:shd w:val="clear" w:color="auto" w:fill="auto"/>
            <w:vAlign w:val="center"/>
          </w:tcPr>
          <w:p w14:paraId="43CB797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1119" w:type="dxa"/>
            <w:shd w:val="clear" w:color="auto" w:fill="auto"/>
            <w:vAlign w:val="center"/>
          </w:tcPr>
          <w:p w14:paraId="6FFEBE5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4FED5470" w14:textId="77777777" w:rsidTr="005A5BE0">
        <w:tc>
          <w:tcPr>
            <w:tcW w:w="2627" w:type="dxa"/>
            <w:shd w:val="clear" w:color="auto" w:fill="auto"/>
            <w:vAlign w:val="center"/>
          </w:tcPr>
          <w:p w14:paraId="0DCB743D"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15 (n)</w:t>
            </w:r>
          </w:p>
        </w:tc>
        <w:tc>
          <w:tcPr>
            <w:tcW w:w="2435" w:type="dxa"/>
            <w:shd w:val="clear" w:color="auto" w:fill="auto"/>
            <w:vAlign w:val="center"/>
          </w:tcPr>
          <w:p w14:paraId="5136F24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118 (36.4%)</w:t>
            </w:r>
          </w:p>
        </w:tc>
        <w:tc>
          <w:tcPr>
            <w:tcW w:w="2410" w:type="dxa"/>
            <w:shd w:val="clear" w:color="auto" w:fill="auto"/>
            <w:vAlign w:val="center"/>
          </w:tcPr>
          <w:p w14:paraId="43F91E0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90 (62.5%)</w:t>
            </w:r>
          </w:p>
        </w:tc>
        <w:tc>
          <w:tcPr>
            <w:tcW w:w="1119" w:type="dxa"/>
            <w:vMerge w:val="restart"/>
            <w:shd w:val="clear" w:color="auto" w:fill="auto"/>
            <w:vAlign w:val="center"/>
          </w:tcPr>
          <w:p w14:paraId="4702C28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393F5935" w14:textId="77777777" w:rsidTr="005A5BE0">
        <w:tc>
          <w:tcPr>
            <w:tcW w:w="2627" w:type="dxa"/>
            <w:shd w:val="clear" w:color="auto" w:fill="auto"/>
            <w:vAlign w:val="center"/>
          </w:tcPr>
          <w:p w14:paraId="5ECD2AA5"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13-14 (n)</w:t>
            </w:r>
          </w:p>
        </w:tc>
        <w:tc>
          <w:tcPr>
            <w:tcW w:w="2435" w:type="dxa"/>
            <w:shd w:val="clear" w:color="auto" w:fill="auto"/>
            <w:vAlign w:val="center"/>
          </w:tcPr>
          <w:p w14:paraId="7FE9F39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110 (34.0%)</w:t>
            </w:r>
          </w:p>
        </w:tc>
        <w:tc>
          <w:tcPr>
            <w:tcW w:w="2410" w:type="dxa"/>
            <w:shd w:val="clear" w:color="auto" w:fill="auto"/>
            <w:vAlign w:val="center"/>
          </w:tcPr>
          <w:p w14:paraId="4D3337DB"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13 (9.0%)</w:t>
            </w:r>
          </w:p>
        </w:tc>
        <w:tc>
          <w:tcPr>
            <w:tcW w:w="1119" w:type="dxa"/>
            <w:vMerge/>
            <w:shd w:val="clear" w:color="auto" w:fill="auto"/>
            <w:vAlign w:val="center"/>
          </w:tcPr>
          <w:p w14:paraId="40F2AF6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17703AE5" w14:textId="77777777" w:rsidTr="005A5BE0">
        <w:tc>
          <w:tcPr>
            <w:tcW w:w="2627" w:type="dxa"/>
            <w:shd w:val="clear" w:color="auto" w:fill="auto"/>
            <w:vAlign w:val="center"/>
          </w:tcPr>
          <w:p w14:paraId="4E4E23D7"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9-12 (n)</w:t>
            </w:r>
          </w:p>
        </w:tc>
        <w:tc>
          <w:tcPr>
            <w:tcW w:w="2435" w:type="dxa"/>
            <w:shd w:val="clear" w:color="auto" w:fill="auto"/>
            <w:vAlign w:val="center"/>
          </w:tcPr>
          <w:p w14:paraId="26C1C3E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50 (15.4%)</w:t>
            </w:r>
          </w:p>
        </w:tc>
        <w:tc>
          <w:tcPr>
            <w:tcW w:w="2410" w:type="dxa"/>
            <w:shd w:val="clear" w:color="auto" w:fill="auto"/>
            <w:vAlign w:val="center"/>
          </w:tcPr>
          <w:p w14:paraId="7286263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29 (20.1%)</w:t>
            </w:r>
          </w:p>
        </w:tc>
        <w:tc>
          <w:tcPr>
            <w:tcW w:w="1119" w:type="dxa"/>
            <w:vMerge/>
            <w:shd w:val="clear" w:color="auto" w:fill="auto"/>
            <w:vAlign w:val="center"/>
          </w:tcPr>
          <w:p w14:paraId="1F76463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2A14B60E" w14:textId="77777777" w:rsidTr="005A5BE0">
        <w:tc>
          <w:tcPr>
            <w:tcW w:w="2627" w:type="dxa"/>
            <w:shd w:val="clear" w:color="auto" w:fill="auto"/>
            <w:vAlign w:val="center"/>
          </w:tcPr>
          <w:p w14:paraId="47901C49"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5-8 (n)</w:t>
            </w:r>
          </w:p>
        </w:tc>
        <w:tc>
          <w:tcPr>
            <w:tcW w:w="2435" w:type="dxa"/>
            <w:shd w:val="clear" w:color="auto" w:fill="auto"/>
            <w:vAlign w:val="center"/>
          </w:tcPr>
          <w:p w14:paraId="7E9A061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46 (14.2%)</w:t>
            </w:r>
          </w:p>
        </w:tc>
        <w:tc>
          <w:tcPr>
            <w:tcW w:w="2410" w:type="dxa"/>
            <w:shd w:val="clear" w:color="auto" w:fill="auto"/>
            <w:vAlign w:val="center"/>
          </w:tcPr>
          <w:p w14:paraId="75E89DE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12 (8.3%)</w:t>
            </w:r>
          </w:p>
        </w:tc>
        <w:tc>
          <w:tcPr>
            <w:tcW w:w="1119" w:type="dxa"/>
            <w:vMerge/>
            <w:shd w:val="clear" w:color="auto" w:fill="auto"/>
            <w:vAlign w:val="center"/>
          </w:tcPr>
          <w:p w14:paraId="77FFC42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6680C3E2" w14:textId="77777777" w:rsidTr="005A5BE0">
        <w:tc>
          <w:tcPr>
            <w:tcW w:w="2627" w:type="dxa"/>
            <w:shd w:val="clear" w:color="auto" w:fill="auto"/>
            <w:vAlign w:val="center"/>
          </w:tcPr>
          <w:p w14:paraId="7798FF3D"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Hospital Costs (thousand CNY)</w:t>
            </w:r>
            <w:r w:rsidRPr="00B86EBD">
              <w:rPr>
                <w:rFonts w:ascii="Times New Roman" w:eastAsiaTheme="minorEastAsia" w:hAnsi="Times New Roman"/>
                <w:snapToGrid/>
                <w:color w:val="auto"/>
                <w:vertAlign w:val="superscript"/>
                <w:lang w:eastAsia="en-US" w:bidi="ar-SA"/>
              </w:rPr>
              <w:t>*</w:t>
            </w:r>
          </w:p>
        </w:tc>
        <w:tc>
          <w:tcPr>
            <w:tcW w:w="2435" w:type="dxa"/>
            <w:shd w:val="clear" w:color="auto" w:fill="auto"/>
            <w:vAlign w:val="center"/>
          </w:tcPr>
          <w:p w14:paraId="4384C44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21.1 (14.0, 43.5)</w:t>
            </w:r>
          </w:p>
        </w:tc>
        <w:tc>
          <w:tcPr>
            <w:tcW w:w="2410" w:type="dxa"/>
            <w:shd w:val="clear" w:color="auto" w:fill="auto"/>
            <w:vAlign w:val="center"/>
          </w:tcPr>
          <w:p w14:paraId="576B31E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9.4 (6.9, 15.4)</w:t>
            </w:r>
          </w:p>
        </w:tc>
        <w:tc>
          <w:tcPr>
            <w:tcW w:w="1119" w:type="dxa"/>
            <w:shd w:val="clear" w:color="auto" w:fill="auto"/>
            <w:vAlign w:val="center"/>
          </w:tcPr>
          <w:p w14:paraId="4666881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1C9F73D0" w14:textId="77777777" w:rsidTr="005A5BE0">
        <w:tc>
          <w:tcPr>
            <w:tcW w:w="2627" w:type="dxa"/>
            <w:shd w:val="clear" w:color="auto" w:fill="auto"/>
            <w:vAlign w:val="center"/>
          </w:tcPr>
          <w:p w14:paraId="74E79EE6"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Hospital Stay (d)</w:t>
            </w:r>
            <w:r w:rsidRPr="00B86EBD">
              <w:rPr>
                <w:rFonts w:ascii="Times New Roman" w:eastAsiaTheme="minorEastAsia" w:hAnsi="Times New Roman"/>
                <w:snapToGrid/>
                <w:color w:val="auto"/>
                <w:vertAlign w:val="superscript"/>
                <w:lang w:eastAsia="en-US" w:bidi="ar-SA"/>
              </w:rPr>
              <w:t>*</w:t>
            </w:r>
          </w:p>
        </w:tc>
        <w:tc>
          <w:tcPr>
            <w:tcW w:w="2435" w:type="dxa"/>
            <w:shd w:val="clear" w:color="auto" w:fill="auto"/>
            <w:vAlign w:val="center"/>
          </w:tcPr>
          <w:p w14:paraId="74C7C9AC"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15 (11, 20)</w:t>
            </w:r>
          </w:p>
        </w:tc>
        <w:tc>
          <w:tcPr>
            <w:tcW w:w="2410" w:type="dxa"/>
            <w:shd w:val="clear" w:color="auto" w:fill="auto"/>
            <w:vAlign w:val="center"/>
          </w:tcPr>
          <w:p w14:paraId="2F90CFE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14 (12, 18)</w:t>
            </w:r>
          </w:p>
        </w:tc>
        <w:tc>
          <w:tcPr>
            <w:tcW w:w="1119" w:type="dxa"/>
            <w:shd w:val="clear" w:color="auto" w:fill="auto"/>
            <w:vAlign w:val="center"/>
          </w:tcPr>
          <w:p w14:paraId="6183E97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0.532</w:t>
            </w:r>
          </w:p>
        </w:tc>
      </w:tr>
      <w:tr w:rsidR="005A5BE0" w:rsidRPr="005A5BE0" w14:paraId="5E31A690" w14:textId="77777777" w:rsidTr="005A5BE0">
        <w:tc>
          <w:tcPr>
            <w:tcW w:w="2627" w:type="dxa"/>
            <w:shd w:val="clear" w:color="auto" w:fill="auto"/>
            <w:vAlign w:val="center"/>
          </w:tcPr>
          <w:p w14:paraId="2C2AAB49"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Discharge Status</w:t>
            </w:r>
            <w:r w:rsidRPr="00B86EBD">
              <w:rPr>
                <w:rFonts w:ascii="Times New Roman" w:eastAsiaTheme="minorEastAsia" w:hAnsi="Times New Roman"/>
                <w:snapToGrid/>
                <w:color w:val="auto"/>
                <w:vertAlign w:val="superscript"/>
                <w:lang w:eastAsia="en-US" w:bidi="ar-SA"/>
              </w:rPr>
              <w:t>*</w:t>
            </w:r>
          </w:p>
        </w:tc>
        <w:tc>
          <w:tcPr>
            <w:tcW w:w="2435" w:type="dxa"/>
            <w:shd w:val="clear" w:color="auto" w:fill="auto"/>
            <w:vAlign w:val="center"/>
          </w:tcPr>
          <w:p w14:paraId="7BF9D64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2410" w:type="dxa"/>
            <w:shd w:val="clear" w:color="auto" w:fill="auto"/>
            <w:vAlign w:val="center"/>
          </w:tcPr>
          <w:p w14:paraId="3A9D411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1119" w:type="dxa"/>
            <w:shd w:val="clear" w:color="auto" w:fill="auto"/>
            <w:vAlign w:val="center"/>
          </w:tcPr>
          <w:p w14:paraId="3DD6381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3EA400FE" w14:textId="77777777" w:rsidTr="005A5BE0">
        <w:tc>
          <w:tcPr>
            <w:tcW w:w="2627" w:type="dxa"/>
            <w:shd w:val="clear" w:color="auto" w:fill="auto"/>
            <w:vAlign w:val="center"/>
          </w:tcPr>
          <w:p w14:paraId="31CFB99B" w14:textId="5E1C46B6"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Home/Nursing or Rehabilitation (n)</w:t>
            </w:r>
          </w:p>
        </w:tc>
        <w:tc>
          <w:tcPr>
            <w:tcW w:w="2435" w:type="dxa"/>
            <w:shd w:val="clear" w:color="auto" w:fill="auto"/>
            <w:vAlign w:val="center"/>
          </w:tcPr>
          <w:p w14:paraId="09103A3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142 (43.8%)</w:t>
            </w:r>
          </w:p>
        </w:tc>
        <w:tc>
          <w:tcPr>
            <w:tcW w:w="2410" w:type="dxa"/>
            <w:shd w:val="clear" w:color="auto" w:fill="auto"/>
            <w:vAlign w:val="center"/>
          </w:tcPr>
          <w:p w14:paraId="4E97023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126 (87.5%)</w:t>
            </w:r>
          </w:p>
        </w:tc>
        <w:tc>
          <w:tcPr>
            <w:tcW w:w="1119" w:type="dxa"/>
            <w:vMerge w:val="restart"/>
            <w:shd w:val="clear" w:color="auto" w:fill="auto"/>
            <w:vAlign w:val="center"/>
          </w:tcPr>
          <w:p w14:paraId="123CB97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7700338D" w14:textId="77777777" w:rsidTr="005A5BE0">
        <w:tc>
          <w:tcPr>
            <w:tcW w:w="2627" w:type="dxa"/>
            <w:shd w:val="clear" w:color="auto" w:fill="auto"/>
            <w:vAlign w:val="center"/>
          </w:tcPr>
          <w:p w14:paraId="34C6E64B" w14:textId="7180E275"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Care Withdrawal or Hospital Death (n)</w:t>
            </w:r>
          </w:p>
        </w:tc>
        <w:tc>
          <w:tcPr>
            <w:tcW w:w="2435" w:type="dxa"/>
            <w:shd w:val="clear" w:color="auto" w:fill="auto"/>
            <w:vAlign w:val="center"/>
          </w:tcPr>
          <w:p w14:paraId="4D7D92C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182 (56.2%)</w:t>
            </w:r>
          </w:p>
        </w:tc>
        <w:tc>
          <w:tcPr>
            <w:tcW w:w="2410" w:type="dxa"/>
            <w:shd w:val="clear" w:color="auto" w:fill="auto"/>
            <w:vAlign w:val="center"/>
          </w:tcPr>
          <w:p w14:paraId="6575AE3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18 (12.5%)</w:t>
            </w:r>
          </w:p>
        </w:tc>
        <w:tc>
          <w:tcPr>
            <w:tcW w:w="1119" w:type="dxa"/>
            <w:vMerge/>
            <w:shd w:val="clear" w:color="auto" w:fill="auto"/>
            <w:vAlign w:val="center"/>
          </w:tcPr>
          <w:p w14:paraId="6EA97BD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06C170CC" w14:textId="77777777" w:rsidTr="005A5BE0">
        <w:tc>
          <w:tcPr>
            <w:tcW w:w="2627" w:type="dxa"/>
            <w:shd w:val="clear" w:color="auto" w:fill="auto"/>
            <w:vAlign w:val="center"/>
          </w:tcPr>
          <w:p w14:paraId="5DC6A99F"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Mortality (since onset)</w:t>
            </w:r>
            <w:r w:rsidRPr="00B86EBD">
              <w:rPr>
                <w:rFonts w:ascii="Times New Roman" w:eastAsiaTheme="minorEastAsia" w:hAnsi="Times New Roman"/>
                <w:snapToGrid/>
                <w:color w:val="auto"/>
                <w:vertAlign w:val="superscript"/>
                <w:lang w:eastAsia="en-US" w:bidi="ar-SA"/>
              </w:rPr>
              <w:t>*</w:t>
            </w:r>
          </w:p>
        </w:tc>
        <w:tc>
          <w:tcPr>
            <w:tcW w:w="2435" w:type="dxa"/>
            <w:shd w:val="clear" w:color="auto" w:fill="auto"/>
            <w:vAlign w:val="center"/>
          </w:tcPr>
          <w:p w14:paraId="29662D4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2410" w:type="dxa"/>
            <w:shd w:val="clear" w:color="auto" w:fill="auto"/>
            <w:vAlign w:val="center"/>
          </w:tcPr>
          <w:p w14:paraId="4FE3C19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1119" w:type="dxa"/>
            <w:shd w:val="clear" w:color="auto" w:fill="auto"/>
            <w:vAlign w:val="center"/>
          </w:tcPr>
          <w:p w14:paraId="6F861AD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15A7F74E" w14:textId="77777777" w:rsidTr="005A5BE0">
        <w:tc>
          <w:tcPr>
            <w:tcW w:w="2627" w:type="dxa"/>
            <w:shd w:val="clear" w:color="auto" w:fill="auto"/>
            <w:vAlign w:val="center"/>
          </w:tcPr>
          <w:p w14:paraId="4610F3C9" w14:textId="68CFCA08"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Survival ≥ 1 year(n)</w:t>
            </w:r>
          </w:p>
        </w:tc>
        <w:tc>
          <w:tcPr>
            <w:tcW w:w="2435" w:type="dxa"/>
            <w:shd w:val="clear" w:color="auto" w:fill="auto"/>
            <w:vAlign w:val="center"/>
          </w:tcPr>
          <w:p w14:paraId="1365504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231 (71.3%)</w:t>
            </w:r>
          </w:p>
        </w:tc>
        <w:tc>
          <w:tcPr>
            <w:tcW w:w="2410" w:type="dxa"/>
            <w:shd w:val="clear" w:color="auto" w:fill="auto"/>
            <w:vAlign w:val="center"/>
          </w:tcPr>
          <w:p w14:paraId="30C5304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97 (67.4%)</w:t>
            </w:r>
          </w:p>
        </w:tc>
        <w:tc>
          <w:tcPr>
            <w:tcW w:w="1119" w:type="dxa"/>
            <w:vMerge w:val="restart"/>
            <w:shd w:val="clear" w:color="auto" w:fill="auto"/>
            <w:vAlign w:val="center"/>
          </w:tcPr>
          <w:p w14:paraId="17D9B2AB"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0.482</w:t>
            </w:r>
          </w:p>
        </w:tc>
      </w:tr>
      <w:tr w:rsidR="005A5BE0" w:rsidRPr="005A5BE0" w14:paraId="3D8E2382" w14:textId="77777777" w:rsidTr="005A5BE0">
        <w:tc>
          <w:tcPr>
            <w:tcW w:w="2627" w:type="dxa"/>
            <w:shd w:val="clear" w:color="auto" w:fill="auto"/>
            <w:vAlign w:val="center"/>
          </w:tcPr>
          <w:p w14:paraId="67C7331D" w14:textId="1D84D034"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 Months - 1 year (n)</w:t>
            </w:r>
          </w:p>
        </w:tc>
        <w:tc>
          <w:tcPr>
            <w:tcW w:w="2435" w:type="dxa"/>
            <w:shd w:val="clear" w:color="auto" w:fill="auto"/>
            <w:vAlign w:val="center"/>
          </w:tcPr>
          <w:p w14:paraId="6000E02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 (3.1%)</w:t>
            </w:r>
          </w:p>
        </w:tc>
        <w:tc>
          <w:tcPr>
            <w:tcW w:w="2410" w:type="dxa"/>
            <w:shd w:val="clear" w:color="auto" w:fill="auto"/>
            <w:vAlign w:val="center"/>
          </w:tcPr>
          <w:p w14:paraId="1CA5668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 (2.8%)</w:t>
            </w:r>
          </w:p>
        </w:tc>
        <w:tc>
          <w:tcPr>
            <w:tcW w:w="1119" w:type="dxa"/>
            <w:vMerge/>
            <w:shd w:val="clear" w:color="auto" w:fill="auto"/>
            <w:vAlign w:val="center"/>
          </w:tcPr>
          <w:p w14:paraId="105C3C9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49415539" w14:textId="77777777" w:rsidTr="005A5BE0">
        <w:tc>
          <w:tcPr>
            <w:tcW w:w="2627" w:type="dxa"/>
            <w:shd w:val="clear" w:color="auto" w:fill="auto"/>
            <w:vAlign w:val="center"/>
          </w:tcPr>
          <w:p w14:paraId="10F50F37" w14:textId="1394887C"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&lt;3 Months (n)</w:t>
            </w:r>
          </w:p>
        </w:tc>
        <w:tc>
          <w:tcPr>
            <w:tcW w:w="2435" w:type="dxa"/>
            <w:shd w:val="clear" w:color="auto" w:fill="auto"/>
            <w:vAlign w:val="center"/>
          </w:tcPr>
          <w:p w14:paraId="2455746B"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17 (5.2%)</w:t>
            </w:r>
          </w:p>
        </w:tc>
        <w:tc>
          <w:tcPr>
            <w:tcW w:w="2410" w:type="dxa"/>
            <w:shd w:val="clear" w:color="auto" w:fill="auto"/>
            <w:vAlign w:val="center"/>
          </w:tcPr>
          <w:p w14:paraId="7D5FF2A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5 (3.5%)</w:t>
            </w:r>
          </w:p>
        </w:tc>
        <w:tc>
          <w:tcPr>
            <w:tcW w:w="1119" w:type="dxa"/>
            <w:vMerge/>
            <w:shd w:val="clear" w:color="auto" w:fill="auto"/>
            <w:vAlign w:val="center"/>
          </w:tcPr>
          <w:p w14:paraId="64EBE87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424662D5" w14:textId="77777777" w:rsidTr="005A5BE0">
        <w:tc>
          <w:tcPr>
            <w:tcW w:w="2627" w:type="dxa"/>
            <w:shd w:val="clear" w:color="auto" w:fill="auto"/>
            <w:vAlign w:val="center"/>
          </w:tcPr>
          <w:p w14:paraId="6A6F568D" w14:textId="156D7A1A"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Loss of Follow-up (n)</w:t>
            </w:r>
          </w:p>
        </w:tc>
        <w:tc>
          <w:tcPr>
            <w:tcW w:w="2435" w:type="dxa"/>
            <w:shd w:val="clear" w:color="auto" w:fill="auto"/>
            <w:vAlign w:val="center"/>
          </w:tcPr>
          <w:p w14:paraId="4C58602C"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66 (20.4%)</w:t>
            </w:r>
          </w:p>
        </w:tc>
        <w:tc>
          <w:tcPr>
            <w:tcW w:w="2410" w:type="dxa"/>
            <w:shd w:val="clear" w:color="auto" w:fill="auto"/>
            <w:vAlign w:val="center"/>
          </w:tcPr>
          <w:p w14:paraId="756E68F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38 (26.4%)</w:t>
            </w:r>
          </w:p>
        </w:tc>
        <w:tc>
          <w:tcPr>
            <w:tcW w:w="1119" w:type="dxa"/>
            <w:vMerge/>
            <w:shd w:val="clear" w:color="auto" w:fill="auto"/>
            <w:vAlign w:val="center"/>
          </w:tcPr>
          <w:p w14:paraId="27BE155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1E0EFCDD" w14:textId="77777777" w:rsidTr="005A5BE0">
        <w:tc>
          <w:tcPr>
            <w:tcW w:w="2627" w:type="dxa"/>
            <w:shd w:val="clear" w:color="auto" w:fill="auto"/>
            <w:vAlign w:val="center"/>
          </w:tcPr>
          <w:p w14:paraId="214A5B40"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RBC (10</w:t>
            </w:r>
            <w:r w:rsidRPr="00B86EBD">
              <w:rPr>
                <w:rFonts w:ascii="Times New Roman" w:eastAsiaTheme="minorEastAsia" w:hAnsi="Times New Roman"/>
                <w:snapToGrid/>
                <w:color w:val="auto"/>
                <w:vertAlign w:val="superscript"/>
                <w:lang w:eastAsia="en-US" w:bidi="ar-SA"/>
              </w:rPr>
              <w:t>12</w:t>
            </w:r>
            <w:r w:rsidRPr="00B86EBD">
              <w:rPr>
                <w:rFonts w:ascii="Times New Roman" w:eastAsiaTheme="minorEastAsia" w:hAnsi="Times New Roman"/>
                <w:snapToGrid/>
                <w:color w:val="auto"/>
                <w:lang w:eastAsia="en-US" w:bidi="ar-SA"/>
              </w:rPr>
              <w:t xml:space="preserve"> 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3C9B5FD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4.62 (4.26, 4.91)</w:t>
            </w:r>
          </w:p>
        </w:tc>
        <w:tc>
          <w:tcPr>
            <w:tcW w:w="2410" w:type="dxa"/>
            <w:shd w:val="clear" w:color="auto" w:fill="auto"/>
            <w:vAlign w:val="center"/>
          </w:tcPr>
          <w:p w14:paraId="2FB9BBA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4.65 (4.29, 5.09)</w:t>
            </w:r>
          </w:p>
        </w:tc>
        <w:tc>
          <w:tcPr>
            <w:tcW w:w="1119" w:type="dxa"/>
            <w:shd w:val="clear" w:color="auto" w:fill="auto"/>
            <w:vAlign w:val="center"/>
          </w:tcPr>
          <w:p w14:paraId="03603CF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0.377</w:t>
            </w:r>
          </w:p>
        </w:tc>
      </w:tr>
      <w:tr w:rsidR="005A5BE0" w:rsidRPr="005A5BE0" w14:paraId="24E19DB2" w14:textId="77777777" w:rsidTr="005A5BE0">
        <w:tc>
          <w:tcPr>
            <w:tcW w:w="2627" w:type="dxa"/>
            <w:shd w:val="clear" w:color="auto" w:fill="auto"/>
            <w:vAlign w:val="center"/>
          </w:tcPr>
          <w:p w14:paraId="400761CF"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Hemoglobin (g·L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76400C8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141.6 (±14.6)</w:t>
            </w:r>
          </w:p>
        </w:tc>
        <w:tc>
          <w:tcPr>
            <w:tcW w:w="2410" w:type="dxa"/>
            <w:shd w:val="clear" w:color="auto" w:fill="auto"/>
            <w:vAlign w:val="center"/>
          </w:tcPr>
          <w:p w14:paraId="122D781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139.4 (±18.0)</w:t>
            </w:r>
          </w:p>
        </w:tc>
        <w:tc>
          <w:tcPr>
            <w:tcW w:w="1119" w:type="dxa"/>
            <w:shd w:val="clear" w:color="auto" w:fill="auto"/>
            <w:vAlign w:val="center"/>
          </w:tcPr>
          <w:p w14:paraId="7564536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0.202</w:t>
            </w:r>
          </w:p>
        </w:tc>
      </w:tr>
      <w:tr w:rsidR="005A5BE0" w:rsidRPr="005A5BE0" w14:paraId="0B47291C" w14:textId="77777777" w:rsidTr="005A5BE0">
        <w:tc>
          <w:tcPr>
            <w:tcW w:w="2627" w:type="dxa"/>
            <w:shd w:val="clear" w:color="auto" w:fill="auto"/>
            <w:vAlign w:val="center"/>
          </w:tcPr>
          <w:p w14:paraId="7E6B7D84"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lastRenderedPageBreak/>
              <w:t>Hematocrit</w:t>
            </w:r>
          </w:p>
        </w:tc>
        <w:tc>
          <w:tcPr>
            <w:tcW w:w="2435" w:type="dxa"/>
            <w:shd w:val="clear" w:color="auto" w:fill="auto"/>
            <w:vAlign w:val="center"/>
          </w:tcPr>
          <w:p w14:paraId="7CBB389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0.412 (±0.041)</w:t>
            </w:r>
          </w:p>
        </w:tc>
        <w:tc>
          <w:tcPr>
            <w:tcW w:w="2410" w:type="dxa"/>
            <w:shd w:val="clear" w:color="auto" w:fill="auto"/>
            <w:vAlign w:val="center"/>
          </w:tcPr>
          <w:p w14:paraId="3576308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0.414 (±0.050)</w:t>
            </w:r>
          </w:p>
        </w:tc>
        <w:tc>
          <w:tcPr>
            <w:tcW w:w="1119" w:type="dxa"/>
            <w:shd w:val="clear" w:color="auto" w:fill="auto"/>
            <w:vAlign w:val="center"/>
          </w:tcPr>
          <w:p w14:paraId="1231604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0.609</w:t>
            </w:r>
          </w:p>
        </w:tc>
      </w:tr>
      <w:tr w:rsidR="005A5BE0" w:rsidRPr="005A5BE0" w14:paraId="3D4A4670" w14:textId="77777777" w:rsidTr="005A5BE0">
        <w:tc>
          <w:tcPr>
            <w:tcW w:w="2627" w:type="dxa"/>
            <w:shd w:val="clear" w:color="auto" w:fill="auto"/>
            <w:vAlign w:val="center"/>
          </w:tcPr>
          <w:p w14:paraId="4400DC2E"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WBC (10</w:t>
            </w:r>
            <w:r w:rsidRPr="00B86EBD">
              <w:rPr>
                <w:rFonts w:ascii="Times New Roman" w:eastAsiaTheme="minorEastAsia" w:hAnsi="Times New Roman"/>
                <w:snapToGrid/>
                <w:color w:val="auto"/>
                <w:vertAlign w:val="superscript"/>
                <w:lang w:eastAsia="en-US" w:bidi="ar-SA"/>
              </w:rPr>
              <w:t>9</w:t>
            </w:r>
            <w:r w:rsidRPr="00B86EBD">
              <w:rPr>
                <w:rFonts w:ascii="Times New Roman" w:eastAsiaTheme="minorEastAsia" w:hAnsi="Times New Roman"/>
                <w:snapToGrid/>
                <w:color w:val="auto"/>
                <w:lang w:eastAsia="en-US" w:bidi="ar-SA"/>
              </w:rPr>
              <w:t xml:space="preserve"> 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r w:rsidRPr="00B86EBD">
              <w:rPr>
                <w:rFonts w:ascii="Times New Roman" w:eastAsiaTheme="minorEastAsia" w:hAnsi="Times New Roman"/>
                <w:snapToGrid/>
                <w:color w:val="auto"/>
                <w:vertAlign w:val="superscript"/>
                <w:lang w:eastAsia="en-US" w:bidi="ar-SA"/>
              </w:rPr>
              <w:t>*</w:t>
            </w:r>
          </w:p>
        </w:tc>
        <w:tc>
          <w:tcPr>
            <w:tcW w:w="2435" w:type="dxa"/>
            <w:shd w:val="clear" w:color="auto" w:fill="auto"/>
            <w:vAlign w:val="center"/>
          </w:tcPr>
          <w:p w14:paraId="700BB5B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8.98 (6.83, 11.19)</w:t>
            </w:r>
          </w:p>
        </w:tc>
        <w:tc>
          <w:tcPr>
            <w:tcW w:w="2410" w:type="dxa"/>
            <w:shd w:val="clear" w:color="auto" w:fill="auto"/>
            <w:vAlign w:val="center"/>
          </w:tcPr>
          <w:p w14:paraId="0C4701A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8.92 (6.81, 11.10)</w:t>
            </w:r>
          </w:p>
        </w:tc>
        <w:tc>
          <w:tcPr>
            <w:tcW w:w="1119" w:type="dxa"/>
            <w:shd w:val="clear" w:color="auto" w:fill="auto"/>
            <w:vAlign w:val="center"/>
          </w:tcPr>
          <w:p w14:paraId="1B16305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0.835</w:t>
            </w:r>
          </w:p>
        </w:tc>
      </w:tr>
      <w:tr w:rsidR="005A5BE0" w:rsidRPr="005A5BE0" w14:paraId="44737F22" w14:textId="77777777" w:rsidTr="005A5BE0">
        <w:tc>
          <w:tcPr>
            <w:tcW w:w="2627" w:type="dxa"/>
            <w:shd w:val="clear" w:color="auto" w:fill="auto"/>
            <w:vAlign w:val="center"/>
          </w:tcPr>
          <w:p w14:paraId="657D0AAE"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Neutrophil (10</w:t>
            </w:r>
            <w:r w:rsidRPr="00B86EBD">
              <w:rPr>
                <w:rFonts w:ascii="Times New Roman" w:eastAsiaTheme="minorEastAsia" w:hAnsi="Times New Roman"/>
                <w:snapToGrid/>
                <w:color w:val="auto"/>
                <w:vertAlign w:val="superscript"/>
                <w:lang w:eastAsia="en-US" w:bidi="ar-SA"/>
              </w:rPr>
              <w:t>9</w:t>
            </w:r>
            <w:r w:rsidRPr="00B86EBD">
              <w:rPr>
                <w:rFonts w:ascii="Times New Roman" w:eastAsiaTheme="minorEastAsia" w:hAnsi="Times New Roman"/>
                <w:snapToGrid/>
                <w:color w:val="auto"/>
                <w:lang w:eastAsia="en-US" w:bidi="ar-SA"/>
              </w:rPr>
              <w:t xml:space="preserve"> 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090FA6C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7.11 (4.68, 9.30)</w:t>
            </w:r>
          </w:p>
        </w:tc>
        <w:tc>
          <w:tcPr>
            <w:tcW w:w="2410" w:type="dxa"/>
            <w:shd w:val="clear" w:color="auto" w:fill="auto"/>
            <w:vAlign w:val="center"/>
          </w:tcPr>
          <w:p w14:paraId="387EEE6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6.42 (4.70, 8.85)</w:t>
            </w:r>
          </w:p>
        </w:tc>
        <w:tc>
          <w:tcPr>
            <w:tcW w:w="1119" w:type="dxa"/>
            <w:shd w:val="clear" w:color="auto" w:fill="auto"/>
            <w:vAlign w:val="center"/>
          </w:tcPr>
          <w:p w14:paraId="788C966B"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0.372</w:t>
            </w:r>
          </w:p>
        </w:tc>
      </w:tr>
      <w:tr w:rsidR="005A5BE0" w:rsidRPr="005A5BE0" w14:paraId="41B518E2" w14:textId="77777777" w:rsidTr="005A5BE0">
        <w:tc>
          <w:tcPr>
            <w:tcW w:w="2627" w:type="dxa"/>
            <w:shd w:val="clear" w:color="auto" w:fill="auto"/>
            <w:vAlign w:val="center"/>
          </w:tcPr>
          <w:p w14:paraId="1DE1035C"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Lymphocyte (10</w:t>
            </w:r>
            <w:r w:rsidRPr="00B86EBD">
              <w:rPr>
                <w:rFonts w:ascii="Times New Roman" w:eastAsiaTheme="minorEastAsia" w:hAnsi="Times New Roman"/>
                <w:snapToGrid/>
                <w:color w:val="auto"/>
                <w:vertAlign w:val="superscript"/>
                <w:lang w:eastAsia="en-US" w:bidi="ar-SA"/>
              </w:rPr>
              <w:t>9</w:t>
            </w:r>
            <w:r w:rsidRPr="00B86EBD">
              <w:rPr>
                <w:rFonts w:ascii="Times New Roman" w:eastAsiaTheme="minorEastAsia" w:hAnsi="Times New Roman"/>
                <w:snapToGrid/>
                <w:color w:val="auto"/>
                <w:lang w:eastAsia="en-US" w:bidi="ar-SA"/>
              </w:rPr>
              <w:t xml:space="preserve"> 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5C4AA94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1.20 (0.84, 1.58)</w:t>
            </w:r>
          </w:p>
        </w:tc>
        <w:tc>
          <w:tcPr>
            <w:tcW w:w="2410" w:type="dxa"/>
            <w:shd w:val="clear" w:color="auto" w:fill="auto"/>
            <w:vAlign w:val="center"/>
          </w:tcPr>
          <w:p w14:paraId="374BEB5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1.38 (0.99, 1.84)</w:t>
            </w:r>
          </w:p>
        </w:tc>
        <w:tc>
          <w:tcPr>
            <w:tcW w:w="1119" w:type="dxa"/>
            <w:shd w:val="clear" w:color="auto" w:fill="auto"/>
            <w:vAlign w:val="center"/>
          </w:tcPr>
          <w:p w14:paraId="76915D4C"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0.001</w:t>
            </w:r>
          </w:p>
        </w:tc>
      </w:tr>
      <w:tr w:rsidR="005A5BE0" w:rsidRPr="005A5BE0" w14:paraId="50BE83D2" w14:textId="77777777" w:rsidTr="005A5BE0">
        <w:tc>
          <w:tcPr>
            <w:tcW w:w="2627" w:type="dxa"/>
            <w:shd w:val="clear" w:color="auto" w:fill="auto"/>
            <w:vAlign w:val="center"/>
          </w:tcPr>
          <w:p w14:paraId="5B885BB5"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Platelet (10</w:t>
            </w:r>
            <w:r w:rsidRPr="00B86EBD">
              <w:rPr>
                <w:rFonts w:ascii="Times New Roman" w:eastAsiaTheme="minorEastAsia" w:hAnsi="Times New Roman"/>
                <w:snapToGrid/>
                <w:color w:val="auto"/>
                <w:vertAlign w:val="superscript"/>
                <w:lang w:eastAsia="en-US" w:bidi="ar-SA"/>
              </w:rPr>
              <w:t>9</w:t>
            </w:r>
            <w:r w:rsidRPr="00B86EBD">
              <w:rPr>
                <w:rFonts w:ascii="Times New Roman" w:eastAsiaTheme="minorEastAsia" w:hAnsi="Times New Roman"/>
                <w:snapToGrid/>
                <w:color w:val="auto"/>
                <w:lang w:eastAsia="en-US" w:bidi="ar-SA"/>
              </w:rPr>
              <w:t xml:space="preserve"> 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1933252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216.6 (±62.5)</w:t>
            </w:r>
          </w:p>
        </w:tc>
        <w:tc>
          <w:tcPr>
            <w:tcW w:w="2410" w:type="dxa"/>
            <w:shd w:val="clear" w:color="auto" w:fill="auto"/>
            <w:vAlign w:val="center"/>
          </w:tcPr>
          <w:p w14:paraId="5A24AF9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231.5 (±60.8)</w:t>
            </w:r>
          </w:p>
        </w:tc>
        <w:tc>
          <w:tcPr>
            <w:tcW w:w="1119" w:type="dxa"/>
            <w:shd w:val="clear" w:color="auto" w:fill="auto"/>
            <w:vAlign w:val="center"/>
          </w:tcPr>
          <w:p w14:paraId="4C721C8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0.017</w:t>
            </w:r>
          </w:p>
        </w:tc>
      </w:tr>
      <w:tr w:rsidR="005A5BE0" w:rsidRPr="005A5BE0" w14:paraId="7D7D6CFD" w14:textId="77777777" w:rsidTr="005A5BE0">
        <w:tc>
          <w:tcPr>
            <w:tcW w:w="2627" w:type="dxa"/>
            <w:shd w:val="clear" w:color="auto" w:fill="auto"/>
            <w:vAlign w:val="center"/>
          </w:tcPr>
          <w:p w14:paraId="37D40261"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PT (s)</w:t>
            </w:r>
          </w:p>
        </w:tc>
        <w:tc>
          <w:tcPr>
            <w:tcW w:w="2435" w:type="dxa"/>
            <w:shd w:val="clear" w:color="auto" w:fill="auto"/>
            <w:vAlign w:val="center"/>
          </w:tcPr>
          <w:p w14:paraId="5B6C1D1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11.1 (10.7, 11.7)</w:t>
            </w:r>
          </w:p>
        </w:tc>
        <w:tc>
          <w:tcPr>
            <w:tcW w:w="2410" w:type="dxa"/>
            <w:shd w:val="clear" w:color="auto" w:fill="auto"/>
            <w:vAlign w:val="center"/>
          </w:tcPr>
          <w:p w14:paraId="5DA459F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11.3 (10.9, 11.9)</w:t>
            </w:r>
          </w:p>
        </w:tc>
        <w:tc>
          <w:tcPr>
            <w:tcW w:w="1119" w:type="dxa"/>
            <w:shd w:val="clear" w:color="auto" w:fill="auto"/>
            <w:vAlign w:val="center"/>
          </w:tcPr>
          <w:p w14:paraId="051B259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0.012</w:t>
            </w:r>
          </w:p>
        </w:tc>
      </w:tr>
      <w:tr w:rsidR="005A5BE0" w:rsidRPr="005A5BE0" w14:paraId="30D23E48" w14:textId="77777777" w:rsidTr="005A5BE0">
        <w:tc>
          <w:tcPr>
            <w:tcW w:w="2627" w:type="dxa"/>
            <w:shd w:val="clear" w:color="auto" w:fill="auto"/>
            <w:vAlign w:val="center"/>
          </w:tcPr>
          <w:p w14:paraId="4FCB1806"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PT-INR</w:t>
            </w:r>
          </w:p>
        </w:tc>
        <w:tc>
          <w:tcPr>
            <w:tcW w:w="2435" w:type="dxa"/>
            <w:shd w:val="clear" w:color="auto" w:fill="auto"/>
            <w:vAlign w:val="center"/>
          </w:tcPr>
          <w:p w14:paraId="3D65909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0.97 (0.94, 1.02)</w:t>
            </w:r>
          </w:p>
        </w:tc>
        <w:tc>
          <w:tcPr>
            <w:tcW w:w="2410" w:type="dxa"/>
            <w:shd w:val="clear" w:color="auto" w:fill="auto"/>
            <w:vAlign w:val="center"/>
          </w:tcPr>
          <w:p w14:paraId="7C68FF1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0.98 (0.94, 1.04)</w:t>
            </w:r>
          </w:p>
        </w:tc>
        <w:tc>
          <w:tcPr>
            <w:tcW w:w="1119" w:type="dxa"/>
            <w:shd w:val="clear" w:color="auto" w:fill="auto"/>
            <w:vAlign w:val="center"/>
          </w:tcPr>
          <w:p w14:paraId="630E25E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0.098</w:t>
            </w:r>
          </w:p>
        </w:tc>
      </w:tr>
      <w:tr w:rsidR="005A5BE0" w:rsidRPr="005A5BE0" w14:paraId="7C492829" w14:textId="77777777" w:rsidTr="005A5BE0">
        <w:tc>
          <w:tcPr>
            <w:tcW w:w="2627" w:type="dxa"/>
            <w:shd w:val="clear" w:color="auto" w:fill="auto"/>
            <w:vAlign w:val="center"/>
          </w:tcPr>
          <w:p w14:paraId="0CAC1EAF"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APTT (s)</w:t>
            </w:r>
          </w:p>
        </w:tc>
        <w:tc>
          <w:tcPr>
            <w:tcW w:w="2435" w:type="dxa"/>
            <w:shd w:val="clear" w:color="auto" w:fill="auto"/>
            <w:vAlign w:val="center"/>
          </w:tcPr>
          <w:p w14:paraId="4221E0D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24.6 (22.2, 27.7)</w:t>
            </w:r>
          </w:p>
        </w:tc>
        <w:tc>
          <w:tcPr>
            <w:tcW w:w="2410" w:type="dxa"/>
            <w:shd w:val="clear" w:color="auto" w:fill="auto"/>
            <w:vAlign w:val="center"/>
          </w:tcPr>
          <w:p w14:paraId="28BB539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25.2 (23.7, 27.1)</w:t>
            </w:r>
          </w:p>
        </w:tc>
        <w:tc>
          <w:tcPr>
            <w:tcW w:w="1119" w:type="dxa"/>
            <w:shd w:val="clear" w:color="auto" w:fill="auto"/>
            <w:vAlign w:val="center"/>
          </w:tcPr>
          <w:p w14:paraId="3582F6F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0.088</w:t>
            </w:r>
          </w:p>
        </w:tc>
      </w:tr>
      <w:tr w:rsidR="005A5BE0" w:rsidRPr="005A5BE0" w14:paraId="07F9F29B" w14:textId="77777777" w:rsidTr="005A5BE0">
        <w:tc>
          <w:tcPr>
            <w:tcW w:w="2627" w:type="dxa"/>
            <w:shd w:val="clear" w:color="auto" w:fill="auto"/>
            <w:vAlign w:val="center"/>
          </w:tcPr>
          <w:p w14:paraId="1D96A335"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Fibrinogen (g·L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36FFFAE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2.65 (2.25, 3.06)</w:t>
            </w:r>
          </w:p>
        </w:tc>
        <w:tc>
          <w:tcPr>
            <w:tcW w:w="2410" w:type="dxa"/>
            <w:shd w:val="clear" w:color="auto" w:fill="auto"/>
            <w:vAlign w:val="center"/>
          </w:tcPr>
          <w:p w14:paraId="154930C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2.66 (2.26, 3.15)</w:t>
            </w:r>
          </w:p>
        </w:tc>
        <w:tc>
          <w:tcPr>
            <w:tcW w:w="1119" w:type="dxa"/>
            <w:shd w:val="clear" w:color="auto" w:fill="auto"/>
            <w:vAlign w:val="center"/>
          </w:tcPr>
          <w:p w14:paraId="33E2343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0.928</w:t>
            </w:r>
          </w:p>
        </w:tc>
      </w:tr>
      <w:tr w:rsidR="005A5BE0" w:rsidRPr="005A5BE0" w14:paraId="065228EE" w14:textId="77777777" w:rsidTr="005A5BE0">
        <w:tc>
          <w:tcPr>
            <w:tcW w:w="2627" w:type="dxa"/>
            <w:shd w:val="clear" w:color="auto" w:fill="auto"/>
            <w:vAlign w:val="center"/>
          </w:tcPr>
          <w:p w14:paraId="1ADCE8DF"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Serum Creatinine (μmol·L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27DE6E3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67.0 (54.6, 78.3)</w:t>
            </w:r>
          </w:p>
        </w:tc>
        <w:tc>
          <w:tcPr>
            <w:tcW w:w="2410" w:type="dxa"/>
            <w:shd w:val="clear" w:color="auto" w:fill="auto"/>
            <w:vAlign w:val="center"/>
          </w:tcPr>
          <w:p w14:paraId="1B36ADC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67.5 (58.0, 82.8)</w:t>
            </w:r>
          </w:p>
        </w:tc>
        <w:tc>
          <w:tcPr>
            <w:tcW w:w="1119" w:type="dxa"/>
            <w:shd w:val="clear" w:color="auto" w:fill="auto"/>
            <w:vAlign w:val="center"/>
          </w:tcPr>
          <w:p w14:paraId="1BB4E8C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0.163</w:t>
            </w:r>
          </w:p>
        </w:tc>
      </w:tr>
      <w:tr w:rsidR="005A5BE0" w:rsidRPr="005A5BE0" w14:paraId="39382637" w14:textId="77777777" w:rsidTr="005A5BE0">
        <w:tc>
          <w:tcPr>
            <w:tcW w:w="2627" w:type="dxa"/>
            <w:shd w:val="clear" w:color="auto" w:fill="auto"/>
            <w:vAlign w:val="center"/>
          </w:tcPr>
          <w:p w14:paraId="18F8ECC2" w14:textId="77777777" w:rsidR="005A5BE0" w:rsidRPr="00F645A2" w:rsidRDefault="005A5BE0" w:rsidP="000E4B70">
            <w:pPr>
              <w:pStyle w:val="MDPI42tablebody"/>
              <w:spacing w:line="240" w:lineRule="auto"/>
              <w:jc w:val="left"/>
              <w:rPr>
                <w:rFonts w:ascii="Times New Roman" w:eastAsiaTheme="minorEastAsia" w:hAnsi="Times New Roman"/>
                <w:snapToGrid/>
                <w:color w:val="auto"/>
                <w:lang w:val="de-DE" w:eastAsia="en-US" w:bidi="ar-SA"/>
              </w:rPr>
            </w:pPr>
            <w:r w:rsidRPr="00F645A2">
              <w:rPr>
                <w:rFonts w:ascii="Times New Roman" w:eastAsiaTheme="minorEastAsia" w:hAnsi="Times New Roman"/>
                <w:snapToGrid/>
                <w:color w:val="auto"/>
                <w:lang w:val="de-DE" w:eastAsia="en-US" w:bidi="ar-SA"/>
              </w:rPr>
              <w:t>Serum Urea Nitrogen (mmol·L</w:t>
            </w:r>
            <w:r w:rsidRPr="00F645A2">
              <w:rPr>
                <w:rFonts w:ascii="Times New Roman" w:eastAsiaTheme="minorEastAsia" w:hAnsi="Times New Roman"/>
                <w:snapToGrid/>
                <w:color w:val="auto"/>
                <w:vertAlign w:val="superscript"/>
                <w:lang w:val="de-DE" w:eastAsia="en-US" w:bidi="ar-SA"/>
              </w:rPr>
              <w:t>-1</w:t>
            </w:r>
            <w:r w:rsidRPr="00F645A2">
              <w:rPr>
                <w:rFonts w:ascii="Times New Roman" w:eastAsiaTheme="minorEastAsia" w:hAnsi="Times New Roman"/>
                <w:snapToGrid/>
                <w:color w:val="auto"/>
                <w:lang w:val="de-DE" w:eastAsia="en-US" w:bidi="ar-SA"/>
              </w:rPr>
              <w:t>)</w:t>
            </w:r>
          </w:p>
        </w:tc>
        <w:tc>
          <w:tcPr>
            <w:tcW w:w="2435" w:type="dxa"/>
            <w:shd w:val="clear" w:color="auto" w:fill="auto"/>
            <w:vAlign w:val="center"/>
          </w:tcPr>
          <w:p w14:paraId="209F8E1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5.03 (4.15, 6.10)</w:t>
            </w:r>
          </w:p>
        </w:tc>
        <w:tc>
          <w:tcPr>
            <w:tcW w:w="2410" w:type="dxa"/>
            <w:shd w:val="clear" w:color="auto" w:fill="auto"/>
            <w:vAlign w:val="center"/>
          </w:tcPr>
          <w:p w14:paraId="241AEA5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4.90 (4.10, 5.98)</w:t>
            </w:r>
          </w:p>
        </w:tc>
        <w:tc>
          <w:tcPr>
            <w:tcW w:w="1119" w:type="dxa"/>
            <w:shd w:val="clear" w:color="auto" w:fill="auto"/>
            <w:vAlign w:val="center"/>
          </w:tcPr>
          <w:p w14:paraId="379DBBB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0.476</w:t>
            </w:r>
          </w:p>
        </w:tc>
      </w:tr>
      <w:tr w:rsidR="005A5BE0" w:rsidRPr="005A5BE0" w14:paraId="2C9ECA21" w14:textId="77777777" w:rsidTr="005A5BE0">
        <w:tc>
          <w:tcPr>
            <w:tcW w:w="2627" w:type="dxa"/>
            <w:shd w:val="clear" w:color="auto" w:fill="auto"/>
            <w:vAlign w:val="center"/>
          </w:tcPr>
          <w:p w14:paraId="3A1EDCAE"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Serum Sodium (mmol·L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4D04CAB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139.6 (±4.1)</w:t>
            </w:r>
          </w:p>
        </w:tc>
        <w:tc>
          <w:tcPr>
            <w:tcW w:w="2410" w:type="dxa"/>
            <w:shd w:val="clear" w:color="auto" w:fill="auto"/>
            <w:vAlign w:val="center"/>
          </w:tcPr>
          <w:p w14:paraId="4BE2921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138.5 (±3.4)</w:t>
            </w:r>
          </w:p>
        </w:tc>
        <w:tc>
          <w:tcPr>
            <w:tcW w:w="1119" w:type="dxa"/>
            <w:shd w:val="clear" w:color="auto" w:fill="auto"/>
            <w:vAlign w:val="center"/>
          </w:tcPr>
          <w:p w14:paraId="4E0B8FF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0.003</w:t>
            </w:r>
          </w:p>
        </w:tc>
      </w:tr>
      <w:tr w:rsidR="005A5BE0" w:rsidRPr="005A5BE0" w14:paraId="506FCA4A" w14:textId="77777777" w:rsidTr="005A5BE0">
        <w:tc>
          <w:tcPr>
            <w:tcW w:w="2627" w:type="dxa"/>
            <w:shd w:val="clear" w:color="auto" w:fill="auto"/>
            <w:vAlign w:val="center"/>
          </w:tcPr>
          <w:p w14:paraId="62BD0DD5"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Serum Potassium (mmol·L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09C886E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3.81 (±0.44)</w:t>
            </w:r>
          </w:p>
        </w:tc>
        <w:tc>
          <w:tcPr>
            <w:tcW w:w="2410" w:type="dxa"/>
            <w:shd w:val="clear" w:color="auto" w:fill="auto"/>
            <w:vAlign w:val="center"/>
          </w:tcPr>
          <w:p w14:paraId="6CEC6D0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3.89 (±0.55)</w:t>
            </w:r>
          </w:p>
        </w:tc>
        <w:tc>
          <w:tcPr>
            <w:tcW w:w="1119" w:type="dxa"/>
            <w:shd w:val="clear" w:color="auto" w:fill="auto"/>
            <w:vAlign w:val="center"/>
          </w:tcPr>
          <w:p w14:paraId="451EFA2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0.135</w:t>
            </w:r>
          </w:p>
        </w:tc>
      </w:tr>
      <w:tr w:rsidR="005A5BE0" w:rsidRPr="005A5BE0" w14:paraId="29DE32FE" w14:textId="77777777" w:rsidTr="005A5BE0">
        <w:tc>
          <w:tcPr>
            <w:tcW w:w="2627" w:type="dxa"/>
            <w:shd w:val="clear" w:color="auto" w:fill="auto"/>
            <w:vAlign w:val="center"/>
          </w:tcPr>
          <w:p w14:paraId="6BB05917"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Serum Calcium (mmol·L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6756A9E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2.25 (±0.46)</w:t>
            </w:r>
          </w:p>
        </w:tc>
        <w:tc>
          <w:tcPr>
            <w:tcW w:w="2410" w:type="dxa"/>
            <w:shd w:val="clear" w:color="auto" w:fill="auto"/>
            <w:vAlign w:val="center"/>
          </w:tcPr>
          <w:p w14:paraId="02C03DE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2.36 (±0.13)</w:t>
            </w:r>
          </w:p>
        </w:tc>
        <w:tc>
          <w:tcPr>
            <w:tcW w:w="1119" w:type="dxa"/>
            <w:shd w:val="clear" w:color="auto" w:fill="auto"/>
            <w:vAlign w:val="center"/>
          </w:tcPr>
          <w:p w14:paraId="2413E25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0.006</w:t>
            </w:r>
          </w:p>
        </w:tc>
      </w:tr>
      <w:tr w:rsidR="005A5BE0" w:rsidRPr="005A5BE0" w14:paraId="63F4689F" w14:textId="77777777" w:rsidTr="005A5BE0">
        <w:tc>
          <w:tcPr>
            <w:tcW w:w="2627" w:type="dxa"/>
            <w:shd w:val="clear" w:color="auto" w:fill="auto"/>
            <w:vAlign w:val="center"/>
          </w:tcPr>
          <w:p w14:paraId="4C570487"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Serum Chloride (mmol·L</w:t>
            </w:r>
            <w:r w:rsidRPr="00B86EBD">
              <w:rPr>
                <w:rFonts w:ascii="Times New Roman" w:eastAsiaTheme="minorEastAsia" w:hAnsi="Times New Roman"/>
                <w:snapToGrid/>
                <w:color w:val="auto"/>
                <w:vertAlign w:val="superscript"/>
                <w:lang w:eastAsia="en-US" w:bidi="ar-SA"/>
              </w:rPr>
              <w:t>-1</w:t>
            </w:r>
            <w:r w:rsidRPr="00B86EBD">
              <w:rPr>
                <w:rFonts w:ascii="Times New Roman" w:eastAsiaTheme="minorEastAsia" w:hAnsi="Times New Roman"/>
                <w:snapToGrid/>
                <w:color w:val="auto"/>
                <w:lang w:eastAsia="en-US" w:bidi="ar-SA"/>
              </w:rPr>
              <w:t>)</w:t>
            </w:r>
          </w:p>
        </w:tc>
        <w:tc>
          <w:tcPr>
            <w:tcW w:w="2435" w:type="dxa"/>
            <w:shd w:val="clear" w:color="auto" w:fill="auto"/>
            <w:vAlign w:val="center"/>
          </w:tcPr>
          <w:p w14:paraId="4155891B"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102.0 (99.0, 105.0)</w:t>
            </w:r>
          </w:p>
        </w:tc>
        <w:tc>
          <w:tcPr>
            <w:tcW w:w="2410" w:type="dxa"/>
            <w:shd w:val="clear" w:color="auto" w:fill="auto"/>
            <w:vAlign w:val="center"/>
          </w:tcPr>
          <w:p w14:paraId="0979B76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100.3 (97.3, 102.3)</w:t>
            </w:r>
          </w:p>
        </w:tc>
        <w:tc>
          <w:tcPr>
            <w:tcW w:w="1119" w:type="dxa"/>
            <w:shd w:val="clear" w:color="auto" w:fill="auto"/>
            <w:vAlign w:val="center"/>
          </w:tcPr>
          <w:p w14:paraId="1D7D1DF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6DFD3BF3" w14:textId="77777777" w:rsidTr="005A5BE0">
        <w:tc>
          <w:tcPr>
            <w:tcW w:w="2627" w:type="dxa"/>
            <w:shd w:val="clear" w:color="auto" w:fill="auto"/>
            <w:vAlign w:val="center"/>
          </w:tcPr>
          <w:p w14:paraId="325E8350"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proofErr w:type="spellStart"/>
            <w:r w:rsidRPr="00B86EBD">
              <w:rPr>
                <w:rFonts w:ascii="Times New Roman" w:eastAsiaTheme="minorEastAsia" w:hAnsi="Times New Roman"/>
                <w:snapToGrid/>
                <w:color w:val="auto"/>
                <w:lang w:eastAsia="en-US" w:bidi="ar-SA"/>
              </w:rPr>
              <w:t>sICH</w:t>
            </w:r>
            <w:proofErr w:type="spellEnd"/>
            <w:r w:rsidRPr="00B86EBD">
              <w:rPr>
                <w:rFonts w:ascii="Times New Roman" w:eastAsiaTheme="minorEastAsia" w:hAnsi="Times New Roman"/>
                <w:snapToGrid/>
                <w:color w:val="auto"/>
                <w:lang w:eastAsia="en-US" w:bidi="ar-SA"/>
              </w:rPr>
              <w:t xml:space="preserve"> Volume (cc)</w:t>
            </w:r>
          </w:p>
        </w:tc>
        <w:tc>
          <w:tcPr>
            <w:tcW w:w="2435" w:type="dxa"/>
            <w:shd w:val="clear" w:color="auto" w:fill="auto"/>
            <w:vAlign w:val="center"/>
          </w:tcPr>
          <w:p w14:paraId="6EE06EF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10.9 (4.9, 23.1)</w:t>
            </w:r>
          </w:p>
        </w:tc>
        <w:tc>
          <w:tcPr>
            <w:tcW w:w="2410" w:type="dxa"/>
            <w:shd w:val="clear" w:color="auto" w:fill="auto"/>
            <w:vAlign w:val="center"/>
          </w:tcPr>
          <w:p w14:paraId="330D46C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8.1 (4.1, 20.3)</w:t>
            </w:r>
          </w:p>
        </w:tc>
        <w:tc>
          <w:tcPr>
            <w:tcW w:w="1119" w:type="dxa"/>
            <w:shd w:val="clear" w:color="auto" w:fill="auto"/>
            <w:vAlign w:val="center"/>
          </w:tcPr>
          <w:p w14:paraId="1F612CB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0.087</w:t>
            </w:r>
          </w:p>
        </w:tc>
      </w:tr>
      <w:tr w:rsidR="005A5BE0" w:rsidRPr="005A5BE0" w14:paraId="0C9AAC14" w14:textId="77777777" w:rsidTr="005A5BE0">
        <w:tc>
          <w:tcPr>
            <w:tcW w:w="2627" w:type="dxa"/>
            <w:shd w:val="clear" w:color="auto" w:fill="auto"/>
            <w:vAlign w:val="center"/>
          </w:tcPr>
          <w:p w14:paraId="26F1C075"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Lobar Involvement (n)</w:t>
            </w:r>
            <w:r w:rsidRPr="00B86EBD">
              <w:rPr>
                <w:rFonts w:ascii="Times New Roman" w:eastAsiaTheme="minorEastAsia" w:hAnsi="Times New Roman"/>
                <w:snapToGrid/>
                <w:color w:val="auto"/>
                <w:vertAlign w:val="superscript"/>
                <w:lang w:eastAsia="en-US" w:bidi="ar-SA"/>
              </w:rPr>
              <w:t>*</w:t>
            </w:r>
          </w:p>
        </w:tc>
        <w:tc>
          <w:tcPr>
            <w:tcW w:w="2435" w:type="dxa"/>
            <w:shd w:val="clear" w:color="auto" w:fill="auto"/>
            <w:vAlign w:val="center"/>
          </w:tcPr>
          <w:p w14:paraId="237100A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63 (19.4%)</w:t>
            </w:r>
          </w:p>
        </w:tc>
        <w:tc>
          <w:tcPr>
            <w:tcW w:w="2410" w:type="dxa"/>
            <w:shd w:val="clear" w:color="auto" w:fill="auto"/>
            <w:vAlign w:val="center"/>
          </w:tcPr>
          <w:p w14:paraId="4131D5D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35 (24.3%)</w:t>
            </w:r>
          </w:p>
        </w:tc>
        <w:tc>
          <w:tcPr>
            <w:tcW w:w="1119" w:type="dxa"/>
            <w:shd w:val="clear" w:color="auto" w:fill="auto"/>
            <w:vAlign w:val="center"/>
          </w:tcPr>
          <w:p w14:paraId="2FE5592C"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0.268</w:t>
            </w:r>
          </w:p>
        </w:tc>
      </w:tr>
      <w:tr w:rsidR="005A5BE0" w:rsidRPr="005A5BE0" w14:paraId="7277ACBE" w14:textId="77777777" w:rsidTr="005A5BE0">
        <w:tc>
          <w:tcPr>
            <w:tcW w:w="2627" w:type="dxa"/>
            <w:shd w:val="clear" w:color="auto" w:fill="auto"/>
            <w:vAlign w:val="center"/>
          </w:tcPr>
          <w:p w14:paraId="24C82C7F"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Frontal Lobe (n)</w:t>
            </w:r>
          </w:p>
        </w:tc>
        <w:tc>
          <w:tcPr>
            <w:tcW w:w="2435" w:type="dxa"/>
            <w:shd w:val="clear" w:color="auto" w:fill="auto"/>
            <w:vAlign w:val="center"/>
          </w:tcPr>
          <w:p w14:paraId="2E5FC49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31 (9.6%)</w:t>
            </w:r>
          </w:p>
        </w:tc>
        <w:tc>
          <w:tcPr>
            <w:tcW w:w="2410" w:type="dxa"/>
            <w:shd w:val="clear" w:color="auto" w:fill="auto"/>
            <w:vAlign w:val="center"/>
          </w:tcPr>
          <w:p w14:paraId="2B051D5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13 (9.0%)</w:t>
            </w:r>
          </w:p>
        </w:tc>
        <w:tc>
          <w:tcPr>
            <w:tcW w:w="1119" w:type="dxa"/>
            <w:shd w:val="clear" w:color="auto" w:fill="auto"/>
            <w:vAlign w:val="center"/>
          </w:tcPr>
          <w:p w14:paraId="7E432F3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0.867</w:t>
            </w:r>
          </w:p>
        </w:tc>
      </w:tr>
      <w:tr w:rsidR="005A5BE0" w:rsidRPr="005A5BE0" w14:paraId="22B992A7" w14:textId="77777777" w:rsidTr="005A5BE0">
        <w:tc>
          <w:tcPr>
            <w:tcW w:w="2627" w:type="dxa"/>
            <w:shd w:val="clear" w:color="auto" w:fill="auto"/>
            <w:vAlign w:val="center"/>
          </w:tcPr>
          <w:p w14:paraId="742AEBC8"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Parietal Lobe (n)</w:t>
            </w:r>
          </w:p>
        </w:tc>
        <w:tc>
          <w:tcPr>
            <w:tcW w:w="2435" w:type="dxa"/>
            <w:shd w:val="clear" w:color="auto" w:fill="auto"/>
            <w:vAlign w:val="center"/>
          </w:tcPr>
          <w:p w14:paraId="2DA4541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28 (8.6%)</w:t>
            </w:r>
          </w:p>
        </w:tc>
        <w:tc>
          <w:tcPr>
            <w:tcW w:w="2410" w:type="dxa"/>
            <w:shd w:val="clear" w:color="auto" w:fill="auto"/>
            <w:vAlign w:val="center"/>
          </w:tcPr>
          <w:p w14:paraId="143BAB2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14 (9.7%)</w:t>
            </w:r>
          </w:p>
        </w:tc>
        <w:tc>
          <w:tcPr>
            <w:tcW w:w="1119" w:type="dxa"/>
            <w:shd w:val="clear" w:color="auto" w:fill="auto"/>
            <w:vAlign w:val="center"/>
          </w:tcPr>
          <w:p w14:paraId="502125F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0.727</w:t>
            </w:r>
          </w:p>
        </w:tc>
      </w:tr>
      <w:tr w:rsidR="005A5BE0" w:rsidRPr="005A5BE0" w14:paraId="04EE70D2" w14:textId="77777777" w:rsidTr="005A5BE0">
        <w:tc>
          <w:tcPr>
            <w:tcW w:w="2627" w:type="dxa"/>
            <w:shd w:val="clear" w:color="auto" w:fill="auto"/>
            <w:vAlign w:val="center"/>
          </w:tcPr>
          <w:p w14:paraId="443BCD0F"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Temporal Lobe (n)</w:t>
            </w:r>
          </w:p>
        </w:tc>
        <w:tc>
          <w:tcPr>
            <w:tcW w:w="2435" w:type="dxa"/>
            <w:shd w:val="clear" w:color="auto" w:fill="auto"/>
            <w:vAlign w:val="center"/>
          </w:tcPr>
          <w:p w14:paraId="4536A1B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31 (9.6%)</w:t>
            </w:r>
          </w:p>
        </w:tc>
        <w:tc>
          <w:tcPr>
            <w:tcW w:w="2410" w:type="dxa"/>
            <w:shd w:val="clear" w:color="auto" w:fill="auto"/>
            <w:vAlign w:val="center"/>
          </w:tcPr>
          <w:p w14:paraId="5BE717E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19 (13.2%)</w:t>
            </w:r>
          </w:p>
        </w:tc>
        <w:tc>
          <w:tcPr>
            <w:tcW w:w="1119" w:type="dxa"/>
            <w:shd w:val="clear" w:color="auto" w:fill="auto"/>
            <w:vAlign w:val="center"/>
          </w:tcPr>
          <w:p w14:paraId="4B8D407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0.258</w:t>
            </w:r>
          </w:p>
        </w:tc>
      </w:tr>
      <w:tr w:rsidR="005A5BE0" w:rsidRPr="005A5BE0" w14:paraId="6D48FF2F" w14:textId="77777777" w:rsidTr="005A5BE0">
        <w:tc>
          <w:tcPr>
            <w:tcW w:w="2627" w:type="dxa"/>
            <w:shd w:val="clear" w:color="auto" w:fill="auto"/>
            <w:vAlign w:val="center"/>
          </w:tcPr>
          <w:p w14:paraId="4A6AD120"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Occipital Lobe (n)</w:t>
            </w:r>
          </w:p>
        </w:tc>
        <w:tc>
          <w:tcPr>
            <w:tcW w:w="2435" w:type="dxa"/>
            <w:shd w:val="clear" w:color="auto" w:fill="auto"/>
            <w:vAlign w:val="center"/>
          </w:tcPr>
          <w:p w14:paraId="7EE5923C"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 (3.1%)</w:t>
            </w:r>
          </w:p>
        </w:tc>
        <w:tc>
          <w:tcPr>
            <w:tcW w:w="2410" w:type="dxa"/>
            <w:shd w:val="clear" w:color="auto" w:fill="auto"/>
            <w:vAlign w:val="center"/>
          </w:tcPr>
          <w:p w14:paraId="4828114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7 (4.9%)</w:t>
            </w:r>
          </w:p>
        </w:tc>
        <w:tc>
          <w:tcPr>
            <w:tcW w:w="1119" w:type="dxa"/>
            <w:shd w:val="clear" w:color="auto" w:fill="auto"/>
            <w:vAlign w:val="center"/>
          </w:tcPr>
          <w:p w14:paraId="442C29B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0.422</w:t>
            </w:r>
          </w:p>
        </w:tc>
      </w:tr>
      <w:tr w:rsidR="005A5BE0" w:rsidRPr="005A5BE0" w14:paraId="79A9A83A" w14:textId="77777777" w:rsidTr="005A5BE0">
        <w:tc>
          <w:tcPr>
            <w:tcW w:w="2627" w:type="dxa"/>
            <w:shd w:val="clear" w:color="auto" w:fill="auto"/>
            <w:vAlign w:val="center"/>
          </w:tcPr>
          <w:p w14:paraId="2472A6A3"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Deep Involvement (n)</w:t>
            </w:r>
            <w:r w:rsidRPr="00B86EBD">
              <w:rPr>
                <w:rFonts w:ascii="Times New Roman" w:eastAsiaTheme="minorEastAsia" w:hAnsi="Times New Roman"/>
                <w:snapToGrid/>
                <w:color w:val="auto"/>
                <w:vertAlign w:val="superscript"/>
                <w:lang w:eastAsia="en-US" w:bidi="ar-SA"/>
              </w:rPr>
              <w:t>*</w:t>
            </w:r>
          </w:p>
        </w:tc>
        <w:tc>
          <w:tcPr>
            <w:tcW w:w="2435" w:type="dxa"/>
            <w:shd w:val="clear" w:color="auto" w:fill="auto"/>
            <w:vAlign w:val="center"/>
          </w:tcPr>
          <w:p w14:paraId="5D6F78BB"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291 (89.8%)</w:t>
            </w:r>
          </w:p>
        </w:tc>
        <w:tc>
          <w:tcPr>
            <w:tcW w:w="2410" w:type="dxa"/>
            <w:shd w:val="clear" w:color="auto" w:fill="auto"/>
            <w:vAlign w:val="center"/>
          </w:tcPr>
          <w:p w14:paraId="18777CA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118 (81.9%)</w:t>
            </w:r>
          </w:p>
        </w:tc>
        <w:tc>
          <w:tcPr>
            <w:tcW w:w="1119" w:type="dxa"/>
            <w:shd w:val="clear" w:color="auto" w:fill="auto"/>
            <w:vAlign w:val="center"/>
          </w:tcPr>
          <w:p w14:paraId="3AF5903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0.023</w:t>
            </w:r>
          </w:p>
        </w:tc>
      </w:tr>
      <w:tr w:rsidR="005A5BE0" w:rsidRPr="005A5BE0" w14:paraId="5340BCBE" w14:textId="77777777" w:rsidTr="005A5BE0">
        <w:tc>
          <w:tcPr>
            <w:tcW w:w="2627" w:type="dxa"/>
            <w:shd w:val="clear" w:color="auto" w:fill="auto"/>
            <w:vAlign w:val="center"/>
          </w:tcPr>
          <w:p w14:paraId="7CA79FA5"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Basal Ganglia (n)</w:t>
            </w:r>
          </w:p>
        </w:tc>
        <w:tc>
          <w:tcPr>
            <w:tcW w:w="2435" w:type="dxa"/>
            <w:shd w:val="clear" w:color="auto" w:fill="auto"/>
            <w:vAlign w:val="center"/>
          </w:tcPr>
          <w:p w14:paraId="45A4706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248 (76.5%)</w:t>
            </w:r>
          </w:p>
        </w:tc>
        <w:tc>
          <w:tcPr>
            <w:tcW w:w="2410" w:type="dxa"/>
            <w:shd w:val="clear" w:color="auto" w:fill="auto"/>
            <w:vAlign w:val="center"/>
          </w:tcPr>
          <w:p w14:paraId="50791C2C"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95 (66.0%)</w:t>
            </w:r>
          </w:p>
        </w:tc>
        <w:tc>
          <w:tcPr>
            <w:tcW w:w="1119" w:type="dxa"/>
            <w:shd w:val="clear" w:color="auto" w:fill="auto"/>
            <w:vAlign w:val="center"/>
          </w:tcPr>
          <w:p w14:paraId="513AAE62"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0.018</w:t>
            </w:r>
          </w:p>
        </w:tc>
      </w:tr>
      <w:tr w:rsidR="005A5BE0" w:rsidRPr="005A5BE0" w14:paraId="0C972DE1" w14:textId="77777777" w:rsidTr="005A5BE0">
        <w:tc>
          <w:tcPr>
            <w:tcW w:w="2627" w:type="dxa"/>
            <w:shd w:val="clear" w:color="auto" w:fill="auto"/>
            <w:vAlign w:val="center"/>
          </w:tcPr>
          <w:p w14:paraId="7595A860"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Thalamus (n)</w:t>
            </w:r>
          </w:p>
        </w:tc>
        <w:tc>
          <w:tcPr>
            <w:tcW w:w="2435" w:type="dxa"/>
            <w:shd w:val="clear" w:color="auto" w:fill="auto"/>
            <w:vAlign w:val="center"/>
          </w:tcPr>
          <w:p w14:paraId="0969658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89 (27.5%)</w:t>
            </w:r>
          </w:p>
        </w:tc>
        <w:tc>
          <w:tcPr>
            <w:tcW w:w="2410" w:type="dxa"/>
            <w:shd w:val="clear" w:color="auto" w:fill="auto"/>
            <w:vAlign w:val="center"/>
          </w:tcPr>
          <w:p w14:paraId="2B68F99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44 (30.6%)</w:t>
            </w:r>
          </w:p>
        </w:tc>
        <w:tc>
          <w:tcPr>
            <w:tcW w:w="1119" w:type="dxa"/>
            <w:shd w:val="clear" w:color="auto" w:fill="auto"/>
            <w:vAlign w:val="center"/>
          </w:tcPr>
          <w:p w14:paraId="753BA78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0.507</w:t>
            </w:r>
          </w:p>
        </w:tc>
      </w:tr>
      <w:tr w:rsidR="005A5BE0" w:rsidRPr="005A5BE0" w14:paraId="387CF334" w14:textId="77777777" w:rsidTr="005A5BE0">
        <w:tc>
          <w:tcPr>
            <w:tcW w:w="2627" w:type="dxa"/>
            <w:shd w:val="clear" w:color="auto" w:fill="auto"/>
            <w:vAlign w:val="center"/>
          </w:tcPr>
          <w:p w14:paraId="1EC7D500"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Corona Radiata (n)</w:t>
            </w:r>
          </w:p>
        </w:tc>
        <w:tc>
          <w:tcPr>
            <w:tcW w:w="2435" w:type="dxa"/>
            <w:shd w:val="clear" w:color="auto" w:fill="auto"/>
            <w:vAlign w:val="center"/>
          </w:tcPr>
          <w:p w14:paraId="734326A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9 (2.8%)</w:t>
            </w:r>
          </w:p>
        </w:tc>
        <w:tc>
          <w:tcPr>
            <w:tcW w:w="2410" w:type="dxa"/>
            <w:shd w:val="clear" w:color="auto" w:fill="auto"/>
            <w:vAlign w:val="center"/>
          </w:tcPr>
          <w:p w14:paraId="722FDE9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12 (8.3%)</w:t>
            </w:r>
          </w:p>
        </w:tc>
        <w:tc>
          <w:tcPr>
            <w:tcW w:w="1119" w:type="dxa"/>
            <w:shd w:val="clear" w:color="auto" w:fill="auto"/>
            <w:vAlign w:val="center"/>
          </w:tcPr>
          <w:p w14:paraId="317A362C"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0.010</w:t>
            </w:r>
          </w:p>
        </w:tc>
      </w:tr>
      <w:tr w:rsidR="005A5BE0" w:rsidRPr="005A5BE0" w14:paraId="4C94B915" w14:textId="77777777" w:rsidTr="005A5BE0">
        <w:tc>
          <w:tcPr>
            <w:tcW w:w="2627" w:type="dxa"/>
            <w:shd w:val="clear" w:color="auto" w:fill="auto"/>
            <w:vAlign w:val="center"/>
          </w:tcPr>
          <w:p w14:paraId="2C8AD4BA"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Insular Lobe (n)</w:t>
            </w:r>
          </w:p>
        </w:tc>
        <w:tc>
          <w:tcPr>
            <w:tcW w:w="2435" w:type="dxa"/>
            <w:shd w:val="clear" w:color="auto" w:fill="auto"/>
            <w:vAlign w:val="center"/>
          </w:tcPr>
          <w:p w14:paraId="650FBE4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5 (1.5%)</w:t>
            </w:r>
          </w:p>
        </w:tc>
        <w:tc>
          <w:tcPr>
            <w:tcW w:w="2410" w:type="dxa"/>
            <w:shd w:val="clear" w:color="auto" w:fill="auto"/>
            <w:vAlign w:val="center"/>
          </w:tcPr>
          <w:p w14:paraId="2804B54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15 (10.4%)</w:t>
            </w:r>
          </w:p>
        </w:tc>
        <w:tc>
          <w:tcPr>
            <w:tcW w:w="1119" w:type="dxa"/>
            <w:shd w:val="clear" w:color="auto" w:fill="auto"/>
            <w:vAlign w:val="center"/>
          </w:tcPr>
          <w:p w14:paraId="57AAC00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7B550D3E" w14:textId="77777777" w:rsidTr="005A5BE0">
        <w:tc>
          <w:tcPr>
            <w:tcW w:w="2627" w:type="dxa"/>
            <w:shd w:val="clear" w:color="auto" w:fill="auto"/>
            <w:vAlign w:val="center"/>
          </w:tcPr>
          <w:p w14:paraId="008D48DA"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Intraventricular Involvement (n)</w:t>
            </w:r>
            <w:r w:rsidRPr="00B86EBD">
              <w:rPr>
                <w:rFonts w:ascii="Times New Roman" w:eastAsiaTheme="minorEastAsia" w:hAnsi="Times New Roman"/>
                <w:snapToGrid/>
                <w:color w:val="auto"/>
                <w:vertAlign w:val="superscript"/>
                <w:lang w:eastAsia="en-US" w:bidi="ar-SA"/>
              </w:rPr>
              <w:t>*</w:t>
            </w:r>
          </w:p>
        </w:tc>
        <w:tc>
          <w:tcPr>
            <w:tcW w:w="2435" w:type="dxa"/>
            <w:shd w:val="clear" w:color="auto" w:fill="auto"/>
            <w:vAlign w:val="center"/>
          </w:tcPr>
          <w:p w14:paraId="47308E1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107 (33.0%)</w:t>
            </w:r>
          </w:p>
        </w:tc>
        <w:tc>
          <w:tcPr>
            <w:tcW w:w="2410" w:type="dxa"/>
            <w:shd w:val="clear" w:color="auto" w:fill="auto"/>
            <w:vAlign w:val="center"/>
          </w:tcPr>
          <w:p w14:paraId="2CC7D95B"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52 (36.1%)</w:t>
            </w:r>
          </w:p>
        </w:tc>
        <w:tc>
          <w:tcPr>
            <w:tcW w:w="1119" w:type="dxa"/>
            <w:shd w:val="clear" w:color="auto" w:fill="auto"/>
            <w:vAlign w:val="center"/>
          </w:tcPr>
          <w:p w14:paraId="09EA449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0.527</w:t>
            </w:r>
          </w:p>
        </w:tc>
      </w:tr>
      <w:tr w:rsidR="005A5BE0" w:rsidRPr="005A5BE0" w14:paraId="499C9C6A" w14:textId="77777777" w:rsidTr="005A5BE0">
        <w:tc>
          <w:tcPr>
            <w:tcW w:w="2627" w:type="dxa"/>
            <w:shd w:val="clear" w:color="auto" w:fill="auto"/>
            <w:vAlign w:val="center"/>
          </w:tcPr>
          <w:p w14:paraId="08EA07ED"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Unilateral Ventricle (n)</w:t>
            </w:r>
          </w:p>
        </w:tc>
        <w:tc>
          <w:tcPr>
            <w:tcW w:w="2435" w:type="dxa"/>
            <w:shd w:val="clear" w:color="auto" w:fill="auto"/>
            <w:vAlign w:val="center"/>
          </w:tcPr>
          <w:p w14:paraId="153EC11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39 (12.0%)</w:t>
            </w:r>
          </w:p>
        </w:tc>
        <w:tc>
          <w:tcPr>
            <w:tcW w:w="2410" w:type="dxa"/>
            <w:shd w:val="clear" w:color="auto" w:fill="auto"/>
            <w:vAlign w:val="center"/>
          </w:tcPr>
          <w:p w14:paraId="2381D5A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28 (19.4%)</w:t>
            </w:r>
          </w:p>
        </w:tc>
        <w:tc>
          <w:tcPr>
            <w:tcW w:w="1119" w:type="dxa"/>
            <w:vMerge w:val="restart"/>
            <w:shd w:val="clear" w:color="auto" w:fill="auto"/>
            <w:vAlign w:val="center"/>
          </w:tcPr>
          <w:p w14:paraId="46EE937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0.080</w:t>
            </w:r>
          </w:p>
        </w:tc>
      </w:tr>
      <w:tr w:rsidR="005A5BE0" w:rsidRPr="005A5BE0" w14:paraId="498836EB" w14:textId="77777777" w:rsidTr="005A5BE0">
        <w:tc>
          <w:tcPr>
            <w:tcW w:w="2627" w:type="dxa"/>
            <w:shd w:val="clear" w:color="auto" w:fill="auto"/>
            <w:vAlign w:val="center"/>
          </w:tcPr>
          <w:p w14:paraId="18297A55"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Bilateral Ventricles (n)</w:t>
            </w:r>
          </w:p>
        </w:tc>
        <w:tc>
          <w:tcPr>
            <w:tcW w:w="2435" w:type="dxa"/>
            <w:shd w:val="clear" w:color="auto" w:fill="auto"/>
            <w:vAlign w:val="center"/>
          </w:tcPr>
          <w:p w14:paraId="0A46D0F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66 (20.4%)</w:t>
            </w:r>
          </w:p>
        </w:tc>
        <w:tc>
          <w:tcPr>
            <w:tcW w:w="2410" w:type="dxa"/>
            <w:shd w:val="clear" w:color="auto" w:fill="auto"/>
            <w:vAlign w:val="center"/>
          </w:tcPr>
          <w:p w14:paraId="59CB758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23 (16.0%)</w:t>
            </w:r>
          </w:p>
        </w:tc>
        <w:tc>
          <w:tcPr>
            <w:tcW w:w="1119" w:type="dxa"/>
            <w:vMerge/>
            <w:shd w:val="clear" w:color="auto" w:fill="auto"/>
            <w:vAlign w:val="center"/>
          </w:tcPr>
          <w:p w14:paraId="6D67FE0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448EA99A" w14:textId="77777777" w:rsidTr="005A5BE0">
        <w:tc>
          <w:tcPr>
            <w:tcW w:w="2627" w:type="dxa"/>
            <w:shd w:val="clear" w:color="auto" w:fill="auto"/>
            <w:vAlign w:val="center"/>
          </w:tcPr>
          <w:p w14:paraId="09AFA506"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Third Ventricle (n)</w:t>
            </w:r>
          </w:p>
        </w:tc>
        <w:tc>
          <w:tcPr>
            <w:tcW w:w="2435" w:type="dxa"/>
            <w:shd w:val="clear" w:color="auto" w:fill="auto"/>
            <w:vAlign w:val="center"/>
          </w:tcPr>
          <w:p w14:paraId="325A8DE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55 (17.0%)</w:t>
            </w:r>
          </w:p>
        </w:tc>
        <w:tc>
          <w:tcPr>
            <w:tcW w:w="2410" w:type="dxa"/>
            <w:shd w:val="clear" w:color="auto" w:fill="auto"/>
            <w:vAlign w:val="center"/>
          </w:tcPr>
          <w:p w14:paraId="5701BB2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27 (18.8%)</w:t>
            </w:r>
          </w:p>
        </w:tc>
        <w:tc>
          <w:tcPr>
            <w:tcW w:w="1119" w:type="dxa"/>
            <w:shd w:val="clear" w:color="auto" w:fill="auto"/>
            <w:vAlign w:val="center"/>
          </w:tcPr>
          <w:p w14:paraId="78753C1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0.693</w:t>
            </w:r>
          </w:p>
        </w:tc>
      </w:tr>
      <w:tr w:rsidR="005A5BE0" w:rsidRPr="005A5BE0" w14:paraId="289D28C2" w14:textId="77777777" w:rsidTr="005A5BE0">
        <w:tc>
          <w:tcPr>
            <w:tcW w:w="2627" w:type="dxa"/>
            <w:shd w:val="clear" w:color="auto" w:fill="auto"/>
            <w:vAlign w:val="center"/>
          </w:tcPr>
          <w:p w14:paraId="300D46CC"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Fourth Ventricle (n)</w:t>
            </w:r>
          </w:p>
        </w:tc>
        <w:tc>
          <w:tcPr>
            <w:tcW w:w="2435" w:type="dxa"/>
            <w:shd w:val="clear" w:color="auto" w:fill="auto"/>
            <w:vAlign w:val="center"/>
          </w:tcPr>
          <w:p w14:paraId="0861CF6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46 (14.2%)</w:t>
            </w:r>
          </w:p>
        </w:tc>
        <w:tc>
          <w:tcPr>
            <w:tcW w:w="2410" w:type="dxa"/>
            <w:shd w:val="clear" w:color="auto" w:fill="auto"/>
            <w:vAlign w:val="center"/>
          </w:tcPr>
          <w:p w14:paraId="2B5DC33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21 (14.6%)</w:t>
            </w:r>
          </w:p>
        </w:tc>
        <w:tc>
          <w:tcPr>
            <w:tcW w:w="1119" w:type="dxa"/>
            <w:shd w:val="clear" w:color="auto" w:fill="auto"/>
            <w:vAlign w:val="center"/>
          </w:tcPr>
          <w:p w14:paraId="4715C11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1.000</w:t>
            </w:r>
          </w:p>
        </w:tc>
      </w:tr>
      <w:tr w:rsidR="005A5BE0" w:rsidRPr="005A5BE0" w14:paraId="0ACA4CC2" w14:textId="77777777" w:rsidTr="005A5BE0">
        <w:tc>
          <w:tcPr>
            <w:tcW w:w="2627" w:type="dxa"/>
            <w:shd w:val="clear" w:color="auto" w:fill="auto"/>
            <w:vAlign w:val="center"/>
          </w:tcPr>
          <w:p w14:paraId="3031640F"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Subarachnoid Involvement (n)</w:t>
            </w:r>
          </w:p>
        </w:tc>
        <w:tc>
          <w:tcPr>
            <w:tcW w:w="2435" w:type="dxa"/>
            <w:shd w:val="clear" w:color="auto" w:fill="auto"/>
            <w:vAlign w:val="center"/>
          </w:tcPr>
          <w:p w14:paraId="71D8552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15 (4.6%)</w:t>
            </w:r>
          </w:p>
        </w:tc>
        <w:tc>
          <w:tcPr>
            <w:tcW w:w="2410" w:type="dxa"/>
            <w:shd w:val="clear" w:color="auto" w:fill="auto"/>
            <w:vAlign w:val="center"/>
          </w:tcPr>
          <w:p w14:paraId="1347EB3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 (2.8%)</w:t>
            </w:r>
          </w:p>
        </w:tc>
        <w:tc>
          <w:tcPr>
            <w:tcW w:w="1119" w:type="dxa"/>
            <w:shd w:val="clear" w:color="auto" w:fill="auto"/>
            <w:vAlign w:val="center"/>
          </w:tcPr>
          <w:p w14:paraId="4916CD2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0.495</w:t>
            </w:r>
          </w:p>
        </w:tc>
      </w:tr>
      <w:tr w:rsidR="005A5BE0" w:rsidRPr="005A5BE0" w14:paraId="733EE50F" w14:textId="77777777" w:rsidTr="005A5BE0">
        <w:tc>
          <w:tcPr>
            <w:tcW w:w="2627" w:type="dxa"/>
            <w:shd w:val="clear" w:color="auto" w:fill="auto"/>
            <w:vAlign w:val="center"/>
          </w:tcPr>
          <w:p w14:paraId="0DEF694C"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ICU Stay (n)</w:t>
            </w:r>
          </w:p>
        </w:tc>
        <w:tc>
          <w:tcPr>
            <w:tcW w:w="2435" w:type="dxa"/>
            <w:shd w:val="clear" w:color="auto" w:fill="auto"/>
            <w:vAlign w:val="center"/>
          </w:tcPr>
          <w:p w14:paraId="34A752A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53 (16.4%)</w:t>
            </w:r>
          </w:p>
        </w:tc>
        <w:tc>
          <w:tcPr>
            <w:tcW w:w="2410" w:type="dxa"/>
            <w:shd w:val="clear" w:color="auto" w:fill="auto"/>
            <w:vAlign w:val="center"/>
          </w:tcPr>
          <w:p w14:paraId="121A22B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8 (5.6%)</w:t>
            </w:r>
          </w:p>
        </w:tc>
        <w:tc>
          <w:tcPr>
            <w:tcW w:w="1119" w:type="dxa"/>
            <w:shd w:val="clear" w:color="auto" w:fill="auto"/>
            <w:vAlign w:val="center"/>
          </w:tcPr>
          <w:p w14:paraId="0FB3793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0.002</w:t>
            </w:r>
          </w:p>
        </w:tc>
      </w:tr>
      <w:tr w:rsidR="005A5BE0" w:rsidRPr="005A5BE0" w14:paraId="58D00F26" w14:textId="77777777" w:rsidTr="005A5BE0">
        <w:tc>
          <w:tcPr>
            <w:tcW w:w="2627" w:type="dxa"/>
            <w:shd w:val="clear" w:color="auto" w:fill="auto"/>
            <w:vAlign w:val="center"/>
          </w:tcPr>
          <w:p w14:paraId="4EE670BA"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Nasogastric Feeding (n)</w:t>
            </w:r>
          </w:p>
        </w:tc>
        <w:tc>
          <w:tcPr>
            <w:tcW w:w="2435" w:type="dxa"/>
            <w:shd w:val="clear" w:color="auto" w:fill="auto"/>
            <w:vAlign w:val="center"/>
          </w:tcPr>
          <w:p w14:paraId="797F683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143 (44.1%)</w:t>
            </w:r>
          </w:p>
        </w:tc>
        <w:tc>
          <w:tcPr>
            <w:tcW w:w="2410" w:type="dxa"/>
            <w:shd w:val="clear" w:color="auto" w:fill="auto"/>
            <w:vAlign w:val="center"/>
          </w:tcPr>
          <w:p w14:paraId="27CDB4E3"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35 (24.3%)</w:t>
            </w:r>
          </w:p>
        </w:tc>
        <w:tc>
          <w:tcPr>
            <w:tcW w:w="1119" w:type="dxa"/>
            <w:shd w:val="clear" w:color="auto" w:fill="auto"/>
            <w:vAlign w:val="center"/>
          </w:tcPr>
          <w:p w14:paraId="19A13738"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24F8CB01" w14:textId="77777777" w:rsidTr="005A5BE0">
        <w:tc>
          <w:tcPr>
            <w:tcW w:w="2627" w:type="dxa"/>
            <w:shd w:val="clear" w:color="auto" w:fill="auto"/>
            <w:vAlign w:val="center"/>
          </w:tcPr>
          <w:p w14:paraId="40E1FA4C"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Airway Support</w:t>
            </w:r>
          </w:p>
        </w:tc>
        <w:tc>
          <w:tcPr>
            <w:tcW w:w="2435" w:type="dxa"/>
            <w:shd w:val="clear" w:color="auto" w:fill="auto"/>
            <w:vAlign w:val="center"/>
          </w:tcPr>
          <w:p w14:paraId="384C191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2410" w:type="dxa"/>
            <w:shd w:val="clear" w:color="auto" w:fill="auto"/>
            <w:vAlign w:val="center"/>
          </w:tcPr>
          <w:p w14:paraId="5A6C4FC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c>
          <w:tcPr>
            <w:tcW w:w="1119" w:type="dxa"/>
            <w:shd w:val="clear" w:color="auto" w:fill="auto"/>
            <w:vAlign w:val="center"/>
          </w:tcPr>
          <w:p w14:paraId="083CF11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03FAB990" w14:textId="77777777" w:rsidTr="005A5BE0">
        <w:tc>
          <w:tcPr>
            <w:tcW w:w="2627" w:type="dxa"/>
            <w:shd w:val="clear" w:color="auto" w:fill="auto"/>
            <w:vAlign w:val="center"/>
          </w:tcPr>
          <w:p w14:paraId="7790B72F"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None (n)</w:t>
            </w:r>
          </w:p>
        </w:tc>
        <w:tc>
          <w:tcPr>
            <w:tcW w:w="2435" w:type="dxa"/>
            <w:shd w:val="clear" w:color="auto" w:fill="auto"/>
            <w:vAlign w:val="center"/>
          </w:tcPr>
          <w:p w14:paraId="05D06D67"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263 (81.2%)</w:t>
            </w:r>
          </w:p>
        </w:tc>
        <w:tc>
          <w:tcPr>
            <w:tcW w:w="2410" w:type="dxa"/>
            <w:shd w:val="clear" w:color="auto" w:fill="auto"/>
            <w:vAlign w:val="center"/>
          </w:tcPr>
          <w:p w14:paraId="2801CE7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135 (93.8%)</w:t>
            </w:r>
          </w:p>
        </w:tc>
        <w:tc>
          <w:tcPr>
            <w:tcW w:w="1119" w:type="dxa"/>
            <w:vMerge w:val="restart"/>
            <w:shd w:val="clear" w:color="auto" w:fill="auto"/>
            <w:vAlign w:val="center"/>
          </w:tcPr>
          <w:p w14:paraId="685AF1C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0.001</w:t>
            </w:r>
          </w:p>
        </w:tc>
      </w:tr>
      <w:tr w:rsidR="005A5BE0" w:rsidRPr="005A5BE0" w14:paraId="01BFC720" w14:textId="77777777" w:rsidTr="005A5BE0">
        <w:tc>
          <w:tcPr>
            <w:tcW w:w="2627" w:type="dxa"/>
            <w:shd w:val="clear" w:color="auto" w:fill="auto"/>
            <w:vAlign w:val="center"/>
          </w:tcPr>
          <w:p w14:paraId="44AD815C"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 xml:space="preserve">Endotracheal Intubation ≤ 24 hours or </w:t>
            </w:r>
            <w:proofErr w:type="spellStart"/>
            <w:r w:rsidRPr="00B86EBD">
              <w:rPr>
                <w:rFonts w:ascii="Times New Roman" w:eastAsiaTheme="minorEastAsia" w:hAnsi="Times New Roman"/>
                <w:snapToGrid/>
                <w:color w:val="auto"/>
                <w:lang w:eastAsia="en-US" w:bidi="ar-SA"/>
              </w:rPr>
              <w:t>Naso</w:t>
            </w:r>
            <w:proofErr w:type="spellEnd"/>
            <w:r w:rsidRPr="00B86EBD">
              <w:rPr>
                <w:rFonts w:ascii="Times New Roman" w:eastAsiaTheme="minorEastAsia" w:hAnsi="Times New Roman"/>
                <w:snapToGrid/>
                <w:color w:val="auto"/>
                <w:lang w:eastAsia="en-US" w:bidi="ar-SA"/>
              </w:rPr>
              <w:t>-/Oropharyngeal Airway (n)</w:t>
            </w:r>
          </w:p>
        </w:tc>
        <w:tc>
          <w:tcPr>
            <w:tcW w:w="2435" w:type="dxa"/>
            <w:shd w:val="clear" w:color="auto" w:fill="auto"/>
            <w:vAlign w:val="center"/>
          </w:tcPr>
          <w:p w14:paraId="4F487B2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15 (4.6%)</w:t>
            </w:r>
          </w:p>
        </w:tc>
        <w:tc>
          <w:tcPr>
            <w:tcW w:w="2410" w:type="dxa"/>
            <w:shd w:val="clear" w:color="auto" w:fill="auto"/>
            <w:vAlign w:val="center"/>
          </w:tcPr>
          <w:p w14:paraId="2AA9E4C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 (2.8%)</w:t>
            </w:r>
          </w:p>
        </w:tc>
        <w:tc>
          <w:tcPr>
            <w:tcW w:w="1119" w:type="dxa"/>
            <w:vMerge/>
            <w:shd w:val="clear" w:color="auto" w:fill="auto"/>
            <w:vAlign w:val="center"/>
          </w:tcPr>
          <w:p w14:paraId="52BB97E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70EAE8BD" w14:textId="77777777" w:rsidTr="005A5BE0">
        <w:tc>
          <w:tcPr>
            <w:tcW w:w="2627" w:type="dxa"/>
            <w:shd w:val="clear" w:color="auto" w:fill="auto"/>
            <w:vAlign w:val="center"/>
          </w:tcPr>
          <w:p w14:paraId="3546C54E"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Endotracheal Intubation &gt; 24 hours or Tracheotomy (n)</w:t>
            </w:r>
          </w:p>
        </w:tc>
        <w:tc>
          <w:tcPr>
            <w:tcW w:w="2435" w:type="dxa"/>
            <w:shd w:val="clear" w:color="auto" w:fill="auto"/>
            <w:vAlign w:val="center"/>
          </w:tcPr>
          <w:p w14:paraId="770C216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46 (14.2%)</w:t>
            </w:r>
          </w:p>
        </w:tc>
        <w:tc>
          <w:tcPr>
            <w:tcW w:w="2410" w:type="dxa"/>
            <w:shd w:val="clear" w:color="auto" w:fill="auto"/>
            <w:vAlign w:val="center"/>
          </w:tcPr>
          <w:p w14:paraId="276A0B4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5 (3.5%)</w:t>
            </w:r>
          </w:p>
        </w:tc>
        <w:tc>
          <w:tcPr>
            <w:tcW w:w="1119" w:type="dxa"/>
            <w:vMerge/>
            <w:shd w:val="clear" w:color="auto" w:fill="auto"/>
            <w:vAlign w:val="center"/>
          </w:tcPr>
          <w:p w14:paraId="2A3FE96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p>
        </w:tc>
      </w:tr>
      <w:tr w:rsidR="005A5BE0" w:rsidRPr="005A5BE0" w14:paraId="44B86E6E" w14:textId="77777777" w:rsidTr="005A5BE0">
        <w:tc>
          <w:tcPr>
            <w:tcW w:w="2627" w:type="dxa"/>
            <w:shd w:val="clear" w:color="auto" w:fill="auto"/>
            <w:vAlign w:val="center"/>
          </w:tcPr>
          <w:p w14:paraId="7EEF9B4F" w14:textId="77777777" w:rsidR="005A5BE0" w:rsidRPr="00B86EBD" w:rsidRDefault="005A5BE0"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Surgery</w:t>
            </w:r>
            <w:r w:rsidRPr="00B86EBD">
              <w:rPr>
                <w:rFonts w:ascii="Times New Roman" w:eastAsiaTheme="minorEastAsia" w:hAnsi="Times New Roman"/>
                <w:snapToGrid/>
                <w:color w:val="auto"/>
                <w:vertAlign w:val="superscript"/>
                <w:lang w:eastAsia="en-US" w:bidi="ar-SA"/>
              </w:rPr>
              <w:t>*</w:t>
            </w:r>
          </w:p>
        </w:tc>
        <w:tc>
          <w:tcPr>
            <w:tcW w:w="2435" w:type="dxa"/>
            <w:shd w:val="clear" w:color="auto" w:fill="auto"/>
            <w:vAlign w:val="center"/>
          </w:tcPr>
          <w:p w14:paraId="49262141"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68 (21.0%)</w:t>
            </w:r>
          </w:p>
        </w:tc>
        <w:tc>
          <w:tcPr>
            <w:tcW w:w="2410" w:type="dxa"/>
            <w:shd w:val="clear" w:color="auto" w:fill="auto"/>
            <w:vAlign w:val="center"/>
          </w:tcPr>
          <w:p w14:paraId="56D6A8A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36 (25.0%)</w:t>
            </w:r>
          </w:p>
        </w:tc>
        <w:tc>
          <w:tcPr>
            <w:tcW w:w="1119" w:type="dxa"/>
            <w:shd w:val="clear" w:color="auto" w:fill="auto"/>
            <w:vAlign w:val="center"/>
          </w:tcPr>
          <w:p w14:paraId="041214E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0.399</w:t>
            </w:r>
          </w:p>
        </w:tc>
      </w:tr>
      <w:tr w:rsidR="005A5BE0" w:rsidRPr="005A5BE0" w14:paraId="1828FD8E" w14:textId="77777777" w:rsidTr="005A5BE0">
        <w:tc>
          <w:tcPr>
            <w:tcW w:w="2627" w:type="dxa"/>
            <w:shd w:val="clear" w:color="auto" w:fill="auto"/>
            <w:vAlign w:val="center"/>
          </w:tcPr>
          <w:p w14:paraId="7271589C"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 xml:space="preserve">Only </w:t>
            </w:r>
            <w:proofErr w:type="spellStart"/>
            <w:r w:rsidRPr="00B86EBD">
              <w:rPr>
                <w:rFonts w:ascii="Times New Roman" w:eastAsiaTheme="minorEastAsia" w:hAnsi="Times New Roman"/>
                <w:snapToGrid/>
                <w:color w:val="auto"/>
                <w:lang w:eastAsia="en-US" w:bidi="ar-SA"/>
              </w:rPr>
              <w:t>sICH</w:t>
            </w:r>
            <w:proofErr w:type="spellEnd"/>
            <w:r w:rsidRPr="00B86EBD">
              <w:rPr>
                <w:rFonts w:ascii="Times New Roman" w:eastAsiaTheme="minorEastAsia" w:hAnsi="Times New Roman"/>
                <w:snapToGrid/>
                <w:color w:val="auto"/>
                <w:lang w:eastAsia="en-US" w:bidi="ar-SA"/>
              </w:rPr>
              <w:t xml:space="preserve"> Evacuation (n)</w:t>
            </w:r>
          </w:p>
        </w:tc>
        <w:tc>
          <w:tcPr>
            <w:tcW w:w="2435" w:type="dxa"/>
            <w:shd w:val="clear" w:color="auto" w:fill="auto"/>
            <w:vAlign w:val="center"/>
          </w:tcPr>
          <w:p w14:paraId="0161530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31 (9.6%)</w:t>
            </w:r>
          </w:p>
        </w:tc>
        <w:tc>
          <w:tcPr>
            <w:tcW w:w="2410" w:type="dxa"/>
            <w:shd w:val="clear" w:color="auto" w:fill="auto"/>
            <w:vAlign w:val="center"/>
          </w:tcPr>
          <w:p w14:paraId="0DBB253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 (2.8%)</w:t>
            </w:r>
          </w:p>
        </w:tc>
        <w:tc>
          <w:tcPr>
            <w:tcW w:w="1119" w:type="dxa"/>
            <w:shd w:val="clear" w:color="auto" w:fill="auto"/>
            <w:vAlign w:val="center"/>
          </w:tcPr>
          <w:p w14:paraId="5F8F512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0.017</w:t>
            </w:r>
          </w:p>
        </w:tc>
      </w:tr>
      <w:tr w:rsidR="005A5BE0" w:rsidRPr="005A5BE0" w14:paraId="2ECA512C" w14:textId="77777777" w:rsidTr="005A5BE0">
        <w:tc>
          <w:tcPr>
            <w:tcW w:w="2627" w:type="dxa"/>
            <w:shd w:val="clear" w:color="auto" w:fill="auto"/>
            <w:vAlign w:val="center"/>
          </w:tcPr>
          <w:p w14:paraId="7793EB2D"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 xml:space="preserve">Only Endoscopic </w:t>
            </w:r>
            <w:proofErr w:type="spellStart"/>
            <w:r w:rsidRPr="00B86EBD">
              <w:rPr>
                <w:rFonts w:ascii="Times New Roman" w:eastAsiaTheme="minorEastAsia" w:hAnsi="Times New Roman"/>
                <w:snapToGrid/>
                <w:color w:val="auto"/>
                <w:lang w:eastAsia="en-US" w:bidi="ar-SA"/>
              </w:rPr>
              <w:t>sICH</w:t>
            </w:r>
            <w:proofErr w:type="spellEnd"/>
            <w:r w:rsidRPr="00B86EBD">
              <w:rPr>
                <w:rFonts w:ascii="Times New Roman" w:eastAsiaTheme="minorEastAsia" w:hAnsi="Times New Roman"/>
                <w:snapToGrid/>
                <w:color w:val="auto"/>
                <w:lang w:eastAsia="en-US" w:bidi="ar-SA"/>
              </w:rPr>
              <w:t xml:space="preserve"> Evacuation (n)</w:t>
            </w:r>
          </w:p>
        </w:tc>
        <w:tc>
          <w:tcPr>
            <w:tcW w:w="2435" w:type="dxa"/>
            <w:shd w:val="clear" w:color="auto" w:fill="auto"/>
            <w:vAlign w:val="center"/>
          </w:tcPr>
          <w:p w14:paraId="00B21F34"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 (0.6%)</w:t>
            </w:r>
          </w:p>
        </w:tc>
        <w:tc>
          <w:tcPr>
            <w:tcW w:w="2410" w:type="dxa"/>
            <w:shd w:val="clear" w:color="auto" w:fill="auto"/>
            <w:vAlign w:val="center"/>
          </w:tcPr>
          <w:p w14:paraId="4C63B920"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w:t>
            </w:r>
          </w:p>
        </w:tc>
        <w:tc>
          <w:tcPr>
            <w:tcW w:w="1119" w:type="dxa"/>
            <w:shd w:val="clear" w:color="auto" w:fill="auto"/>
            <w:vAlign w:val="center"/>
          </w:tcPr>
          <w:p w14:paraId="28C1D30D"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1.000</w:t>
            </w:r>
          </w:p>
        </w:tc>
      </w:tr>
      <w:tr w:rsidR="005A5BE0" w:rsidRPr="005A5BE0" w14:paraId="282CBB44" w14:textId="77777777" w:rsidTr="005A5BE0">
        <w:tc>
          <w:tcPr>
            <w:tcW w:w="2627" w:type="dxa"/>
            <w:shd w:val="clear" w:color="auto" w:fill="auto"/>
            <w:vAlign w:val="center"/>
          </w:tcPr>
          <w:p w14:paraId="2298C859"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 xml:space="preserve">Only </w:t>
            </w:r>
            <w:proofErr w:type="spellStart"/>
            <w:r w:rsidRPr="00B86EBD">
              <w:rPr>
                <w:rFonts w:ascii="Times New Roman" w:eastAsiaTheme="minorEastAsia" w:hAnsi="Times New Roman"/>
                <w:snapToGrid/>
                <w:color w:val="auto"/>
                <w:lang w:eastAsia="en-US" w:bidi="ar-SA"/>
              </w:rPr>
              <w:t>sICH</w:t>
            </w:r>
            <w:proofErr w:type="spellEnd"/>
            <w:r w:rsidRPr="00B86EBD">
              <w:rPr>
                <w:rFonts w:ascii="Times New Roman" w:eastAsiaTheme="minorEastAsia" w:hAnsi="Times New Roman"/>
                <w:snapToGrid/>
                <w:color w:val="auto"/>
                <w:lang w:eastAsia="en-US" w:bidi="ar-SA"/>
              </w:rPr>
              <w:t xml:space="preserve"> Catheter Evacuation (n)</w:t>
            </w:r>
          </w:p>
        </w:tc>
        <w:tc>
          <w:tcPr>
            <w:tcW w:w="2435" w:type="dxa"/>
            <w:shd w:val="clear" w:color="auto" w:fill="auto"/>
            <w:vAlign w:val="center"/>
          </w:tcPr>
          <w:p w14:paraId="5A4ABD1F"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2 (0.6%)</w:t>
            </w:r>
          </w:p>
        </w:tc>
        <w:tc>
          <w:tcPr>
            <w:tcW w:w="2410" w:type="dxa"/>
            <w:shd w:val="clear" w:color="auto" w:fill="auto"/>
            <w:vAlign w:val="center"/>
          </w:tcPr>
          <w:p w14:paraId="0046305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16 (11.1%)</w:t>
            </w:r>
          </w:p>
        </w:tc>
        <w:tc>
          <w:tcPr>
            <w:tcW w:w="1119" w:type="dxa"/>
            <w:shd w:val="clear" w:color="auto" w:fill="auto"/>
            <w:vAlign w:val="center"/>
          </w:tcPr>
          <w:p w14:paraId="1FB970E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&lt;0.001</w:t>
            </w:r>
          </w:p>
        </w:tc>
      </w:tr>
      <w:tr w:rsidR="005A5BE0" w:rsidRPr="005A5BE0" w14:paraId="766F51ED" w14:textId="77777777" w:rsidTr="005A5BE0">
        <w:tc>
          <w:tcPr>
            <w:tcW w:w="2627" w:type="dxa"/>
            <w:shd w:val="clear" w:color="auto" w:fill="auto"/>
            <w:vAlign w:val="center"/>
          </w:tcPr>
          <w:p w14:paraId="5718D8CC"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Only EVD Approach (n)</w:t>
            </w:r>
          </w:p>
        </w:tc>
        <w:tc>
          <w:tcPr>
            <w:tcW w:w="2435" w:type="dxa"/>
            <w:shd w:val="clear" w:color="auto" w:fill="auto"/>
            <w:vAlign w:val="center"/>
          </w:tcPr>
          <w:p w14:paraId="6F41F3AE"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19 (5.9%)</w:t>
            </w:r>
          </w:p>
        </w:tc>
        <w:tc>
          <w:tcPr>
            <w:tcW w:w="2410" w:type="dxa"/>
            <w:shd w:val="clear" w:color="auto" w:fill="auto"/>
            <w:vAlign w:val="center"/>
          </w:tcPr>
          <w:p w14:paraId="502E57CA"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12 (8.3%)</w:t>
            </w:r>
          </w:p>
        </w:tc>
        <w:tc>
          <w:tcPr>
            <w:tcW w:w="1119" w:type="dxa"/>
            <w:shd w:val="clear" w:color="auto" w:fill="auto"/>
            <w:vAlign w:val="center"/>
          </w:tcPr>
          <w:p w14:paraId="1CEACAB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0.421</w:t>
            </w:r>
          </w:p>
        </w:tc>
      </w:tr>
      <w:tr w:rsidR="005A5BE0" w:rsidRPr="005A5BE0" w14:paraId="2ACBF9FF" w14:textId="77777777" w:rsidTr="005A5BE0">
        <w:tc>
          <w:tcPr>
            <w:tcW w:w="2627" w:type="dxa"/>
            <w:tcBorders>
              <w:bottom w:val="single" w:sz="8" w:space="0" w:color="auto"/>
            </w:tcBorders>
            <w:shd w:val="clear" w:color="auto" w:fill="auto"/>
            <w:vAlign w:val="center"/>
          </w:tcPr>
          <w:p w14:paraId="27A6D893" w14:textId="77777777" w:rsidR="005A5BE0" w:rsidRPr="00B86EBD" w:rsidRDefault="005A5BE0"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Ensemble Approaches (n)</w:t>
            </w:r>
          </w:p>
        </w:tc>
        <w:tc>
          <w:tcPr>
            <w:tcW w:w="2435" w:type="dxa"/>
            <w:tcBorders>
              <w:bottom w:val="single" w:sz="8" w:space="0" w:color="auto"/>
            </w:tcBorders>
            <w:shd w:val="clear" w:color="auto" w:fill="auto"/>
            <w:vAlign w:val="center"/>
          </w:tcPr>
          <w:p w14:paraId="46CF5366"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14 (4.3%)</w:t>
            </w:r>
          </w:p>
        </w:tc>
        <w:tc>
          <w:tcPr>
            <w:tcW w:w="2410" w:type="dxa"/>
            <w:tcBorders>
              <w:bottom w:val="single" w:sz="8" w:space="0" w:color="auto"/>
            </w:tcBorders>
            <w:shd w:val="clear" w:color="auto" w:fill="auto"/>
            <w:vAlign w:val="center"/>
          </w:tcPr>
          <w:p w14:paraId="1ABF3B49"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4 (2.8%)</w:t>
            </w:r>
          </w:p>
        </w:tc>
        <w:tc>
          <w:tcPr>
            <w:tcW w:w="1119" w:type="dxa"/>
            <w:tcBorders>
              <w:bottom w:val="single" w:sz="8" w:space="0" w:color="auto"/>
            </w:tcBorders>
            <w:shd w:val="clear" w:color="auto" w:fill="auto"/>
            <w:vAlign w:val="center"/>
          </w:tcPr>
          <w:p w14:paraId="35522115" w14:textId="77777777" w:rsidR="005A5BE0" w:rsidRPr="00B86EBD" w:rsidRDefault="005A5BE0"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0.589</w:t>
            </w:r>
          </w:p>
        </w:tc>
      </w:tr>
    </w:tbl>
    <w:p w14:paraId="6E427D88" w14:textId="77777777" w:rsidR="005A5BE0" w:rsidRPr="005A5BE0" w:rsidRDefault="005A5BE0" w:rsidP="000E4B70">
      <w:pPr>
        <w:rPr>
          <w:rFonts w:cs="Times New Roman"/>
          <w:szCs w:val="24"/>
        </w:rPr>
      </w:pPr>
      <w:r w:rsidRPr="005A5BE0">
        <w:rPr>
          <w:rFonts w:cs="Times New Roman"/>
          <w:szCs w:val="24"/>
        </w:rPr>
        <w:t>*These prognostic or general variables were not included in multivariate analysis and model derivations/validations.</w:t>
      </w:r>
    </w:p>
    <w:p w14:paraId="532C5C80" w14:textId="1E00E262" w:rsidR="00B86EBD" w:rsidRPr="00B86EBD" w:rsidRDefault="0029335D" w:rsidP="000E4B70">
      <w:pPr>
        <w:pStyle w:val="MDPI41tablecaption"/>
        <w:ind w:left="0"/>
        <w:rPr>
          <w:rFonts w:ascii="Times New Roman" w:eastAsiaTheme="minorEastAsia" w:hAnsi="Times New Roman" w:cs="Times New Roman"/>
          <w:color w:val="auto"/>
          <w:sz w:val="24"/>
          <w:szCs w:val="24"/>
          <w:lang w:eastAsia="en-US" w:bidi="ar-SA"/>
        </w:rPr>
      </w:pPr>
      <w:r w:rsidRPr="0029335D">
        <w:rPr>
          <w:rFonts w:ascii="Times New Roman" w:eastAsiaTheme="minorEastAsia" w:hAnsi="Times New Roman" w:cs="Times New Roman"/>
          <w:b/>
          <w:color w:val="auto"/>
          <w:sz w:val="24"/>
          <w:szCs w:val="24"/>
          <w:lang w:eastAsia="en-US" w:bidi="ar-SA"/>
        </w:rPr>
        <w:lastRenderedPageBreak/>
        <w:t>Supplementary</w:t>
      </w:r>
      <w:r w:rsidRPr="00B86EBD">
        <w:rPr>
          <w:rFonts w:ascii="Times New Roman" w:eastAsiaTheme="minorEastAsia" w:hAnsi="Times New Roman" w:cs="Times New Roman"/>
          <w:b/>
          <w:color w:val="auto"/>
          <w:sz w:val="24"/>
          <w:szCs w:val="24"/>
          <w:lang w:eastAsia="en-US" w:bidi="ar-SA"/>
        </w:rPr>
        <w:t xml:space="preserve"> </w:t>
      </w:r>
      <w:r w:rsidR="00086CE3">
        <w:rPr>
          <w:rFonts w:ascii="Times New Roman" w:eastAsiaTheme="minorEastAsia" w:hAnsi="Times New Roman" w:cs="Times New Roman"/>
          <w:b/>
          <w:color w:val="auto"/>
          <w:sz w:val="24"/>
          <w:szCs w:val="24"/>
          <w:lang w:eastAsia="en-US" w:bidi="ar-SA"/>
        </w:rPr>
        <w:t xml:space="preserve">Table </w:t>
      </w:r>
      <w:r w:rsidR="00B86EBD" w:rsidRPr="00B86EBD">
        <w:rPr>
          <w:rFonts w:ascii="Times New Roman" w:eastAsiaTheme="minorEastAsia" w:hAnsi="Times New Roman" w:cs="Times New Roman"/>
          <w:b/>
          <w:color w:val="auto"/>
          <w:sz w:val="24"/>
          <w:szCs w:val="24"/>
          <w:lang w:eastAsia="en-US" w:bidi="ar-SA"/>
        </w:rPr>
        <w:t>2</w:t>
      </w:r>
      <w:r w:rsidR="00B86EBD" w:rsidRPr="00B86EBD">
        <w:rPr>
          <w:rFonts w:ascii="Times New Roman" w:eastAsiaTheme="minorEastAsia" w:hAnsi="Times New Roman" w:cs="Times New Roman"/>
          <w:color w:val="auto"/>
          <w:sz w:val="24"/>
          <w:szCs w:val="24"/>
          <w:lang w:eastAsia="en-US" w:bidi="ar-SA"/>
        </w:rPr>
        <w:t>. Performance of the ML models in cro</w:t>
      </w:r>
      <w:r w:rsidR="00D52694">
        <w:rPr>
          <w:rFonts w:ascii="Times New Roman" w:eastAsiaTheme="minorEastAsia" w:hAnsi="Times New Roman" w:cs="Times New Roman"/>
          <w:color w:val="auto"/>
          <w:sz w:val="24"/>
          <w:szCs w:val="24"/>
          <w:lang w:eastAsia="en-US" w:bidi="ar-SA"/>
        </w:rPr>
        <w:t xml:space="preserve">ss-validation in the </w:t>
      </w:r>
      <w:r w:rsidR="00F63914">
        <w:rPr>
          <w:rFonts w:ascii="Times New Roman" w:eastAsiaTheme="minorEastAsia" w:hAnsi="Times New Roman" w:cs="Times New Roman"/>
          <w:color w:val="auto"/>
          <w:sz w:val="24"/>
          <w:szCs w:val="24"/>
          <w:lang w:eastAsia="en-US" w:bidi="ar-SA"/>
        </w:rPr>
        <w:t xml:space="preserve">FAHFMU </w:t>
      </w:r>
      <w:proofErr w:type="spellStart"/>
      <w:r w:rsidR="00D52694">
        <w:rPr>
          <w:rFonts w:ascii="Times New Roman" w:eastAsiaTheme="minorEastAsia" w:hAnsi="Times New Roman" w:cs="Times New Roman"/>
          <w:color w:val="auto"/>
          <w:sz w:val="24"/>
          <w:szCs w:val="24"/>
          <w:lang w:eastAsia="en-US" w:bidi="ar-SA"/>
        </w:rPr>
        <w:t>sub</w:t>
      </w:r>
      <w:r w:rsidR="00B86EBD" w:rsidRPr="00B86EBD">
        <w:rPr>
          <w:rFonts w:ascii="Times New Roman" w:eastAsiaTheme="minorEastAsia" w:hAnsi="Times New Roman" w:cs="Times New Roman"/>
          <w:color w:val="auto"/>
          <w:sz w:val="24"/>
          <w:szCs w:val="24"/>
          <w:lang w:eastAsia="en-US" w:bidi="ar-SA"/>
        </w:rPr>
        <w:t>cohort</w:t>
      </w:r>
      <w:proofErr w:type="spellEnd"/>
      <w:r w:rsidR="00B86EBD" w:rsidRPr="00B86EBD">
        <w:rPr>
          <w:rFonts w:ascii="Times New Roman" w:eastAsiaTheme="minorEastAsia" w:hAnsi="Times New Roman" w:cs="Times New Roman"/>
          <w:color w:val="auto"/>
          <w:sz w:val="24"/>
          <w:szCs w:val="24"/>
          <w:lang w:eastAsia="en-US" w:bidi="ar-SA"/>
        </w:rPr>
        <w:t>.</w:t>
      </w:r>
    </w:p>
    <w:tbl>
      <w:tblPr>
        <w:tblW w:w="9908" w:type="dxa"/>
        <w:jc w:val="center"/>
        <w:tblLayout w:type="fixed"/>
        <w:tblCellMar>
          <w:left w:w="0" w:type="dxa"/>
          <w:right w:w="0" w:type="dxa"/>
        </w:tblCellMar>
        <w:tblLook w:val="04A0" w:firstRow="1" w:lastRow="0" w:firstColumn="1" w:lastColumn="0" w:noHBand="0" w:noVBand="1"/>
      </w:tblPr>
      <w:tblGrid>
        <w:gridCol w:w="1134"/>
        <w:gridCol w:w="567"/>
        <w:gridCol w:w="2127"/>
        <w:gridCol w:w="1984"/>
        <w:gridCol w:w="2126"/>
        <w:gridCol w:w="1970"/>
      </w:tblGrid>
      <w:tr w:rsidR="00B86EBD" w:rsidRPr="00B86EBD" w14:paraId="66BBF62D" w14:textId="77777777" w:rsidTr="0043559E">
        <w:trPr>
          <w:jc w:val="center"/>
        </w:trPr>
        <w:tc>
          <w:tcPr>
            <w:tcW w:w="1701" w:type="dxa"/>
            <w:gridSpan w:val="2"/>
            <w:tcBorders>
              <w:top w:val="single" w:sz="8" w:space="0" w:color="auto"/>
              <w:bottom w:val="single" w:sz="4" w:space="0" w:color="auto"/>
            </w:tcBorders>
            <w:shd w:val="clear" w:color="auto" w:fill="auto"/>
            <w:vAlign w:val="center"/>
          </w:tcPr>
          <w:p w14:paraId="67E5770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c>
          <w:tcPr>
            <w:tcW w:w="2127" w:type="dxa"/>
            <w:tcBorders>
              <w:top w:val="single" w:sz="8" w:space="0" w:color="auto"/>
              <w:bottom w:val="single" w:sz="4" w:space="0" w:color="auto"/>
            </w:tcBorders>
            <w:shd w:val="clear" w:color="auto" w:fill="auto"/>
            <w:vAlign w:val="center"/>
          </w:tcPr>
          <w:p w14:paraId="69147A9F" w14:textId="77777777" w:rsidR="00B86EBD" w:rsidRPr="00B86EBD" w:rsidRDefault="00B86EBD" w:rsidP="000E4B70">
            <w:pPr>
              <w:pStyle w:val="MDPI42tablebody"/>
              <w:spacing w:line="240" w:lineRule="auto"/>
              <w:rPr>
                <w:rFonts w:ascii="Times New Roman" w:eastAsiaTheme="minorEastAsia" w:hAnsi="Times New Roman"/>
                <w:b/>
                <w:snapToGrid/>
                <w:color w:val="auto"/>
                <w:lang w:eastAsia="en-US" w:bidi="ar-SA"/>
              </w:rPr>
            </w:pPr>
            <w:r w:rsidRPr="00B86EBD">
              <w:rPr>
                <w:rFonts w:ascii="Times New Roman" w:eastAsiaTheme="minorEastAsia" w:hAnsi="Times New Roman"/>
                <w:b/>
                <w:snapToGrid/>
                <w:color w:val="auto"/>
                <w:lang w:eastAsia="en-US" w:bidi="ar-SA"/>
              </w:rPr>
              <w:t>AUC (95% CI)</w:t>
            </w:r>
          </w:p>
        </w:tc>
        <w:tc>
          <w:tcPr>
            <w:tcW w:w="1984" w:type="dxa"/>
            <w:tcBorders>
              <w:top w:val="single" w:sz="8" w:space="0" w:color="auto"/>
              <w:bottom w:val="single" w:sz="4" w:space="0" w:color="auto"/>
            </w:tcBorders>
            <w:shd w:val="clear" w:color="auto" w:fill="auto"/>
            <w:vAlign w:val="center"/>
          </w:tcPr>
          <w:p w14:paraId="51B1043F" w14:textId="77777777" w:rsidR="00B86EBD" w:rsidRPr="00B86EBD" w:rsidRDefault="00B86EBD" w:rsidP="000E4B70">
            <w:pPr>
              <w:pStyle w:val="MDPI42tablebody"/>
              <w:spacing w:line="240" w:lineRule="auto"/>
              <w:rPr>
                <w:rFonts w:ascii="Times New Roman" w:eastAsiaTheme="minorEastAsia" w:hAnsi="Times New Roman"/>
                <w:b/>
                <w:snapToGrid/>
                <w:color w:val="auto"/>
                <w:lang w:eastAsia="en-US" w:bidi="ar-SA"/>
              </w:rPr>
            </w:pPr>
            <w:r w:rsidRPr="00B86EBD">
              <w:rPr>
                <w:rFonts w:ascii="Times New Roman" w:eastAsiaTheme="minorEastAsia" w:hAnsi="Times New Roman"/>
                <w:b/>
                <w:snapToGrid/>
                <w:color w:val="auto"/>
                <w:lang w:eastAsia="en-US" w:bidi="ar-SA"/>
              </w:rPr>
              <w:t>Accuracy (95% CI)</w:t>
            </w:r>
          </w:p>
        </w:tc>
        <w:tc>
          <w:tcPr>
            <w:tcW w:w="2126" w:type="dxa"/>
            <w:tcBorders>
              <w:top w:val="single" w:sz="8" w:space="0" w:color="auto"/>
              <w:bottom w:val="single" w:sz="4" w:space="0" w:color="auto"/>
            </w:tcBorders>
            <w:shd w:val="clear" w:color="auto" w:fill="auto"/>
            <w:vAlign w:val="center"/>
          </w:tcPr>
          <w:p w14:paraId="0EFCC09A" w14:textId="77777777" w:rsidR="00B86EBD" w:rsidRPr="00B86EBD" w:rsidRDefault="00B86EBD" w:rsidP="000E4B70">
            <w:pPr>
              <w:pStyle w:val="MDPI42tablebody"/>
              <w:spacing w:line="240" w:lineRule="auto"/>
              <w:rPr>
                <w:rFonts w:ascii="Times New Roman" w:eastAsiaTheme="minorEastAsia" w:hAnsi="Times New Roman"/>
                <w:b/>
                <w:snapToGrid/>
                <w:color w:val="auto"/>
                <w:lang w:eastAsia="en-US" w:bidi="ar-SA"/>
              </w:rPr>
            </w:pPr>
            <w:r w:rsidRPr="00B86EBD">
              <w:rPr>
                <w:rFonts w:ascii="Times New Roman" w:eastAsiaTheme="minorEastAsia" w:hAnsi="Times New Roman"/>
                <w:b/>
                <w:snapToGrid/>
                <w:color w:val="auto"/>
                <w:lang w:eastAsia="en-US" w:bidi="ar-SA"/>
              </w:rPr>
              <w:t>Sensitivity (95% CI)</w:t>
            </w:r>
          </w:p>
        </w:tc>
        <w:tc>
          <w:tcPr>
            <w:tcW w:w="1970" w:type="dxa"/>
            <w:tcBorders>
              <w:top w:val="single" w:sz="8" w:space="0" w:color="auto"/>
              <w:bottom w:val="single" w:sz="4" w:space="0" w:color="auto"/>
            </w:tcBorders>
            <w:shd w:val="clear" w:color="auto" w:fill="auto"/>
            <w:vAlign w:val="center"/>
          </w:tcPr>
          <w:p w14:paraId="11759403" w14:textId="77777777" w:rsidR="00B86EBD" w:rsidRPr="00B86EBD" w:rsidRDefault="00B86EBD" w:rsidP="000E4B70">
            <w:pPr>
              <w:pStyle w:val="MDPI42tablebody"/>
              <w:spacing w:line="240" w:lineRule="auto"/>
              <w:rPr>
                <w:rFonts w:ascii="Times New Roman" w:eastAsiaTheme="minorEastAsia" w:hAnsi="Times New Roman"/>
                <w:b/>
                <w:snapToGrid/>
                <w:color w:val="auto"/>
                <w:lang w:eastAsia="en-US" w:bidi="ar-SA"/>
              </w:rPr>
            </w:pPr>
            <w:r w:rsidRPr="00B86EBD">
              <w:rPr>
                <w:rFonts w:ascii="Times New Roman" w:eastAsiaTheme="minorEastAsia" w:hAnsi="Times New Roman"/>
                <w:b/>
                <w:snapToGrid/>
                <w:color w:val="auto"/>
                <w:lang w:eastAsia="en-US" w:bidi="ar-SA"/>
              </w:rPr>
              <w:t>Specificity (95% CI)</w:t>
            </w:r>
          </w:p>
        </w:tc>
      </w:tr>
      <w:tr w:rsidR="00B86EBD" w:rsidRPr="00B86EBD" w14:paraId="38BADD62" w14:textId="77777777" w:rsidTr="0043559E">
        <w:trPr>
          <w:jc w:val="center"/>
        </w:trPr>
        <w:tc>
          <w:tcPr>
            <w:tcW w:w="1134" w:type="dxa"/>
            <w:shd w:val="clear" w:color="auto" w:fill="auto"/>
          </w:tcPr>
          <w:p w14:paraId="53E01A4D"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Split 1</w:t>
            </w:r>
          </w:p>
        </w:tc>
        <w:tc>
          <w:tcPr>
            <w:tcW w:w="567" w:type="dxa"/>
            <w:shd w:val="clear" w:color="auto" w:fill="auto"/>
          </w:tcPr>
          <w:p w14:paraId="575DE2C6"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p>
        </w:tc>
        <w:tc>
          <w:tcPr>
            <w:tcW w:w="2127" w:type="dxa"/>
            <w:shd w:val="clear" w:color="auto" w:fill="auto"/>
          </w:tcPr>
          <w:p w14:paraId="47D1A7D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c>
          <w:tcPr>
            <w:tcW w:w="1984" w:type="dxa"/>
            <w:shd w:val="clear" w:color="auto" w:fill="auto"/>
          </w:tcPr>
          <w:p w14:paraId="51218C4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c>
          <w:tcPr>
            <w:tcW w:w="2126" w:type="dxa"/>
            <w:shd w:val="clear" w:color="auto" w:fill="auto"/>
          </w:tcPr>
          <w:p w14:paraId="0F0F1BB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c>
          <w:tcPr>
            <w:tcW w:w="1970" w:type="dxa"/>
            <w:shd w:val="clear" w:color="auto" w:fill="auto"/>
          </w:tcPr>
          <w:p w14:paraId="51A8185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r>
      <w:tr w:rsidR="00B86EBD" w:rsidRPr="00B86EBD" w14:paraId="2206AFAA" w14:textId="77777777" w:rsidTr="0043559E">
        <w:trPr>
          <w:jc w:val="center"/>
        </w:trPr>
        <w:tc>
          <w:tcPr>
            <w:tcW w:w="1134" w:type="dxa"/>
            <w:shd w:val="clear" w:color="auto" w:fill="auto"/>
          </w:tcPr>
          <w:p w14:paraId="73CBC447"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LR</w:t>
            </w:r>
          </w:p>
        </w:tc>
        <w:tc>
          <w:tcPr>
            <w:tcW w:w="567" w:type="dxa"/>
            <w:shd w:val="clear" w:color="auto" w:fill="auto"/>
          </w:tcPr>
          <w:p w14:paraId="6B35C32A"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088D075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0.880 (0.801,0.959)</w:t>
            </w:r>
          </w:p>
        </w:tc>
        <w:tc>
          <w:tcPr>
            <w:tcW w:w="1984" w:type="dxa"/>
            <w:shd w:val="clear" w:color="auto" w:fill="auto"/>
          </w:tcPr>
          <w:p w14:paraId="255F496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0.800 (0.703,0.897)</w:t>
            </w:r>
          </w:p>
        </w:tc>
        <w:tc>
          <w:tcPr>
            <w:tcW w:w="2126" w:type="dxa"/>
            <w:shd w:val="clear" w:color="auto" w:fill="auto"/>
          </w:tcPr>
          <w:p w14:paraId="5390DCF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0.714 (0.604,0.824)</w:t>
            </w:r>
          </w:p>
        </w:tc>
        <w:tc>
          <w:tcPr>
            <w:tcW w:w="1970" w:type="dxa"/>
            <w:shd w:val="clear" w:color="auto" w:fill="auto"/>
          </w:tcPr>
          <w:p w14:paraId="777A186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0.841 (0.752,0.930)</w:t>
            </w:r>
          </w:p>
        </w:tc>
      </w:tr>
      <w:tr w:rsidR="00B86EBD" w:rsidRPr="00B86EBD" w14:paraId="13300F64" w14:textId="77777777" w:rsidTr="0043559E">
        <w:trPr>
          <w:jc w:val="center"/>
        </w:trPr>
        <w:tc>
          <w:tcPr>
            <w:tcW w:w="1134" w:type="dxa"/>
            <w:shd w:val="clear" w:color="auto" w:fill="auto"/>
          </w:tcPr>
          <w:p w14:paraId="758DBFA2"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59FD9081"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6F9D790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0.916 (0.848,0.983)</w:t>
            </w:r>
          </w:p>
        </w:tc>
        <w:tc>
          <w:tcPr>
            <w:tcW w:w="1984" w:type="dxa"/>
            <w:shd w:val="clear" w:color="auto" w:fill="auto"/>
          </w:tcPr>
          <w:p w14:paraId="07381AE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0.908 (0.837,0.978)</w:t>
            </w:r>
          </w:p>
        </w:tc>
        <w:tc>
          <w:tcPr>
            <w:tcW w:w="2126" w:type="dxa"/>
            <w:shd w:val="clear" w:color="auto" w:fill="auto"/>
          </w:tcPr>
          <w:p w14:paraId="0E6C7CA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0.875 (0.795,0.955)</w:t>
            </w:r>
          </w:p>
        </w:tc>
        <w:tc>
          <w:tcPr>
            <w:tcW w:w="1970" w:type="dxa"/>
            <w:shd w:val="clear" w:color="auto" w:fill="auto"/>
          </w:tcPr>
          <w:p w14:paraId="72F7457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0.918 (0.852,0.985)</w:t>
            </w:r>
          </w:p>
        </w:tc>
      </w:tr>
      <w:tr w:rsidR="00B86EBD" w:rsidRPr="00B86EBD" w14:paraId="7E0EA394" w14:textId="77777777" w:rsidTr="0043559E">
        <w:trPr>
          <w:jc w:val="center"/>
        </w:trPr>
        <w:tc>
          <w:tcPr>
            <w:tcW w:w="1134" w:type="dxa"/>
            <w:shd w:val="clear" w:color="auto" w:fill="auto"/>
          </w:tcPr>
          <w:p w14:paraId="35CB353D"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FC62AB1"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0060B7B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0.791 (0.692,0.890)</w:t>
            </w:r>
          </w:p>
        </w:tc>
        <w:tc>
          <w:tcPr>
            <w:tcW w:w="1984" w:type="dxa"/>
            <w:shd w:val="clear" w:color="auto" w:fill="auto"/>
          </w:tcPr>
          <w:p w14:paraId="1974EB8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0.785 (0.685,0.885)</w:t>
            </w:r>
          </w:p>
        </w:tc>
        <w:tc>
          <w:tcPr>
            <w:tcW w:w="2126" w:type="dxa"/>
            <w:shd w:val="clear" w:color="auto" w:fill="auto"/>
          </w:tcPr>
          <w:p w14:paraId="357B8FA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0.524 (0.402,0.645)</w:t>
            </w:r>
          </w:p>
        </w:tc>
        <w:tc>
          <w:tcPr>
            <w:tcW w:w="1970" w:type="dxa"/>
            <w:shd w:val="clear" w:color="auto" w:fill="auto"/>
          </w:tcPr>
          <w:p w14:paraId="6042CF1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0.909 (0.839,0.979)</w:t>
            </w:r>
          </w:p>
        </w:tc>
      </w:tr>
      <w:tr w:rsidR="00B86EBD" w:rsidRPr="00B86EBD" w14:paraId="7863834C" w14:textId="77777777" w:rsidTr="0043559E">
        <w:trPr>
          <w:jc w:val="center"/>
        </w:trPr>
        <w:tc>
          <w:tcPr>
            <w:tcW w:w="1134" w:type="dxa"/>
            <w:shd w:val="clear" w:color="auto" w:fill="auto"/>
          </w:tcPr>
          <w:p w14:paraId="12A64DE5"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106F7AD"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5358652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0.962 (0.916,1.000)</w:t>
            </w:r>
          </w:p>
        </w:tc>
        <w:tc>
          <w:tcPr>
            <w:tcW w:w="1984" w:type="dxa"/>
            <w:shd w:val="clear" w:color="auto" w:fill="auto"/>
          </w:tcPr>
          <w:p w14:paraId="012CDFE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0.877 (0.797,0.957)</w:t>
            </w:r>
          </w:p>
        </w:tc>
        <w:tc>
          <w:tcPr>
            <w:tcW w:w="2126" w:type="dxa"/>
            <w:shd w:val="clear" w:color="auto" w:fill="auto"/>
          </w:tcPr>
          <w:p w14:paraId="3195B7B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0.588 (0.469,0.708)</w:t>
            </w:r>
          </w:p>
        </w:tc>
        <w:tc>
          <w:tcPr>
            <w:tcW w:w="1970" w:type="dxa"/>
            <w:shd w:val="clear" w:color="auto" w:fill="auto"/>
          </w:tcPr>
          <w:p w14:paraId="57B5E6C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0.979 (0.944,1.000)</w:t>
            </w:r>
          </w:p>
        </w:tc>
      </w:tr>
      <w:tr w:rsidR="00B86EBD" w:rsidRPr="00B86EBD" w14:paraId="2FC52B9B" w14:textId="77777777" w:rsidTr="0043559E">
        <w:trPr>
          <w:jc w:val="center"/>
        </w:trPr>
        <w:tc>
          <w:tcPr>
            <w:tcW w:w="1134" w:type="dxa"/>
            <w:shd w:val="clear" w:color="auto" w:fill="auto"/>
          </w:tcPr>
          <w:p w14:paraId="1CB0EDB4"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A9BC5DE"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5502A75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0.834 (0.743,0.925)</w:t>
            </w:r>
          </w:p>
        </w:tc>
        <w:tc>
          <w:tcPr>
            <w:tcW w:w="1984" w:type="dxa"/>
            <w:shd w:val="clear" w:color="auto" w:fill="auto"/>
          </w:tcPr>
          <w:p w14:paraId="61D9CE2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0.781 (0.680,0.883)</w:t>
            </w:r>
          </w:p>
        </w:tc>
        <w:tc>
          <w:tcPr>
            <w:tcW w:w="2126" w:type="dxa"/>
            <w:shd w:val="clear" w:color="auto" w:fill="auto"/>
          </w:tcPr>
          <w:p w14:paraId="7BC788E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0.500 (0.378,0.623)</w:t>
            </w:r>
          </w:p>
        </w:tc>
        <w:tc>
          <w:tcPr>
            <w:tcW w:w="1970" w:type="dxa"/>
            <w:shd w:val="clear" w:color="auto" w:fill="auto"/>
          </w:tcPr>
          <w:p w14:paraId="30DD2AF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0.929 (0.865,0.992)</w:t>
            </w:r>
          </w:p>
        </w:tc>
      </w:tr>
      <w:tr w:rsidR="00B86EBD" w:rsidRPr="00B86EBD" w14:paraId="52D8BE85" w14:textId="77777777" w:rsidTr="0043559E">
        <w:trPr>
          <w:jc w:val="center"/>
        </w:trPr>
        <w:tc>
          <w:tcPr>
            <w:tcW w:w="1134" w:type="dxa"/>
            <w:shd w:val="clear" w:color="auto" w:fill="auto"/>
          </w:tcPr>
          <w:p w14:paraId="3A269ACC"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GNB</w:t>
            </w:r>
          </w:p>
        </w:tc>
        <w:tc>
          <w:tcPr>
            <w:tcW w:w="567" w:type="dxa"/>
            <w:shd w:val="clear" w:color="auto" w:fill="auto"/>
          </w:tcPr>
          <w:p w14:paraId="760D5481"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786FD53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0.857 (0.771,0.942)</w:t>
            </w:r>
          </w:p>
        </w:tc>
        <w:tc>
          <w:tcPr>
            <w:tcW w:w="1984" w:type="dxa"/>
            <w:shd w:val="clear" w:color="auto" w:fill="auto"/>
          </w:tcPr>
          <w:p w14:paraId="7554997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0.831 (0.740,0.922)</w:t>
            </w:r>
          </w:p>
        </w:tc>
        <w:tc>
          <w:tcPr>
            <w:tcW w:w="2126" w:type="dxa"/>
            <w:shd w:val="clear" w:color="auto" w:fill="auto"/>
          </w:tcPr>
          <w:p w14:paraId="498F6FD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0.619 (0.501,0.737)</w:t>
            </w:r>
          </w:p>
        </w:tc>
        <w:tc>
          <w:tcPr>
            <w:tcW w:w="1970" w:type="dxa"/>
            <w:shd w:val="clear" w:color="auto" w:fill="auto"/>
          </w:tcPr>
          <w:p w14:paraId="1EC3A68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0.932 (0.871,0.993)</w:t>
            </w:r>
          </w:p>
        </w:tc>
      </w:tr>
      <w:tr w:rsidR="00B86EBD" w:rsidRPr="00B86EBD" w14:paraId="271A04D9" w14:textId="77777777" w:rsidTr="0043559E">
        <w:trPr>
          <w:jc w:val="center"/>
        </w:trPr>
        <w:tc>
          <w:tcPr>
            <w:tcW w:w="1134" w:type="dxa"/>
            <w:shd w:val="clear" w:color="auto" w:fill="auto"/>
          </w:tcPr>
          <w:p w14:paraId="6011CB9B"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25BCEA9A"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5B80E1F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0.909 (0.840,0.979)</w:t>
            </w:r>
          </w:p>
        </w:tc>
        <w:tc>
          <w:tcPr>
            <w:tcW w:w="1984" w:type="dxa"/>
            <w:shd w:val="clear" w:color="auto" w:fill="auto"/>
          </w:tcPr>
          <w:p w14:paraId="7A6ADB7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0.892 (0.817,0.968)</w:t>
            </w:r>
          </w:p>
        </w:tc>
        <w:tc>
          <w:tcPr>
            <w:tcW w:w="2126" w:type="dxa"/>
            <w:shd w:val="clear" w:color="auto" w:fill="auto"/>
          </w:tcPr>
          <w:p w14:paraId="70731AC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0.750 (0.645,0.855)</w:t>
            </w:r>
          </w:p>
        </w:tc>
        <w:tc>
          <w:tcPr>
            <w:tcW w:w="1970" w:type="dxa"/>
            <w:shd w:val="clear" w:color="auto" w:fill="auto"/>
          </w:tcPr>
          <w:p w14:paraId="0AD84D4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0.939 (0.880,0.997)</w:t>
            </w:r>
          </w:p>
        </w:tc>
      </w:tr>
      <w:tr w:rsidR="00B86EBD" w:rsidRPr="00B86EBD" w14:paraId="2FDAF6BF" w14:textId="77777777" w:rsidTr="0043559E">
        <w:trPr>
          <w:jc w:val="center"/>
        </w:trPr>
        <w:tc>
          <w:tcPr>
            <w:tcW w:w="1134" w:type="dxa"/>
            <w:shd w:val="clear" w:color="auto" w:fill="auto"/>
          </w:tcPr>
          <w:p w14:paraId="2C38C110"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853608D"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51ABBD9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0.798 (0.700,0.895)</w:t>
            </w:r>
          </w:p>
        </w:tc>
        <w:tc>
          <w:tcPr>
            <w:tcW w:w="1984" w:type="dxa"/>
            <w:shd w:val="clear" w:color="auto" w:fill="auto"/>
          </w:tcPr>
          <w:p w14:paraId="4496194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0.785 (0.685,0.885)</w:t>
            </w:r>
          </w:p>
        </w:tc>
        <w:tc>
          <w:tcPr>
            <w:tcW w:w="2126" w:type="dxa"/>
            <w:shd w:val="clear" w:color="auto" w:fill="auto"/>
          </w:tcPr>
          <w:p w14:paraId="4D55CD6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0.619 (0.501,0.737)</w:t>
            </w:r>
          </w:p>
        </w:tc>
        <w:tc>
          <w:tcPr>
            <w:tcW w:w="1970" w:type="dxa"/>
            <w:shd w:val="clear" w:color="auto" w:fill="auto"/>
          </w:tcPr>
          <w:p w14:paraId="6FB5E33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0.864 (0.780,0.947)</w:t>
            </w:r>
          </w:p>
        </w:tc>
      </w:tr>
      <w:tr w:rsidR="00B86EBD" w:rsidRPr="00B86EBD" w14:paraId="7549C605" w14:textId="77777777" w:rsidTr="0043559E">
        <w:trPr>
          <w:jc w:val="center"/>
        </w:trPr>
        <w:tc>
          <w:tcPr>
            <w:tcW w:w="1134" w:type="dxa"/>
            <w:shd w:val="clear" w:color="auto" w:fill="auto"/>
          </w:tcPr>
          <w:p w14:paraId="7E38CCBB"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4132FD9"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4F1F72D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0.956 (0.906,1.000)</w:t>
            </w:r>
          </w:p>
        </w:tc>
        <w:tc>
          <w:tcPr>
            <w:tcW w:w="1984" w:type="dxa"/>
            <w:shd w:val="clear" w:color="auto" w:fill="auto"/>
          </w:tcPr>
          <w:p w14:paraId="0486A31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0.862 (0.778,0.946)</w:t>
            </w:r>
          </w:p>
        </w:tc>
        <w:tc>
          <w:tcPr>
            <w:tcW w:w="2126" w:type="dxa"/>
            <w:shd w:val="clear" w:color="auto" w:fill="auto"/>
          </w:tcPr>
          <w:p w14:paraId="3C2B672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0.588 (0.469,0.708)</w:t>
            </w:r>
          </w:p>
        </w:tc>
        <w:tc>
          <w:tcPr>
            <w:tcW w:w="1970" w:type="dxa"/>
            <w:shd w:val="clear" w:color="auto" w:fill="auto"/>
          </w:tcPr>
          <w:p w14:paraId="6821D73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0.958 (0.910,1.000)</w:t>
            </w:r>
          </w:p>
        </w:tc>
      </w:tr>
      <w:tr w:rsidR="00B86EBD" w:rsidRPr="00B86EBD" w14:paraId="3D98E01A" w14:textId="77777777" w:rsidTr="0043559E">
        <w:trPr>
          <w:jc w:val="center"/>
        </w:trPr>
        <w:tc>
          <w:tcPr>
            <w:tcW w:w="1134" w:type="dxa"/>
            <w:shd w:val="clear" w:color="auto" w:fill="auto"/>
          </w:tcPr>
          <w:p w14:paraId="2A3EAFBE"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1E8E4AA"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1E99230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0.830 (0.737,0.922)</w:t>
            </w:r>
          </w:p>
        </w:tc>
        <w:tc>
          <w:tcPr>
            <w:tcW w:w="1984" w:type="dxa"/>
            <w:shd w:val="clear" w:color="auto" w:fill="auto"/>
          </w:tcPr>
          <w:p w14:paraId="73E1922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0.766 (0.662,0.869)</w:t>
            </w:r>
          </w:p>
        </w:tc>
        <w:tc>
          <w:tcPr>
            <w:tcW w:w="2126" w:type="dxa"/>
            <w:shd w:val="clear" w:color="auto" w:fill="auto"/>
          </w:tcPr>
          <w:p w14:paraId="2FB05DA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0.455 (0.333,0.577)</w:t>
            </w:r>
          </w:p>
        </w:tc>
        <w:tc>
          <w:tcPr>
            <w:tcW w:w="1970" w:type="dxa"/>
            <w:shd w:val="clear" w:color="auto" w:fill="auto"/>
          </w:tcPr>
          <w:p w14:paraId="1C066D3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0.929 (0.865,0.992)</w:t>
            </w:r>
          </w:p>
        </w:tc>
      </w:tr>
      <w:tr w:rsidR="00B86EBD" w:rsidRPr="00B86EBD" w14:paraId="14AAB71D" w14:textId="77777777" w:rsidTr="0043559E">
        <w:trPr>
          <w:jc w:val="center"/>
        </w:trPr>
        <w:tc>
          <w:tcPr>
            <w:tcW w:w="1134" w:type="dxa"/>
            <w:shd w:val="clear" w:color="auto" w:fill="auto"/>
          </w:tcPr>
          <w:p w14:paraId="2CDA085C"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RF</w:t>
            </w:r>
          </w:p>
        </w:tc>
        <w:tc>
          <w:tcPr>
            <w:tcW w:w="567" w:type="dxa"/>
            <w:shd w:val="clear" w:color="auto" w:fill="auto"/>
          </w:tcPr>
          <w:p w14:paraId="437F6CC4"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0A7C6FA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0.878 (0.798,0.957)</w:t>
            </w:r>
          </w:p>
        </w:tc>
        <w:tc>
          <w:tcPr>
            <w:tcW w:w="1984" w:type="dxa"/>
            <w:shd w:val="clear" w:color="auto" w:fill="auto"/>
          </w:tcPr>
          <w:p w14:paraId="62D401F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(0.721,0.910)</w:t>
            </w:r>
          </w:p>
        </w:tc>
        <w:tc>
          <w:tcPr>
            <w:tcW w:w="2126" w:type="dxa"/>
            <w:shd w:val="clear" w:color="auto" w:fill="auto"/>
          </w:tcPr>
          <w:p w14:paraId="7A5CC96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0.714 (0.604,0.824)</w:t>
            </w:r>
          </w:p>
        </w:tc>
        <w:tc>
          <w:tcPr>
            <w:tcW w:w="1970" w:type="dxa"/>
            <w:shd w:val="clear" w:color="auto" w:fill="auto"/>
          </w:tcPr>
          <w:p w14:paraId="54A68E3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0.864 (0.780,0.947)</w:t>
            </w:r>
          </w:p>
        </w:tc>
      </w:tr>
      <w:tr w:rsidR="00B86EBD" w:rsidRPr="00B86EBD" w14:paraId="24CCD778" w14:textId="77777777" w:rsidTr="0043559E">
        <w:trPr>
          <w:jc w:val="center"/>
        </w:trPr>
        <w:tc>
          <w:tcPr>
            <w:tcW w:w="1134" w:type="dxa"/>
            <w:shd w:val="clear" w:color="auto" w:fill="auto"/>
          </w:tcPr>
          <w:p w14:paraId="743F92EC"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5F45B33"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4A5B89E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0.908 (0.838,0.978)</w:t>
            </w:r>
          </w:p>
        </w:tc>
        <w:tc>
          <w:tcPr>
            <w:tcW w:w="1984" w:type="dxa"/>
            <w:shd w:val="clear" w:color="auto" w:fill="auto"/>
          </w:tcPr>
          <w:p w14:paraId="34C6E6C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0.877 (0.797,0.957)</w:t>
            </w:r>
          </w:p>
        </w:tc>
        <w:tc>
          <w:tcPr>
            <w:tcW w:w="2126" w:type="dxa"/>
            <w:shd w:val="clear" w:color="auto" w:fill="auto"/>
          </w:tcPr>
          <w:p w14:paraId="4D8FEAB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0.625 (0.507,0.743)</w:t>
            </w:r>
          </w:p>
        </w:tc>
        <w:tc>
          <w:tcPr>
            <w:tcW w:w="1970" w:type="dxa"/>
            <w:shd w:val="clear" w:color="auto" w:fill="auto"/>
          </w:tcPr>
          <w:p w14:paraId="252C051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0.959 (0.911,1.000)</w:t>
            </w:r>
          </w:p>
        </w:tc>
      </w:tr>
      <w:tr w:rsidR="00B86EBD" w:rsidRPr="00B86EBD" w14:paraId="4F30A93B" w14:textId="77777777" w:rsidTr="0043559E">
        <w:trPr>
          <w:jc w:val="center"/>
        </w:trPr>
        <w:tc>
          <w:tcPr>
            <w:tcW w:w="1134" w:type="dxa"/>
            <w:shd w:val="clear" w:color="auto" w:fill="auto"/>
          </w:tcPr>
          <w:p w14:paraId="6172D755"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0DBBAF53"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7441B5A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0.806 (0.710,0.902)</w:t>
            </w:r>
          </w:p>
        </w:tc>
        <w:tc>
          <w:tcPr>
            <w:tcW w:w="1984" w:type="dxa"/>
            <w:shd w:val="clear" w:color="auto" w:fill="auto"/>
          </w:tcPr>
          <w:p w14:paraId="17E2B1D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0.738 (0.632,0.845)</w:t>
            </w:r>
          </w:p>
        </w:tc>
        <w:tc>
          <w:tcPr>
            <w:tcW w:w="2126" w:type="dxa"/>
            <w:shd w:val="clear" w:color="auto" w:fill="auto"/>
          </w:tcPr>
          <w:p w14:paraId="6ECD6DC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0.381 (0.263,0.499)</w:t>
            </w:r>
          </w:p>
        </w:tc>
        <w:tc>
          <w:tcPr>
            <w:tcW w:w="1970" w:type="dxa"/>
            <w:shd w:val="clear" w:color="auto" w:fill="auto"/>
          </w:tcPr>
          <w:p w14:paraId="59F961F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0.909 (0.839,0.979)</w:t>
            </w:r>
          </w:p>
        </w:tc>
      </w:tr>
      <w:tr w:rsidR="00B86EBD" w:rsidRPr="00B86EBD" w14:paraId="20AB86F9" w14:textId="77777777" w:rsidTr="0043559E">
        <w:trPr>
          <w:jc w:val="center"/>
        </w:trPr>
        <w:tc>
          <w:tcPr>
            <w:tcW w:w="1134" w:type="dxa"/>
            <w:shd w:val="clear" w:color="auto" w:fill="auto"/>
          </w:tcPr>
          <w:p w14:paraId="18D92E7A"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5ED8C354"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3CCA528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0.947 (0.892,1.000)</w:t>
            </w:r>
          </w:p>
        </w:tc>
        <w:tc>
          <w:tcPr>
            <w:tcW w:w="1984" w:type="dxa"/>
            <w:shd w:val="clear" w:color="auto" w:fill="auto"/>
          </w:tcPr>
          <w:p w14:paraId="38CC8C7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1A35640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0.529 (0.408,0.651)</w:t>
            </w:r>
          </w:p>
        </w:tc>
        <w:tc>
          <w:tcPr>
            <w:tcW w:w="1970" w:type="dxa"/>
            <w:shd w:val="clear" w:color="auto" w:fill="auto"/>
          </w:tcPr>
          <w:p w14:paraId="0D4B669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0.958 (0.910,1.000)</w:t>
            </w:r>
          </w:p>
        </w:tc>
      </w:tr>
      <w:tr w:rsidR="00B86EBD" w:rsidRPr="00B86EBD" w14:paraId="210A7784" w14:textId="77777777" w:rsidTr="0043559E">
        <w:trPr>
          <w:jc w:val="center"/>
        </w:trPr>
        <w:tc>
          <w:tcPr>
            <w:tcW w:w="1134" w:type="dxa"/>
            <w:shd w:val="clear" w:color="auto" w:fill="auto"/>
          </w:tcPr>
          <w:p w14:paraId="6F65C94F"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2EE8C726"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332CC29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(0.758,0.935)</w:t>
            </w:r>
          </w:p>
        </w:tc>
        <w:tc>
          <w:tcPr>
            <w:tcW w:w="1984" w:type="dxa"/>
            <w:shd w:val="clear" w:color="auto" w:fill="auto"/>
          </w:tcPr>
          <w:p w14:paraId="5730EC4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0.766 (0.662,0.869)</w:t>
            </w:r>
          </w:p>
        </w:tc>
        <w:tc>
          <w:tcPr>
            <w:tcW w:w="2126" w:type="dxa"/>
            <w:shd w:val="clear" w:color="auto" w:fill="auto"/>
          </w:tcPr>
          <w:p w14:paraId="0AE50AB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0.409 (0.289,0.530)</w:t>
            </w:r>
          </w:p>
        </w:tc>
        <w:tc>
          <w:tcPr>
            <w:tcW w:w="1970" w:type="dxa"/>
            <w:shd w:val="clear" w:color="auto" w:fill="auto"/>
          </w:tcPr>
          <w:p w14:paraId="0FD95E7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0.952 (0.900,1.000)</w:t>
            </w:r>
          </w:p>
        </w:tc>
      </w:tr>
      <w:tr w:rsidR="00B86EBD" w:rsidRPr="00B86EBD" w14:paraId="303FA72C" w14:textId="77777777" w:rsidTr="0043559E">
        <w:trPr>
          <w:jc w:val="center"/>
        </w:trPr>
        <w:tc>
          <w:tcPr>
            <w:tcW w:w="1134" w:type="dxa"/>
            <w:shd w:val="clear" w:color="auto" w:fill="auto"/>
          </w:tcPr>
          <w:p w14:paraId="2997CCD6"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KNN</w:t>
            </w:r>
          </w:p>
        </w:tc>
        <w:tc>
          <w:tcPr>
            <w:tcW w:w="567" w:type="dxa"/>
            <w:shd w:val="clear" w:color="auto" w:fill="auto"/>
          </w:tcPr>
          <w:p w14:paraId="3F99E4F7"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0DF1AC8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(0.759,0.934)</w:t>
            </w:r>
          </w:p>
        </w:tc>
        <w:tc>
          <w:tcPr>
            <w:tcW w:w="1984" w:type="dxa"/>
            <w:shd w:val="clear" w:color="auto" w:fill="auto"/>
          </w:tcPr>
          <w:p w14:paraId="0B75686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0.831 (0.740,0.922)</w:t>
            </w:r>
          </w:p>
        </w:tc>
        <w:tc>
          <w:tcPr>
            <w:tcW w:w="2126" w:type="dxa"/>
            <w:shd w:val="clear" w:color="auto" w:fill="auto"/>
          </w:tcPr>
          <w:p w14:paraId="32320BD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0.571 (0.451,0.692)</w:t>
            </w:r>
          </w:p>
        </w:tc>
        <w:tc>
          <w:tcPr>
            <w:tcW w:w="1970" w:type="dxa"/>
            <w:shd w:val="clear" w:color="auto" w:fill="auto"/>
          </w:tcPr>
          <w:p w14:paraId="44FCC5D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0.955 (0.904,1.000)</w:t>
            </w:r>
          </w:p>
        </w:tc>
      </w:tr>
      <w:tr w:rsidR="00B86EBD" w:rsidRPr="00B86EBD" w14:paraId="2E052B59" w14:textId="77777777" w:rsidTr="0043559E">
        <w:trPr>
          <w:jc w:val="center"/>
        </w:trPr>
        <w:tc>
          <w:tcPr>
            <w:tcW w:w="1134" w:type="dxa"/>
            <w:shd w:val="clear" w:color="auto" w:fill="auto"/>
          </w:tcPr>
          <w:p w14:paraId="14FD0E71"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B1FB528"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1A758A8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0.888 (0.812,0.965)</w:t>
            </w:r>
          </w:p>
        </w:tc>
        <w:tc>
          <w:tcPr>
            <w:tcW w:w="1984" w:type="dxa"/>
            <w:shd w:val="clear" w:color="auto" w:fill="auto"/>
          </w:tcPr>
          <w:p w14:paraId="2A507CC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0.892 (0.817,0.968)</w:t>
            </w:r>
          </w:p>
        </w:tc>
        <w:tc>
          <w:tcPr>
            <w:tcW w:w="2126" w:type="dxa"/>
            <w:shd w:val="clear" w:color="auto" w:fill="auto"/>
          </w:tcPr>
          <w:p w14:paraId="6CD0351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0.750 (0.645,0.855)</w:t>
            </w:r>
          </w:p>
        </w:tc>
        <w:tc>
          <w:tcPr>
            <w:tcW w:w="1970" w:type="dxa"/>
            <w:shd w:val="clear" w:color="auto" w:fill="auto"/>
          </w:tcPr>
          <w:p w14:paraId="0A926A5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0.939 (0.880,0.997)</w:t>
            </w:r>
          </w:p>
        </w:tc>
      </w:tr>
      <w:tr w:rsidR="00B86EBD" w:rsidRPr="00B86EBD" w14:paraId="7415101B" w14:textId="77777777" w:rsidTr="0043559E">
        <w:trPr>
          <w:jc w:val="center"/>
        </w:trPr>
        <w:tc>
          <w:tcPr>
            <w:tcW w:w="1134" w:type="dxa"/>
            <w:shd w:val="clear" w:color="auto" w:fill="auto"/>
          </w:tcPr>
          <w:p w14:paraId="175CB639"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5AC767B8"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2EE2F4D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0.734 (0.626,0.841)</w:t>
            </w:r>
          </w:p>
        </w:tc>
        <w:tc>
          <w:tcPr>
            <w:tcW w:w="1984" w:type="dxa"/>
            <w:shd w:val="clear" w:color="auto" w:fill="auto"/>
          </w:tcPr>
          <w:p w14:paraId="53D753F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0.692 (0.580,0.805)</w:t>
            </w:r>
          </w:p>
        </w:tc>
        <w:tc>
          <w:tcPr>
            <w:tcW w:w="2126" w:type="dxa"/>
            <w:shd w:val="clear" w:color="auto" w:fill="auto"/>
          </w:tcPr>
          <w:p w14:paraId="06BBFFB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0.333 (0.219,0.448)</w:t>
            </w:r>
          </w:p>
        </w:tc>
        <w:tc>
          <w:tcPr>
            <w:tcW w:w="1970" w:type="dxa"/>
            <w:shd w:val="clear" w:color="auto" w:fill="auto"/>
          </w:tcPr>
          <w:p w14:paraId="754F08E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0.864 (0.780,0.947)</w:t>
            </w:r>
          </w:p>
        </w:tc>
      </w:tr>
      <w:tr w:rsidR="00B86EBD" w:rsidRPr="00B86EBD" w14:paraId="058D1FF9" w14:textId="77777777" w:rsidTr="0043559E">
        <w:trPr>
          <w:jc w:val="center"/>
        </w:trPr>
        <w:tc>
          <w:tcPr>
            <w:tcW w:w="1134" w:type="dxa"/>
            <w:shd w:val="clear" w:color="auto" w:fill="auto"/>
          </w:tcPr>
          <w:p w14:paraId="6717D09F"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7AB447F"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206F82B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0.888 (0.811,0.965)</w:t>
            </w:r>
          </w:p>
        </w:tc>
        <w:tc>
          <w:tcPr>
            <w:tcW w:w="1984" w:type="dxa"/>
            <w:shd w:val="clear" w:color="auto" w:fill="auto"/>
          </w:tcPr>
          <w:p w14:paraId="70F6AAB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(0.721,0.910)</w:t>
            </w:r>
          </w:p>
        </w:tc>
        <w:tc>
          <w:tcPr>
            <w:tcW w:w="2126" w:type="dxa"/>
            <w:shd w:val="clear" w:color="auto" w:fill="auto"/>
          </w:tcPr>
          <w:p w14:paraId="4200924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0.412 (0.292,0.531)</w:t>
            </w:r>
          </w:p>
        </w:tc>
        <w:tc>
          <w:tcPr>
            <w:tcW w:w="1970" w:type="dxa"/>
            <w:shd w:val="clear" w:color="auto" w:fill="auto"/>
          </w:tcPr>
          <w:p w14:paraId="2AF7F56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0.958 (0.910,1.000)</w:t>
            </w:r>
          </w:p>
        </w:tc>
      </w:tr>
      <w:tr w:rsidR="00B86EBD" w:rsidRPr="00B86EBD" w14:paraId="27C56BD1" w14:textId="77777777" w:rsidTr="0043559E">
        <w:trPr>
          <w:jc w:val="center"/>
        </w:trPr>
        <w:tc>
          <w:tcPr>
            <w:tcW w:w="1134" w:type="dxa"/>
            <w:shd w:val="clear" w:color="auto" w:fill="auto"/>
          </w:tcPr>
          <w:p w14:paraId="12103A7F"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3A0E5F8"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1EA307A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0.696 (0.583,0.809)</w:t>
            </w:r>
          </w:p>
        </w:tc>
        <w:tc>
          <w:tcPr>
            <w:tcW w:w="1984" w:type="dxa"/>
            <w:shd w:val="clear" w:color="auto" w:fill="auto"/>
          </w:tcPr>
          <w:p w14:paraId="6F6A549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0.750 (0.644,0.856)</w:t>
            </w:r>
          </w:p>
        </w:tc>
        <w:tc>
          <w:tcPr>
            <w:tcW w:w="2126" w:type="dxa"/>
            <w:shd w:val="clear" w:color="auto" w:fill="auto"/>
          </w:tcPr>
          <w:p w14:paraId="5D3CB99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0.364 (0.246,0.481)</w:t>
            </w:r>
          </w:p>
        </w:tc>
        <w:tc>
          <w:tcPr>
            <w:tcW w:w="1970" w:type="dxa"/>
            <w:shd w:val="clear" w:color="auto" w:fill="auto"/>
          </w:tcPr>
          <w:p w14:paraId="7DA7C1D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0.952 (0.900,1.000)</w:t>
            </w:r>
          </w:p>
        </w:tc>
      </w:tr>
      <w:tr w:rsidR="00B86EBD" w:rsidRPr="00B86EBD" w14:paraId="5C78510F" w14:textId="77777777" w:rsidTr="0043559E">
        <w:trPr>
          <w:jc w:val="center"/>
        </w:trPr>
        <w:tc>
          <w:tcPr>
            <w:tcW w:w="1134" w:type="dxa"/>
            <w:shd w:val="clear" w:color="auto" w:fill="auto"/>
          </w:tcPr>
          <w:p w14:paraId="5BC608AA"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SVM</w:t>
            </w:r>
          </w:p>
        </w:tc>
        <w:tc>
          <w:tcPr>
            <w:tcW w:w="567" w:type="dxa"/>
            <w:shd w:val="clear" w:color="auto" w:fill="auto"/>
          </w:tcPr>
          <w:p w14:paraId="5747567F"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66CE1FD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0.758 (0.654,0.862)</w:t>
            </w:r>
          </w:p>
        </w:tc>
        <w:tc>
          <w:tcPr>
            <w:tcW w:w="1984" w:type="dxa"/>
            <w:shd w:val="clear" w:color="auto" w:fill="auto"/>
          </w:tcPr>
          <w:p w14:paraId="0CA7CBC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0.754 (0.649,0.859)</w:t>
            </w:r>
          </w:p>
        </w:tc>
        <w:tc>
          <w:tcPr>
            <w:tcW w:w="2126" w:type="dxa"/>
            <w:shd w:val="clear" w:color="auto" w:fill="auto"/>
          </w:tcPr>
          <w:p w14:paraId="1C40666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0.667 (0.552,0.781)</w:t>
            </w:r>
          </w:p>
        </w:tc>
        <w:tc>
          <w:tcPr>
            <w:tcW w:w="1970" w:type="dxa"/>
            <w:shd w:val="clear" w:color="auto" w:fill="auto"/>
          </w:tcPr>
          <w:p w14:paraId="6DA48B1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0.795 (0.697,0.894)</w:t>
            </w:r>
          </w:p>
        </w:tc>
      </w:tr>
      <w:tr w:rsidR="00B86EBD" w:rsidRPr="00B86EBD" w14:paraId="5ED2FE00" w14:textId="77777777" w:rsidTr="0043559E">
        <w:trPr>
          <w:jc w:val="center"/>
        </w:trPr>
        <w:tc>
          <w:tcPr>
            <w:tcW w:w="1134" w:type="dxa"/>
            <w:shd w:val="clear" w:color="auto" w:fill="auto"/>
          </w:tcPr>
          <w:p w14:paraId="0ECAA1B7"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0EAAA73A"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43DE02F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0.884 (0.806,0.962)</w:t>
            </w:r>
          </w:p>
        </w:tc>
        <w:tc>
          <w:tcPr>
            <w:tcW w:w="1984" w:type="dxa"/>
            <w:shd w:val="clear" w:color="auto" w:fill="auto"/>
          </w:tcPr>
          <w:p w14:paraId="3724554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07E7A02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0.688 (0.575,0.800)</w:t>
            </w:r>
          </w:p>
        </w:tc>
        <w:tc>
          <w:tcPr>
            <w:tcW w:w="1970" w:type="dxa"/>
            <w:shd w:val="clear" w:color="auto" w:fill="auto"/>
          </w:tcPr>
          <w:p w14:paraId="5BF8474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0.898 (0.824,0.972)</w:t>
            </w:r>
          </w:p>
        </w:tc>
      </w:tr>
      <w:tr w:rsidR="00B86EBD" w:rsidRPr="00B86EBD" w14:paraId="0EB2594A" w14:textId="77777777" w:rsidTr="0043559E">
        <w:trPr>
          <w:jc w:val="center"/>
        </w:trPr>
        <w:tc>
          <w:tcPr>
            <w:tcW w:w="1134" w:type="dxa"/>
            <w:shd w:val="clear" w:color="auto" w:fill="auto"/>
          </w:tcPr>
          <w:p w14:paraId="5F674155"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74232F9"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61AA2CC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0.703 (0.592,0.814)</w:t>
            </w:r>
          </w:p>
        </w:tc>
        <w:tc>
          <w:tcPr>
            <w:tcW w:w="1984" w:type="dxa"/>
            <w:shd w:val="clear" w:color="auto" w:fill="auto"/>
          </w:tcPr>
          <w:p w14:paraId="5885DD6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0.708 (0.597,0.818)</w:t>
            </w:r>
          </w:p>
        </w:tc>
        <w:tc>
          <w:tcPr>
            <w:tcW w:w="2126" w:type="dxa"/>
            <w:shd w:val="clear" w:color="auto" w:fill="auto"/>
          </w:tcPr>
          <w:p w14:paraId="228CDC2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0.429 (0.308,0.549)</w:t>
            </w:r>
          </w:p>
        </w:tc>
        <w:tc>
          <w:tcPr>
            <w:tcW w:w="1970" w:type="dxa"/>
            <w:shd w:val="clear" w:color="auto" w:fill="auto"/>
          </w:tcPr>
          <w:p w14:paraId="10E7263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0.841 (0.752,0.930)</w:t>
            </w:r>
          </w:p>
        </w:tc>
      </w:tr>
      <w:tr w:rsidR="00B86EBD" w:rsidRPr="00B86EBD" w14:paraId="62144EBE" w14:textId="77777777" w:rsidTr="0043559E">
        <w:trPr>
          <w:jc w:val="center"/>
        </w:trPr>
        <w:tc>
          <w:tcPr>
            <w:tcW w:w="1134" w:type="dxa"/>
            <w:shd w:val="clear" w:color="auto" w:fill="auto"/>
          </w:tcPr>
          <w:p w14:paraId="6B1813AB"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5B77245"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39A7915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0.784 (0.684,0.884)</w:t>
            </w:r>
          </w:p>
        </w:tc>
        <w:tc>
          <w:tcPr>
            <w:tcW w:w="1984" w:type="dxa"/>
            <w:shd w:val="clear" w:color="auto" w:fill="auto"/>
          </w:tcPr>
          <w:p w14:paraId="6C7E988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(0.721,0.910)</w:t>
            </w:r>
          </w:p>
        </w:tc>
        <w:tc>
          <w:tcPr>
            <w:tcW w:w="2126" w:type="dxa"/>
            <w:shd w:val="clear" w:color="auto" w:fill="auto"/>
          </w:tcPr>
          <w:p w14:paraId="4FAD830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0.412 (0.292,0.531)</w:t>
            </w:r>
          </w:p>
        </w:tc>
        <w:tc>
          <w:tcPr>
            <w:tcW w:w="1970" w:type="dxa"/>
            <w:shd w:val="clear" w:color="auto" w:fill="auto"/>
          </w:tcPr>
          <w:p w14:paraId="4E88684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0.958 (0.910,1.000)</w:t>
            </w:r>
          </w:p>
        </w:tc>
      </w:tr>
      <w:tr w:rsidR="00B86EBD" w:rsidRPr="00B86EBD" w14:paraId="1A692C12" w14:textId="77777777" w:rsidTr="0043559E">
        <w:trPr>
          <w:jc w:val="center"/>
        </w:trPr>
        <w:tc>
          <w:tcPr>
            <w:tcW w:w="1134" w:type="dxa"/>
            <w:shd w:val="clear" w:color="auto" w:fill="auto"/>
          </w:tcPr>
          <w:p w14:paraId="401DB3A7"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E81E555"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6847DBA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0.767 (0.664,0.871)</w:t>
            </w:r>
          </w:p>
        </w:tc>
        <w:tc>
          <w:tcPr>
            <w:tcW w:w="1984" w:type="dxa"/>
            <w:shd w:val="clear" w:color="auto" w:fill="auto"/>
          </w:tcPr>
          <w:p w14:paraId="27C24D1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0.703 (0.591,0.815)</w:t>
            </w:r>
          </w:p>
        </w:tc>
        <w:tc>
          <w:tcPr>
            <w:tcW w:w="2126" w:type="dxa"/>
            <w:shd w:val="clear" w:color="auto" w:fill="auto"/>
          </w:tcPr>
          <w:p w14:paraId="64153B4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0.227 (0.125,0.330)</w:t>
            </w:r>
          </w:p>
        </w:tc>
        <w:tc>
          <w:tcPr>
            <w:tcW w:w="1970" w:type="dxa"/>
            <w:shd w:val="clear" w:color="auto" w:fill="auto"/>
          </w:tcPr>
          <w:p w14:paraId="1D8F382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0.952 (0.900,1.000)</w:t>
            </w:r>
          </w:p>
        </w:tc>
      </w:tr>
      <w:tr w:rsidR="00B86EBD" w:rsidRPr="00B86EBD" w14:paraId="1BF377BF" w14:textId="77777777" w:rsidTr="0043559E">
        <w:trPr>
          <w:jc w:val="center"/>
        </w:trPr>
        <w:tc>
          <w:tcPr>
            <w:tcW w:w="1134" w:type="dxa"/>
            <w:shd w:val="clear" w:color="auto" w:fill="auto"/>
          </w:tcPr>
          <w:p w14:paraId="4FCC7F76"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XGB</w:t>
            </w:r>
          </w:p>
        </w:tc>
        <w:tc>
          <w:tcPr>
            <w:tcW w:w="567" w:type="dxa"/>
            <w:shd w:val="clear" w:color="auto" w:fill="auto"/>
          </w:tcPr>
          <w:p w14:paraId="7342B24C"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60BF050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0.825 (0.733,0.918)</w:t>
            </w:r>
          </w:p>
        </w:tc>
        <w:tc>
          <w:tcPr>
            <w:tcW w:w="1984" w:type="dxa"/>
            <w:shd w:val="clear" w:color="auto" w:fill="auto"/>
          </w:tcPr>
          <w:p w14:paraId="1B31658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0.769 (0.667,0.872)</w:t>
            </w:r>
          </w:p>
        </w:tc>
        <w:tc>
          <w:tcPr>
            <w:tcW w:w="2126" w:type="dxa"/>
            <w:shd w:val="clear" w:color="auto" w:fill="auto"/>
          </w:tcPr>
          <w:p w14:paraId="51104FB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0.714 (0.604,0.824)</w:t>
            </w:r>
          </w:p>
        </w:tc>
        <w:tc>
          <w:tcPr>
            <w:tcW w:w="1970" w:type="dxa"/>
            <w:shd w:val="clear" w:color="auto" w:fill="auto"/>
          </w:tcPr>
          <w:p w14:paraId="79CF2CB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0.795 (0.697,0.894)</w:t>
            </w:r>
          </w:p>
        </w:tc>
      </w:tr>
      <w:tr w:rsidR="00B86EBD" w:rsidRPr="00B86EBD" w14:paraId="10076A41" w14:textId="77777777" w:rsidTr="0043559E">
        <w:trPr>
          <w:jc w:val="center"/>
        </w:trPr>
        <w:tc>
          <w:tcPr>
            <w:tcW w:w="1134" w:type="dxa"/>
            <w:shd w:val="clear" w:color="auto" w:fill="auto"/>
          </w:tcPr>
          <w:p w14:paraId="66459940"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715154D"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1EDEF7C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0.897 (0.824,0.971)</w:t>
            </w:r>
          </w:p>
        </w:tc>
        <w:tc>
          <w:tcPr>
            <w:tcW w:w="1984" w:type="dxa"/>
            <w:shd w:val="clear" w:color="auto" w:fill="auto"/>
          </w:tcPr>
          <w:p w14:paraId="6AD447B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0.862 (0.778,0.946)</w:t>
            </w:r>
          </w:p>
        </w:tc>
        <w:tc>
          <w:tcPr>
            <w:tcW w:w="2126" w:type="dxa"/>
            <w:shd w:val="clear" w:color="auto" w:fill="auto"/>
          </w:tcPr>
          <w:p w14:paraId="6CD0EB3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0.812 (0.718,0.907)</w:t>
            </w:r>
          </w:p>
        </w:tc>
        <w:tc>
          <w:tcPr>
            <w:tcW w:w="1970" w:type="dxa"/>
            <w:shd w:val="clear" w:color="auto" w:fill="auto"/>
          </w:tcPr>
          <w:p w14:paraId="25DC507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0.878 (0.798,0.957)</w:t>
            </w:r>
          </w:p>
        </w:tc>
      </w:tr>
      <w:tr w:rsidR="00B86EBD" w:rsidRPr="00B86EBD" w14:paraId="7E7F2CD1" w14:textId="77777777" w:rsidTr="0043559E">
        <w:trPr>
          <w:jc w:val="center"/>
        </w:trPr>
        <w:tc>
          <w:tcPr>
            <w:tcW w:w="1134" w:type="dxa"/>
            <w:shd w:val="clear" w:color="auto" w:fill="auto"/>
          </w:tcPr>
          <w:p w14:paraId="0783F99D"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D0B9FC6"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71FD616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0.794 (0.695,0.892)</w:t>
            </w:r>
          </w:p>
        </w:tc>
        <w:tc>
          <w:tcPr>
            <w:tcW w:w="1984" w:type="dxa"/>
            <w:shd w:val="clear" w:color="auto" w:fill="auto"/>
          </w:tcPr>
          <w:p w14:paraId="208F34B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0.754 (0.649,0.859)</w:t>
            </w:r>
          </w:p>
        </w:tc>
        <w:tc>
          <w:tcPr>
            <w:tcW w:w="2126" w:type="dxa"/>
            <w:shd w:val="clear" w:color="auto" w:fill="auto"/>
          </w:tcPr>
          <w:p w14:paraId="30E536A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0.524 (0.402,0.645)</w:t>
            </w:r>
          </w:p>
        </w:tc>
        <w:tc>
          <w:tcPr>
            <w:tcW w:w="1970" w:type="dxa"/>
            <w:shd w:val="clear" w:color="auto" w:fill="auto"/>
          </w:tcPr>
          <w:p w14:paraId="646E820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0.864 (0.780,0.947)</w:t>
            </w:r>
          </w:p>
        </w:tc>
      </w:tr>
      <w:tr w:rsidR="00B86EBD" w:rsidRPr="00B86EBD" w14:paraId="0B270C0D" w14:textId="77777777" w:rsidTr="0043559E">
        <w:trPr>
          <w:jc w:val="center"/>
        </w:trPr>
        <w:tc>
          <w:tcPr>
            <w:tcW w:w="1134" w:type="dxa"/>
            <w:shd w:val="clear" w:color="auto" w:fill="auto"/>
          </w:tcPr>
          <w:p w14:paraId="6FE74BCD"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753FDAC"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0C376F4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0.939 (0.881,0.997)</w:t>
            </w:r>
          </w:p>
        </w:tc>
        <w:tc>
          <w:tcPr>
            <w:tcW w:w="1984" w:type="dxa"/>
            <w:shd w:val="clear" w:color="auto" w:fill="auto"/>
          </w:tcPr>
          <w:p w14:paraId="45B3B3D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1A06B41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0.765 (0.662,0.868)</w:t>
            </w:r>
          </w:p>
        </w:tc>
        <w:tc>
          <w:tcPr>
            <w:tcW w:w="1970" w:type="dxa"/>
            <w:shd w:val="clear" w:color="auto" w:fill="auto"/>
          </w:tcPr>
          <w:p w14:paraId="0E37BBA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0.875 (0.795,0.955)</w:t>
            </w:r>
          </w:p>
        </w:tc>
      </w:tr>
      <w:tr w:rsidR="00B86EBD" w:rsidRPr="00B86EBD" w14:paraId="4142F24E" w14:textId="77777777" w:rsidTr="0043559E">
        <w:trPr>
          <w:jc w:val="center"/>
        </w:trPr>
        <w:tc>
          <w:tcPr>
            <w:tcW w:w="1134" w:type="dxa"/>
            <w:shd w:val="clear" w:color="auto" w:fill="auto"/>
          </w:tcPr>
          <w:p w14:paraId="74061766"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28BCAB9A"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690FFD0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0.826 (0.733,0.919)</w:t>
            </w:r>
          </w:p>
        </w:tc>
        <w:tc>
          <w:tcPr>
            <w:tcW w:w="1984" w:type="dxa"/>
            <w:shd w:val="clear" w:color="auto" w:fill="auto"/>
          </w:tcPr>
          <w:p w14:paraId="256BA7D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0.766 (0.662,0.869)</w:t>
            </w:r>
          </w:p>
        </w:tc>
        <w:tc>
          <w:tcPr>
            <w:tcW w:w="2126" w:type="dxa"/>
            <w:shd w:val="clear" w:color="auto" w:fill="auto"/>
          </w:tcPr>
          <w:p w14:paraId="2E131EA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0.409 (0.289,0.530)</w:t>
            </w:r>
          </w:p>
        </w:tc>
        <w:tc>
          <w:tcPr>
            <w:tcW w:w="1970" w:type="dxa"/>
            <w:shd w:val="clear" w:color="auto" w:fill="auto"/>
          </w:tcPr>
          <w:p w14:paraId="2E8BB8F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0.952 (0.900,1.000)</w:t>
            </w:r>
          </w:p>
        </w:tc>
      </w:tr>
      <w:tr w:rsidR="00B86EBD" w:rsidRPr="00B86EBD" w14:paraId="193A3CAB" w14:textId="77777777" w:rsidTr="0043559E">
        <w:trPr>
          <w:jc w:val="center"/>
        </w:trPr>
        <w:tc>
          <w:tcPr>
            <w:tcW w:w="1134" w:type="dxa"/>
            <w:shd w:val="clear" w:color="auto" w:fill="auto"/>
          </w:tcPr>
          <w:p w14:paraId="405684BC"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ESVM</w:t>
            </w:r>
          </w:p>
        </w:tc>
        <w:tc>
          <w:tcPr>
            <w:tcW w:w="567" w:type="dxa"/>
            <w:shd w:val="clear" w:color="auto" w:fill="auto"/>
          </w:tcPr>
          <w:p w14:paraId="522EF770"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6ED7670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0.855 (0.769,0.941)</w:t>
            </w:r>
          </w:p>
        </w:tc>
        <w:tc>
          <w:tcPr>
            <w:tcW w:w="1984" w:type="dxa"/>
            <w:shd w:val="clear" w:color="auto" w:fill="auto"/>
          </w:tcPr>
          <w:p w14:paraId="5898E54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7CA12F0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0.714 (0.604,0.824)</w:t>
            </w:r>
          </w:p>
        </w:tc>
        <w:tc>
          <w:tcPr>
            <w:tcW w:w="1970" w:type="dxa"/>
            <w:shd w:val="clear" w:color="auto" w:fill="auto"/>
          </w:tcPr>
          <w:p w14:paraId="4E9730D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0.909 (0.839,0.979)</w:t>
            </w:r>
          </w:p>
        </w:tc>
      </w:tr>
      <w:tr w:rsidR="00B86EBD" w:rsidRPr="00B86EBD" w14:paraId="1258D0B5" w14:textId="77777777" w:rsidTr="0043559E">
        <w:trPr>
          <w:jc w:val="center"/>
        </w:trPr>
        <w:tc>
          <w:tcPr>
            <w:tcW w:w="1134" w:type="dxa"/>
            <w:shd w:val="clear" w:color="auto" w:fill="auto"/>
          </w:tcPr>
          <w:p w14:paraId="6A36304E"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3BE8056A"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4F248E9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0.916 (0.848,0.983)</w:t>
            </w:r>
          </w:p>
        </w:tc>
        <w:tc>
          <w:tcPr>
            <w:tcW w:w="1984" w:type="dxa"/>
            <w:shd w:val="clear" w:color="auto" w:fill="auto"/>
          </w:tcPr>
          <w:p w14:paraId="48803EC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0.908 (0.837,0.978)</w:t>
            </w:r>
          </w:p>
        </w:tc>
        <w:tc>
          <w:tcPr>
            <w:tcW w:w="2126" w:type="dxa"/>
            <w:shd w:val="clear" w:color="auto" w:fill="auto"/>
          </w:tcPr>
          <w:p w14:paraId="7AF644E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0.812 (0.718,0.907)</w:t>
            </w:r>
          </w:p>
        </w:tc>
        <w:tc>
          <w:tcPr>
            <w:tcW w:w="1970" w:type="dxa"/>
            <w:shd w:val="clear" w:color="auto" w:fill="auto"/>
          </w:tcPr>
          <w:p w14:paraId="54BDD9C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0.939 (0.880,0.997)</w:t>
            </w:r>
          </w:p>
        </w:tc>
      </w:tr>
      <w:tr w:rsidR="00B86EBD" w:rsidRPr="00B86EBD" w14:paraId="17B476E7" w14:textId="77777777" w:rsidTr="0043559E">
        <w:trPr>
          <w:jc w:val="center"/>
        </w:trPr>
        <w:tc>
          <w:tcPr>
            <w:tcW w:w="1134" w:type="dxa"/>
            <w:shd w:val="clear" w:color="auto" w:fill="auto"/>
          </w:tcPr>
          <w:p w14:paraId="744B7DAD"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0F215275"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0C6508A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0.800 (0.703,0.897)</w:t>
            </w:r>
          </w:p>
        </w:tc>
        <w:tc>
          <w:tcPr>
            <w:tcW w:w="1984" w:type="dxa"/>
            <w:shd w:val="clear" w:color="auto" w:fill="auto"/>
          </w:tcPr>
          <w:p w14:paraId="1B0ABB3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0.785 (0.685,0.885)</w:t>
            </w:r>
          </w:p>
        </w:tc>
        <w:tc>
          <w:tcPr>
            <w:tcW w:w="2126" w:type="dxa"/>
            <w:shd w:val="clear" w:color="auto" w:fill="auto"/>
          </w:tcPr>
          <w:p w14:paraId="05BC720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0.524 (0.402,0.645)</w:t>
            </w:r>
          </w:p>
        </w:tc>
        <w:tc>
          <w:tcPr>
            <w:tcW w:w="1970" w:type="dxa"/>
            <w:shd w:val="clear" w:color="auto" w:fill="auto"/>
          </w:tcPr>
          <w:p w14:paraId="296EB8C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0.909 (0.839,0.979)</w:t>
            </w:r>
          </w:p>
        </w:tc>
      </w:tr>
      <w:tr w:rsidR="00B86EBD" w:rsidRPr="00B86EBD" w14:paraId="2B710013" w14:textId="77777777" w:rsidTr="0043559E">
        <w:trPr>
          <w:jc w:val="center"/>
        </w:trPr>
        <w:tc>
          <w:tcPr>
            <w:tcW w:w="1134" w:type="dxa"/>
            <w:shd w:val="clear" w:color="auto" w:fill="auto"/>
          </w:tcPr>
          <w:p w14:paraId="01423B03"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4DE9351"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49C6713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0.940 (0.882,0.998)</w:t>
            </w:r>
          </w:p>
        </w:tc>
        <w:tc>
          <w:tcPr>
            <w:tcW w:w="1984" w:type="dxa"/>
            <w:shd w:val="clear" w:color="auto" w:fill="auto"/>
          </w:tcPr>
          <w:p w14:paraId="5CF2AB7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0.862 (0.778,0.946)</w:t>
            </w:r>
          </w:p>
        </w:tc>
        <w:tc>
          <w:tcPr>
            <w:tcW w:w="2126" w:type="dxa"/>
            <w:shd w:val="clear" w:color="auto" w:fill="auto"/>
          </w:tcPr>
          <w:p w14:paraId="64A8D58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0.588 (0.469,0.708)</w:t>
            </w:r>
          </w:p>
        </w:tc>
        <w:tc>
          <w:tcPr>
            <w:tcW w:w="1970" w:type="dxa"/>
            <w:shd w:val="clear" w:color="auto" w:fill="auto"/>
          </w:tcPr>
          <w:p w14:paraId="3C15CD4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0.958 (0.910,1.000)</w:t>
            </w:r>
          </w:p>
        </w:tc>
      </w:tr>
      <w:tr w:rsidR="00B86EBD" w:rsidRPr="00B86EBD" w14:paraId="694DECE5" w14:textId="77777777" w:rsidTr="0043559E">
        <w:trPr>
          <w:jc w:val="center"/>
        </w:trPr>
        <w:tc>
          <w:tcPr>
            <w:tcW w:w="1134" w:type="dxa"/>
            <w:shd w:val="clear" w:color="auto" w:fill="auto"/>
          </w:tcPr>
          <w:p w14:paraId="291CA63B"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B21EA4B"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6F26164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0.821 (0.727,0.915)</w:t>
            </w:r>
          </w:p>
        </w:tc>
        <w:tc>
          <w:tcPr>
            <w:tcW w:w="1984" w:type="dxa"/>
            <w:shd w:val="clear" w:color="auto" w:fill="auto"/>
          </w:tcPr>
          <w:p w14:paraId="2332D77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0.781 (0.680,0.883)</w:t>
            </w:r>
          </w:p>
        </w:tc>
        <w:tc>
          <w:tcPr>
            <w:tcW w:w="2126" w:type="dxa"/>
            <w:shd w:val="clear" w:color="auto" w:fill="auto"/>
          </w:tcPr>
          <w:p w14:paraId="70802F4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0.500 (0.378,0.623)</w:t>
            </w:r>
          </w:p>
        </w:tc>
        <w:tc>
          <w:tcPr>
            <w:tcW w:w="1970" w:type="dxa"/>
            <w:shd w:val="clear" w:color="auto" w:fill="auto"/>
          </w:tcPr>
          <w:p w14:paraId="00A2316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0.929 (0.865,0.992)</w:t>
            </w:r>
          </w:p>
        </w:tc>
      </w:tr>
      <w:tr w:rsidR="00B86EBD" w:rsidRPr="00B86EBD" w14:paraId="41C92CB1" w14:textId="77777777" w:rsidTr="0043559E">
        <w:trPr>
          <w:jc w:val="center"/>
        </w:trPr>
        <w:tc>
          <w:tcPr>
            <w:tcW w:w="1134" w:type="dxa"/>
            <w:shd w:val="clear" w:color="auto" w:fill="auto"/>
          </w:tcPr>
          <w:p w14:paraId="6D85FB09"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Split 2</w:t>
            </w:r>
          </w:p>
        </w:tc>
        <w:tc>
          <w:tcPr>
            <w:tcW w:w="567" w:type="dxa"/>
            <w:shd w:val="clear" w:color="auto" w:fill="auto"/>
          </w:tcPr>
          <w:p w14:paraId="47FC7883"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p>
        </w:tc>
        <w:tc>
          <w:tcPr>
            <w:tcW w:w="2127" w:type="dxa"/>
            <w:shd w:val="clear" w:color="auto" w:fill="auto"/>
          </w:tcPr>
          <w:p w14:paraId="3BA8175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c>
          <w:tcPr>
            <w:tcW w:w="1984" w:type="dxa"/>
            <w:shd w:val="clear" w:color="auto" w:fill="auto"/>
          </w:tcPr>
          <w:p w14:paraId="3A93ADE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c>
          <w:tcPr>
            <w:tcW w:w="2126" w:type="dxa"/>
            <w:shd w:val="clear" w:color="auto" w:fill="auto"/>
          </w:tcPr>
          <w:p w14:paraId="4E83868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c>
          <w:tcPr>
            <w:tcW w:w="1970" w:type="dxa"/>
            <w:shd w:val="clear" w:color="auto" w:fill="auto"/>
          </w:tcPr>
          <w:p w14:paraId="26CDD74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r>
      <w:tr w:rsidR="00B86EBD" w:rsidRPr="00B86EBD" w14:paraId="4A7D70BF" w14:textId="77777777" w:rsidTr="0043559E">
        <w:trPr>
          <w:jc w:val="center"/>
        </w:trPr>
        <w:tc>
          <w:tcPr>
            <w:tcW w:w="1134" w:type="dxa"/>
            <w:shd w:val="clear" w:color="auto" w:fill="auto"/>
          </w:tcPr>
          <w:p w14:paraId="5DC450F9"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LR</w:t>
            </w:r>
          </w:p>
        </w:tc>
        <w:tc>
          <w:tcPr>
            <w:tcW w:w="567" w:type="dxa"/>
            <w:shd w:val="clear" w:color="auto" w:fill="auto"/>
          </w:tcPr>
          <w:p w14:paraId="4F635605"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30E7D76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0.825 (0.732,0.917)</w:t>
            </w:r>
          </w:p>
        </w:tc>
        <w:tc>
          <w:tcPr>
            <w:tcW w:w="1984" w:type="dxa"/>
            <w:shd w:val="clear" w:color="auto" w:fill="auto"/>
          </w:tcPr>
          <w:p w14:paraId="49407A1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0.769 (0.667,0.872)</w:t>
            </w:r>
          </w:p>
        </w:tc>
        <w:tc>
          <w:tcPr>
            <w:tcW w:w="2126" w:type="dxa"/>
            <w:shd w:val="clear" w:color="auto" w:fill="auto"/>
          </w:tcPr>
          <w:p w14:paraId="4998AA1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0.706 (0.595,0.817)</w:t>
            </w:r>
          </w:p>
        </w:tc>
        <w:tc>
          <w:tcPr>
            <w:tcW w:w="1970" w:type="dxa"/>
            <w:shd w:val="clear" w:color="auto" w:fill="auto"/>
          </w:tcPr>
          <w:p w14:paraId="00C2C14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0.792 (0.693,0.890)</w:t>
            </w:r>
          </w:p>
        </w:tc>
      </w:tr>
      <w:tr w:rsidR="00B86EBD" w:rsidRPr="00B86EBD" w14:paraId="59D93F5D" w14:textId="77777777" w:rsidTr="0043559E">
        <w:trPr>
          <w:jc w:val="center"/>
        </w:trPr>
        <w:tc>
          <w:tcPr>
            <w:tcW w:w="1134" w:type="dxa"/>
            <w:shd w:val="clear" w:color="auto" w:fill="auto"/>
          </w:tcPr>
          <w:p w14:paraId="495B32D1"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AB962A7"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450A7BA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0.871 (0.789,0.952)</w:t>
            </w:r>
          </w:p>
        </w:tc>
        <w:tc>
          <w:tcPr>
            <w:tcW w:w="1984" w:type="dxa"/>
            <w:shd w:val="clear" w:color="auto" w:fill="auto"/>
          </w:tcPr>
          <w:p w14:paraId="3E35BCF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2E9EEB4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0.500 (0.378,0.622)</w:t>
            </w:r>
          </w:p>
        </w:tc>
        <w:tc>
          <w:tcPr>
            <w:tcW w:w="1970" w:type="dxa"/>
            <w:shd w:val="clear" w:color="auto" w:fill="auto"/>
          </w:tcPr>
          <w:p w14:paraId="21B5E32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1.000 (1.000,1.000)</w:t>
            </w:r>
          </w:p>
        </w:tc>
      </w:tr>
      <w:tr w:rsidR="00B86EBD" w:rsidRPr="00B86EBD" w14:paraId="04D071C6" w14:textId="77777777" w:rsidTr="0043559E">
        <w:trPr>
          <w:jc w:val="center"/>
        </w:trPr>
        <w:tc>
          <w:tcPr>
            <w:tcW w:w="1134" w:type="dxa"/>
            <w:shd w:val="clear" w:color="auto" w:fill="auto"/>
          </w:tcPr>
          <w:p w14:paraId="7E60C2F3"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123E142"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388579E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0.894 (0.820,0.969)</w:t>
            </w:r>
          </w:p>
        </w:tc>
        <w:tc>
          <w:tcPr>
            <w:tcW w:w="1984" w:type="dxa"/>
            <w:shd w:val="clear" w:color="auto" w:fill="auto"/>
          </w:tcPr>
          <w:p w14:paraId="73A2F72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(0.721,0.910)</w:t>
            </w:r>
          </w:p>
        </w:tc>
        <w:tc>
          <w:tcPr>
            <w:tcW w:w="2126" w:type="dxa"/>
            <w:shd w:val="clear" w:color="auto" w:fill="auto"/>
          </w:tcPr>
          <w:p w14:paraId="4DF0514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0.682 (0.569,0.795)</w:t>
            </w:r>
          </w:p>
        </w:tc>
        <w:tc>
          <w:tcPr>
            <w:tcW w:w="1970" w:type="dxa"/>
            <w:shd w:val="clear" w:color="auto" w:fill="auto"/>
          </w:tcPr>
          <w:p w14:paraId="176B275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0.884 (0.806,0.962)</w:t>
            </w:r>
          </w:p>
        </w:tc>
      </w:tr>
      <w:tr w:rsidR="00B86EBD" w:rsidRPr="00B86EBD" w14:paraId="24821C8D" w14:textId="77777777" w:rsidTr="0043559E">
        <w:trPr>
          <w:jc w:val="center"/>
        </w:trPr>
        <w:tc>
          <w:tcPr>
            <w:tcW w:w="1134" w:type="dxa"/>
            <w:shd w:val="clear" w:color="auto" w:fill="auto"/>
          </w:tcPr>
          <w:p w14:paraId="4BA96B82"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3D8E2501"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112E7BD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0.848 (0.760,0.935)</w:t>
            </w:r>
          </w:p>
        </w:tc>
        <w:tc>
          <w:tcPr>
            <w:tcW w:w="1984" w:type="dxa"/>
            <w:shd w:val="clear" w:color="auto" w:fill="auto"/>
          </w:tcPr>
          <w:p w14:paraId="3F51D73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0.800 (0.703,0.897)</w:t>
            </w:r>
          </w:p>
        </w:tc>
        <w:tc>
          <w:tcPr>
            <w:tcW w:w="2126" w:type="dxa"/>
            <w:shd w:val="clear" w:color="auto" w:fill="auto"/>
          </w:tcPr>
          <w:p w14:paraId="41B98F2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0.556 (0.435,0.676)</w:t>
            </w:r>
          </w:p>
        </w:tc>
        <w:tc>
          <w:tcPr>
            <w:tcW w:w="1970" w:type="dxa"/>
            <w:shd w:val="clear" w:color="auto" w:fill="auto"/>
          </w:tcPr>
          <w:p w14:paraId="06B68E6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0.894 (0.819,0.969)</w:t>
            </w:r>
          </w:p>
        </w:tc>
      </w:tr>
      <w:tr w:rsidR="00B86EBD" w:rsidRPr="00B86EBD" w14:paraId="779366EA" w14:textId="77777777" w:rsidTr="0043559E">
        <w:trPr>
          <w:jc w:val="center"/>
        </w:trPr>
        <w:tc>
          <w:tcPr>
            <w:tcW w:w="1134" w:type="dxa"/>
            <w:shd w:val="clear" w:color="auto" w:fill="auto"/>
          </w:tcPr>
          <w:p w14:paraId="2E8E0EDC"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ADCEC42"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28606DC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0.864 (0.780,0.948)</w:t>
            </w:r>
          </w:p>
        </w:tc>
        <w:tc>
          <w:tcPr>
            <w:tcW w:w="1984" w:type="dxa"/>
            <w:shd w:val="clear" w:color="auto" w:fill="auto"/>
          </w:tcPr>
          <w:p w14:paraId="165F4D6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0.828 (0.736,0.921)</w:t>
            </w:r>
          </w:p>
        </w:tc>
        <w:tc>
          <w:tcPr>
            <w:tcW w:w="2126" w:type="dxa"/>
            <w:shd w:val="clear" w:color="auto" w:fill="auto"/>
          </w:tcPr>
          <w:p w14:paraId="6129E69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0.600 (0.480,0.720)</w:t>
            </w:r>
          </w:p>
        </w:tc>
        <w:tc>
          <w:tcPr>
            <w:tcW w:w="1970" w:type="dxa"/>
            <w:shd w:val="clear" w:color="auto" w:fill="auto"/>
          </w:tcPr>
          <w:p w14:paraId="1F7F740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0.932 (0.870,0.994)</w:t>
            </w:r>
          </w:p>
        </w:tc>
      </w:tr>
      <w:tr w:rsidR="00B86EBD" w:rsidRPr="00B86EBD" w14:paraId="5B26E7F4" w14:textId="77777777" w:rsidTr="0043559E">
        <w:trPr>
          <w:jc w:val="center"/>
        </w:trPr>
        <w:tc>
          <w:tcPr>
            <w:tcW w:w="1134" w:type="dxa"/>
            <w:shd w:val="clear" w:color="auto" w:fill="auto"/>
          </w:tcPr>
          <w:p w14:paraId="6CE0238E"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GNB</w:t>
            </w:r>
          </w:p>
        </w:tc>
        <w:tc>
          <w:tcPr>
            <w:tcW w:w="567" w:type="dxa"/>
            <w:shd w:val="clear" w:color="auto" w:fill="auto"/>
          </w:tcPr>
          <w:p w14:paraId="6DC0E4DC"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1C18C9E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0.855 (0.770,0.941)</w:t>
            </w:r>
          </w:p>
        </w:tc>
        <w:tc>
          <w:tcPr>
            <w:tcW w:w="1984" w:type="dxa"/>
            <w:shd w:val="clear" w:color="auto" w:fill="auto"/>
          </w:tcPr>
          <w:p w14:paraId="7E057D4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0.769 (0.667,0.872)</w:t>
            </w:r>
          </w:p>
        </w:tc>
        <w:tc>
          <w:tcPr>
            <w:tcW w:w="2126" w:type="dxa"/>
            <w:shd w:val="clear" w:color="auto" w:fill="auto"/>
          </w:tcPr>
          <w:p w14:paraId="33A2E92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0.588 (0.469,0.708)</w:t>
            </w:r>
          </w:p>
        </w:tc>
        <w:tc>
          <w:tcPr>
            <w:tcW w:w="1970" w:type="dxa"/>
            <w:shd w:val="clear" w:color="auto" w:fill="auto"/>
          </w:tcPr>
          <w:p w14:paraId="0BD73C0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0.833 (0.743,0.924)</w:t>
            </w:r>
          </w:p>
        </w:tc>
      </w:tr>
      <w:tr w:rsidR="00B86EBD" w:rsidRPr="00B86EBD" w14:paraId="503D55AB" w14:textId="77777777" w:rsidTr="0043559E">
        <w:trPr>
          <w:jc w:val="center"/>
        </w:trPr>
        <w:tc>
          <w:tcPr>
            <w:tcW w:w="1134" w:type="dxa"/>
            <w:shd w:val="clear" w:color="auto" w:fill="auto"/>
          </w:tcPr>
          <w:p w14:paraId="7E9D6ECD"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78B0B5A4"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2E35487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0.909 (0.840,0.979)</w:t>
            </w:r>
          </w:p>
        </w:tc>
        <w:tc>
          <w:tcPr>
            <w:tcW w:w="1984" w:type="dxa"/>
            <w:shd w:val="clear" w:color="auto" w:fill="auto"/>
          </w:tcPr>
          <w:p w14:paraId="4D2AE39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0.862 (0.778,0.946)</w:t>
            </w:r>
          </w:p>
        </w:tc>
        <w:tc>
          <w:tcPr>
            <w:tcW w:w="2126" w:type="dxa"/>
            <w:shd w:val="clear" w:color="auto" w:fill="auto"/>
          </w:tcPr>
          <w:p w14:paraId="016ACFB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0.600 (0.481,0.719)</w:t>
            </w:r>
          </w:p>
        </w:tc>
        <w:tc>
          <w:tcPr>
            <w:tcW w:w="1970" w:type="dxa"/>
            <w:shd w:val="clear" w:color="auto" w:fill="auto"/>
          </w:tcPr>
          <w:p w14:paraId="79AF2C2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0.978 (0.942,1.000)</w:t>
            </w:r>
          </w:p>
        </w:tc>
      </w:tr>
      <w:tr w:rsidR="00B86EBD" w:rsidRPr="00B86EBD" w14:paraId="23FC4505" w14:textId="77777777" w:rsidTr="0043559E">
        <w:trPr>
          <w:jc w:val="center"/>
        </w:trPr>
        <w:tc>
          <w:tcPr>
            <w:tcW w:w="1134" w:type="dxa"/>
            <w:shd w:val="clear" w:color="auto" w:fill="auto"/>
          </w:tcPr>
          <w:p w14:paraId="5C0C5869"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0A8A56F"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40DF85B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0.903 (0.831,0.975)</w:t>
            </w:r>
          </w:p>
        </w:tc>
        <w:tc>
          <w:tcPr>
            <w:tcW w:w="1984" w:type="dxa"/>
            <w:shd w:val="clear" w:color="auto" w:fill="auto"/>
          </w:tcPr>
          <w:p w14:paraId="5A1A8B8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0.862 (0.778,0.946)</w:t>
            </w:r>
          </w:p>
        </w:tc>
        <w:tc>
          <w:tcPr>
            <w:tcW w:w="2126" w:type="dxa"/>
            <w:shd w:val="clear" w:color="auto" w:fill="auto"/>
          </w:tcPr>
          <w:p w14:paraId="4766F0F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0.682 (0.569,0.795)</w:t>
            </w:r>
          </w:p>
        </w:tc>
        <w:tc>
          <w:tcPr>
            <w:tcW w:w="1970" w:type="dxa"/>
            <w:shd w:val="clear" w:color="auto" w:fill="auto"/>
          </w:tcPr>
          <w:p w14:paraId="5337EFE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0.953 (0.902,1.000)</w:t>
            </w:r>
          </w:p>
        </w:tc>
      </w:tr>
      <w:tr w:rsidR="00B86EBD" w:rsidRPr="00B86EBD" w14:paraId="1D29083B" w14:textId="77777777" w:rsidTr="0043559E">
        <w:trPr>
          <w:jc w:val="center"/>
        </w:trPr>
        <w:tc>
          <w:tcPr>
            <w:tcW w:w="1134" w:type="dxa"/>
            <w:shd w:val="clear" w:color="auto" w:fill="auto"/>
          </w:tcPr>
          <w:p w14:paraId="1FF09634"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BBF0402"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1A09A6A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0.839 (0.750,0.929)</w:t>
            </w:r>
          </w:p>
        </w:tc>
        <w:tc>
          <w:tcPr>
            <w:tcW w:w="1984" w:type="dxa"/>
            <w:shd w:val="clear" w:color="auto" w:fill="auto"/>
          </w:tcPr>
          <w:p w14:paraId="7F4A498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(0.721,0.910)</w:t>
            </w:r>
          </w:p>
        </w:tc>
        <w:tc>
          <w:tcPr>
            <w:tcW w:w="2126" w:type="dxa"/>
            <w:shd w:val="clear" w:color="auto" w:fill="auto"/>
          </w:tcPr>
          <w:p w14:paraId="5FF38E1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0.556 (0.435,0.676)</w:t>
            </w:r>
          </w:p>
        </w:tc>
        <w:tc>
          <w:tcPr>
            <w:tcW w:w="1970" w:type="dxa"/>
            <w:shd w:val="clear" w:color="auto" w:fill="auto"/>
          </w:tcPr>
          <w:p w14:paraId="1D9FF93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0.915 (0.847,0.983)</w:t>
            </w:r>
          </w:p>
        </w:tc>
      </w:tr>
      <w:tr w:rsidR="00B86EBD" w:rsidRPr="00B86EBD" w14:paraId="36920CFC" w14:textId="77777777" w:rsidTr="0043559E">
        <w:trPr>
          <w:jc w:val="center"/>
        </w:trPr>
        <w:tc>
          <w:tcPr>
            <w:tcW w:w="1134" w:type="dxa"/>
            <w:shd w:val="clear" w:color="auto" w:fill="auto"/>
          </w:tcPr>
          <w:p w14:paraId="4A2D70F6"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C5369AE"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370A09A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0.854 (0.767,0.940)</w:t>
            </w:r>
          </w:p>
        </w:tc>
        <w:tc>
          <w:tcPr>
            <w:tcW w:w="1984" w:type="dxa"/>
            <w:shd w:val="clear" w:color="auto" w:fill="auto"/>
          </w:tcPr>
          <w:p w14:paraId="17215CE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0.797 (0.698,0.895)</w:t>
            </w:r>
          </w:p>
        </w:tc>
        <w:tc>
          <w:tcPr>
            <w:tcW w:w="2126" w:type="dxa"/>
            <w:shd w:val="clear" w:color="auto" w:fill="auto"/>
          </w:tcPr>
          <w:p w14:paraId="75F4FE5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0.550 (0.428,0.672)</w:t>
            </w:r>
          </w:p>
        </w:tc>
        <w:tc>
          <w:tcPr>
            <w:tcW w:w="1970" w:type="dxa"/>
            <w:shd w:val="clear" w:color="auto" w:fill="auto"/>
          </w:tcPr>
          <w:p w14:paraId="52CDA72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0.909 (0.839,0.980)</w:t>
            </w:r>
          </w:p>
        </w:tc>
      </w:tr>
      <w:tr w:rsidR="00B86EBD" w:rsidRPr="00B86EBD" w14:paraId="2C4002B2" w14:textId="77777777" w:rsidTr="0043559E">
        <w:trPr>
          <w:jc w:val="center"/>
        </w:trPr>
        <w:tc>
          <w:tcPr>
            <w:tcW w:w="1134" w:type="dxa"/>
            <w:shd w:val="clear" w:color="auto" w:fill="auto"/>
          </w:tcPr>
          <w:p w14:paraId="1C08F185"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RF</w:t>
            </w:r>
          </w:p>
        </w:tc>
        <w:tc>
          <w:tcPr>
            <w:tcW w:w="567" w:type="dxa"/>
            <w:shd w:val="clear" w:color="auto" w:fill="auto"/>
          </w:tcPr>
          <w:p w14:paraId="1E264A38"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3DFA041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0.860 (0.776,0.945)</w:t>
            </w:r>
          </w:p>
        </w:tc>
        <w:tc>
          <w:tcPr>
            <w:tcW w:w="1984" w:type="dxa"/>
            <w:shd w:val="clear" w:color="auto" w:fill="auto"/>
          </w:tcPr>
          <w:p w14:paraId="3B7B8D3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(0.721,0.910)</w:t>
            </w:r>
          </w:p>
        </w:tc>
        <w:tc>
          <w:tcPr>
            <w:tcW w:w="2126" w:type="dxa"/>
            <w:shd w:val="clear" w:color="auto" w:fill="auto"/>
          </w:tcPr>
          <w:p w14:paraId="0DE667C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0.647 (0.531,0.763)</w:t>
            </w:r>
          </w:p>
        </w:tc>
        <w:tc>
          <w:tcPr>
            <w:tcW w:w="1970" w:type="dxa"/>
            <w:shd w:val="clear" w:color="auto" w:fill="auto"/>
          </w:tcPr>
          <w:p w14:paraId="5B28187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0.875 (0.795,0.955)</w:t>
            </w:r>
          </w:p>
        </w:tc>
      </w:tr>
      <w:tr w:rsidR="00B86EBD" w:rsidRPr="00B86EBD" w14:paraId="7520292A" w14:textId="77777777" w:rsidTr="0043559E">
        <w:trPr>
          <w:jc w:val="center"/>
        </w:trPr>
        <w:tc>
          <w:tcPr>
            <w:tcW w:w="1134" w:type="dxa"/>
            <w:shd w:val="clear" w:color="auto" w:fill="auto"/>
          </w:tcPr>
          <w:p w14:paraId="2EB4429A"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546BE2EA"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49ED041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0.877 (0.797,0.957)</w:t>
            </w:r>
          </w:p>
        </w:tc>
        <w:tc>
          <w:tcPr>
            <w:tcW w:w="1984" w:type="dxa"/>
            <w:shd w:val="clear" w:color="auto" w:fill="auto"/>
          </w:tcPr>
          <w:p w14:paraId="24C30BC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69A86D5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0.500 (0.378,0.622)</w:t>
            </w:r>
          </w:p>
        </w:tc>
        <w:tc>
          <w:tcPr>
            <w:tcW w:w="1970" w:type="dxa"/>
            <w:shd w:val="clear" w:color="auto" w:fill="auto"/>
          </w:tcPr>
          <w:p w14:paraId="7D77B9C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1.000 (1.000,1.000)</w:t>
            </w:r>
          </w:p>
        </w:tc>
      </w:tr>
      <w:tr w:rsidR="00B86EBD" w:rsidRPr="00B86EBD" w14:paraId="74213EF8" w14:textId="77777777" w:rsidTr="0043559E">
        <w:trPr>
          <w:jc w:val="center"/>
        </w:trPr>
        <w:tc>
          <w:tcPr>
            <w:tcW w:w="1134" w:type="dxa"/>
            <w:shd w:val="clear" w:color="auto" w:fill="auto"/>
          </w:tcPr>
          <w:p w14:paraId="6DD830E8"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9D92FD7"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3C0D12D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0.882 (0.804,0.961)</w:t>
            </w:r>
          </w:p>
        </w:tc>
        <w:tc>
          <w:tcPr>
            <w:tcW w:w="1984" w:type="dxa"/>
            <w:shd w:val="clear" w:color="auto" w:fill="auto"/>
          </w:tcPr>
          <w:p w14:paraId="5C9788E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3C6B1F5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0.591 (0.471,0.710)</w:t>
            </w:r>
          </w:p>
        </w:tc>
        <w:tc>
          <w:tcPr>
            <w:tcW w:w="1970" w:type="dxa"/>
            <w:shd w:val="clear" w:color="auto" w:fill="auto"/>
          </w:tcPr>
          <w:p w14:paraId="749E334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0.977 (0.940,1.000)</w:t>
            </w:r>
          </w:p>
        </w:tc>
      </w:tr>
      <w:tr w:rsidR="00B86EBD" w:rsidRPr="00B86EBD" w14:paraId="6B1BA49B" w14:textId="77777777" w:rsidTr="0043559E">
        <w:trPr>
          <w:jc w:val="center"/>
        </w:trPr>
        <w:tc>
          <w:tcPr>
            <w:tcW w:w="1134" w:type="dxa"/>
            <w:shd w:val="clear" w:color="auto" w:fill="auto"/>
          </w:tcPr>
          <w:p w14:paraId="3A79A1C3"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73F7E71"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09E2B5A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0.838 (0.749,0.928)</w:t>
            </w:r>
          </w:p>
        </w:tc>
        <w:tc>
          <w:tcPr>
            <w:tcW w:w="1984" w:type="dxa"/>
            <w:shd w:val="clear" w:color="auto" w:fill="auto"/>
          </w:tcPr>
          <w:p w14:paraId="595EAFA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0.800 (0.703,0.897)</w:t>
            </w:r>
          </w:p>
        </w:tc>
        <w:tc>
          <w:tcPr>
            <w:tcW w:w="2126" w:type="dxa"/>
            <w:shd w:val="clear" w:color="auto" w:fill="auto"/>
          </w:tcPr>
          <w:p w14:paraId="2084EB5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0.667 (0.552,0.781)</w:t>
            </w:r>
          </w:p>
        </w:tc>
        <w:tc>
          <w:tcPr>
            <w:tcW w:w="1970" w:type="dxa"/>
            <w:shd w:val="clear" w:color="auto" w:fill="auto"/>
          </w:tcPr>
          <w:p w14:paraId="26461EE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0.851 (0.765,0.938)</w:t>
            </w:r>
          </w:p>
        </w:tc>
      </w:tr>
      <w:tr w:rsidR="00B86EBD" w:rsidRPr="00B86EBD" w14:paraId="1B4AE23E" w14:textId="77777777" w:rsidTr="0043559E">
        <w:trPr>
          <w:jc w:val="center"/>
        </w:trPr>
        <w:tc>
          <w:tcPr>
            <w:tcW w:w="1134" w:type="dxa"/>
            <w:shd w:val="clear" w:color="auto" w:fill="auto"/>
          </w:tcPr>
          <w:p w14:paraId="1E86CCB7"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34684C71"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20495B3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0.876 (0.795,0.956)</w:t>
            </w:r>
          </w:p>
        </w:tc>
        <w:tc>
          <w:tcPr>
            <w:tcW w:w="1984" w:type="dxa"/>
            <w:shd w:val="clear" w:color="auto" w:fill="auto"/>
          </w:tcPr>
          <w:p w14:paraId="393D812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0.828 (0.736,0.921)</w:t>
            </w:r>
          </w:p>
        </w:tc>
        <w:tc>
          <w:tcPr>
            <w:tcW w:w="2126" w:type="dxa"/>
            <w:shd w:val="clear" w:color="auto" w:fill="auto"/>
          </w:tcPr>
          <w:p w14:paraId="0791BBF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0.550 (0.428,0.672)</w:t>
            </w:r>
          </w:p>
        </w:tc>
        <w:tc>
          <w:tcPr>
            <w:tcW w:w="1970" w:type="dxa"/>
            <w:shd w:val="clear" w:color="auto" w:fill="auto"/>
          </w:tcPr>
          <w:p w14:paraId="7CE5E9E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0.955 (0.904,1.000)</w:t>
            </w:r>
          </w:p>
        </w:tc>
      </w:tr>
      <w:tr w:rsidR="00B86EBD" w:rsidRPr="00B86EBD" w14:paraId="2F505AB0" w14:textId="77777777" w:rsidTr="0043559E">
        <w:trPr>
          <w:jc w:val="center"/>
        </w:trPr>
        <w:tc>
          <w:tcPr>
            <w:tcW w:w="1134" w:type="dxa"/>
            <w:shd w:val="clear" w:color="auto" w:fill="auto"/>
          </w:tcPr>
          <w:p w14:paraId="22D6154E"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KNN</w:t>
            </w:r>
          </w:p>
        </w:tc>
        <w:tc>
          <w:tcPr>
            <w:tcW w:w="567" w:type="dxa"/>
            <w:shd w:val="clear" w:color="auto" w:fill="auto"/>
          </w:tcPr>
          <w:p w14:paraId="09FC0E55"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25BE80D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0.759 (0.655,0.863)</w:t>
            </w:r>
          </w:p>
        </w:tc>
        <w:tc>
          <w:tcPr>
            <w:tcW w:w="1984" w:type="dxa"/>
            <w:shd w:val="clear" w:color="auto" w:fill="auto"/>
          </w:tcPr>
          <w:p w14:paraId="18606C4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0.769 (0.667,0.872)</w:t>
            </w:r>
          </w:p>
        </w:tc>
        <w:tc>
          <w:tcPr>
            <w:tcW w:w="2126" w:type="dxa"/>
            <w:shd w:val="clear" w:color="auto" w:fill="auto"/>
          </w:tcPr>
          <w:p w14:paraId="46279D6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0.529 (0.408,0.651)</w:t>
            </w:r>
          </w:p>
        </w:tc>
        <w:tc>
          <w:tcPr>
            <w:tcW w:w="1970" w:type="dxa"/>
            <w:shd w:val="clear" w:color="auto" w:fill="auto"/>
          </w:tcPr>
          <w:p w14:paraId="78CEC45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0.854 (0.768,0.940)</w:t>
            </w:r>
          </w:p>
        </w:tc>
      </w:tr>
      <w:tr w:rsidR="00B86EBD" w:rsidRPr="00B86EBD" w14:paraId="7FE60E2D" w14:textId="77777777" w:rsidTr="0043559E">
        <w:trPr>
          <w:jc w:val="center"/>
        </w:trPr>
        <w:tc>
          <w:tcPr>
            <w:tcW w:w="1134" w:type="dxa"/>
            <w:shd w:val="clear" w:color="auto" w:fill="auto"/>
          </w:tcPr>
          <w:p w14:paraId="38B3D440"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5E26B92"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3A45B57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0.818 (0.724,0.912)</w:t>
            </w:r>
          </w:p>
        </w:tc>
        <w:tc>
          <w:tcPr>
            <w:tcW w:w="1984" w:type="dxa"/>
            <w:shd w:val="clear" w:color="auto" w:fill="auto"/>
          </w:tcPr>
          <w:p w14:paraId="1F4EEED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(0.721,0.910)</w:t>
            </w:r>
          </w:p>
        </w:tc>
        <w:tc>
          <w:tcPr>
            <w:tcW w:w="2126" w:type="dxa"/>
            <w:shd w:val="clear" w:color="auto" w:fill="auto"/>
          </w:tcPr>
          <w:p w14:paraId="322CB34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0.500 (0.378,0.622)</w:t>
            </w:r>
          </w:p>
        </w:tc>
        <w:tc>
          <w:tcPr>
            <w:tcW w:w="1970" w:type="dxa"/>
            <w:shd w:val="clear" w:color="auto" w:fill="auto"/>
          </w:tcPr>
          <w:p w14:paraId="77E74F9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0.956 (0.905,1.000)</w:t>
            </w:r>
          </w:p>
        </w:tc>
      </w:tr>
      <w:tr w:rsidR="00B86EBD" w:rsidRPr="00B86EBD" w14:paraId="22C5B2B1" w14:textId="77777777" w:rsidTr="0043559E">
        <w:trPr>
          <w:jc w:val="center"/>
        </w:trPr>
        <w:tc>
          <w:tcPr>
            <w:tcW w:w="1134" w:type="dxa"/>
            <w:shd w:val="clear" w:color="auto" w:fill="auto"/>
          </w:tcPr>
          <w:p w14:paraId="37BAD3F4"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561F802"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6A74195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0.799 (0.701,0.896)</w:t>
            </w:r>
          </w:p>
        </w:tc>
        <w:tc>
          <w:tcPr>
            <w:tcW w:w="1984" w:type="dxa"/>
            <w:shd w:val="clear" w:color="auto" w:fill="auto"/>
          </w:tcPr>
          <w:p w14:paraId="02FC72A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0.708 (0.597,0.818)</w:t>
            </w:r>
          </w:p>
        </w:tc>
        <w:tc>
          <w:tcPr>
            <w:tcW w:w="2126" w:type="dxa"/>
            <w:shd w:val="clear" w:color="auto" w:fill="auto"/>
          </w:tcPr>
          <w:p w14:paraId="29C6261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0.455 (0.333,0.576)</w:t>
            </w:r>
          </w:p>
        </w:tc>
        <w:tc>
          <w:tcPr>
            <w:tcW w:w="1970" w:type="dxa"/>
            <w:shd w:val="clear" w:color="auto" w:fill="auto"/>
          </w:tcPr>
          <w:p w14:paraId="31AF07A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0.837 (0.747,0.927)</w:t>
            </w:r>
          </w:p>
        </w:tc>
      </w:tr>
      <w:tr w:rsidR="00B86EBD" w:rsidRPr="00B86EBD" w14:paraId="3F7AD205" w14:textId="77777777" w:rsidTr="0043559E">
        <w:trPr>
          <w:jc w:val="center"/>
        </w:trPr>
        <w:tc>
          <w:tcPr>
            <w:tcW w:w="1134" w:type="dxa"/>
            <w:shd w:val="clear" w:color="auto" w:fill="auto"/>
          </w:tcPr>
          <w:p w14:paraId="1564F10B"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5C7FE413"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315D85C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0.766 (0.663,0.869)</w:t>
            </w:r>
          </w:p>
        </w:tc>
        <w:tc>
          <w:tcPr>
            <w:tcW w:w="1984" w:type="dxa"/>
            <w:shd w:val="clear" w:color="auto" w:fill="auto"/>
          </w:tcPr>
          <w:p w14:paraId="6BE19A6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0.723 (0.614,0.832)</w:t>
            </w:r>
          </w:p>
        </w:tc>
        <w:tc>
          <w:tcPr>
            <w:tcW w:w="2126" w:type="dxa"/>
            <w:shd w:val="clear" w:color="auto" w:fill="auto"/>
          </w:tcPr>
          <w:p w14:paraId="48EC3D7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0.333 (0.219,0.448)</w:t>
            </w:r>
          </w:p>
        </w:tc>
        <w:tc>
          <w:tcPr>
            <w:tcW w:w="1970" w:type="dxa"/>
            <w:shd w:val="clear" w:color="auto" w:fill="auto"/>
          </w:tcPr>
          <w:p w14:paraId="29FF3AA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0.872 (0.791,0.953)</w:t>
            </w:r>
          </w:p>
        </w:tc>
      </w:tr>
      <w:tr w:rsidR="00B86EBD" w:rsidRPr="00B86EBD" w14:paraId="676F3130" w14:textId="77777777" w:rsidTr="0043559E">
        <w:trPr>
          <w:jc w:val="center"/>
        </w:trPr>
        <w:tc>
          <w:tcPr>
            <w:tcW w:w="1134" w:type="dxa"/>
            <w:shd w:val="clear" w:color="auto" w:fill="auto"/>
          </w:tcPr>
          <w:p w14:paraId="65D7D51E"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2417CECB"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406514F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0.820 (0.726,0.914)</w:t>
            </w:r>
          </w:p>
        </w:tc>
        <w:tc>
          <w:tcPr>
            <w:tcW w:w="1984" w:type="dxa"/>
            <w:shd w:val="clear" w:color="auto" w:fill="auto"/>
          </w:tcPr>
          <w:p w14:paraId="00E3268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0.812 (0.717,0.908)</w:t>
            </w:r>
          </w:p>
        </w:tc>
        <w:tc>
          <w:tcPr>
            <w:tcW w:w="2126" w:type="dxa"/>
            <w:shd w:val="clear" w:color="auto" w:fill="auto"/>
          </w:tcPr>
          <w:p w14:paraId="254A8D4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0.500 (0.378,0.623)</w:t>
            </w:r>
          </w:p>
        </w:tc>
        <w:tc>
          <w:tcPr>
            <w:tcW w:w="1970" w:type="dxa"/>
            <w:shd w:val="clear" w:color="auto" w:fill="auto"/>
          </w:tcPr>
          <w:p w14:paraId="381A63B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0.955 (0.904,1.000)</w:t>
            </w:r>
          </w:p>
        </w:tc>
      </w:tr>
      <w:tr w:rsidR="00B86EBD" w:rsidRPr="00B86EBD" w14:paraId="02FD2DE3" w14:textId="77777777" w:rsidTr="0043559E">
        <w:trPr>
          <w:jc w:val="center"/>
        </w:trPr>
        <w:tc>
          <w:tcPr>
            <w:tcW w:w="1134" w:type="dxa"/>
            <w:shd w:val="clear" w:color="auto" w:fill="auto"/>
          </w:tcPr>
          <w:p w14:paraId="2FBEE34B"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SVM</w:t>
            </w:r>
          </w:p>
        </w:tc>
        <w:tc>
          <w:tcPr>
            <w:tcW w:w="567" w:type="dxa"/>
            <w:shd w:val="clear" w:color="auto" w:fill="auto"/>
          </w:tcPr>
          <w:p w14:paraId="49227A74"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4AC0958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(0.721,0.909)</w:t>
            </w:r>
          </w:p>
        </w:tc>
        <w:tc>
          <w:tcPr>
            <w:tcW w:w="1984" w:type="dxa"/>
            <w:shd w:val="clear" w:color="auto" w:fill="auto"/>
          </w:tcPr>
          <w:p w14:paraId="5935FAC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0.800 (0.703,0.897)</w:t>
            </w:r>
          </w:p>
        </w:tc>
        <w:tc>
          <w:tcPr>
            <w:tcW w:w="2126" w:type="dxa"/>
            <w:shd w:val="clear" w:color="auto" w:fill="auto"/>
          </w:tcPr>
          <w:p w14:paraId="06E31CE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0.706 (0.595,0.817)</w:t>
            </w:r>
          </w:p>
        </w:tc>
        <w:tc>
          <w:tcPr>
            <w:tcW w:w="1970" w:type="dxa"/>
            <w:shd w:val="clear" w:color="auto" w:fill="auto"/>
          </w:tcPr>
          <w:p w14:paraId="51D8BDF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0.833 (0.743,0.924)</w:t>
            </w:r>
          </w:p>
        </w:tc>
      </w:tr>
      <w:tr w:rsidR="00B86EBD" w:rsidRPr="00B86EBD" w14:paraId="5FCBE4F4" w14:textId="77777777" w:rsidTr="0043559E">
        <w:trPr>
          <w:jc w:val="center"/>
        </w:trPr>
        <w:tc>
          <w:tcPr>
            <w:tcW w:w="1134" w:type="dxa"/>
            <w:shd w:val="clear" w:color="auto" w:fill="auto"/>
          </w:tcPr>
          <w:p w14:paraId="45D61FED"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293A55C"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353B983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0.892 (0.816,0.967)</w:t>
            </w:r>
          </w:p>
        </w:tc>
        <w:tc>
          <w:tcPr>
            <w:tcW w:w="1984" w:type="dxa"/>
            <w:shd w:val="clear" w:color="auto" w:fill="auto"/>
          </w:tcPr>
          <w:p w14:paraId="4A4BF92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0.831 (0.740,0.922)</w:t>
            </w:r>
          </w:p>
        </w:tc>
        <w:tc>
          <w:tcPr>
            <w:tcW w:w="2126" w:type="dxa"/>
            <w:shd w:val="clear" w:color="auto" w:fill="auto"/>
          </w:tcPr>
          <w:p w14:paraId="5FA258A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0.500 (0.378,0.622)</w:t>
            </w:r>
          </w:p>
        </w:tc>
        <w:tc>
          <w:tcPr>
            <w:tcW w:w="1970" w:type="dxa"/>
            <w:shd w:val="clear" w:color="auto" w:fill="auto"/>
          </w:tcPr>
          <w:p w14:paraId="723113A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0.978 (0.942,1.000)</w:t>
            </w:r>
          </w:p>
        </w:tc>
      </w:tr>
      <w:tr w:rsidR="00B86EBD" w:rsidRPr="00B86EBD" w14:paraId="6800EC23" w14:textId="77777777" w:rsidTr="0043559E">
        <w:trPr>
          <w:jc w:val="center"/>
        </w:trPr>
        <w:tc>
          <w:tcPr>
            <w:tcW w:w="1134" w:type="dxa"/>
            <w:shd w:val="clear" w:color="auto" w:fill="auto"/>
          </w:tcPr>
          <w:p w14:paraId="2C1B4513"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2D35BAFA"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0152D0D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0.830 (0.738,0.921)</w:t>
            </w:r>
          </w:p>
        </w:tc>
        <w:tc>
          <w:tcPr>
            <w:tcW w:w="1984" w:type="dxa"/>
            <w:shd w:val="clear" w:color="auto" w:fill="auto"/>
          </w:tcPr>
          <w:p w14:paraId="61221DD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74DFD69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0.727 (0.619,0.836)</w:t>
            </w:r>
          </w:p>
        </w:tc>
        <w:tc>
          <w:tcPr>
            <w:tcW w:w="1970" w:type="dxa"/>
            <w:shd w:val="clear" w:color="auto" w:fill="auto"/>
          </w:tcPr>
          <w:p w14:paraId="4A382C1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0.907 (0.836,0.978)</w:t>
            </w:r>
          </w:p>
        </w:tc>
      </w:tr>
      <w:tr w:rsidR="00B86EBD" w:rsidRPr="00B86EBD" w14:paraId="1D377B43" w14:textId="77777777" w:rsidTr="0043559E">
        <w:trPr>
          <w:jc w:val="center"/>
        </w:trPr>
        <w:tc>
          <w:tcPr>
            <w:tcW w:w="1134" w:type="dxa"/>
            <w:shd w:val="clear" w:color="auto" w:fill="auto"/>
          </w:tcPr>
          <w:p w14:paraId="066FDCE0"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0C792EE8"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2009303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0.699 (0.587,0.810)</w:t>
            </w:r>
          </w:p>
        </w:tc>
        <w:tc>
          <w:tcPr>
            <w:tcW w:w="1984" w:type="dxa"/>
            <w:shd w:val="clear" w:color="auto" w:fill="auto"/>
          </w:tcPr>
          <w:p w14:paraId="1B8C18E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0.769 (0.667,0.872)</w:t>
            </w:r>
          </w:p>
        </w:tc>
        <w:tc>
          <w:tcPr>
            <w:tcW w:w="2126" w:type="dxa"/>
            <w:shd w:val="clear" w:color="auto" w:fill="auto"/>
          </w:tcPr>
          <w:p w14:paraId="68A35A9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0.500 (0.378,0.622)</w:t>
            </w:r>
          </w:p>
        </w:tc>
        <w:tc>
          <w:tcPr>
            <w:tcW w:w="1970" w:type="dxa"/>
            <w:shd w:val="clear" w:color="auto" w:fill="auto"/>
          </w:tcPr>
          <w:p w14:paraId="5DD7071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0.872 (0.791,0.953)</w:t>
            </w:r>
          </w:p>
        </w:tc>
      </w:tr>
      <w:tr w:rsidR="00B86EBD" w:rsidRPr="00B86EBD" w14:paraId="509FDAB1" w14:textId="77777777" w:rsidTr="0043559E">
        <w:trPr>
          <w:jc w:val="center"/>
        </w:trPr>
        <w:tc>
          <w:tcPr>
            <w:tcW w:w="1134" w:type="dxa"/>
            <w:shd w:val="clear" w:color="auto" w:fill="auto"/>
          </w:tcPr>
          <w:p w14:paraId="74806984"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7D5CE549"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6FD516E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0.855 (0.768,0.941)</w:t>
            </w:r>
          </w:p>
        </w:tc>
        <w:tc>
          <w:tcPr>
            <w:tcW w:w="1984" w:type="dxa"/>
            <w:shd w:val="clear" w:color="auto" w:fill="auto"/>
          </w:tcPr>
          <w:p w14:paraId="5CDD9A9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0.828 (0.736,0.921)</w:t>
            </w:r>
          </w:p>
        </w:tc>
        <w:tc>
          <w:tcPr>
            <w:tcW w:w="2126" w:type="dxa"/>
            <w:shd w:val="clear" w:color="auto" w:fill="auto"/>
          </w:tcPr>
          <w:p w14:paraId="3C7FEBD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0.650 (0.533,0.767)</w:t>
            </w:r>
          </w:p>
        </w:tc>
        <w:tc>
          <w:tcPr>
            <w:tcW w:w="1970" w:type="dxa"/>
            <w:shd w:val="clear" w:color="auto" w:fill="auto"/>
          </w:tcPr>
          <w:p w14:paraId="128698C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0.909 (0.839,0.980)</w:t>
            </w:r>
          </w:p>
        </w:tc>
      </w:tr>
      <w:tr w:rsidR="00B86EBD" w:rsidRPr="00B86EBD" w14:paraId="5FBD45F5" w14:textId="77777777" w:rsidTr="0043559E">
        <w:trPr>
          <w:jc w:val="center"/>
        </w:trPr>
        <w:tc>
          <w:tcPr>
            <w:tcW w:w="1134" w:type="dxa"/>
            <w:shd w:val="clear" w:color="auto" w:fill="auto"/>
          </w:tcPr>
          <w:p w14:paraId="1F958E52"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XGB</w:t>
            </w:r>
          </w:p>
        </w:tc>
        <w:tc>
          <w:tcPr>
            <w:tcW w:w="567" w:type="dxa"/>
            <w:shd w:val="clear" w:color="auto" w:fill="auto"/>
          </w:tcPr>
          <w:p w14:paraId="4781A758"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53FDC6B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0.853 (0.767,0.939)</w:t>
            </w:r>
          </w:p>
        </w:tc>
        <w:tc>
          <w:tcPr>
            <w:tcW w:w="1984" w:type="dxa"/>
            <w:shd w:val="clear" w:color="auto" w:fill="auto"/>
          </w:tcPr>
          <w:p w14:paraId="49BD3BF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0.754 (0.649,0.859)</w:t>
            </w:r>
          </w:p>
        </w:tc>
        <w:tc>
          <w:tcPr>
            <w:tcW w:w="2126" w:type="dxa"/>
            <w:shd w:val="clear" w:color="auto" w:fill="auto"/>
          </w:tcPr>
          <w:p w14:paraId="7BB2324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0.706 (0.595,0.817)</w:t>
            </w:r>
          </w:p>
        </w:tc>
        <w:tc>
          <w:tcPr>
            <w:tcW w:w="1970" w:type="dxa"/>
            <w:shd w:val="clear" w:color="auto" w:fill="auto"/>
          </w:tcPr>
          <w:p w14:paraId="7E3F5C1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0.771 (0.669,0.873)</w:t>
            </w:r>
          </w:p>
        </w:tc>
      </w:tr>
      <w:tr w:rsidR="00B86EBD" w:rsidRPr="00B86EBD" w14:paraId="547328E9" w14:textId="77777777" w:rsidTr="0043559E">
        <w:trPr>
          <w:jc w:val="center"/>
        </w:trPr>
        <w:tc>
          <w:tcPr>
            <w:tcW w:w="1134" w:type="dxa"/>
            <w:shd w:val="clear" w:color="auto" w:fill="auto"/>
          </w:tcPr>
          <w:p w14:paraId="7B31B339"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3CB58F23"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1C410E4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0.884 (0.806,0.962)</w:t>
            </w:r>
          </w:p>
        </w:tc>
        <w:tc>
          <w:tcPr>
            <w:tcW w:w="1984" w:type="dxa"/>
            <w:shd w:val="clear" w:color="auto" w:fill="auto"/>
          </w:tcPr>
          <w:p w14:paraId="06CC939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0.877 (0.797,0.957)</w:t>
            </w:r>
          </w:p>
        </w:tc>
        <w:tc>
          <w:tcPr>
            <w:tcW w:w="2126" w:type="dxa"/>
            <w:shd w:val="clear" w:color="auto" w:fill="auto"/>
          </w:tcPr>
          <w:p w14:paraId="7147596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0.700 (0.589,0.811)</w:t>
            </w:r>
          </w:p>
        </w:tc>
        <w:tc>
          <w:tcPr>
            <w:tcW w:w="1970" w:type="dxa"/>
            <w:shd w:val="clear" w:color="auto" w:fill="auto"/>
          </w:tcPr>
          <w:p w14:paraId="593EACA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0.956 (0.905,1.000)</w:t>
            </w:r>
          </w:p>
        </w:tc>
      </w:tr>
      <w:tr w:rsidR="00B86EBD" w:rsidRPr="00B86EBD" w14:paraId="03E89860" w14:textId="77777777" w:rsidTr="0043559E">
        <w:trPr>
          <w:jc w:val="center"/>
        </w:trPr>
        <w:tc>
          <w:tcPr>
            <w:tcW w:w="1134" w:type="dxa"/>
            <w:shd w:val="clear" w:color="auto" w:fill="auto"/>
          </w:tcPr>
          <w:p w14:paraId="60F55819"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3F418EAC"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510B434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0.871 (0.789,0.952)</w:t>
            </w:r>
          </w:p>
        </w:tc>
        <w:tc>
          <w:tcPr>
            <w:tcW w:w="1984" w:type="dxa"/>
            <w:shd w:val="clear" w:color="auto" w:fill="auto"/>
          </w:tcPr>
          <w:p w14:paraId="3821297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0.769 (0.667,0.872)</w:t>
            </w:r>
          </w:p>
        </w:tc>
        <w:tc>
          <w:tcPr>
            <w:tcW w:w="2126" w:type="dxa"/>
            <w:shd w:val="clear" w:color="auto" w:fill="auto"/>
          </w:tcPr>
          <w:p w14:paraId="6B400A2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0.636 (0.519,0.753)</w:t>
            </w:r>
          </w:p>
        </w:tc>
        <w:tc>
          <w:tcPr>
            <w:tcW w:w="1970" w:type="dxa"/>
            <w:shd w:val="clear" w:color="auto" w:fill="auto"/>
          </w:tcPr>
          <w:p w14:paraId="12D1564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0.837 (0.747,0.927)</w:t>
            </w:r>
          </w:p>
        </w:tc>
      </w:tr>
      <w:tr w:rsidR="00B86EBD" w:rsidRPr="00B86EBD" w14:paraId="3C3D873C" w14:textId="77777777" w:rsidTr="0043559E">
        <w:trPr>
          <w:jc w:val="center"/>
        </w:trPr>
        <w:tc>
          <w:tcPr>
            <w:tcW w:w="1134" w:type="dxa"/>
            <w:shd w:val="clear" w:color="auto" w:fill="auto"/>
          </w:tcPr>
          <w:p w14:paraId="0D2A4A88"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2A7A0AF7"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27036B1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0.827 (0.735,0.919)</w:t>
            </w:r>
          </w:p>
        </w:tc>
        <w:tc>
          <w:tcPr>
            <w:tcW w:w="1984" w:type="dxa"/>
            <w:shd w:val="clear" w:color="auto" w:fill="auto"/>
          </w:tcPr>
          <w:p w14:paraId="4931190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0.785 (0.685,0.885)</w:t>
            </w:r>
          </w:p>
        </w:tc>
        <w:tc>
          <w:tcPr>
            <w:tcW w:w="2126" w:type="dxa"/>
            <w:shd w:val="clear" w:color="auto" w:fill="auto"/>
          </w:tcPr>
          <w:p w14:paraId="7B99945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0.611 (0.493,0.730)</w:t>
            </w:r>
          </w:p>
        </w:tc>
        <w:tc>
          <w:tcPr>
            <w:tcW w:w="1970" w:type="dxa"/>
            <w:shd w:val="clear" w:color="auto" w:fill="auto"/>
          </w:tcPr>
          <w:p w14:paraId="4DDD421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0.851 (0.765,0.938)</w:t>
            </w:r>
          </w:p>
        </w:tc>
      </w:tr>
      <w:tr w:rsidR="00B86EBD" w:rsidRPr="00B86EBD" w14:paraId="4FCC6E80" w14:textId="77777777" w:rsidTr="0043559E">
        <w:trPr>
          <w:jc w:val="center"/>
        </w:trPr>
        <w:tc>
          <w:tcPr>
            <w:tcW w:w="1134" w:type="dxa"/>
            <w:shd w:val="clear" w:color="auto" w:fill="auto"/>
          </w:tcPr>
          <w:p w14:paraId="1F79CD95"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ED09D3B"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442C9A9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0.866 (0.783,0.950)</w:t>
            </w:r>
          </w:p>
        </w:tc>
        <w:tc>
          <w:tcPr>
            <w:tcW w:w="1984" w:type="dxa"/>
            <w:shd w:val="clear" w:color="auto" w:fill="auto"/>
          </w:tcPr>
          <w:p w14:paraId="7E32F7C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0.797 (0.698,0.895)</w:t>
            </w:r>
          </w:p>
        </w:tc>
        <w:tc>
          <w:tcPr>
            <w:tcW w:w="2126" w:type="dxa"/>
            <w:shd w:val="clear" w:color="auto" w:fill="auto"/>
          </w:tcPr>
          <w:p w14:paraId="0459841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0.750 (0.644,0.856)</w:t>
            </w:r>
          </w:p>
        </w:tc>
        <w:tc>
          <w:tcPr>
            <w:tcW w:w="1970" w:type="dxa"/>
            <w:shd w:val="clear" w:color="auto" w:fill="auto"/>
          </w:tcPr>
          <w:p w14:paraId="792D095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0.818 (0.724,0.913)</w:t>
            </w:r>
          </w:p>
        </w:tc>
      </w:tr>
      <w:tr w:rsidR="00B86EBD" w:rsidRPr="00B86EBD" w14:paraId="676342D6" w14:textId="77777777" w:rsidTr="0043559E">
        <w:trPr>
          <w:jc w:val="center"/>
        </w:trPr>
        <w:tc>
          <w:tcPr>
            <w:tcW w:w="1134" w:type="dxa"/>
            <w:shd w:val="clear" w:color="auto" w:fill="auto"/>
          </w:tcPr>
          <w:p w14:paraId="70B81650"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ESVM</w:t>
            </w:r>
          </w:p>
        </w:tc>
        <w:tc>
          <w:tcPr>
            <w:tcW w:w="567" w:type="dxa"/>
            <w:shd w:val="clear" w:color="auto" w:fill="auto"/>
          </w:tcPr>
          <w:p w14:paraId="613CF7E4"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7AFED75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0.841 (0.752,0.930)</w:t>
            </w:r>
          </w:p>
        </w:tc>
        <w:tc>
          <w:tcPr>
            <w:tcW w:w="1984" w:type="dxa"/>
            <w:shd w:val="clear" w:color="auto" w:fill="auto"/>
          </w:tcPr>
          <w:p w14:paraId="1D982BE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(0.721,0.910)</w:t>
            </w:r>
          </w:p>
        </w:tc>
        <w:tc>
          <w:tcPr>
            <w:tcW w:w="2126" w:type="dxa"/>
            <w:shd w:val="clear" w:color="auto" w:fill="auto"/>
          </w:tcPr>
          <w:p w14:paraId="71D9FEB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0.647 (0.531,0.763)</w:t>
            </w:r>
          </w:p>
        </w:tc>
        <w:tc>
          <w:tcPr>
            <w:tcW w:w="1970" w:type="dxa"/>
            <w:shd w:val="clear" w:color="auto" w:fill="auto"/>
          </w:tcPr>
          <w:p w14:paraId="530E51C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0.875 (0.795,0.955)</w:t>
            </w:r>
          </w:p>
        </w:tc>
      </w:tr>
      <w:tr w:rsidR="00B86EBD" w:rsidRPr="00B86EBD" w14:paraId="28C7DB32" w14:textId="77777777" w:rsidTr="0043559E">
        <w:trPr>
          <w:jc w:val="center"/>
        </w:trPr>
        <w:tc>
          <w:tcPr>
            <w:tcW w:w="1134" w:type="dxa"/>
            <w:shd w:val="clear" w:color="auto" w:fill="auto"/>
          </w:tcPr>
          <w:p w14:paraId="6607F0E5"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59B16345"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053A455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0.901 (0.828,0.973)</w:t>
            </w:r>
          </w:p>
        </w:tc>
        <w:tc>
          <w:tcPr>
            <w:tcW w:w="1984" w:type="dxa"/>
            <w:shd w:val="clear" w:color="auto" w:fill="auto"/>
          </w:tcPr>
          <w:p w14:paraId="27836E2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7824B90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0.550 (0.429,0.671)</w:t>
            </w:r>
          </w:p>
        </w:tc>
        <w:tc>
          <w:tcPr>
            <w:tcW w:w="1970" w:type="dxa"/>
            <w:shd w:val="clear" w:color="auto" w:fill="auto"/>
          </w:tcPr>
          <w:p w14:paraId="33DC62D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0.978 (0.942,1.000)</w:t>
            </w:r>
          </w:p>
        </w:tc>
      </w:tr>
      <w:tr w:rsidR="00B86EBD" w:rsidRPr="00B86EBD" w14:paraId="0076B2E7" w14:textId="77777777" w:rsidTr="0043559E">
        <w:trPr>
          <w:jc w:val="center"/>
        </w:trPr>
        <w:tc>
          <w:tcPr>
            <w:tcW w:w="1134" w:type="dxa"/>
            <w:shd w:val="clear" w:color="auto" w:fill="auto"/>
          </w:tcPr>
          <w:p w14:paraId="1630DCE4"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B96D47E"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1462D26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0.885 (0.807,0.962)</w:t>
            </w:r>
          </w:p>
        </w:tc>
        <w:tc>
          <w:tcPr>
            <w:tcW w:w="1984" w:type="dxa"/>
            <w:shd w:val="clear" w:color="auto" w:fill="auto"/>
          </w:tcPr>
          <w:p w14:paraId="2E2F3B6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0.877 (0.797,0.957)</w:t>
            </w:r>
          </w:p>
        </w:tc>
        <w:tc>
          <w:tcPr>
            <w:tcW w:w="2126" w:type="dxa"/>
            <w:shd w:val="clear" w:color="auto" w:fill="auto"/>
          </w:tcPr>
          <w:p w14:paraId="65067A7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0.727 (0.619,0.836)</w:t>
            </w:r>
          </w:p>
        </w:tc>
        <w:tc>
          <w:tcPr>
            <w:tcW w:w="1970" w:type="dxa"/>
            <w:shd w:val="clear" w:color="auto" w:fill="auto"/>
          </w:tcPr>
          <w:p w14:paraId="4494185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0.953 (0.902,1.000)</w:t>
            </w:r>
          </w:p>
        </w:tc>
      </w:tr>
      <w:tr w:rsidR="00B86EBD" w:rsidRPr="00B86EBD" w14:paraId="36A77C68" w14:textId="77777777" w:rsidTr="0043559E">
        <w:trPr>
          <w:jc w:val="center"/>
        </w:trPr>
        <w:tc>
          <w:tcPr>
            <w:tcW w:w="1134" w:type="dxa"/>
            <w:shd w:val="clear" w:color="auto" w:fill="auto"/>
          </w:tcPr>
          <w:p w14:paraId="64B9ED9B"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BDD3B29"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01336FC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0.836 (0.746,0.926)</w:t>
            </w:r>
          </w:p>
        </w:tc>
        <w:tc>
          <w:tcPr>
            <w:tcW w:w="1984" w:type="dxa"/>
            <w:shd w:val="clear" w:color="auto" w:fill="auto"/>
          </w:tcPr>
          <w:p w14:paraId="2D53337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0.800 (0.703,0.897)</w:t>
            </w:r>
          </w:p>
        </w:tc>
        <w:tc>
          <w:tcPr>
            <w:tcW w:w="2126" w:type="dxa"/>
            <w:shd w:val="clear" w:color="auto" w:fill="auto"/>
          </w:tcPr>
          <w:p w14:paraId="6BEAAC8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0.500 (0.378,0.622)</w:t>
            </w:r>
          </w:p>
        </w:tc>
        <w:tc>
          <w:tcPr>
            <w:tcW w:w="1970" w:type="dxa"/>
            <w:shd w:val="clear" w:color="auto" w:fill="auto"/>
          </w:tcPr>
          <w:p w14:paraId="24E9C14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0.915 (0.847,0.983)</w:t>
            </w:r>
          </w:p>
        </w:tc>
      </w:tr>
      <w:tr w:rsidR="00B86EBD" w:rsidRPr="00B86EBD" w14:paraId="00DAEE56" w14:textId="77777777" w:rsidTr="0043559E">
        <w:trPr>
          <w:jc w:val="center"/>
        </w:trPr>
        <w:tc>
          <w:tcPr>
            <w:tcW w:w="1134" w:type="dxa"/>
            <w:shd w:val="clear" w:color="auto" w:fill="auto"/>
          </w:tcPr>
          <w:p w14:paraId="525C788C"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08979BC"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75100A3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0.868 (0.785,0.951)</w:t>
            </w:r>
          </w:p>
        </w:tc>
        <w:tc>
          <w:tcPr>
            <w:tcW w:w="1984" w:type="dxa"/>
            <w:shd w:val="clear" w:color="auto" w:fill="auto"/>
          </w:tcPr>
          <w:p w14:paraId="0364056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0.828 (0.736,0.921)</w:t>
            </w:r>
          </w:p>
        </w:tc>
        <w:tc>
          <w:tcPr>
            <w:tcW w:w="2126" w:type="dxa"/>
            <w:shd w:val="clear" w:color="auto" w:fill="auto"/>
          </w:tcPr>
          <w:p w14:paraId="2F2FB67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0.600 (0.480,0.720)</w:t>
            </w:r>
          </w:p>
        </w:tc>
        <w:tc>
          <w:tcPr>
            <w:tcW w:w="1970" w:type="dxa"/>
            <w:shd w:val="clear" w:color="auto" w:fill="auto"/>
          </w:tcPr>
          <w:p w14:paraId="547753E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0.932 (0.870,0.994)</w:t>
            </w:r>
          </w:p>
        </w:tc>
      </w:tr>
      <w:tr w:rsidR="00B86EBD" w:rsidRPr="00B86EBD" w14:paraId="2F05251D" w14:textId="77777777" w:rsidTr="0043559E">
        <w:trPr>
          <w:jc w:val="center"/>
        </w:trPr>
        <w:tc>
          <w:tcPr>
            <w:tcW w:w="1134" w:type="dxa"/>
            <w:shd w:val="clear" w:color="auto" w:fill="auto"/>
          </w:tcPr>
          <w:p w14:paraId="69F600CD"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Spit 3</w:t>
            </w:r>
          </w:p>
        </w:tc>
        <w:tc>
          <w:tcPr>
            <w:tcW w:w="567" w:type="dxa"/>
            <w:shd w:val="clear" w:color="auto" w:fill="auto"/>
          </w:tcPr>
          <w:p w14:paraId="1D89B515"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p>
        </w:tc>
        <w:tc>
          <w:tcPr>
            <w:tcW w:w="2127" w:type="dxa"/>
            <w:shd w:val="clear" w:color="auto" w:fill="auto"/>
          </w:tcPr>
          <w:p w14:paraId="46F4A83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c>
          <w:tcPr>
            <w:tcW w:w="1984" w:type="dxa"/>
            <w:shd w:val="clear" w:color="auto" w:fill="auto"/>
          </w:tcPr>
          <w:p w14:paraId="32E5372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c>
          <w:tcPr>
            <w:tcW w:w="2126" w:type="dxa"/>
            <w:shd w:val="clear" w:color="auto" w:fill="auto"/>
          </w:tcPr>
          <w:p w14:paraId="1E823E8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c>
          <w:tcPr>
            <w:tcW w:w="1970" w:type="dxa"/>
            <w:shd w:val="clear" w:color="auto" w:fill="auto"/>
          </w:tcPr>
          <w:p w14:paraId="05A53C4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p>
        </w:tc>
      </w:tr>
      <w:tr w:rsidR="00B86EBD" w:rsidRPr="00B86EBD" w14:paraId="40C0F945" w14:textId="77777777" w:rsidTr="0043559E">
        <w:trPr>
          <w:jc w:val="center"/>
        </w:trPr>
        <w:tc>
          <w:tcPr>
            <w:tcW w:w="1134" w:type="dxa"/>
            <w:shd w:val="clear" w:color="auto" w:fill="auto"/>
          </w:tcPr>
          <w:p w14:paraId="736D9669"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LR</w:t>
            </w:r>
          </w:p>
        </w:tc>
        <w:tc>
          <w:tcPr>
            <w:tcW w:w="567" w:type="dxa"/>
            <w:shd w:val="clear" w:color="auto" w:fill="auto"/>
          </w:tcPr>
          <w:p w14:paraId="4E3021EB"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2792243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0.839 (0.750,0.929)</w:t>
            </w:r>
          </w:p>
        </w:tc>
        <w:tc>
          <w:tcPr>
            <w:tcW w:w="1984" w:type="dxa"/>
            <w:shd w:val="clear" w:color="auto" w:fill="auto"/>
          </w:tcPr>
          <w:p w14:paraId="2C85194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0.785 (0.685,0.885)</w:t>
            </w:r>
          </w:p>
        </w:tc>
        <w:tc>
          <w:tcPr>
            <w:tcW w:w="2126" w:type="dxa"/>
            <w:shd w:val="clear" w:color="auto" w:fill="auto"/>
          </w:tcPr>
          <w:p w14:paraId="09272F2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0.611 (0.493,0.730)</w:t>
            </w:r>
          </w:p>
        </w:tc>
        <w:tc>
          <w:tcPr>
            <w:tcW w:w="1970" w:type="dxa"/>
            <w:shd w:val="clear" w:color="auto" w:fill="auto"/>
          </w:tcPr>
          <w:p w14:paraId="3F47CE4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0.851 (0.765,0.938)</w:t>
            </w:r>
          </w:p>
        </w:tc>
      </w:tr>
      <w:tr w:rsidR="00B86EBD" w:rsidRPr="00B86EBD" w14:paraId="005B1DD8" w14:textId="77777777" w:rsidTr="0043559E">
        <w:trPr>
          <w:jc w:val="center"/>
        </w:trPr>
        <w:tc>
          <w:tcPr>
            <w:tcW w:w="1134" w:type="dxa"/>
            <w:shd w:val="clear" w:color="auto" w:fill="auto"/>
          </w:tcPr>
          <w:p w14:paraId="46279B7E"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7884F8ED"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204E993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0.894 (0.820,0.969)</w:t>
            </w:r>
          </w:p>
        </w:tc>
        <w:tc>
          <w:tcPr>
            <w:tcW w:w="1984" w:type="dxa"/>
            <w:shd w:val="clear" w:color="auto" w:fill="auto"/>
          </w:tcPr>
          <w:p w14:paraId="02592D1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0.877 (0.797,0.957)</w:t>
            </w:r>
          </w:p>
        </w:tc>
        <w:tc>
          <w:tcPr>
            <w:tcW w:w="2126" w:type="dxa"/>
            <w:shd w:val="clear" w:color="auto" w:fill="auto"/>
          </w:tcPr>
          <w:p w14:paraId="3223E88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0.739 (0.632,0.846)</w:t>
            </w:r>
          </w:p>
        </w:tc>
        <w:tc>
          <w:tcPr>
            <w:tcW w:w="1970" w:type="dxa"/>
            <w:shd w:val="clear" w:color="auto" w:fill="auto"/>
          </w:tcPr>
          <w:p w14:paraId="269D6C9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0.952 (0.901,1.000)</w:t>
            </w:r>
          </w:p>
        </w:tc>
      </w:tr>
      <w:tr w:rsidR="00B86EBD" w:rsidRPr="00B86EBD" w14:paraId="5D8EA3B9" w14:textId="77777777" w:rsidTr="0043559E">
        <w:trPr>
          <w:jc w:val="center"/>
        </w:trPr>
        <w:tc>
          <w:tcPr>
            <w:tcW w:w="1134" w:type="dxa"/>
            <w:shd w:val="clear" w:color="auto" w:fill="auto"/>
          </w:tcPr>
          <w:p w14:paraId="4294A429"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5B6A97AE"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2349CDD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0.864 (0.781,0.948)</w:t>
            </w:r>
          </w:p>
        </w:tc>
        <w:tc>
          <w:tcPr>
            <w:tcW w:w="1984" w:type="dxa"/>
            <w:shd w:val="clear" w:color="auto" w:fill="auto"/>
          </w:tcPr>
          <w:p w14:paraId="6169C26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0.785 (0.685,0.885)</w:t>
            </w:r>
          </w:p>
        </w:tc>
        <w:tc>
          <w:tcPr>
            <w:tcW w:w="2126" w:type="dxa"/>
            <w:shd w:val="clear" w:color="auto" w:fill="auto"/>
          </w:tcPr>
          <w:p w14:paraId="315511A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0.522 (0.400,0.643)</w:t>
            </w:r>
          </w:p>
        </w:tc>
        <w:tc>
          <w:tcPr>
            <w:tcW w:w="1970" w:type="dxa"/>
            <w:shd w:val="clear" w:color="auto" w:fill="auto"/>
          </w:tcPr>
          <w:p w14:paraId="27936B7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0.929 (0.866,0.991)</w:t>
            </w:r>
          </w:p>
        </w:tc>
      </w:tr>
      <w:tr w:rsidR="00B86EBD" w:rsidRPr="00B86EBD" w14:paraId="2C2B99A9" w14:textId="77777777" w:rsidTr="0043559E">
        <w:trPr>
          <w:jc w:val="center"/>
        </w:trPr>
        <w:tc>
          <w:tcPr>
            <w:tcW w:w="1134" w:type="dxa"/>
            <w:shd w:val="clear" w:color="auto" w:fill="auto"/>
          </w:tcPr>
          <w:p w14:paraId="442BD4D6"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090ED68"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32F09C8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0.887 (0.809,0.964)</w:t>
            </w:r>
          </w:p>
        </w:tc>
        <w:tc>
          <w:tcPr>
            <w:tcW w:w="1984" w:type="dxa"/>
            <w:shd w:val="clear" w:color="auto" w:fill="auto"/>
          </w:tcPr>
          <w:p w14:paraId="53B2AB0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08583BA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0.571 (0.451,0.692)</w:t>
            </w:r>
          </w:p>
        </w:tc>
        <w:tc>
          <w:tcPr>
            <w:tcW w:w="1970" w:type="dxa"/>
            <w:shd w:val="clear" w:color="auto" w:fill="auto"/>
          </w:tcPr>
          <w:p w14:paraId="3BF474A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0.922 (0.856,0.987)</w:t>
            </w:r>
          </w:p>
        </w:tc>
      </w:tr>
      <w:tr w:rsidR="00B86EBD" w:rsidRPr="00B86EBD" w14:paraId="049F6DBA" w14:textId="77777777" w:rsidTr="0043559E">
        <w:trPr>
          <w:jc w:val="center"/>
        </w:trPr>
        <w:tc>
          <w:tcPr>
            <w:tcW w:w="1134" w:type="dxa"/>
            <w:shd w:val="clear" w:color="auto" w:fill="auto"/>
          </w:tcPr>
          <w:p w14:paraId="1FB2B952"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267C38DC"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069E210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0.856 (0.770,0.942)</w:t>
            </w:r>
          </w:p>
        </w:tc>
        <w:tc>
          <w:tcPr>
            <w:tcW w:w="1984" w:type="dxa"/>
            <w:shd w:val="clear" w:color="auto" w:fill="auto"/>
          </w:tcPr>
          <w:p w14:paraId="7B649EA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0.828 (0.736,0.921)</w:t>
            </w:r>
          </w:p>
        </w:tc>
        <w:tc>
          <w:tcPr>
            <w:tcW w:w="2126" w:type="dxa"/>
            <w:shd w:val="clear" w:color="auto" w:fill="auto"/>
          </w:tcPr>
          <w:p w14:paraId="5E26E8C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0.579 (0.458,0.700)</w:t>
            </w:r>
          </w:p>
        </w:tc>
        <w:tc>
          <w:tcPr>
            <w:tcW w:w="1970" w:type="dxa"/>
            <w:shd w:val="clear" w:color="auto" w:fill="auto"/>
          </w:tcPr>
          <w:p w14:paraId="15BCBCB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0.933 (0.872,0.994)</w:t>
            </w:r>
          </w:p>
        </w:tc>
      </w:tr>
      <w:tr w:rsidR="00B86EBD" w:rsidRPr="00B86EBD" w14:paraId="1C98D7C7" w14:textId="77777777" w:rsidTr="0043559E">
        <w:trPr>
          <w:jc w:val="center"/>
        </w:trPr>
        <w:tc>
          <w:tcPr>
            <w:tcW w:w="1134" w:type="dxa"/>
            <w:shd w:val="clear" w:color="auto" w:fill="auto"/>
          </w:tcPr>
          <w:p w14:paraId="73413E7A"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GNB</w:t>
            </w:r>
          </w:p>
        </w:tc>
        <w:tc>
          <w:tcPr>
            <w:tcW w:w="567" w:type="dxa"/>
            <w:shd w:val="clear" w:color="auto" w:fill="auto"/>
          </w:tcPr>
          <w:p w14:paraId="2906BA38"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0222BF6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0.855 (0.769,0.940)</w:t>
            </w:r>
          </w:p>
        </w:tc>
        <w:tc>
          <w:tcPr>
            <w:tcW w:w="1984" w:type="dxa"/>
            <w:shd w:val="clear" w:color="auto" w:fill="auto"/>
          </w:tcPr>
          <w:p w14:paraId="0A1589B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77510D4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0.611 (0.493,0.730)</w:t>
            </w:r>
          </w:p>
        </w:tc>
        <w:tc>
          <w:tcPr>
            <w:tcW w:w="1970" w:type="dxa"/>
            <w:shd w:val="clear" w:color="auto" w:fill="auto"/>
          </w:tcPr>
          <w:p w14:paraId="7B76EE1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0.936 (0.877,0.996)</w:t>
            </w:r>
          </w:p>
        </w:tc>
      </w:tr>
      <w:tr w:rsidR="00B86EBD" w:rsidRPr="00B86EBD" w14:paraId="616923B7" w14:textId="77777777" w:rsidTr="0043559E">
        <w:trPr>
          <w:jc w:val="center"/>
        </w:trPr>
        <w:tc>
          <w:tcPr>
            <w:tcW w:w="1134" w:type="dxa"/>
            <w:shd w:val="clear" w:color="auto" w:fill="auto"/>
          </w:tcPr>
          <w:p w14:paraId="2E9AA4AB"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7DABF083"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4836BAD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0.906 (0.835,0.977)</w:t>
            </w:r>
          </w:p>
        </w:tc>
        <w:tc>
          <w:tcPr>
            <w:tcW w:w="1984" w:type="dxa"/>
            <w:shd w:val="clear" w:color="auto" w:fill="auto"/>
          </w:tcPr>
          <w:p w14:paraId="76AB921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0.862 (0.778,0.946)</w:t>
            </w:r>
          </w:p>
        </w:tc>
        <w:tc>
          <w:tcPr>
            <w:tcW w:w="2126" w:type="dxa"/>
            <w:shd w:val="clear" w:color="auto" w:fill="auto"/>
          </w:tcPr>
          <w:p w14:paraId="2F0F719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0.739 (0.632,0.846)</w:t>
            </w:r>
          </w:p>
        </w:tc>
        <w:tc>
          <w:tcPr>
            <w:tcW w:w="1970" w:type="dxa"/>
            <w:shd w:val="clear" w:color="auto" w:fill="auto"/>
          </w:tcPr>
          <w:p w14:paraId="7E85786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0.929 (0.866,0.991)</w:t>
            </w:r>
          </w:p>
        </w:tc>
      </w:tr>
      <w:tr w:rsidR="00B86EBD" w:rsidRPr="00B86EBD" w14:paraId="7187ACEB" w14:textId="77777777" w:rsidTr="0043559E">
        <w:trPr>
          <w:jc w:val="center"/>
        </w:trPr>
        <w:tc>
          <w:tcPr>
            <w:tcW w:w="1134" w:type="dxa"/>
            <w:shd w:val="clear" w:color="auto" w:fill="auto"/>
          </w:tcPr>
          <w:p w14:paraId="198C2017"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2FB7C874"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3891E98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0.837 (0.748,0.927)</w:t>
            </w:r>
          </w:p>
        </w:tc>
        <w:tc>
          <w:tcPr>
            <w:tcW w:w="1984" w:type="dxa"/>
            <w:shd w:val="clear" w:color="auto" w:fill="auto"/>
          </w:tcPr>
          <w:p w14:paraId="50B89C4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0.754 (0.649,0.859)</w:t>
            </w:r>
          </w:p>
        </w:tc>
        <w:tc>
          <w:tcPr>
            <w:tcW w:w="2126" w:type="dxa"/>
            <w:shd w:val="clear" w:color="auto" w:fill="auto"/>
          </w:tcPr>
          <w:p w14:paraId="555077D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0.522 (0.400,0.643)</w:t>
            </w:r>
          </w:p>
        </w:tc>
        <w:tc>
          <w:tcPr>
            <w:tcW w:w="1970" w:type="dxa"/>
            <w:shd w:val="clear" w:color="auto" w:fill="auto"/>
          </w:tcPr>
          <w:p w14:paraId="0B12F68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0.881 (0.802,0.960)</w:t>
            </w:r>
          </w:p>
        </w:tc>
      </w:tr>
      <w:tr w:rsidR="00B86EBD" w:rsidRPr="00B86EBD" w14:paraId="476F907A" w14:textId="77777777" w:rsidTr="0043559E">
        <w:trPr>
          <w:jc w:val="center"/>
        </w:trPr>
        <w:tc>
          <w:tcPr>
            <w:tcW w:w="1134" w:type="dxa"/>
            <w:shd w:val="clear" w:color="auto" w:fill="auto"/>
          </w:tcPr>
          <w:p w14:paraId="7D01AF73"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4B4C730"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664A526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0.898 (0.824,0.971)</w:t>
            </w:r>
          </w:p>
        </w:tc>
        <w:tc>
          <w:tcPr>
            <w:tcW w:w="1984" w:type="dxa"/>
            <w:shd w:val="clear" w:color="auto" w:fill="auto"/>
          </w:tcPr>
          <w:p w14:paraId="4C473A3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6390334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0.571 (0.451,0.692)</w:t>
            </w:r>
          </w:p>
        </w:tc>
        <w:tc>
          <w:tcPr>
            <w:tcW w:w="1970" w:type="dxa"/>
            <w:shd w:val="clear" w:color="auto" w:fill="auto"/>
          </w:tcPr>
          <w:p w14:paraId="2E0D187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0.922 (0.856,0.987)</w:t>
            </w:r>
          </w:p>
        </w:tc>
      </w:tr>
      <w:tr w:rsidR="00B86EBD" w:rsidRPr="00B86EBD" w14:paraId="7FDF0600" w14:textId="77777777" w:rsidTr="0043559E">
        <w:trPr>
          <w:jc w:val="center"/>
        </w:trPr>
        <w:tc>
          <w:tcPr>
            <w:tcW w:w="1134" w:type="dxa"/>
            <w:shd w:val="clear" w:color="auto" w:fill="auto"/>
          </w:tcPr>
          <w:p w14:paraId="1E06619A"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75DB1D25"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71FA0A3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0.848 (0.760,0.936)</w:t>
            </w:r>
          </w:p>
        </w:tc>
        <w:tc>
          <w:tcPr>
            <w:tcW w:w="1984" w:type="dxa"/>
            <w:shd w:val="clear" w:color="auto" w:fill="auto"/>
          </w:tcPr>
          <w:p w14:paraId="2067419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0.797 (0.698,0.895)</w:t>
            </w:r>
          </w:p>
        </w:tc>
        <w:tc>
          <w:tcPr>
            <w:tcW w:w="2126" w:type="dxa"/>
            <w:shd w:val="clear" w:color="auto" w:fill="auto"/>
          </w:tcPr>
          <w:p w14:paraId="344C14B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0.579 (0.458,0.700)</w:t>
            </w:r>
          </w:p>
        </w:tc>
        <w:tc>
          <w:tcPr>
            <w:tcW w:w="1970" w:type="dxa"/>
            <w:shd w:val="clear" w:color="auto" w:fill="auto"/>
          </w:tcPr>
          <w:p w14:paraId="65C2DE8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0.889 (0.812,0.966)</w:t>
            </w:r>
          </w:p>
        </w:tc>
      </w:tr>
      <w:tr w:rsidR="00B86EBD" w:rsidRPr="00B86EBD" w14:paraId="3725A393" w14:textId="77777777" w:rsidTr="0043559E">
        <w:trPr>
          <w:jc w:val="center"/>
        </w:trPr>
        <w:tc>
          <w:tcPr>
            <w:tcW w:w="1134" w:type="dxa"/>
            <w:shd w:val="clear" w:color="auto" w:fill="auto"/>
          </w:tcPr>
          <w:p w14:paraId="29F639F8"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RF</w:t>
            </w:r>
          </w:p>
        </w:tc>
        <w:tc>
          <w:tcPr>
            <w:tcW w:w="567" w:type="dxa"/>
            <w:shd w:val="clear" w:color="auto" w:fill="auto"/>
          </w:tcPr>
          <w:p w14:paraId="661A9E42"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2636288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0.849 (0.762,0.936)</w:t>
            </w:r>
          </w:p>
        </w:tc>
        <w:tc>
          <w:tcPr>
            <w:tcW w:w="1984" w:type="dxa"/>
            <w:shd w:val="clear" w:color="auto" w:fill="auto"/>
          </w:tcPr>
          <w:p w14:paraId="06BDF27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400B081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0.556 (0.435,0.676)</w:t>
            </w:r>
          </w:p>
        </w:tc>
        <w:tc>
          <w:tcPr>
            <w:tcW w:w="1970" w:type="dxa"/>
            <w:shd w:val="clear" w:color="auto" w:fill="auto"/>
          </w:tcPr>
          <w:p w14:paraId="0241F37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0.957 (0.908,1.000)</w:t>
            </w:r>
          </w:p>
        </w:tc>
      </w:tr>
      <w:tr w:rsidR="00B86EBD" w:rsidRPr="00B86EBD" w14:paraId="023472D4" w14:textId="77777777" w:rsidTr="0043559E">
        <w:trPr>
          <w:jc w:val="center"/>
        </w:trPr>
        <w:tc>
          <w:tcPr>
            <w:tcW w:w="1134" w:type="dxa"/>
            <w:shd w:val="clear" w:color="auto" w:fill="auto"/>
          </w:tcPr>
          <w:p w14:paraId="3A01109A"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55E6B863"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0F3CA30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0.895 (0.820,0.969)</w:t>
            </w:r>
          </w:p>
        </w:tc>
        <w:tc>
          <w:tcPr>
            <w:tcW w:w="1984" w:type="dxa"/>
            <w:shd w:val="clear" w:color="auto" w:fill="auto"/>
          </w:tcPr>
          <w:p w14:paraId="24462C9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(0.721,0.910)</w:t>
            </w:r>
          </w:p>
        </w:tc>
        <w:tc>
          <w:tcPr>
            <w:tcW w:w="2126" w:type="dxa"/>
            <w:shd w:val="clear" w:color="auto" w:fill="auto"/>
          </w:tcPr>
          <w:p w14:paraId="332869E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0.609 (0.490,0.727)</w:t>
            </w:r>
          </w:p>
        </w:tc>
        <w:tc>
          <w:tcPr>
            <w:tcW w:w="1970" w:type="dxa"/>
            <w:shd w:val="clear" w:color="auto" w:fill="auto"/>
          </w:tcPr>
          <w:p w14:paraId="30748C3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0.929 (0.866,0.991)</w:t>
            </w:r>
          </w:p>
        </w:tc>
      </w:tr>
      <w:tr w:rsidR="00B86EBD" w:rsidRPr="00B86EBD" w14:paraId="0B1D3294" w14:textId="77777777" w:rsidTr="0043559E">
        <w:trPr>
          <w:jc w:val="center"/>
        </w:trPr>
        <w:tc>
          <w:tcPr>
            <w:tcW w:w="1134" w:type="dxa"/>
            <w:shd w:val="clear" w:color="auto" w:fill="auto"/>
          </w:tcPr>
          <w:p w14:paraId="3125D5C1"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3862370"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1C0A2D6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0.858 (0.773,0.943)</w:t>
            </w:r>
          </w:p>
        </w:tc>
        <w:tc>
          <w:tcPr>
            <w:tcW w:w="1984" w:type="dxa"/>
            <w:shd w:val="clear" w:color="auto" w:fill="auto"/>
          </w:tcPr>
          <w:p w14:paraId="4D7C4DE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0.754 (0.649,0.859)</w:t>
            </w:r>
          </w:p>
        </w:tc>
        <w:tc>
          <w:tcPr>
            <w:tcW w:w="2126" w:type="dxa"/>
            <w:shd w:val="clear" w:color="auto" w:fill="auto"/>
          </w:tcPr>
          <w:p w14:paraId="34C4E14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0.435 (0.314,0.555)</w:t>
            </w:r>
          </w:p>
        </w:tc>
        <w:tc>
          <w:tcPr>
            <w:tcW w:w="1970" w:type="dxa"/>
            <w:shd w:val="clear" w:color="auto" w:fill="auto"/>
          </w:tcPr>
          <w:p w14:paraId="0002EBD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0.929 (0.866,0.991)</w:t>
            </w:r>
          </w:p>
        </w:tc>
      </w:tr>
      <w:tr w:rsidR="00B86EBD" w:rsidRPr="00B86EBD" w14:paraId="0F4A956A" w14:textId="77777777" w:rsidTr="0043559E">
        <w:trPr>
          <w:jc w:val="center"/>
        </w:trPr>
        <w:tc>
          <w:tcPr>
            <w:tcW w:w="1134" w:type="dxa"/>
            <w:shd w:val="clear" w:color="auto" w:fill="auto"/>
          </w:tcPr>
          <w:p w14:paraId="7A2A0B17"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39F8694A"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09EC070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0.891 (0.816,0.967)</w:t>
            </w:r>
          </w:p>
        </w:tc>
        <w:tc>
          <w:tcPr>
            <w:tcW w:w="1984" w:type="dxa"/>
            <w:shd w:val="clear" w:color="auto" w:fill="auto"/>
          </w:tcPr>
          <w:p w14:paraId="3ED6C53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50591D8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0.429 (0.308,0.549)</w:t>
            </w:r>
          </w:p>
        </w:tc>
        <w:tc>
          <w:tcPr>
            <w:tcW w:w="1970" w:type="dxa"/>
            <w:shd w:val="clear" w:color="auto" w:fill="auto"/>
          </w:tcPr>
          <w:p w14:paraId="05CFC87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0.961 (0.914,1.000)</w:t>
            </w:r>
          </w:p>
        </w:tc>
      </w:tr>
      <w:tr w:rsidR="00B86EBD" w:rsidRPr="00B86EBD" w14:paraId="69D9DFE7" w14:textId="77777777" w:rsidTr="0043559E">
        <w:trPr>
          <w:jc w:val="center"/>
        </w:trPr>
        <w:tc>
          <w:tcPr>
            <w:tcW w:w="1134" w:type="dxa"/>
            <w:shd w:val="clear" w:color="auto" w:fill="auto"/>
          </w:tcPr>
          <w:p w14:paraId="3B52B39D"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EC15909"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0A81A7A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0.843 (0.754,0.932)</w:t>
            </w:r>
          </w:p>
        </w:tc>
        <w:tc>
          <w:tcPr>
            <w:tcW w:w="1984" w:type="dxa"/>
            <w:shd w:val="clear" w:color="auto" w:fill="auto"/>
          </w:tcPr>
          <w:p w14:paraId="2B09956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0.844 (0.755,0.933)</w:t>
            </w:r>
          </w:p>
        </w:tc>
        <w:tc>
          <w:tcPr>
            <w:tcW w:w="2126" w:type="dxa"/>
            <w:shd w:val="clear" w:color="auto" w:fill="auto"/>
          </w:tcPr>
          <w:p w14:paraId="29B53AD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0.579 (0.458,0.700)</w:t>
            </w:r>
          </w:p>
        </w:tc>
        <w:tc>
          <w:tcPr>
            <w:tcW w:w="1970" w:type="dxa"/>
            <w:shd w:val="clear" w:color="auto" w:fill="auto"/>
          </w:tcPr>
          <w:p w14:paraId="289EA98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0.956 (0.905,1.000)</w:t>
            </w:r>
          </w:p>
        </w:tc>
      </w:tr>
      <w:tr w:rsidR="00B86EBD" w:rsidRPr="00B86EBD" w14:paraId="0CA3CDF9" w14:textId="77777777" w:rsidTr="0043559E">
        <w:trPr>
          <w:jc w:val="center"/>
        </w:trPr>
        <w:tc>
          <w:tcPr>
            <w:tcW w:w="1134" w:type="dxa"/>
            <w:shd w:val="clear" w:color="auto" w:fill="auto"/>
          </w:tcPr>
          <w:p w14:paraId="666F8E89"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KNN</w:t>
            </w:r>
          </w:p>
        </w:tc>
        <w:tc>
          <w:tcPr>
            <w:tcW w:w="567" w:type="dxa"/>
            <w:shd w:val="clear" w:color="auto" w:fill="auto"/>
          </w:tcPr>
          <w:p w14:paraId="60BC1401"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2A585C5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0.839 (0.750,0.929)</w:t>
            </w:r>
          </w:p>
        </w:tc>
        <w:tc>
          <w:tcPr>
            <w:tcW w:w="1984" w:type="dxa"/>
            <w:shd w:val="clear" w:color="auto" w:fill="auto"/>
          </w:tcPr>
          <w:p w14:paraId="1ADAE6E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5AD9AE7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0.667 (0.552,0.781)</w:t>
            </w:r>
          </w:p>
        </w:tc>
        <w:tc>
          <w:tcPr>
            <w:tcW w:w="1970" w:type="dxa"/>
            <w:shd w:val="clear" w:color="auto" w:fill="auto"/>
          </w:tcPr>
          <w:p w14:paraId="6C0811E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0.915 (0.847,0.983)</w:t>
            </w:r>
          </w:p>
        </w:tc>
      </w:tr>
      <w:tr w:rsidR="00B86EBD" w:rsidRPr="00B86EBD" w14:paraId="097B016F" w14:textId="77777777" w:rsidTr="0043559E">
        <w:trPr>
          <w:jc w:val="center"/>
        </w:trPr>
        <w:tc>
          <w:tcPr>
            <w:tcW w:w="1134" w:type="dxa"/>
            <w:shd w:val="clear" w:color="auto" w:fill="auto"/>
          </w:tcPr>
          <w:p w14:paraId="03217119"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34FC82EE"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5637BCC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0.869 (0.787,0.951)</w:t>
            </w:r>
          </w:p>
        </w:tc>
        <w:tc>
          <w:tcPr>
            <w:tcW w:w="1984" w:type="dxa"/>
            <w:shd w:val="clear" w:color="auto" w:fill="auto"/>
          </w:tcPr>
          <w:p w14:paraId="3352FB3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0.723 (0.614,0.832)</w:t>
            </w:r>
          </w:p>
        </w:tc>
        <w:tc>
          <w:tcPr>
            <w:tcW w:w="2126" w:type="dxa"/>
            <w:shd w:val="clear" w:color="auto" w:fill="auto"/>
          </w:tcPr>
          <w:p w14:paraId="117D02D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0.391 (0.273,0.510)</w:t>
            </w:r>
          </w:p>
        </w:tc>
        <w:tc>
          <w:tcPr>
            <w:tcW w:w="1970" w:type="dxa"/>
            <w:shd w:val="clear" w:color="auto" w:fill="auto"/>
          </w:tcPr>
          <w:p w14:paraId="03E1D37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0.905 (0.833,0.976)</w:t>
            </w:r>
          </w:p>
        </w:tc>
      </w:tr>
      <w:tr w:rsidR="00B86EBD" w:rsidRPr="00B86EBD" w14:paraId="5D929E05" w14:textId="77777777" w:rsidTr="0043559E">
        <w:trPr>
          <w:jc w:val="center"/>
        </w:trPr>
        <w:tc>
          <w:tcPr>
            <w:tcW w:w="1134" w:type="dxa"/>
            <w:shd w:val="clear" w:color="auto" w:fill="auto"/>
          </w:tcPr>
          <w:p w14:paraId="4EF2BA71"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50E766F4"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586579A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0.763 (0.660,0.866)</w:t>
            </w:r>
          </w:p>
        </w:tc>
        <w:tc>
          <w:tcPr>
            <w:tcW w:w="1984" w:type="dxa"/>
            <w:shd w:val="clear" w:color="auto" w:fill="auto"/>
          </w:tcPr>
          <w:p w14:paraId="47F9D64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0.800 (0.703,0.897)</w:t>
            </w:r>
          </w:p>
        </w:tc>
        <w:tc>
          <w:tcPr>
            <w:tcW w:w="2126" w:type="dxa"/>
            <w:shd w:val="clear" w:color="auto" w:fill="auto"/>
          </w:tcPr>
          <w:p w14:paraId="569E92B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0.522 (0.400,0.643)</w:t>
            </w:r>
          </w:p>
        </w:tc>
        <w:tc>
          <w:tcPr>
            <w:tcW w:w="1970" w:type="dxa"/>
            <w:shd w:val="clear" w:color="auto" w:fill="auto"/>
          </w:tcPr>
          <w:p w14:paraId="1C6EB14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0.952 (0.901,1.000)</w:t>
            </w:r>
          </w:p>
        </w:tc>
      </w:tr>
      <w:tr w:rsidR="00B86EBD" w:rsidRPr="00B86EBD" w14:paraId="0BF382F3" w14:textId="77777777" w:rsidTr="0043559E">
        <w:trPr>
          <w:jc w:val="center"/>
        </w:trPr>
        <w:tc>
          <w:tcPr>
            <w:tcW w:w="1134" w:type="dxa"/>
            <w:shd w:val="clear" w:color="auto" w:fill="auto"/>
          </w:tcPr>
          <w:p w14:paraId="5CC50161"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0CD2BEBB"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0BEBD34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0.850 (0.763,0.937)</w:t>
            </w:r>
          </w:p>
        </w:tc>
        <w:tc>
          <w:tcPr>
            <w:tcW w:w="1984" w:type="dxa"/>
            <w:shd w:val="clear" w:color="auto" w:fill="auto"/>
          </w:tcPr>
          <w:p w14:paraId="7114AE8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(0.721,0.910)</w:t>
            </w:r>
          </w:p>
        </w:tc>
        <w:tc>
          <w:tcPr>
            <w:tcW w:w="2126" w:type="dxa"/>
            <w:shd w:val="clear" w:color="auto" w:fill="auto"/>
          </w:tcPr>
          <w:p w14:paraId="4178F85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0.357 (0.241,0.474)</w:t>
            </w:r>
          </w:p>
        </w:tc>
        <w:tc>
          <w:tcPr>
            <w:tcW w:w="1970" w:type="dxa"/>
            <w:shd w:val="clear" w:color="auto" w:fill="auto"/>
          </w:tcPr>
          <w:p w14:paraId="58DC068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0.941 (0.884,0.998)</w:t>
            </w:r>
          </w:p>
        </w:tc>
      </w:tr>
      <w:tr w:rsidR="00B86EBD" w:rsidRPr="00B86EBD" w14:paraId="3E2F4167" w14:textId="77777777" w:rsidTr="0043559E">
        <w:trPr>
          <w:jc w:val="center"/>
        </w:trPr>
        <w:tc>
          <w:tcPr>
            <w:tcW w:w="1134" w:type="dxa"/>
            <w:shd w:val="clear" w:color="auto" w:fill="auto"/>
          </w:tcPr>
          <w:p w14:paraId="17F35B34"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DFE92D5"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5A53F76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0.830 (0.738,0.922)</w:t>
            </w:r>
          </w:p>
        </w:tc>
        <w:tc>
          <w:tcPr>
            <w:tcW w:w="1984" w:type="dxa"/>
            <w:shd w:val="clear" w:color="auto" w:fill="auto"/>
          </w:tcPr>
          <w:p w14:paraId="624623C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0.750 (0.644,0.856)</w:t>
            </w:r>
          </w:p>
        </w:tc>
        <w:tc>
          <w:tcPr>
            <w:tcW w:w="2126" w:type="dxa"/>
            <w:shd w:val="clear" w:color="auto" w:fill="auto"/>
          </w:tcPr>
          <w:p w14:paraId="37D72D1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0.421 (0.300,0.542)</w:t>
            </w:r>
          </w:p>
        </w:tc>
        <w:tc>
          <w:tcPr>
            <w:tcW w:w="1970" w:type="dxa"/>
            <w:shd w:val="clear" w:color="auto" w:fill="auto"/>
          </w:tcPr>
          <w:p w14:paraId="54EA5E4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0.889 (0.812,0.966)</w:t>
            </w:r>
          </w:p>
        </w:tc>
      </w:tr>
      <w:tr w:rsidR="00B86EBD" w:rsidRPr="00B86EBD" w14:paraId="05110983" w14:textId="77777777" w:rsidTr="0043559E">
        <w:trPr>
          <w:jc w:val="center"/>
        </w:trPr>
        <w:tc>
          <w:tcPr>
            <w:tcW w:w="1134" w:type="dxa"/>
            <w:shd w:val="clear" w:color="auto" w:fill="auto"/>
          </w:tcPr>
          <w:p w14:paraId="35ECD912"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SVM</w:t>
            </w:r>
          </w:p>
        </w:tc>
        <w:tc>
          <w:tcPr>
            <w:tcW w:w="567" w:type="dxa"/>
            <w:shd w:val="clear" w:color="auto" w:fill="auto"/>
          </w:tcPr>
          <w:p w14:paraId="5A505A69"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57A943F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0.793 (0.695,0.892)</w:t>
            </w:r>
          </w:p>
        </w:tc>
        <w:tc>
          <w:tcPr>
            <w:tcW w:w="1984" w:type="dxa"/>
            <w:shd w:val="clear" w:color="auto" w:fill="auto"/>
          </w:tcPr>
          <w:p w14:paraId="13A0273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0.815 (0.721,0.910)</w:t>
            </w:r>
          </w:p>
        </w:tc>
        <w:tc>
          <w:tcPr>
            <w:tcW w:w="2126" w:type="dxa"/>
            <w:shd w:val="clear" w:color="auto" w:fill="auto"/>
          </w:tcPr>
          <w:p w14:paraId="020CC7A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0.611 (0.493,0.730)</w:t>
            </w:r>
          </w:p>
        </w:tc>
        <w:tc>
          <w:tcPr>
            <w:tcW w:w="1970" w:type="dxa"/>
            <w:shd w:val="clear" w:color="auto" w:fill="auto"/>
          </w:tcPr>
          <w:p w14:paraId="3F53989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0.894 (0.819,0.969)</w:t>
            </w:r>
          </w:p>
        </w:tc>
      </w:tr>
      <w:tr w:rsidR="00B86EBD" w:rsidRPr="00B86EBD" w14:paraId="2C69A5CC" w14:textId="77777777" w:rsidTr="0043559E">
        <w:trPr>
          <w:jc w:val="center"/>
        </w:trPr>
        <w:tc>
          <w:tcPr>
            <w:tcW w:w="1134" w:type="dxa"/>
            <w:shd w:val="clear" w:color="auto" w:fill="auto"/>
          </w:tcPr>
          <w:p w14:paraId="79A6A35A"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08D5BFD1"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0B2C5BD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0.883 (0.805,0.961)</w:t>
            </w:r>
          </w:p>
        </w:tc>
        <w:tc>
          <w:tcPr>
            <w:tcW w:w="1984" w:type="dxa"/>
            <w:shd w:val="clear" w:color="auto" w:fill="auto"/>
          </w:tcPr>
          <w:p w14:paraId="3FCB1ED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0.800 (0.703,0.897)</w:t>
            </w:r>
          </w:p>
        </w:tc>
        <w:tc>
          <w:tcPr>
            <w:tcW w:w="2126" w:type="dxa"/>
            <w:shd w:val="clear" w:color="auto" w:fill="auto"/>
          </w:tcPr>
          <w:p w14:paraId="6E6A131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0.609 (0.490,0.727)</w:t>
            </w:r>
          </w:p>
        </w:tc>
        <w:tc>
          <w:tcPr>
            <w:tcW w:w="1970" w:type="dxa"/>
            <w:shd w:val="clear" w:color="auto" w:fill="auto"/>
          </w:tcPr>
          <w:p w14:paraId="766C1B8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0.905 (0.833,0.976)</w:t>
            </w:r>
          </w:p>
        </w:tc>
      </w:tr>
      <w:tr w:rsidR="00B86EBD" w:rsidRPr="00B86EBD" w14:paraId="5AAC30D4" w14:textId="77777777" w:rsidTr="0043559E">
        <w:trPr>
          <w:jc w:val="center"/>
        </w:trPr>
        <w:tc>
          <w:tcPr>
            <w:tcW w:w="1134" w:type="dxa"/>
            <w:shd w:val="clear" w:color="auto" w:fill="auto"/>
          </w:tcPr>
          <w:p w14:paraId="6C0A5827"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3E4B039"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574975D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0.803 (0.707,0.900)</w:t>
            </w:r>
          </w:p>
        </w:tc>
        <w:tc>
          <w:tcPr>
            <w:tcW w:w="1984" w:type="dxa"/>
            <w:shd w:val="clear" w:color="auto" w:fill="auto"/>
          </w:tcPr>
          <w:p w14:paraId="3839971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0.800 (0.703,0.897)</w:t>
            </w:r>
          </w:p>
        </w:tc>
        <w:tc>
          <w:tcPr>
            <w:tcW w:w="2126" w:type="dxa"/>
            <w:shd w:val="clear" w:color="auto" w:fill="auto"/>
          </w:tcPr>
          <w:p w14:paraId="1466F24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0.522 (0.400,0.643)</w:t>
            </w:r>
          </w:p>
        </w:tc>
        <w:tc>
          <w:tcPr>
            <w:tcW w:w="1970" w:type="dxa"/>
            <w:shd w:val="clear" w:color="auto" w:fill="auto"/>
          </w:tcPr>
          <w:p w14:paraId="4C685C5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0.952 (0.901,1.000)</w:t>
            </w:r>
          </w:p>
        </w:tc>
      </w:tr>
      <w:tr w:rsidR="00B86EBD" w:rsidRPr="00B86EBD" w14:paraId="1AB1B874" w14:textId="77777777" w:rsidTr="0043559E">
        <w:trPr>
          <w:jc w:val="center"/>
        </w:trPr>
        <w:tc>
          <w:tcPr>
            <w:tcW w:w="1134" w:type="dxa"/>
            <w:shd w:val="clear" w:color="auto" w:fill="auto"/>
          </w:tcPr>
          <w:p w14:paraId="1ADA1514"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3B674E7F"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053B3AC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0.814 (0.719,0.908)</w:t>
            </w:r>
          </w:p>
        </w:tc>
        <w:tc>
          <w:tcPr>
            <w:tcW w:w="1984" w:type="dxa"/>
            <w:shd w:val="clear" w:color="auto" w:fill="auto"/>
          </w:tcPr>
          <w:p w14:paraId="4C499EB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0.769 (0.667,0.872)</w:t>
            </w:r>
          </w:p>
        </w:tc>
        <w:tc>
          <w:tcPr>
            <w:tcW w:w="2126" w:type="dxa"/>
            <w:shd w:val="clear" w:color="auto" w:fill="auto"/>
          </w:tcPr>
          <w:p w14:paraId="3F5A601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0.429 (0.308,0.549)</w:t>
            </w:r>
          </w:p>
        </w:tc>
        <w:tc>
          <w:tcPr>
            <w:tcW w:w="1970" w:type="dxa"/>
            <w:shd w:val="clear" w:color="auto" w:fill="auto"/>
          </w:tcPr>
          <w:p w14:paraId="09263AF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0.863 (0.779,0.946)</w:t>
            </w:r>
          </w:p>
        </w:tc>
      </w:tr>
      <w:tr w:rsidR="00B86EBD" w:rsidRPr="00B86EBD" w14:paraId="668EB917" w14:textId="77777777" w:rsidTr="0043559E">
        <w:trPr>
          <w:jc w:val="center"/>
        </w:trPr>
        <w:tc>
          <w:tcPr>
            <w:tcW w:w="1134" w:type="dxa"/>
            <w:shd w:val="clear" w:color="auto" w:fill="auto"/>
          </w:tcPr>
          <w:p w14:paraId="2EFE0AFD"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2F8655F"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6E55E911"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0.835 (0.744,0.926)</w:t>
            </w:r>
          </w:p>
        </w:tc>
        <w:tc>
          <w:tcPr>
            <w:tcW w:w="1984" w:type="dxa"/>
            <w:shd w:val="clear" w:color="auto" w:fill="auto"/>
          </w:tcPr>
          <w:p w14:paraId="70DB1F2B"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0.859 (0.774,0.945)</w:t>
            </w:r>
          </w:p>
        </w:tc>
        <w:tc>
          <w:tcPr>
            <w:tcW w:w="2126" w:type="dxa"/>
            <w:shd w:val="clear" w:color="auto" w:fill="auto"/>
          </w:tcPr>
          <w:p w14:paraId="2147A75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0.684 (0.570,0.798)</w:t>
            </w:r>
          </w:p>
        </w:tc>
        <w:tc>
          <w:tcPr>
            <w:tcW w:w="1970" w:type="dxa"/>
            <w:shd w:val="clear" w:color="auto" w:fill="auto"/>
          </w:tcPr>
          <w:p w14:paraId="54EB6BA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0.933 (0.872,0.994)</w:t>
            </w:r>
          </w:p>
        </w:tc>
      </w:tr>
      <w:tr w:rsidR="00B86EBD" w:rsidRPr="00B86EBD" w14:paraId="1E2DF2B7" w14:textId="77777777" w:rsidTr="0043559E">
        <w:trPr>
          <w:jc w:val="center"/>
        </w:trPr>
        <w:tc>
          <w:tcPr>
            <w:tcW w:w="1134" w:type="dxa"/>
            <w:shd w:val="clear" w:color="auto" w:fill="auto"/>
          </w:tcPr>
          <w:p w14:paraId="0C5FA11E"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XGB</w:t>
            </w:r>
          </w:p>
        </w:tc>
        <w:tc>
          <w:tcPr>
            <w:tcW w:w="567" w:type="dxa"/>
            <w:shd w:val="clear" w:color="auto" w:fill="auto"/>
          </w:tcPr>
          <w:p w14:paraId="4BB4B5BE"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6EAD1C8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0.778 (0.677,0.879)</w:t>
            </w:r>
          </w:p>
        </w:tc>
        <w:tc>
          <w:tcPr>
            <w:tcW w:w="1984" w:type="dxa"/>
            <w:shd w:val="clear" w:color="auto" w:fill="auto"/>
          </w:tcPr>
          <w:p w14:paraId="022D47F6"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0.723 (0.614,0.832)</w:t>
            </w:r>
          </w:p>
        </w:tc>
        <w:tc>
          <w:tcPr>
            <w:tcW w:w="2126" w:type="dxa"/>
            <w:shd w:val="clear" w:color="auto" w:fill="auto"/>
          </w:tcPr>
          <w:p w14:paraId="1E2E49D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0.444 (0.324,0.565)</w:t>
            </w:r>
          </w:p>
        </w:tc>
        <w:tc>
          <w:tcPr>
            <w:tcW w:w="1970" w:type="dxa"/>
            <w:shd w:val="clear" w:color="auto" w:fill="auto"/>
          </w:tcPr>
          <w:p w14:paraId="70D45E2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0.830 (0.738,0.921)</w:t>
            </w:r>
          </w:p>
        </w:tc>
      </w:tr>
      <w:tr w:rsidR="00B86EBD" w:rsidRPr="00B86EBD" w14:paraId="434E1A70" w14:textId="77777777" w:rsidTr="0043559E">
        <w:trPr>
          <w:jc w:val="center"/>
        </w:trPr>
        <w:tc>
          <w:tcPr>
            <w:tcW w:w="1134" w:type="dxa"/>
            <w:shd w:val="clear" w:color="auto" w:fill="auto"/>
          </w:tcPr>
          <w:p w14:paraId="63C50E73"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9C845EB"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332F10AE"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0.883 (0.804,0.961)</w:t>
            </w:r>
          </w:p>
        </w:tc>
        <w:tc>
          <w:tcPr>
            <w:tcW w:w="1984" w:type="dxa"/>
            <w:shd w:val="clear" w:color="auto" w:fill="auto"/>
          </w:tcPr>
          <w:p w14:paraId="2F9FA18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1A057CD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0.826 (0.734,0.918)</w:t>
            </w:r>
          </w:p>
        </w:tc>
        <w:tc>
          <w:tcPr>
            <w:tcW w:w="1970" w:type="dxa"/>
            <w:shd w:val="clear" w:color="auto" w:fill="auto"/>
          </w:tcPr>
          <w:p w14:paraId="5F93C73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0.857 (0.772,0.942)</w:t>
            </w:r>
          </w:p>
        </w:tc>
      </w:tr>
      <w:tr w:rsidR="00B86EBD" w:rsidRPr="00B86EBD" w14:paraId="5DB692EA" w14:textId="77777777" w:rsidTr="0043559E">
        <w:trPr>
          <w:jc w:val="center"/>
        </w:trPr>
        <w:tc>
          <w:tcPr>
            <w:tcW w:w="1134" w:type="dxa"/>
            <w:shd w:val="clear" w:color="auto" w:fill="auto"/>
          </w:tcPr>
          <w:p w14:paraId="265920E4"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444F9B60"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3D0895D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0.833 (0.742,0.924)</w:t>
            </w:r>
          </w:p>
        </w:tc>
        <w:tc>
          <w:tcPr>
            <w:tcW w:w="1984" w:type="dxa"/>
            <w:shd w:val="clear" w:color="auto" w:fill="auto"/>
          </w:tcPr>
          <w:p w14:paraId="0D68CBB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0.800 (0.703,0.897)</w:t>
            </w:r>
          </w:p>
        </w:tc>
        <w:tc>
          <w:tcPr>
            <w:tcW w:w="2126" w:type="dxa"/>
            <w:shd w:val="clear" w:color="auto" w:fill="auto"/>
          </w:tcPr>
          <w:p w14:paraId="085B31C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0.609 (0.490,0.727)</w:t>
            </w:r>
          </w:p>
        </w:tc>
        <w:tc>
          <w:tcPr>
            <w:tcW w:w="1970" w:type="dxa"/>
            <w:shd w:val="clear" w:color="auto" w:fill="auto"/>
          </w:tcPr>
          <w:p w14:paraId="2D92398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0.905 (0.833,0.976)</w:t>
            </w:r>
          </w:p>
        </w:tc>
      </w:tr>
      <w:tr w:rsidR="00B86EBD" w:rsidRPr="00B86EBD" w14:paraId="736FCBA1" w14:textId="77777777" w:rsidTr="0043559E">
        <w:trPr>
          <w:jc w:val="center"/>
        </w:trPr>
        <w:tc>
          <w:tcPr>
            <w:tcW w:w="1134" w:type="dxa"/>
            <w:shd w:val="clear" w:color="auto" w:fill="auto"/>
          </w:tcPr>
          <w:p w14:paraId="402EF9CB"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531B1F7"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3E854D0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0.875 (0.795,0.956)</w:t>
            </w:r>
          </w:p>
        </w:tc>
        <w:tc>
          <w:tcPr>
            <w:tcW w:w="1984" w:type="dxa"/>
            <w:shd w:val="clear" w:color="auto" w:fill="auto"/>
          </w:tcPr>
          <w:p w14:paraId="1AE9393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0.785 (0.685,0.885)</w:t>
            </w:r>
          </w:p>
        </w:tc>
        <w:tc>
          <w:tcPr>
            <w:tcW w:w="2126" w:type="dxa"/>
            <w:shd w:val="clear" w:color="auto" w:fill="auto"/>
          </w:tcPr>
          <w:p w14:paraId="0045093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0.571 (0.451,0.692)</w:t>
            </w:r>
          </w:p>
        </w:tc>
        <w:tc>
          <w:tcPr>
            <w:tcW w:w="1970" w:type="dxa"/>
            <w:shd w:val="clear" w:color="auto" w:fill="auto"/>
          </w:tcPr>
          <w:p w14:paraId="737F3DB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0.843 (0.755,0.932)</w:t>
            </w:r>
          </w:p>
        </w:tc>
      </w:tr>
      <w:tr w:rsidR="00B86EBD" w:rsidRPr="00B86EBD" w14:paraId="4EE9EF30" w14:textId="77777777" w:rsidTr="0043559E">
        <w:trPr>
          <w:jc w:val="center"/>
        </w:trPr>
        <w:tc>
          <w:tcPr>
            <w:tcW w:w="1134" w:type="dxa"/>
            <w:shd w:val="clear" w:color="auto" w:fill="auto"/>
          </w:tcPr>
          <w:p w14:paraId="22E3DD98"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1AB8DEAC"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shd w:val="clear" w:color="auto" w:fill="auto"/>
          </w:tcPr>
          <w:p w14:paraId="414326C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0.843 (0.753,0.932)</w:t>
            </w:r>
          </w:p>
        </w:tc>
        <w:tc>
          <w:tcPr>
            <w:tcW w:w="1984" w:type="dxa"/>
            <w:shd w:val="clear" w:color="auto" w:fill="auto"/>
          </w:tcPr>
          <w:p w14:paraId="4833864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0.812 (0.717,0.908)</w:t>
            </w:r>
          </w:p>
        </w:tc>
        <w:tc>
          <w:tcPr>
            <w:tcW w:w="2126" w:type="dxa"/>
            <w:shd w:val="clear" w:color="auto" w:fill="auto"/>
          </w:tcPr>
          <w:p w14:paraId="7BB2E71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0.579 (0.458,0.700)</w:t>
            </w:r>
          </w:p>
        </w:tc>
        <w:tc>
          <w:tcPr>
            <w:tcW w:w="1970" w:type="dxa"/>
            <w:shd w:val="clear" w:color="auto" w:fill="auto"/>
          </w:tcPr>
          <w:p w14:paraId="19578DD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0.911 (0.841,0.981)</w:t>
            </w:r>
          </w:p>
        </w:tc>
      </w:tr>
      <w:tr w:rsidR="00B86EBD" w:rsidRPr="00B86EBD" w14:paraId="490D8038" w14:textId="77777777" w:rsidTr="0043559E">
        <w:trPr>
          <w:jc w:val="center"/>
        </w:trPr>
        <w:tc>
          <w:tcPr>
            <w:tcW w:w="1134" w:type="dxa"/>
            <w:shd w:val="clear" w:color="auto" w:fill="auto"/>
          </w:tcPr>
          <w:p w14:paraId="7F89DC1A"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ESVM</w:t>
            </w:r>
          </w:p>
        </w:tc>
        <w:tc>
          <w:tcPr>
            <w:tcW w:w="567" w:type="dxa"/>
            <w:shd w:val="clear" w:color="auto" w:fill="auto"/>
          </w:tcPr>
          <w:p w14:paraId="66CDBF37"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1</w:t>
            </w:r>
          </w:p>
        </w:tc>
        <w:tc>
          <w:tcPr>
            <w:tcW w:w="2127" w:type="dxa"/>
            <w:shd w:val="clear" w:color="auto" w:fill="auto"/>
          </w:tcPr>
          <w:p w14:paraId="7E2D7EDD"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0.864 (0.781,0.947)</w:t>
            </w:r>
          </w:p>
        </w:tc>
        <w:tc>
          <w:tcPr>
            <w:tcW w:w="1984" w:type="dxa"/>
            <w:shd w:val="clear" w:color="auto" w:fill="auto"/>
          </w:tcPr>
          <w:p w14:paraId="3268D4F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0.831 (0.740,0.922)</w:t>
            </w:r>
          </w:p>
        </w:tc>
        <w:tc>
          <w:tcPr>
            <w:tcW w:w="2126" w:type="dxa"/>
            <w:shd w:val="clear" w:color="auto" w:fill="auto"/>
          </w:tcPr>
          <w:p w14:paraId="7ABF5BD9"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0.611 (0.493,0.730)</w:t>
            </w:r>
          </w:p>
        </w:tc>
        <w:tc>
          <w:tcPr>
            <w:tcW w:w="1970" w:type="dxa"/>
            <w:shd w:val="clear" w:color="auto" w:fill="auto"/>
          </w:tcPr>
          <w:p w14:paraId="1A339CA7"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0.915 (0.847,0.983)</w:t>
            </w:r>
          </w:p>
        </w:tc>
      </w:tr>
      <w:tr w:rsidR="00B86EBD" w:rsidRPr="00B86EBD" w14:paraId="0363CA6D" w14:textId="77777777" w:rsidTr="0043559E">
        <w:trPr>
          <w:jc w:val="center"/>
        </w:trPr>
        <w:tc>
          <w:tcPr>
            <w:tcW w:w="1134" w:type="dxa"/>
            <w:shd w:val="clear" w:color="auto" w:fill="auto"/>
          </w:tcPr>
          <w:p w14:paraId="25FCBE1C"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6C1602DF"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2</w:t>
            </w:r>
          </w:p>
        </w:tc>
        <w:tc>
          <w:tcPr>
            <w:tcW w:w="2127" w:type="dxa"/>
            <w:shd w:val="clear" w:color="auto" w:fill="auto"/>
          </w:tcPr>
          <w:p w14:paraId="237928E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0.906 (0.835,0.977)</w:t>
            </w:r>
          </w:p>
        </w:tc>
        <w:tc>
          <w:tcPr>
            <w:tcW w:w="1984" w:type="dxa"/>
            <w:shd w:val="clear" w:color="auto" w:fill="auto"/>
          </w:tcPr>
          <w:p w14:paraId="7A225A5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0.862 (0.778,0.946)</w:t>
            </w:r>
          </w:p>
        </w:tc>
        <w:tc>
          <w:tcPr>
            <w:tcW w:w="2126" w:type="dxa"/>
            <w:shd w:val="clear" w:color="auto" w:fill="auto"/>
          </w:tcPr>
          <w:p w14:paraId="12EFA4B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0.739 (0.632,0.846)</w:t>
            </w:r>
          </w:p>
        </w:tc>
        <w:tc>
          <w:tcPr>
            <w:tcW w:w="1970" w:type="dxa"/>
            <w:shd w:val="clear" w:color="auto" w:fill="auto"/>
          </w:tcPr>
          <w:p w14:paraId="0E8E47C3"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0.929 (0.866,0.991)</w:t>
            </w:r>
          </w:p>
        </w:tc>
      </w:tr>
      <w:tr w:rsidR="00B86EBD" w:rsidRPr="00B86EBD" w14:paraId="295A493A" w14:textId="77777777" w:rsidTr="0043559E">
        <w:trPr>
          <w:jc w:val="center"/>
        </w:trPr>
        <w:tc>
          <w:tcPr>
            <w:tcW w:w="1134" w:type="dxa"/>
            <w:shd w:val="clear" w:color="auto" w:fill="auto"/>
          </w:tcPr>
          <w:p w14:paraId="26596F1F"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5008C297"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3</w:t>
            </w:r>
          </w:p>
        </w:tc>
        <w:tc>
          <w:tcPr>
            <w:tcW w:w="2127" w:type="dxa"/>
            <w:shd w:val="clear" w:color="auto" w:fill="auto"/>
          </w:tcPr>
          <w:p w14:paraId="7B1DFBE2"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0.828 (0.736,0.920)</w:t>
            </w:r>
          </w:p>
        </w:tc>
        <w:tc>
          <w:tcPr>
            <w:tcW w:w="1984" w:type="dxa"/>
            <w:shd w:val="clear" w:color="auto" w:fill="auto"/>
          </w:tcPr>
          <w:p w14:paraId="485515E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0.800 (0.703,0.897)</w:t>
            </w:r>
          </w:p>
        </w:tc>
        <w:tc>
          <w:tcPr>
            <w:tcW w:w="2126" w:type="dxa"/>
            <w:shd w:val="clear" w:color="auto" w:fill="auto"/>
          </w:tcPr>
          <w:p w14:paraId="0336CC4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0.565 (0.445,0.686)</w:t>
            </w:r>
          </w:p>
        </w:tc>
        <w:tc>
          <w:tcPr>
            <w:tcW w:w="1970" w:type="dxa"/>
            <w:shd w:val="clear" w:color="auto" w:fill="auto"/>
          </w:tcPr>
          <w:p w14:paraId="6847E648"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0.929 (0.866,0.991)</w:t>
            </w:r>
          </w:p>
        </w:tc>
      </w:tr>
      <w:tr w:rsidR="00B86EBD" w:rsidRPr="00B86EBD" w14:paraId="6C944633" w14:textId="77777777" w:rsidTr="0043559E">
        <w:trPr>
          <w:jc w:val="center"/>
        </w:trPr>
        <w:tc>
          <w:tcPr>
            <w:tcW w:w="1134" w:type="dxa"/>
            <w:shd w:val="clear" w:color="auto" w:fill="auto"/>
          </w:tcPr>
          <w:p w14:paraId="07B80439"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shd w:val="clear" w:color="auto" w:fill="auto"/>
          </w:tcPr>
          <w:p w14:paraId="3986C37E"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4</w:t>
            </w:r>
          </w:p>
        </w:tc>
        <w:tc>
          <w:tcPr>
            <w:tcW w:w="2127" w:type="dxa"/>
            <w:shd w:val="clear" w:color="auto" w:fill="auto"/>
          </w:tcPr>
          <w:p w14:paraId="020688E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0.889 (0.813,0.966)</w:t>
            </w:r>
          </w:p>
        </w:tc>
        <w:tc>
          <w:tcPr>
            <w:tcW w:w="1984" w:type="dxa"/>
            <w:shd w:val="clear" w:color="auto" w:fill="auto"/>
          </w:tcPr>
          <w:p w14:paraId="4FBDB38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0.846 (0.758,0.934)</w:t>
            </w:r>
          </w:p>
        </w:tc>
        <w:tc>
          <w:tcPr>
            <w:tcW w:w="2126" w:type="dxa"/>
            <w:shd w:val="clear" w:color="auto" w:fill="auto"/>
          </w:tcPr>
          <w:p w14:paraId="3B9CCD5C"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0.571 (0.451,0.692)</w:t>
            </w:r>
          </w:p>
        </w:tc>
        <w:tc>
          <w:tcPr>
            <w:tcW w:w="1970" w:type="dxa"/>
            <w:shd w:val="clear" w:color="auto" w:fill="auto"/>
          </w:tcPr>
          <w:p w14:paraId="097F1D50"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0.922 (0.856,0.987)</w:t>
            </w:r>
          </w:p>
        </w:tc>
      </w:tr>
      <w:tr w:rsidR="00B86EBD" w:rsidRPr="00B86EBD" w14:paraId="3B32870B" w14:textId="77777777" w:rsidTr="0043559E">
        <w:trPr>
          <w:jc w:val="center"/>
        </w:trPr>
        <w:tc>
          <w:tcPr>
            <w:tcW w:w="1134" w:type="dxa"/>
            <w:tcBorders>
              <w:bottom w:val="single" w:sz="8" w:space="0" w:color="auto"/>
            </w:tcBorders>
            <w:shd w:val="clear" w:color="auto" w:fill="auto"/>
          </w:tcPr>
          <w:p w14:paraId="0F55FEF4" w14:textId="77777777" w:rsidR="00B86EBD" w:rsidRPr="00B86EBD" w:rsidRDefault="00B86EBD" w:rsidP="000E4B70">
            <w:pPr>
              <w:pStyle w:val="MDPI42tablebody"/>
              <w:spacing w:line="240" w:lineRule="auto"/>
              <w:ind w:leftChars="100" w:left="240"/>
              <w:jc w:val="left"/>
              <w:rPr>
                <w:rFonts w:ascii="Times New Roman" w:eastAsiaTheme="minorEastAsia" w:hAnsi="Times New Roman"/>
                <w:snapToGrid/>
                <w:color w:val="auto"/>
                <w:lang w:eastAsia="en-US" w:bidi="ar-SA"/>
              </w:rPr>
            </w:pPr>
          </w:p>
        </w:tc>
        <w:tc>
          <w:tcPr>
            <w:tcW w:w="567" w:type="dxa"/>
            <w:tcBorders>
              <w:bottom w:val="single" w:sz="8" w:space="0" w:color="auto"/>
            </w:tcBorders>
            <w:shd w:val="clear" w:color="auto" w:fill="auto"/>
          </w:tcPr>
          <w:p w14:paraId="712283D2" w14:textId="77777777" w:rsidR="00B86EBD" w:rsidRPr="00B86EBD" w:rsidRDefault="00B86EBD" w:rsidP="000E4B70">
            <w:pPr>
              <w:pStyle w:val="MDPI42tablebody"/>
              <w:spacing w:line="240" w:lineRule="auto"/>
              <w:jc w:val="left"/>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Fold 5</w:t>
            </w:r>
          </w:p>
        </w:tc>
        <w:tc>
          <w:tcPr>
            <w:tcW w:w="2127" w:type="dxa"/>
            <w:tcBorders>
              <w:bottom w:val="single" w:sz="8" w:space="0" w:color="auto"/>
            </w:tcBorders>
            <w:shd w:val="clear" w:color="auto" w:fill="auto"/>
          </w:tcPr>
          <w:p w14:paraId="5427FD6F"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0.853 (0.766,0.939)</w:t>
            </w:r>
          </w:p>
        </w:tc>
        <w:tc>
          <w:tcPr>
            <w:tcW w:w="1984" w:type="dxa"/>
            <w:tcBorders>
              <w:bottom w:val="single" w:sz="8" w:space="0" w:color="auto"/>
            </w:tcBorders>
            <w:shd w:val="clear" w:color="auto" w:fill="auto"/>
          </w:tcPr>
          <w:p w14:paraId="1D3265C4"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0.844 (0.755,0.933)</w:t>
            </w:r>
          </w:p>
        </w:tc>
        <w:tc>
          <w:tcPr>
            <w:tcW w:w="2126" w:type="dxa"/>
            <w:tcBorders>
              <w:bottom w:val="single" w:sz="8" w:space="0" w:color="auto"/>
            </w:tcBorders>
            <w:shd w:val="clear" w:color="auto" w:fill="auto"/>
          </w:tcPr>
          <w:p w14:paraId="3176CCE5"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0.632 (0.513,0.750)</w:t>
            </w:r>
          </w:p>
        </w:tc>
        <w:tc>
          <w:tcPr>
            <w:tcW w:w="1970" w:type="dxa"/>
            <w:tcBorders>
              <w:bottom w:val="single" w:sz="8" w:space="0" w:color="auto"/>
            </w:tcBorders>
            <w:shd w:val="clear" w:color="auto" w:fill="auto"/>
          </w:tcPr>
          <w:p w14:paraId="359F4BFA" w14:textId="77777777" w:rsidR="00B86EBD" w:rsidRPr="00B86EBD" w:rsidRDefault="00B86EBD" w:rsidP="000E4B70">
            <w:pPr>
              <w:pStyle w:val="MDPI42tablebody"/>
              <w:spacing w:line="240" w:lineRule="auto"/>
              <w:rPr>
                <w:rFonts w:ascii="Times New Roman" w:eastAsiaTheme="minorEastAsia" w:hAnsi="Times New Roman"/>
                <w:snapToGrid/>
                <w:color w:val="auto"/>
                <w:lang w:eastAsia="en-US" w:bidi="ar-SA"/>
              </w:rPr>
            </w:pPr>
            <w:r w:rsidRPr="00B86EBD">
              <w:rPr>
                <w:rFonts w:ascii="Times New Roman" w:eastAsiaTheme="minorEastAsia" w:hAnsi="Times New Roman"/>
                <w:snapToGrid/>
                <w:color w:val="auto"/>
                <w:lang w:eastAsia="en-US" w:bidi="ar-SA"/>
              </w:rPr>
              <w:t>0.933 (0.872,0.994)</w:t>
            </w:r>
          </w:p>
        </w:tc>
      </w:tr>
    </w:tbl>
    <w:p w14:paraId="5694E4A8" w14:textId="77777777" w:rsidR="007E6660" w:rsidRDefault="007E6660" w:rsidP="000E4B70">
      <w:pPr>
        <w:spacing w:before="240"/>
      </w:pPr>
    </w:p>
    <w:p w14:paraId="5D81A41D" w14:textId="7CA66631" w:rsidR="007E6660" w:rsidRDefault="007E6660" w:rsidP="000E4B70">
      <w:pPr>
        <w:pStyle w:val="Heading1"/>
        <w:numPr>
          <w:ilvl w:val="0"/>
          <w:numId w:val="14"/>
        </w:numPr>
        <w:ind w:left="0" w:firstLine="0"/>
      </w:pPr>
      <w:r w:rsidRPr="004A2510">
        <w:lastRenderedPageBreak/>
        <w:t xml:space="preserve">Supplementary </w:t>
      </w:r>
      <w:r>
        <w:t>Figures</w:t>
      </w:r>
    </w:p>
    <w:p w14:paraId="1E8D4B66" w14:textId="022F2F3B" w:rsidR="00F1536A" w:rsidRDefault="00BD1004" w:rsidP="00F1536A">
      <w:pPr>
        <w:jc w:val="center"/>
      </w:pPr>
      <w:r>
        <w:rPr>
          <w:noProof/>
        </w:rPr>
        <w:drawing>
          <wp:inline distT="0" distB="0" distL="0" distR="0" wp14:anchorId="304591D6" wp14:editId="1D8EE027">
            <wp:extent cx="6208395" cy="750570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7505700"/>
                    </a:xfrm>
                    <a:prstGeom prst="rect">
                      <a:avLst/>
                    </a:prstGeom>
                    <a:noFill/>
                    <a:ln>
                      <a:noFill/>
                    </a:ln>
                  </pic:spPr>
                </pic:pic>
              </a:graphicData>
            </a:graphic>
          </wp:inline>
        </w:drawing>
      </w:r>
    </w:p>
    <w:p w14:paraId="44F39F0E" w14:textId="4ADD5044" w:rsidR="00F1536A" w:rsidRPr="00F1536A" w:rsidRDefault="00F1536A" w:rsidP="00647687">
      <w:r w:rsidRPr="00F1536A">
        <w:rPr>
          <w:rFonts w:cs="Times New Roman"/>
          <w:b/>
          <w:szCs w:val="24"/>
        </w:rPr>
        <w:t xml:space="preserve">Supplementary Figure 1. </w:t>
      </w:r>
      <w:r w:rsidRPr="00F1536A">
        <w:t>Decision curve analyses for the SAP prediction on (A) training and (B) validation datasets with internal models and (C) FAHF</w:t>
      </w:r>
      <w:r w:rsidRPr="00F1536A">
        <w:rPr>
          <w:rFonts w:hint="eastAsia"/>
          <w:lang w:eastAsia="zh-CN"/>
        </w:rPr>
        <w:t>MU</w:t>
      </w:r>
      <w:r w:rsidRPr="00F1536A">
        <w:t xml:space="preserve"> and (D) external </w:t>
      </w:r>
      <w:proofErr w:type="spellStart"/>
      <w:r w:rsidRPr="00F1536A">
        <w:t>subcohorts</w:t>
      </w:r>
      <w:proofErr w:type="spellEnd"/>
      <w:r w:rsidRPr="00F1536A">
        <w:t xml:space="preserve"> with external </w:t>
      </w:r>
      <w:r w:rsidRPr="00F1536A">
        <w:lastRenderedPageBreak/>
        <w:t>models. The x-axes showed the threshold probability and the y-axes measured the net benefit. The red solid lines represented the different SAP prediction models. The black solid lines represented the assumption that all predictions were possible to undergo SAP. The black dot line represents the assumption that no predictions were associated with SAP.</w:t>
      </w:r>
    </w:p>
    <w:p w14:paraId="1B9F66AE" w14:textId="77777777" w:rsidR="00A97FE0" w:rsidRDefault="00A97FE0">
      <w:pPr>
        <w:spacing w:before="0" w:after="200" w:line="276" w:lineRule="auto"/>
        <w:rPr>
          <w:shd w:val="pct15" w:color="auto" w:fill="FFFFFF"/>
        </w:rPr>
      </w:pPr>
      <w:r>
        <w:rPr>
          <w:shd w:val="pct15" w:color="auto" w:fill="FFFFFF"/>
        </w:rPr>
        <w:br w:type="page"/>
      </w:r>
    </w:p>
    <w:p w14:paraId="3EEC0FC4" w14:textId="77777777" w:rsidR="003E15FB" w:rsidRDefault="003E15FB" w:rsidP="00647687"/>
    <w:p w14:paraId="16AB5AFE" w14:textId="686C61BF" w:rsidR="00A32E5A" w:rsidRPr="00A32E5A" w:rsidRDefault="00F645A2" w:rsidP="00A32E5A">
      <w:pPr>
        <w:jc w:val="center"/>
      </w:pPr>
      <w:r>
        <w:pict w14:anchorId="3BEA9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8pt;height:177.9pt">
            <v:imagedata r:id="rId9" o:title="Supplementary Figure 1" croptop="5347f"/>
          </v:shape>
        </w:pict>
      </w:r>
    </w:p>
    <w:p w14:paraId="5181C1E1" w14:textId="00D2B594" w:rsidR="007E6660" w:rsidRDefault="007E6660" w:rsidP="000E4B70">
      <w:pPr>
        <w:rPr>
          <w:rFonts w:cs="Times New Roman"/>
          <w:szCs w:val="24"/>
        </w:rPr>
      </w:pPr>
      <w:r w:rsidRPr="0001436A">
        <w:rPr>
          <w:rFonts w:cs="Times New Roman"/>
          <w:b/>
          <w:szCs w:val="24"/>
        </w:rPr>
        <w:t>Supplementary Figure</w:t>
      </w:r>
      <w:r w:rsidR="00D01DFC">
        <w:rPr>
          <w:rFonts w:cs="Times New Roman"/>
          <w:b/>
          <w:szCs w:val="24"/>
        </w:rPr>
        <w:t xml:space="preserve"> </w:t>
      </w:r>
      <w:r w:rsidR="00647687">
        <w:rPr>
          <w:rFonts w:cs="Times New Roman"/>
          <w:b/>
          <w:szCs w:val="24"/>
        </w:rPr>
        <w:t>2</w:t>
      </w:r>
      <w:r w:rsidRPr="0001436A">
        <w:rPr>
          <w:rFonts w:cs="Times New Roman"/>
          <w:b/>
          <w:szCs w:val="24"/>
        </w:rPr>
        <w:t>.</w:t>
      </w:r>
      <w:r w:rsidRPr="001549D3">
        <w:rPr>
          <w:rFonts w:cs="Times New Roman"/>
          <w:szCs w:val="24"/>
        </w:rPr>
        <w:t xml:space="preserve"> </w:t>
      </w:r>
      <w:r w:rsidR="004A671C" w:rsidRPr="004A671C">
        <w:rPr>
          <w:rFonts w:cs="Times New Roman"/>
          <w:szCs w:val="24"/>
        </w:rPr>
        <w:t xml:space="preserve">Learning curves of different ML prediction models in the </w:t>
      </w:r>
      <w:r w:rsidR="00F63914">
        <w:rPr>
          <w:rFonts w:cs="Times New Roman"/>
          <w:szCs w:val="24"/>
        </w:rPr>
        <w:t>FAHFMU</w:t>
      </w:r>
      <w:r w:rsidR="00F63914" w:rsidRPr="004A671C">
        <w:rPr>
          <w:rFonts w:cs="Times New Roman"/>
          <w:szCs w:val="24"/>
        </w:rPr>
        <w:t xml:space="preserve"> </w:t>
      </w:r>
      <w:proofErr w:type="spellStart"/>
      <w:r w:rsidR="004A671C" w:rsidRPr="004A671C">
        <w:rPr>
          <w:rFonts w:cs="Times New Roman"/>
          <w:szCs w:val="24"/>
        </w:rPr>
        <w:t>subcohort</w:t>
      </w:r>
      <w:proofErr w:type="spellEnd"/>
      <w:r w:rsidR="004A671C" w:rsidRPr="004A671C">
        <w:rPr>
          <w:rFonts w:cs="Times New Roman"/>
          <w:szCs w:val="24"/>
        </w:rPr>
        <w:t>. The colored area represents the 95% confidence intervals of the accuracy rates.</w:t>
      </w:r>
    </w:p>
    <w:p w14:paraId="66B580A6" w14:textId="0C140B3E" w:rsidR="006F38F9" w:rsidRDefault="00F645A2" w:rsidP="000E4B70">
      <w:pPr>
        <w:jc w:val="center"/>
        <w:rPr>
          <w:rFonts w:cs="Times New Roman"/>
          <w:szCs w:val="24"/>
        </w:rPr>
      </w:pPr>
      <w:r>
        <w:rPr>
          <w:rFonts w:cs="Times New Roman"/>
          <w:szCs w:val="24"/>
        </w:rPr>
        <w:lastRenderedPageBreak/>
        <w:pict w14:anchorId="14A4F7DC">
          <v:shape id="_x0000_i1026" type="#_x0000_t75" style="width:215.9pt;height:609.85pt">
            <v:imagedata r:id="rId10" o:title="Supplementary Figure 2"/>
          </v:shape>
        </w:pict>
      </w:r>
    </w:p>
    <w:p w14:paraId="2914E284" w14:textId="2E8CABAF" w:rsidR="007E6660" w:rsidRPr="006F38F9" w:rsidRDefault="004A671C" w:rsidP="000E4B70">
      <w:pPr>
        <w:rPr>
          <w:rFonts w:cs="Times New Roman"/>
          <w:b/>
          <w:szCs w:val="24"/>
        </w:rPr>
      </w:pPr>
      <w:r w:rsidRPr="0001436A">
        <w:rPr>
          <w:rFonts w:cs="Times New Roman"/>
          <w:b/>
          <w:szCs w:val="24"/>
        </w:rPr>
        <w:t>Supplementary Figure</w:t>
      </w:r>
      <w:r>
        <w:rPr>
          <w:rFonts w:cs="Times New Roman"/>
          <w:b/>
          <w:szCs w:val="24"/>
        </w:rPr>
        <w:t xml:space="preserve"> </w:t>
      </w:r>
      <w:r w:rsidR="00647687">
        <w:rPr>
          <w:rFonts w:cs="Times New Roman"/>
          <w:b/>
          <w:szCs w:val="24"/>
        </w:rPr>
        <w:t>3</w:t>
      </w:r>
      <w:r w:rsidRPr="0001436A">
        <w:rPr>
          <w:rFonts w:cs="Times New Roman"/>
          <w:b/>
          <w:szCs w:val="24"/>
        </w:rPr>
        <w:t>.</w:t>
      </w:r>
      <w:r w:rsidRPr="001549D3">
        <w:rPr>
          <w:rFonts w:cs="Times New Roman"/>
          <w:szCs w:val="24"/>
        </w:rPr>
        <w:t xml:space="preserve"> </w:t>
      </w:r>
      <w:r w:rsidRPr="004A671C">
        <w:rPr>
          <w:rFonts w:cs="Times New Roman"/>
          <w:szCs w:val="24"/>
        </w:rPr>
        <w:t>Heatmaps of different ML prediction models in three repeated five-fold cross-validation. Darker cells represent greater AUC values.</w:t>
      </w:r>
    </w:p>
    <w:sectPr w:rsidR="007E6660" w:rsidRPr="006F38F9"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33B7D" w14:textId="77777777" w:rsidR="00706C42" w:rsidRDefault="00706C42" w:rsidP="00117666">
      <w:pPr>
        <w:spacing w:after="0"/>
      </w:pPr>
      <w:r>
        <w:separator/>
      </w:r>
    </w:p>
  </w:endnote>
  <w:endnote w:type="continuationSeparator" w:id="0">
    <w:p w14:paraId="0925B16A" w14:textId="77777777" w:rsidR="00706C42" w:rsidRDefault="00706C4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77BA6">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77BA6">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77BA6">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77BA6">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6122D" w14:textId="77777777" w:rsidR="00706C42" w:rsidRDefault="00706C42" w:rsidP="00117666">
      <w:pPr>
        <w:spacing w:after="0"/>
      </w:pPr>
      <w:r>
        <w:separator/>
      </w:r>
    </w:p>
  </w:footnote>
  <w:footnote w:type="continuationSeparator" w:id="0">
    <w:p w14:paraId="693E18E6" w14:textId="77777777" w:rsidR="00706C42" w:rsidRDefault="00706C4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2"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709"/>
        </w:tabs>
        <w:ind w:left="709"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100980052">
    <w:abstractNumId w:val="0"/>
  </w:num>
  <w:num w:numId="2" w16cid:durableId="406734956">
    <w:abstractNumId w:val="4"/>
  </w:num>
  <w:num w:numId="3" w16cid:durableId="128938176">
    <w:abstractNumId w:val="1"/>
  </w:num>
  <w:num w:numId="4" w16cid:durableId="544831621">
    <w:abstractNumId w:val="5"/>
  </w:num>
  <w:num w:numId="5" w16cid:durableId="12426398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6745552">
    <w:abstractNumId w:val="3"/>
  </w:num>
  <w:num w:numId="7" w16cid:durableId="105656009">
    <w:abstractNumId w:val="6"/>
  </w:num>
  <w:num w:numId="8" w16cid:durableId="164633302">
    <w:abstractNumId w:val="6"/>
  </w:num>
  <w:num w:numId="9" w16cid:durableId="1487013041">
    <w:abstractNumId w:val="6"/>
  </w:num>
  <w:num w:numId="10" w16cid:durableId="132215945">
    <w:abstractNumId w:val="6"/>
  </w:num>
  <w:num w:numId="11" w16cid:durableId="176163873">
    <w:abstractNumId w:val="6"/>
  </w:num>
  <w:num w:numId="12" w16cid:durableId="173422663">
    <w:abstractNumId w:val="6"/>
  </w:num>
  <w:num w:numId="13" w16cid:durableId="332682329">
    <w:abstractNumId w:val="3"/>
  </w:num>
  <w:num w:numId="14" w16cid:durableId="973103271">
    <w:abstractNumId w:val="2"/>
  </w:num>
  <w:num w:numId="15" w16cid:durableId="210305763">
    <w:abstractNumId w:val="2"/>
  </w:num>
  <w:num w:numId="16" w16cid:durableId="1894077598">
    <w:abstractNumId w:val="2"/>
  </w:num>
  <w:num w:numId="17" w16cid:durableId="1015227035">
    <w:abstractNumId w:val="2"/>
  </w:num>
  <w:num w:numId="18" w16cid:durableId="1049184034">
    <w:abstractNumId w:val="2"/>
  </w:num>
  <w:num w:numId="19" w16cid:durableId="999697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bordersDoNotSurroundHeader/>
  <w:bordersDoNotSurroundFooter/>
  <w:hideSpellingErrors/>
  <w:hideGrammaticalErrors/>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c0NzSwNDc1NzezNLFQ0lEKTi0uzszPAykwNKkFAOvKWNAtAAAA"/>
  </w:docVars>
  <w:rsids>
    <w:rsidRoot w:val="00ED20B5"/>
    <w:rsid w:val="00011080"/>
    <w:rsid w:val="0001436A"/>
    <w:rsid w:val="00023DC6"/>
    <w:rsid w:val="00034304"/>
    <w:rsid w:val="00035434"/>
    <w:rsid w:val="00052A14"/>
    <w:rsid w:val="0007175A"/>
    <w:rsid w:val="00077D53"/>
    <w:rsid w:val="00086CE3"/>
    <w:rsid w:val="000D7110"/>
    <w:rsid w:val="000E4B70"/>
    <w:rsid w:val="00105FD9"/>
    <w:rsid w:val="00117666"/>
    <w:rsid w:val="001549D3"/>
    <w:rsid w:val="00160065"/>
    <w:rsid w:val="00177D84"/>
    <w:rsid w:val="002303D8"/>
    <w:rsid w:val="00267D18"/>
    <w:rsid w:val="00274347"/>
    <w:rsid w:val="002868E2"/>
    <w:rsid w:val="002869C3"/>
    <w:rsid w:val="0029335D"/>
    <w:rsid w:val="002936E4"/>
    <w:rsid w:val="002B4A57"/>
    <w:rsid w:val="002C74CA"/>
    <w:rsid w:val="002E1E10"/>
    <w:rsid w:val="003123F4"/>
    <w:rsid w:val="003544FB"/>
    <w:rsid w:val="003B181C"/>
    <w:rsid w:val="003D2F2D"/>
    <w:rsid w:val="003E15FB"/>
    <w:rsid w:val="00401590"/>
    <w:rsid w:val="0043559E"/>
    <w:rsid w:val="00447017"/>
    <w:rsid w:val="00447801"/>
    <w:rsid w:val="00452E9C"/>
    <w:rsid w:val="004735C8"/>
    <w:rsid w:val="004947A6"/>
    <w:rsid w:val="004961FF"/>
    <w:rsid w:val="004A2510"/>
    <w:rsid w:val="004A671C"/>
    <w:rsid w:val="004E2D34"/>
    <w:rsid w:val="00517A89"/>
    <w:rsid w:val="005250F2"/>
    <w:rsid w:val="0054240D"/>
    <w:rsid w:val="00593EEA"/>
    <w:rsid w:val="005A5BE0"/>
    <w:rsid w:val="005A5EEE"/>
    <w:rsid w:val="005D6CCC"/>
    <w:rsid w:val="005F0071"/>
    <w:rsid w:val="0062619A"/>
    <w:rsid w:val="006375C7"/>
    <w:rsid w:val="00647687"/>
    <w:rsid w:val="00654E8F"/>
    <w:rsid w:val="00660D05"/>
    <w:rsid w:val="006820B1"/>
    <w:rsid w:val="006B7D14"/>
    <w:rsid w:val="006F38F9"/>
    <w:rsid w:val="006F7CFD"/>
    <w:rsid w:val="00701727"/>
    <w:rsid w:val="0070566C"/>
    <w:rsid w:val="00706C42"/>
    <w:rsid w:val="00714C50"/>
    <w:rsid w:val="00725A7D"/>
    <w:rsid w:val="007501BE"/>
    <w:rsid w:val="00775E76"/>
    <w:rsid w:val="00790BB3"/>
    <w:rsid w:val="007C206C"/>
    <w:rsid w:val="007E6660"/>
    <w:rsid w:val="00816550"/>
    <w:rsid w:val="00817DD6"/>
    <w:rsid w:val="0083759F"/>
    <w:rsid w:val="00842EF3"/>
    <w:rsid w:val="00864122"/>
    <w:rsid w:val="00885156"/>
    <w:rsid w:val="009151AA"/>
    <w:rsid w:val="0093429D"/>
    <w:rsid w:val="00943573"/>
    <w:rsid w:val="00964134"/>
    <w:rsid w:val="00970F7D"/>
    <w:rsid w:val="00991267"/>
    <w:rsid w:val="0099321C"/>
    <w:rsid w:val="00994A3D"/>
    <w:rsid w:val="009A113C"/>
    <w:rsid w:val="009C2B12"/>
    <w:rsid w:val="00A174D9"/>
    <w:rsid w:val="00A32E5A"/>
    <w:rsid w:val="00A528B4"/>
    <w:rsid w:val="00A67562"/>
    <w:rsid w:val="00A77BA6"/>
    <w:rsid w:val="00A97FE0"/>
    <w:rsid w:val="00AA4D24"/>
    <w:rsid w:val="00AB249B"/>
    <w:rsid w:val="00AB6715"/>
    <w:rsid w:val="00B1671E"/>
    <w:rsid w:val="00B25EB8"/>
    <w:rsid w:val="00B37F4D"/>
    <w:rsid w:val="00B86EBD"/>
    <w:rsid w:val="00B949F1"/>
    <w:rsid w:val="00BD1004"/>
    <w:rsid w:val="00C36849"/>
    <w:rsid w:val="00C50586"/>
    <w:rsid w:val="00C52A7B"/>
    <w:rsid w:val="00C56BAF"/>
    <w:rsid w:val="00C646E0"/>
    <w:rsid w:val="00C679AA"/>
    <w:rsid w:val="00C75972"/>
    <w:rsid w:val="00CD066B"/>
    <w:rsid w:val="00CD7965"/>
    <w:rsid w:val="00CE4FEE"/>
    <w:rsid w:val="00D01DFC"/>
    <w:rsid w:val="00D060CF"/>
    <w:rsid w:val="00D52694"/>
    <w:rsid w:val="00DB59C3"/>
    <w:rsid w:val="00DC259A"/>
    <w:rsid w:val="00DC2D0D"/>
    <w:rsid w:val="00DE23E8"/>
    <w:rsid w:val="00E52377"/>
    <w:rsid w:val="00E537AD"/>
    <w:rsid w:val="00E64E17"/>
    <w:rsid w:val="00E866C9"/>
    <w:rsid w:val="00EA3D3C"/>
    <w:rsid w:val="00EC090A"/>
    <w:rsid w:val="00ED20B5"/>
    <w:rsid w:val="00EE593C"/>
    <w:rsid w:val="00EF26B3"/>
    <w:rsid w:val="00F04767"/>
    <w:rsid w:val="00F1536A"/>
    <w:rsid w:val="00F46900"/>
    <w:rsid w:val="00F61D89"/>
    <w:rsid w:val="00F63914"/>
    <w:rsid w:val="00F645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MDPI41tablecaption">
    <w:name w:val="MDPI_4.1_table_caption"/>
    <w:qFormat/>
    <w:rsid w:val="005A5BE0"/>
    <w:pPr>
      <w:adjustRightInd w:val="0"/>
      <w:snapToGrid w:val="0"/>
      <w:spacing w:before="240" w:after="120" w:line="228" w:lineRule="auto"/>
      <w:ind w:left="2608"/>
      <w:jc w:val="both"/>
    </w:pPr>
    <w:rPr>
      <w:rFonts w:ascii="Palatino Linotype" w:eastAsia="Times New Roman" w:hAnsi="Palatino Linotype" w:cs="Cordia New"/>
      <w:color w:val="000000"/>
      <w:sz w:val="18"/>
      <w:lang w:eastAsia="de-DE" w:bidi="en-US"/>
    </w:rPr>
  </w:style>
  <w:style w:type="paragraph" w:customStyle="1" w:styleId="MDPI42tablebody">
    <w:name w:val="MDPI_4.2_table_body"/>
    <w:qFormat/>
    <w:rsid w:val="005A5BE0"/>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styleId="Revision">
    <w:name w:val="Revision"/>
    <w:hidden/>
    <w:uiPriority w:val="99"/>
    <w:semiHidden/>
    <w:rsid w:val="00F6391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0105539-B211-4746-9081-EB3999275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8</Pages>
  <Words>2241</Words>
  <Characters>12774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John Magri</cp:lastModifiedBy>
  <cp:revision>38</cp:revision>
  <cp:lastPrinted>2013-10-03T12:51:00Z</cp:lastPrinted>
  <dcterms:created xsi:type="dcterms:W3CDTF">2022-05-25T16:52:00Z</dcterms:created>
  <dcterms:modified xsi:type="dcterms:W3CDTF">2022-08-09T09:11:00Z</dcterms:modified>
</cp:coreProperties>
</file>