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D0C7" w14:textId="53B016F1" w:rsidR="00346A3F" w:rsidRPr="00B046A3" w:rsidRDefault="00346A3F" w:rsidP="00346A3F">
      <w:pPr>
        <w:rPr>
          <w:rFonts w:ascii="Times New Roman" w:hAnsi="Times New Roman" w:cs="Times New Roman"/>
          <w:sz w:val="24"/>
          <w:szCs w:val="24"/>
        </w:rPr>
      </w:pPr>
      <w:bookmarkStart w:id="0" w:name="_Hlk43927175"/>
      <w:r w:rsidRPr="00B046A3">
        <w:rPr>
          <w:rFonts w:ascii="Times New Roman" w:hAnsi="Times New Roman" w:cs="Times New Roman"/>
          <w:sz w:val="24"/>
          <w:szCs w:val="24"/>
        </w:rPr>
        <w:t xml:space="preserve">Table 1: Mean leaf </w:t>
      </w:r>
      <w:r w:rsidR="005E3B97" w:rsidRPr="00B046A3">
        <w:rPr>
          <w:rFonts w:ascii="Times New Roman" w:hAnsi="Times New Roman" w:cs="Times New Roman"/>
          <w:sz w:val="24"/>
          <w:szCs w:val="24"/>
        </w:rPr>
        <w:t>Δ</w:t>
      </w:r>
      <w:r w:rsidR="005E3B97" w:rsidRPr="00B046A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5E3B97" w:rsidRPr="00B046A3">
        <w:rPr>
          <w:rFonts w:ascii="Times New Roman" w:hAnsi="Times New Roman" w:cs="Times New Roman"/>
          <w:sz w:val="24"/>
          <w:szCs w:val="24"/>
        </w:rPr>
        <w:t>C</w:t>
      </w:r>
      <w:r w:rsidRPr="00B046A3">
        <w:rPr>
          <w:rFonts w:ascii="Times New Roman" w:hAnsi="Times New Roman" w:cs="Times New Roman"/>
          <w:sz w:val="24"/>
          <w:szCs w:val="24"/>
        </w:rPr>
        <w:t xml:space="preserve"> (</w:t>
      </w:r>
      <w:r w:rsidRPr="00B046A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‰) </w:t>
      </w:r>
      <w:r w:rsidRPr="00B046A3">
        <w:rPr>
          <w:rFonts w:ascii="Times New Roman" w:hAnsi="Times New Roman" w:cs="Times New Roman"/>
          <w:sz w:val="24"/>
          <w:szCs w:val="24"/>
        </w:rPr>
        <w:t>of five contrasting faba bean</w:t>
      </w:r>
      <w:r w:rsidRPr="00B046A3">
        <w:rPr>
          <w:rFonts w:ascii="Times New Roman" w:hAnsi="Times New Roman" w:cs="Times New Roman"/>
          <w:iCs/>
          <w:sz w:val="24"/>
          <w:szCs w:val="24"/>
        </w:rPr>
        <w:t xml:space="preserve"> genotypes under rainfed </w:t>
      </w:r>
      <w:r w:rsidRPr="00B046A3">
        <w:rPr>
          <w:rFonts w:ascii="Times New Roman" w:hAnsi="Times New Roman" w:cs="Times New Roman"/>
          <w:sz w:val="24"/>
          <w:szCs w:val="24"/>
        </w:rPr>
        <w:t>and irrigated conditions at Narrabri, NSW</w:t>
      </w:r>
      <w:r w:rsidRPr="00B046A3">
        <w:rPr>
          <w:rFonts w:ascii="Times New Roman" w:hAnsi="Times New Roman" w:cs="Times New Roman"/>
          <w:iCs/>
          <w:sz w:val="24"/>
          <w:szCs w:val="24"/>
        </w:rPr>
        <w:t>.</w:t>
      </w:r>
      <w:r w:rsidRPr="00B046A3">
        <w:rPr>
          <w:rFonts w:ascii="Times New Roman" w:hAnsi="Times New Roman" w:cs="Times New Roman"/>
          <w:sz w:val="24"/>
          <w:szCs w:val="24"/>
        </w:rPr>
        <w:t xml:space="preserve"> Leaf sample was taken at the three-pod stage; plant age was between 120-128 days. Standard error </w:t>
      </w:r>
      <w:r w:rsidR="00CB5C42" w:rsidRPr="00B046A3">
        <w:rPr>
          <w:rFonts w:ascii="Times New Roman" w:hAnsi="Times New Roman" w:cs="Times New Roman"/>
          <w:sz w:val="24"/>
          <w:szCs w:val="24"/>
        </w:rPr>
        <w:t>is</w:t>
      </w:r>
      <w:r w:rsidRPr="00B046A3">
        <w:rPr>
          <w:rFonts w:ascii="Times New Roman" w:hAnsi="Times New Roman" w:cs="Times New Roman"/>
          <w:sz w:val="24"/>
          <w:szCs w:val="24"/>
        </w:rPr>
        <w:t xml:space="preserve"> shown</w:t>
      </w:r>
    </w:p>
    <w:p w14:paraId="22803460" w14:textId="77777777" w:rsidR="00346A3F" w:rsidRDefault="00346A3F" w:rsidP="00346A3F"/>
    <w:tbl>
      <w:tblPr>
        <w:tblStyle w:val="TableGrid"/>
        <w:tblW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1710"/>
      </w:tblGrid>
      <w:tr w:rsidR="00346A3F" w:rsidRPr="00B046A3" w14:paraId="2C54CD56" w14:textId="77777777" w:rsidTr="00B046A3"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8A3E02" w14:textId="7A65EA50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Genotypes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7992CA" w14:textId="77777777" w:rsidR="00346A3F" w:rsidRPr="00B046A3" w:rsidRDefault="00346A3F" w:rsidP="005D1B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F0134D6" w14:textId="77777777" w:rsidR="00346A3F" w:rsidRPr="00B046A3" w:rsidRDefault="00346A3F" w:rsidP="005D1B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Rainfed</w:t>
            </w:r>
          </w:p>
        </w:tc>
      </w:tr>
      <w:tr w:rsidR="00346A3F" w:rsidRPr="00B046A3" w14:paraId="5F5D7D45" w14:textId="77777777" w:rsidTr="00B046A3"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61CAE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E972125" w14:textId="16046994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 xml:space="preserve">Leaf </w:t>
            </w:r>
            <w:r w:rsidR="00F474A5" w:rsidRPr="00B046A3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F474A5" w:rsidRPr="00B04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="00F474A5" w:rsidRPr="00B046A3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Pr="00B046A3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‰)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6DF4B6E" w14:textId="3798AE52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 xml:space="preserve">Leaf </w:t>
            </w:r>
            <w:r w:rsidR="00F474A5" w:rsidRPr="00B046A3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F474A5" w:rsidRPr="00B046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="00F474A5" w:rsidRPr="00B046A3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46A3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‰)</w:t>
            </w:r>
          </w:p>
        </w:tc>
      </w:tr>
      <w:tr w:rsidR="00346A3F" w:rsidRPr="00B046A3" w14:paraId="39711B32" w14:textId="77777777" w:rsidTr="00B046A3"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209BB6C1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11NF010c-4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0BED92A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-29.91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±0.04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049DEBF0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-28.78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±0.05</w:t>
            </w:r>
          </w:p>
        </w:tc>
      </w:tr>
      <w:tr w:rsidR="00346A3F" w:rsidRPr="00B046A3" w14:paraId="09C574D6" w14:textId="77777777" w:rsidTr="00B046A3">
        <w:tc>
          <w:tcPr>
            <w:tcW w:w="1710" w:type="dxa"/>
            <w:vAlign w:val="center"/>
          </w:tcPr>
          <w:p w14:paraId="432D322B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11NF008b15</w:t>
            </w:r>
          </w:p>
        </w:tc>
        <w:tc>
          <w:tcPr>
            <w:tcW w:w="1800" w:type="dxa"/>
            <w:vAlign w:val="bottom"/>
          </w:tcPr>
          <w:p w14:paraId="37EA6FC4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-28.18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±0.03</w:t>
            </w:r>
          </w:p>
        </w:tc>
        <w:tc>
          <w:tcPr>
            <w:tcW w:w="1710" w:type="dxa"/>
            <w:vAlign w:val="bottom"/>
          </w:tcPr>
          <w:p w14:paraId="37CE8B5E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-28.78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±0.05</w:t>
            </w:r>
          </w:p>
        </w:tc>
      </w:tr>
      <w:tr w:rsidR="00346A3F" w:rsidRPr="00B046A3" w14:paraId="255034E7" w14:textId="77777777" w:rsidTr="00B046A3">
        <w:tc>
          <w:tcPr>
            <w:tcW w:w="1710" w:type="dxa"/>
            <w:vAlign w:val="bottom"/>
          </w:tcPr>
          <w:p w14:paraId="771FE77E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AC0805#4912</w:t>
            </w:r>
          </w:p>
        </w:tc>
        <w:tc>
          <w:tcPr>
            <w:tcW w:w="1800" w:type="dxa"/>
            <w:vAlign w:val="bottom"/>
          </w:tcPr>
          <w:p w14:paraId="1E00BDFE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-29.10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±0.05</w:t>
            </w:r>
          </w:p>
        </w:tc>
        <w:tc>
          <w:tcPr>
            <w:tcW w:w="1710" w:type="dxa"/>
            <w:vAlign w:val="bottom"/>
          </w:tcPr>
          <w:p w14:paraId="1D857E6F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-28.08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±0.06</w:t>
            </w:r>
          </w:p>
        </w:tc>
      </w:tr>
      <w:tr w:rsidR="00346A3F" w:rsidRPr="00B046A3" w14:paraId="168450AD" w14:textId="77777777" w:rsidTr="00B046A3">
        <w:tc>
          <w:tcPr>
            <w:tcW w:w="1710" w:type="dxa"/>
            <w:vAlign w:val="center"/>
          </w:tcPr>
          <w:p w14:paraId="110A4DD3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11NF020a-1</w:t>
            </w:r>
          </w:p>
        </w:tc>
        <w:tc>
          <w:tcPr>
            <w:tcW w:w="1800" w:type="dxa"/>
            <w:vAlign w:val="bottom"/>
          </w:tcPr>
          <w:p w14:paraId="53584B34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-28.60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±0.05</w:t>
            </w:r>
          </w:p>
        </w:tc>
        <w:tc>
          <w:tcPr>
            <w:tcW w:w="1710" w:type="dxa"/>
            <w:vAlign w:val="bottom"/>
          </w:tcPr>
          <w:p w14:paraId="7D49E287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-28.97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±0.04</w:t>
            </w:r>
          </w:p>
        </w:tc>
      </w:tr>
      <w:tr w:rsidR="00346A3F" w:rsidRPr="00B046A3" w14:paraId="62554EC5" w14:textId="77777777" w:rsidTr="00B046A3"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6D17CB98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PBA Warda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4EA82C0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-28.49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3A6D564" w14:textId="77777777" w:rsidR="00346A3F" w:rsidRPr="00B046A3" w:rsidRDefault="00346A3F" w:rsidP="005D1B2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-28.22</w:t>
            </w:r>
            <w:r w:rsidRPr="00B046A3">
              <w:rPr>
                <w:rFonts w:ascii="Times New Roman" w:hAnsi="Times New Roman" w:cs="Times New Roman"/>
                <w:sz w:val="24"/>
                <w:szCs w:val="24"/>
              </w:rPr>
              <w:t>±0.05</w:t>
            </w:r>
          </w:p>
        </w:tc>
      </w:tr>
    </w:tbl>
    <w:p w14:paraId="1EE3A828" w14:textId="77777777" w:rsidR="00346A3F" w:rsidRDefault="00346A3F" w:rsidP="00346A3F">
      <w:pPr>
        <w:rPr>
          <w:rFonts w:cs="Times New Roman"/>
          <w:szCs w:val="24"/>
        </w:rPr>
      </w:pPr>
    </w:p>
    <w:p w14:paraId="645DE123" w14:textId="77777777" w:rsidR="00346A3F" w:rsidRDefault="00346A3F" w:rsidP="00346A3F">
      <w:pPr>
        <w:rPr>
          <w:rFonts w:cs="Times New Roman"/>
          <w:szCs w:val="24"/>
        </w:rPr>
      </w:pPr>
    </w:p>
    <w:p w14:paraId="31AE8DAA" w14:textId="1FEBB312" w:rsidR="00346A3F" w:rsidRPr="00E704BF" w:rsidRDefault="00E704BF" w:rsidP="00E704BF">
      <w:pPr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B046A3">
        <w:rPr>
          <w:rFonts w:ascii="Times New Roman" w:hAnsi="Times New Roman" w:cs="Times New Roman"/>
          <w:sz w:val="24"/>
          <w:szCs w:val="24"/>
          <w:lang w:bidi="ar-SA"/>
        </w:rPr>
        <w:t>Table 1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a: </w:t>
      </w:r>
      <w:r w:rsidRPr="00E704BF">
        <w:rPr>
          <w:rFonts w:ascii="Times New Roman" w:hAnsi="Times New Roman" w:cs="Times New Roman"/>
          <w:sz w:val="24"/>
          <w:szCs w:val="24"/>
          <w:lang w:bidi="ar-SA"/>
        </w:rPr>
        <w:t>Pedigree of the selected genotypes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E704BF">
        <w:rPr>
          <w:rFonts w:ascii="Times New Roman" w:hAnsi="Times New Roman" w:cs="Times New Roman"/>
          <w:sz w:val="24"/>
          <w:szCs w:val="24"/>
          <w:lang w:bidi="ar-SA"/>
        </w:rPr>
        <w:t>in field trial 2016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3322"/>
        <w:gridCol w:w="2970"/>
      </w:tblGrid>
      <w:tr w:rsidR="00E704BF" w:rsidRPr="00E704BF" w14:paraId="390A1D03" w14:textId="77777777" w:rsidTr="00E704BF"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14:paraId="34E4667B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Genotypes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14:paraId="393C50E7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Pedigree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9F88E0D" w14:textId="77777777" w:rsidR="00E704BF" w:rsidRPr="00E704BF" w:rsidRDefault="00E704BF" w:rsidP="00E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Origin (country/region/state)</w:t>
            </w:r>
          </w:p>
          <w:p w14:paraId="2F6E6449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BF" w:rsidRPr="00E704BF" w14:paraId="65FEF72A" w14:textId="77777777" w:rsidTr="00E704BF">
        <w:tc>
          <w:tcPr>
            <w:tcW w:w="2724" w:type="dxa"/>
            <w:tcBorders>
              <w:top w:val="single" w:sz="4" w:space="0" w:color="auto"/>
            </w:tcBorders>
          </w:tcPr>
          <w:p w14:paraId="5407C36C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 xml:space="preserve">AC0805#4912 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14:paraId="48E0DD13" w14:textId="77777777" w:rsidR="00E704BF" w:rsidRPr="00E704BF" w:rsidRDefault="00E704BF" w:rsidP="00E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Seln ex ILB445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58E0FBF" w14:textId="77777777" w:rsidR="00E704BF" w:rsidRPr="00E704BF" w:rsidRDefault="00E704BF" w:rsidP="00E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Yemen</w:t>
            </w:r>
          </w:p>
        </w:tc>
      </w:tr>
      <w:tr w:rsidR="00E704BF" w:rsidRPr="00E704BF" w14:paraId="55C5AF97" w14:textId="77777777" w:rsidTr="00E704BF">
        <w:tc>
          <w:tcPr>
            <w:tcW w:w="2724" w:type="dxa"/>
          </w:tcPr>
          <w:p w14:paraId="015CEBF1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 xml:space="preserve">11NF020a-1 </w:t>
            </w:r>
          </w:p>
        </w:tc>
        <w:tc>
          <w:tcPr>
            <w:tcW w:w="3322" w:type="dxa"/>
          </w:tcPr>
          <w:p w14:paraId="64D41C52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 xml:space="preserve"> 453/4-2 X 331b/1-1</w:t>
            </w:r>
          </w:p>
        </w:tc>
        <w:tc>
          <w:tcPr>
            <w:tcW w:w="2970" w:type="dxa"/>
          </w:tcPr>
          <w:p w14:paraId="384F503B" w14:textId="09E4CEE0" w:rsidR="00E704BF" w:rsidRPr="00E704BF" w:rsidRDefault="00E704BF" w:rsidP="00E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Narrabri, NSW</w:t>
            </w:r>
            <w:r w:rsidR="002D2C47">
              <w:rPr>
                <w:rFonts w:ascii="Times New Roman" w:hAnsi="Times New Roman" w:cs="Times New Roman"/>
                <w:sz w:val="24"/>
                <w:szCs w:val="24"/>
              </w:rPr>
              <w:t>, Australia</w:t>
            </w:r>
          </w:p>
        </w:tc>
      </w:tr>
      <w:tr w:rsidR="00E704BF" w:rsidRPr="00E704BF" w14:paraId="7703B7C3" w14:textId="77777777" w:rsidTr="00E704BF">
        <w:tc>
          <w:tcPr>
            <w:tcW w:w="2724" w:type="dxa"/>
          </w:tcPr>
          <w:p w14:paraId="1BEE0AA0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11NF010c-4</w:t>
            </w:r>
          </w:p>
        </w:tc>
        <w:tc>
          <w:tcPr>
            <w:tcW w:w="3322" w:type="dxa"/>
          </w:tcPr>
          <w:p w14:paraId="161A5CA4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331b/1-1X220d/2-5</w:t>
            </w:r>
          </w:p>
        </w:tc>
        <w:tc>
          <w:tcPr>
            <w:tcW w:w="2970" w:type="dxa"/>
          </w:tcPr>
          <w:p w14:paraId="0C60C21E" w14:textId="7F616C8C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Narrabri, NSW</w:t>
            </w:r>
            <w:r w:rsidR="002D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C47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</w:tr>
      <w:tr w:rsidR="00E704BF" w:rsidRPr="00E704BF" w14:paraId="4CBB5D17" w14:textId="77777777" w:rsidTr="00E704BF">
        <w:tc>
          <w:tcPr>
            <w:tcW w:w="2724" w:type="dxa"/>
          </w:tcPr>
          <w:p w14:paraId="64AD9CE3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11NF008b-15</w:t>
            </w:r>
          </w:p>
        </w:tc>
        <w:tc>
          <w:tcPr>
            <w:tcW w:w="3322" w:type="dxa"/>
          </w:tcPr>
          <w:p w14:paraId="7368A3C7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AF07091X114/1-16</w:t>
            </w:r>
          </w:p>
        </w:tc>
        <w:tc>
          <w:tcPr>
            <w:tcW w:w="2970" w:type="dxa"/>
          </w:tcPr>
          <w:p w14:paraId="105FF80A" w14:textId="5CFA8AFC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Narrabri, NSW</w:t>
            </w:r>
            <w:r w:rsidR="002D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C47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</w:tr>
      <w:tr w:rsidR="00E704BF" w:rsidRPr="00E704BF" w14:paraId="68BECD1D" w14:textId="77777777" w:rsidTr="00E704BF">
        <w:tc>
          <w:tcPr>
            <w:tcW w:w="2724" w:type="dxa"/>
            <w:tcBorders>
              <w:bottom w:val="single" w:sz="4" w:space="0" w:color="auto"/>
            </w:tcBorders>
          </w:tcPr>
          <w:p w14:paraId="4AEF23CE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PBA Warda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14:paraId="533D779E" w14:textId="77777777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SP99046 × SP99081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822C3CF" w14:textId="61F0394F" w:rsidR="00E704BF" w:rsidRPr="00E704BF" w:rsidRDefault="00E704BF" w:rsidP="00E704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F">
              <w:rPr>
                <w:rFonts w:ascii="Times New Roman" w:hAnsi="Times New Roman" w:cs="Times New Roman"/>
                <w:sz w:val="24"/>
                <w:szCs w:val="24"/>
              </w:rPr>
              <w:t>Narrabri, NSW</w:t>
            </w:r>
            <w:r w:rsidR="002D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C47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</w:tr>
    </w:tbl>
    <w:p w14:paraId="74C3E379" w14:textId="7A0F2294" w:rsidR="00E704BF" w:rsidRDefault="00E704BF" w:rsidP="00E704BF">
      <w:pPr>
        <w:pBdr>
          <w:bottom w:val="single" w:sz="4" w:space="1" w:color="auto"/>
        </w:pBdr>
        <w:rPr>
          <w:rFonts w:cs="Times New Roman"/>
          <w:szCs w:val="24"/>
        </w:rPr>
        <w:sectPr w:rsidR="00E704BF" w:rsidSect="0050625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14:paraId="38526E2C" w14:textId="1383176B" w:rsidR="00EF7E00" w:rsidRDefault="00EF7E00" w:rsidP="00EF7E00">
      <w:pPr>
        <w:spacing w:after="0" w:line="240" w:lineRule="auto"/>
        <w:jc w:val="both"/>
      </w:pPr>
      <w:r w:rsidRPr="005E3B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F43C53" w:rsidRPr="005E3B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3B97">
        <w:rPr>
          <w:rFonts w:ascii="Times New Roman" w:hAnsi="Times New Roman" w:cs="Times New Roman"/>
          <w:sz w:val="24"/>
          <w:szCs w:val="24"/>
        </w:rPr>
        <w:t>: Mean transpiration rate (E, mmol m</w:t>
      </w:r>
      <w:r w:rsidRPr="005E3B9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E3B97">
        <w:rPr>
          <w:rFonts w:ascii="Times New Roman" w:hAnsi="Times New Roman" w:cs="Times New Roman"/>
          <w:sz w:val="24"/>
          <w:szCs w:val="24"/>
        </w:rPr>
        <w:t xml:space="preserve"> ms</w:t>
      </w:r>
      <w:r w:rsidRPr="005E3B9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3B97">
        <w:rPr>
          <w:rFonts w:ascii="Times New Roman" w:hAnsi="Times New Roman" w:cs="Times New Roman"/>
          <w:sz w:val="24"/>
          <w:szCs w:val="24"/>
        </w:rPr>
        <w:t xml:space="preserve">), net photosynthetic rate (A, </w:t>
      </w:r>
      <w:r w:rsidR="005E3B97" w:rsidRPr="005E3B97">
        <w:rPr>
          <w:rFonts w:ascii="Symbol" w:hAnsi="Symbol"/>
          <w:sz w:val="24"/>
          <w:szCs w:val="24"/>
        </w:rPr>
        <w:t></w:t>
      </w:r>
      <w:r w:rsidRPr="005E3B97">
        <w:rPr>
          <w:rFonts w:ascii="Times New Roman" w:hAnsi="Times New Roman" w:cs="Times New Roman"/>
          <w:sz w:val="24"/>
          <w:szCs w:val="24"/>
        </w:rPr>
        <w:t>mol m</w:t>
      </w:r>
      <w:r w:rsidRPr="005E3B9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E3B97">
        <w:rPr>
          <w:rFonts w:ascii="Times New Roman" w:hAnsi="Times New Roman" w:cs="Times New Roman"/>
          <w:sz w:val="24"/>
          <w:szCs w:val="24"/>
        </w:rPr>
        <w:t xml:space="preserve"> ms</w:t>
      </w:r>
      <w:r w:rsidRPr="005E3B9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3B97">
        <w:rPr>
          <w:rFonts w:ascii="Times New Roman" w:hAnsi="Times New Roman" w:cs="Times New Roman"/>
          <w:sz w:val="24"/>
          <w:szCs w:val="24"/>
        </w:rPr>
        <w:t>), Stomatal conductance (g</w:t>
      </w:r>
      <w:r w:rsidRPr="005E3B97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5E3B97">
        <w:rPr>
          <w:rFonts w:ascii="Times New Roman" w:hAnsi="Times New Roman" w:cs="Times New Roman"/>
          <w:sz w:val="24"/>
          <w:szCs w:val="24"/>
        </w:rPr>
        <w:t>, mmol m</w:t>
      </w:r>
      <w:r w:rsidRPr="005E3B9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E3B97">
        <w:rPr>
          <w:rFonts w:ascii="Times New Roman" w:hAnsi="Times New Roman" w:cs="Times New Roman"/>
          <w:sz w:val="24"/>
          <w:szCs w:val="24"/>
        </w:rPr>
        <w:t xml:space="preserve"> ms</w:t>
      </w:r>
      <w:r w:rsidRPr="005E3B9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3B97">
        <w:rPr>
          <w:rFonts w:ascii="Times New Roman" w:hAnsi="Times New Roman" w:cs="Times New Roman"/>
          <w:sz w:val="24"/>
          <w:szCs w:val="24"/>
        </w:rPr>
        <w:t xml:space="preserve">) and ratio between intercellular carbon concentrations (Ci) to atmospheric carbon concentration (Ca) measured </w:t>
      </w:r>
      <w:r w:rsidR="00F43C53" w:rsidRPr="005E3B97">
        <w:rPr>
          <w:rFonts w:ascii="Times New Roman" w:hAnsi="Times New Roman" w:cs="Times New Roman"/>
          <w:sz w:val="24"/>
          <w:szCs w:val="24"/>
        </w:rPr>
        <w:t xml:space="preserve">across the day five times </w:t>
      </w:r>
      <w:r w:rsidRPr="005E3B97">
        <w:rPr>
          <w:rFonts w:ascii="Times New Roman" w:hAnsi="Times New Roman" w:cs="Times New Roman"/>
          <w:sz w:val="24"/>
          <w:szCs w:val="24"/>
        </w:rPr>
        <w:t>among five contrasting faba bean</w:t>
      </w:r>
      <w:r w:rsidRPr="005E3B97">
        <w:rPr>
          <w:rFonts w:ascii="Times New Roman" w:hAnsi="Times New Roman" w:cs="Times New Roman"/>
          <w:iCs/>
          <w:sz w:val="24"/>
          <w:szCs w:val="24"/>
        </w:rPr>
        <w:t xml:space="preserve"> genotypes under rainfed </w:t>
      </w:r>
      <w:r w:rsidRPr="005E3B97">
        <w:rPr>
          <w:rFonts w:ascii="Times New Roman" w:hAnsi="Times New Roman" w:cs="Times New Roman"/>
          <w:sz w:val="24"/>
          <w:szCs w:val="24"/>
        </w:rPr>
        <w:t>and irrigated conditions at Narrabri, NSW</w:t>
      </w:r>
      <w:r w:rsidRPr="005E3B97">
        <w:rPr>
          <w:rFonts w:ascii="Times New Roman" w:hAnsi="Times New Roman" w:cs="Times New Roman"/>
          <w:iCs/>
          <w:sz w:val="24"/>
          <w:szCs w:val="24"/>
        </w:rPr>
        <w:t>.</w:t>
      </w:r>
      <w:r w:rsidRPr="005E3B97">
        <w:rPr>
          <w:rFonts w:ascii="Times New Roman" w:hAnsi="Times New Roman" w:cs="Times New Roman"/>
          <w:sz w:val="24"/>
          <w:szCs w:val="24"/>
        </w:rPr>
        <w:t xml:space="preserve"> </w:t>
      </w:r>
      <w:r w:rsidR="00F43C53" w:rsidRPr="005E3B97">
        <w:rPr>
          <w:rFonts w:ascii="Times New Roman" w:hAnsi="Times New Roman" w:cs="Times New Roman"/>
          <w:sz w:val="24"/>
          <w:szCs w:val="24"/>
        </w:rPr>
        <w:t>D</w:t>
      </w:r>
      <w:r w:rsidRPr="005E3B97">
        <w:rPr>
          <w:rFonts w:ascii="Times New Roman" w:hAnsi="Times New Roman" w:cs="Times New Roman"/>
          <w:sz w:val="24"/>
          <w:szCs w:val="24"/>
        </w:rPr>
        <w:t>ata recorded five times over the day (9.00 am to 4.00 pm). The measurement was done at the three-pod stage; plant age was between 120-128 days. Standard error are shown</w:t>
      </w:r>
      <w:r>
        <w:t>.</w:t>
      </w:r>
    </w:p>
    <w:p w14:paraId="51EE8942" w14:textId="77777777" w:rsidR="00346A3F" w:rsidRDefault="00346A3F" w:rsidP="00EF7E00">
      <w:pPr>
        <w:spacing w:after="0" w:line="240" w:lineRule="auto"/>
        <w:jc w:val="both"/>
      </w:pP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170"/>
        <w:gridCol w:w="1080"/>
        <w:gridCol w:w="1440"/>
        <w:gridCol w:w="810"/>
        <w:gridCol w:w="1440"/>
        <w:gridCol w:w="1440"/>
        <w:gridCol w:w="1440"/>
        <w:gridCol w:w="1080"/>
      </w:tblGrid>
      <w:tr w:rsidR="00346A3F" w:rsidRPr="00EF7E00" w14:paraId="3FE7CAF1" w14:textId="77777777" w:rsidTr="00F43C53">
        <w:trPr>
          <w:trHeight w:val="300"/>
        </w:trPr>
        <w:tc>
          <w:tcPr>
            <w:tcW w:w="1525" w:type="dxa"/>
            <w:vMerge w:val="restart"/>
            <w:shd w:val="clear" w:color="auto" w:fill="auto"/>
            <w:noWrap/>
            <w:vAlign w:val="bottom"/>
            <w:hideMark/>
          </w:tcPr>
          <w:p w14:paraId="4514B3EF" w14:textId="5753B5D0" w:rsidR="00346A3F" w:rsidRPr="00EA2BDE" w:rsidRDefault="00346A3F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14:paraId="4647A261" w14:textId="7A9D3399" w:rsidR="00346A3F" w:rsidRPr="00EA2BDE" w:rsidRDefault="00346A3F" w:rsidP="00EF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after sunrise (hours)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14:paraId="0B6C2137" w14:textId="3430B5C7" w:rsidR="00346A3F" w:rsidRPr="00EA2BDE" w:rsidRDefault="00346A3F" w:rsidP="0034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Irrigated</w:t>
            </w:r>
          </w:p>
        </w:tc>
        <w:tc>
          <w:tcPr>
            <w:tcW w:w="5400" w:type="dxa"/>
            <w:gridSpan w:val="4"/>
            <w:shd w:val="clear" w:color="auto" w:fill="auto"/>
            <w:noWrap/>
            <w:vAlign w:val="bottom"/>
            <w:hideMark/>
          </w:tcPr>
          <w:p w14:paraId="126821DD" w14:textId="697280D4" w:rsidR="00346A3F" w:rsidRPr="00EA2BDE" w:rsidRDefault="00346A3F" w:rsidP="0034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Rainfed</w:t>
            </w:r>
          </w:p>
        </w:tc>
      </w:tr>
      <w:tr w:rsidR="00346A3F" w:rsidRPr="00EF7E00" w14:paraId="68DA0B5A" w14:textId="77777777" w:rsidTr="00F43C53">
        <w:trPr>
          <w:trHeight w:val="485"/>
        </w:trPr>
        <w:tc>
          <w:tcPr>
            <w:tcW w:w="1525" w:type="dxa"/>
            <w:vMerge/>
            <w:shd w:val="clear" w:color="auto" w:fill="auto"/>
            <w:noWrap/>
            <w:vAlign w:val="bottom"/>
            <w:hideMark/>
          </w:tcPr>
          <w:p w14:paraId="3A61471C" w14:textId="39AA5A37" w:rsidR="00346A3F" w:rsidRPr="00EA2BDE" w:rsidRDefault="00346A3F" w:rsidP="00E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bottom"/>
            <w:hideMark/>
          </w:tcPr>
          <w:p w14:paraId="40F1C28E" w14:textId="46886BD2" w:rsidR="00346A3F" w:rsidRPr="00EA2BDE" w:rsidRDefault="00346A3F" w:rsidP="00E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5C1A312" w14:textId="4CB67021" w:rsidR="00346A3F" w:rsidRPr="00EA2BDE" w:rsidRDefault="00346A3F" w:rsidP="00EF7E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7E00">
              <w:rPr>
                <w:rFonts w:cs="Times New Roman"/>
                <w:sz w:val="20"/>
                <w:szCs w:val="20"/>
              </w:rPr>
              <w:t xml:space="preserve">E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EF7E00">
              <w:rPr>
                <w:rFonts w:cs="Times New Roman"/>
                <w:sz w:val="20"/>
                <w:szCs w:val="20"/>
              </w:rPr>
              <w:t>mmol m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00EF7E00">
              <w:rPr>
                <w:rFonts w:cs="Times New Roman"/>
                <w:sz w:val="20"/>
                <w:szCs w:val="20"/>
              </w:rPr>
              <w:t xml:space="preserve"> ms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EF7E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99A914" w14:textId="142213BD" w:rsidR="00346A3F" w:rsidRPr="00EA2BDE" w:rsidRDefault="00346A3F" w:rsidP="00EF7E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7E00">
              <w:rPr>
                <w:rFonts w:cs="Times New Roman"/>
                <w:sz w:val="20"/>
                <w:szCs w:val="20"/>
              </w:rPr>
              <w:t xml:space="preserve">A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EF7E00">
              <w:rPr>
                <w:rFonts w:ascii="Symbol" w:hAnsi="Symbol"/>
                <w:sz w:val="20"/>
                <w:szCs w:val="20"/>
              </w:rPr>
              <w:t></w:t>
            </w:r>
            <w:r w:rsidRPr="00EF7E00">
              <w:rPr>
                <w:rFonts w:cs="Times New Roman"/>
                <w:sz w:val="20"/>
                <w:szCs w:val="20"/>
              </w:rPr>
              <w:t>mol m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00EF7E00">
              <w:rPr>
                <w:rFonts w:cs="Times New Roman"/>
                <w:sz w:val="20"/>
                <w:szCs w:val="20"/>
              </w:rPr>
              <w:t xml:space="preserve"> ms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EF7E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F83F4D" w14:textId="5C10A27A" w:rsidR="00346A3F" w:rsidRPr="00EA2BDE" w:rsidRDefault="00346A3F" w:rsidP="00EF7E00">
            <w:pPr>
              <w:spacing w:after="0" w:line="240" w:lineRule="auto"/>
              <w:rPr>
                <w:rFonts w:cs="Times New Roman"/>
                <w:sz w:val="20"/>
                <w:szCs w:val="20"/>
                <w:vertAlign w:val="subscript"/>
              </w:rPr>
            </w:pPr>
            <w:r w:rsidRPr="00EF7E00">
              <w:rPr>
                <w:rFonts w:cs="Times New Roman"/>
                <w:sz w:val="20"/>
                <w:szCs w:val="20"/>
              </w:rPr>
              <w:t>g</w:t>
            </w:r>
            <w:r w:rsidRPr="00EF7E00">
              <w:rPr>
                <w:rFonts w:cs="Times New Roman"/>
                <w:sz w:val="20"/>
                <w:szCs w:val="20"/>
                <w:vertAlign w:val="subscript"/>
              </w:rPr>
              <w:t>s</w:t>
            </w:r>
            <w:r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Pr="00EF7E00">
              <w:rPr>
                <w:rFonts w:cs="Times New Roman"/>
                <w:sz w:val="20"/>
                <w:szCs w:val="20"/>
              </w:rPr>
              <w:t>(mmol m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00EF7E00">
              <w:rPr>
                <w:rFonts w:cs="Times New Roman"/>
                <w:sz w:val="20"/>
                <w:szCs w:val="20"/>
              </w:rPr>
              <w:t xml:space="preserve"> ms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EF7E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A1616A" w14:textId="77777777" w:rsidR="00346A3F" w:rsidRPr="00EA2BDE" w:rsidRDefault="00346A3F" w:rsidP="00E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Ci/Ca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22DD53" w14:textId="794D39AB" w:rsidR="00346A3F" w:rsidRPr="00EA2BDE" w:rsidRDefault="00346A3F" w:rsidP="00EF7E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7E00">
              <w:rPr>
                <w:rFonts w:cs="Times New Roman"/>
                <w:sz w:val="20"/>
                <w:szCs w:val="20"/>
              </w:rPr>
              <w:t xml:space="preserve">E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EF7E00">
              <w:rPr>
                <w:rFonts w:cs="Times New Roman"/>
                <w:sz w:val="20"/>
                <w:szCs w:val="20"/>
              </w:rPr>
              <w:t>mmol m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00EF7E00">
              <w:rPr>
                <w:rFonts w:cs="Times New Roman"/>
                <w:sz w:val="20"/>
                <w:szCs w:val="20"/>
              </w:rPr>
              <w:t xml:space="preserve"> ms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EF7E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18D5F" w14:textId="15B10E50" w:rsidR="00346A3F" w:rsidRPr="00EA2BDE" w:rsidRDefault="00346A3F" w:rsidP="00EF7E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7E00">
              <w:rPr>
                <w:rFonts w:cs="Times New Roman"/>
                <w:sz w:val="20"/>
                <w:szCs w:val="20"/>
              </w:rPr>
              <w:t xml:space="preserve">A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EF7E00">
              <w:rPr>
                <w:rFonts w:ascii="Symbol" w:hAnsi="Symbol"/>
                <w:sz w:val="20"/>
                <w:szCs w:val="20"/>
              </w:rPr>
              <w:t></w:t>
            </w:r>
            <w:r w:rsidRPr="00EF7E00">
              <w:rPr>
                <w:rFonts w:cs="Times New Roman"/>
                <w:sz w:val="20"/>
                <w:szCs w:val="20"/>
              </w:rPr>
              <w:t>mol m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00EF7E00">
              <w:rPr>
                <w:rFonts w:cs="Times New Roman"/>
                <w:sz w:val="20"/>
                <w:szCs w:val="20"/>
              </w:rPr>
              <w:t xml:space="preserve"> ms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EF7E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E955A5" w14:textId="624C5411" w:rsidR="00346A3F" w:rsidRPr="00EA2BDE" w:rsidRDefault="00346A3F" w:rsidP="00EF7E00">
            <w:pPr>
              <w:spacing w:after="0" w:line="240" w:lineRule="auto"/>
              <w:rPr>
                <w:rFonts w:cs="Times New Roman"/>
                <w:sz w:val="20"/>
                <w:szCs w:val="20"/>
                <w:vertAlign w:val="subscript"/>
              </w:rPr>
            </w:pPr>
            <w:r w:rsidRPr="00EF7E00">
              <w:rPr>
                <w:rFonts w:cs="Times New Roman"/>
                <w:sz w:val="20"/>
                <w:szCs w:val="20"/>
              </w:rPr>
              <w:t>g</w:t>
            </w:r>
            <w:r w:rsidRPr="00EF7E00">
              <w:rPr>
                <w:rFonts w:cs="Times New Roman"/>
                <w:sz w:val="20"/>
                <w:szCs w:val="20"/>
                <w:vertAlign w:val="subscript"/>
              </w:rPr>
              <w:t>s</w:t>
            </w:r>
            <w:r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Pr="00EF7E00">
              <w:rPr>
                <w:rFonts w:cs="Times New Roman"/>
                <w:sz w:val="20"/>
                <w:szCs w:val="20"/>
              </w:rPr>
              <w:t>(mmol m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-2</w:t>
            </w:r>
            <w:r w:rsidRPr="00EF7E00">
              <w:rPr>
                <w:rFonts w:cs="Times New Roman"/>
                <w:sz w:val="20"/>
                <w:szCs w:val="20"/>
              </w:rPr>
              <w:t xml:space="preserve"> ms</w:t>
            </w:r>
            <w:r w:rsidRPr="00EF7E0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EF7E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877680" w14:textId="77777777" w:rsidR="00346A3F" w:rsidRPr="00EA2BDE" w:rsidRDefault="00346A3F" w:rsidP="00E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Ci/Ca</w:t>
            </w:r>
          </w:p>
        </w:tc>
      </w:tr>
      <w:tr w:rsidR="00EF7E00" w:rsidRPr="00EF7E00" w14:paraId="5F1EBC53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1EBE6A9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 10c-4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FCC99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9CFA5A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1245F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3EAB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220.45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1FD58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4F899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E2EC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34BE8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7F7E5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EF7E00" w:rsidRPr="00EF7E00" w14:paraId="308B1CAC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92BAB7F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 10c-4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5EFDD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63C8DE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1D83C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5467F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156.31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255B4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2C7A6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5FBA2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76093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4C7E0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EF7E00" w:rsidRPr="00EF7E00" w14:paraId="2DFAD025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3D7B552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 10c-4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53E58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E99449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E9E2F9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B53D2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F8D59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25FD0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80DB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E222B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5B3B3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7E00" w:rsidRPr="00EF7E00" w14:paraId="099E4419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A0FF343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 10c-4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F4005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BBD1F5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68D08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14CF8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160.37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269DA3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E4381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49476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448A3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7827D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EF7E00" w:rsidRPr="00EF7E00" w14:paraId="77F563BC" w14:textId="77777777" w:rsidTr="00F43C53">
        <w:trPr>
          <w:trHeight w:val="315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7A71B65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 10c-4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D2C0E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03EC47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03062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103F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152.97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D1F68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EB1359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521EA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6F37B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B9977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EF7E00" w:rsidRPr="00EF7E00" w14:paraId="5B83EF33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D8B7C82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11NF008b15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3481F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86A8239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12A60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8A59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212.55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75C1D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9B089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A633E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21AF4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184.37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4D535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</w:tr>
      <w:tr w:rsidR="00EF7E00" w:rsidRPr="00EF7E00" w14:paraId="7D7350F9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F7C5E40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11NF008b15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38BE9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8F3FB0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F1E50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ED15B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134.44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665E55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1C23B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9390B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232639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246.55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7E5AF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EF7E00" w:rsidRPr="00EF7E00" w14:paraId="56244174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BF64B9B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11NF008b15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BF498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F75BB0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94F1B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09716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4FCB7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3E632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6EF33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74435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181.11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49393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EF7E00" w:rsidRPr="00EF7E00" w14:paraId="3BC421F1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7EFD682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11NF008b15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050B1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788928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6B39D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95AD8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208.36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2E695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8BCD8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974D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E31A3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148.51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70A05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EF7E00" w:rsidRPr="00EF7E00" w14:paraId="645FB0F4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E56E973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11NF008b15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6C4E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0FBDF5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B463F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6B3C7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224.17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FB7D3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08F7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8C76D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7C8D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A06C1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EF7E00" w:rsidRPr="00EF7E00" w14:paraId="2659AC54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788E460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AC0805#4912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ADFD8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2E42F4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F5E38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27534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204.50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9B236A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E6EA5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BA329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3191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56E34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EF7E00" w:rsidRPr="00EF7E00" w14:paraId="2DC84D9A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934D952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AC0805#4912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82119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7E93F19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265DE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C324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291.83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C51370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865E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A136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37310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174.47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5FE45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EF7E00" w:rsidRPr="00EF7E00" w14:paraId="7C95226D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855DEEA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AC0805#4912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5AC4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BEB73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88C01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3EABF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207.00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57181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44E90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AC78E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A6003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632BD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EF7E00" w:rsidRPr="00EF7E00" w14:paraId="380988ED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056BB91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AC0805#4912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6668D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5D0DEA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FB10C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C0943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168.56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02D29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5648D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364E3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630DC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168.48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13C8C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EF7E00" w:rsidRPr="00EF7E00" w14:paraId="76BEFE30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0D6CCC1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AC0805#4912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9EE1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AFCA5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F31BB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7C064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142.39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30A1C8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614A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2426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39273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160.68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A1D6E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EF7E00" w:rsidRPr="00EF7E00" w14:paraId="4B026EAC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6C71D6E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11NF020a-1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0E3A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5EB07B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94B7C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5BFAA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309.61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ABC7F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2211E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5FBA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4E22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160.84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43F45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EF7E00" w:rsidRPr="00EF7E00" w14:paraId="5DBE83D8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75CA310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11NF020a-1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E869D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312C7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8345C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18520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169.46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E10EBD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3410D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75CB8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0D332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205.24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708C2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EF7E00" w:rsidRPr="00EF7E00" w14:paraId="0EE870FA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0D4EC14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11NF020a-1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71A9B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887B1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E60DB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AA38A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197.17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4CE19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78610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E782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C4FFF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162.24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9B466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EF7E00" w:rsidRPr="00EF7E00" w14:paraId="72AD7B9B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642EA09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11NF020a-1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190C1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BF2EB9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44A9A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2DC66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134.23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207F7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C68DE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3E03E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285E8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127.04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BE4D6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EF7E00" w:rsidRPr="00EF7E00" w14:paraId="4B9E3730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46BD2E3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11NF020a-1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85FF6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A3909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EFEFD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CFE66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240.43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C740E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11DA4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0838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F2BDC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67CFD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EF7E00" w:rsidRPr="00EF7E00" w14:paraId="35B1A946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75D57F3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PBA Warda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03C6D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2EFFD7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DBDD0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BA454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220.56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01A85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A4C84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A368F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FE8F2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161.93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C72A6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EF7E00" w:rsidRPr="00EF7E00" w14:paraId="4839DDB6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BB7BAB1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PBA Warda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2177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CAA06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791C8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49852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273.39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86C020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856EF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FF677A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319A6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121.60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FDF8AD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EF7E00" w:rsidRPr="00EF7E00" w14:paraId="5FE001DD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EFB794A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PBA Warda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68F47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578026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00FC9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E6F829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178.63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CB056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9BF9D7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CCA5D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020E4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213.72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EB95D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EF7E00" w:rsidRPr="00EF7E00" w14:paraId="38D83784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FB4744C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PBA Warda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DE487F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290158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96399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2BA75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158.91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7BEFCB6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F198A1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79090B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5CB973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432B1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EF7E00" w:rsidRPr="00EF7E00" w14:paraId="30C33692" w14:textId="77777777" w:rsidTr="00F43C53">
        <w:trPr>
          <w:trHeight w:val="30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9D6A508" w14:textId="77777777" w:rsidR="00EA2BDE" w:rsidRPr="00EA2BDE" w:rsidRDefault="00EA2BDE" w:rsidP="00EA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PBA Warda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61B3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5CE073C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F859D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C8805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144.66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1AF0B8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1B8E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70667E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18B622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0FFF54" w14:textId="77777777" w:rsidR="00EA2BDE" w:rsidRPr="00EA2BDE" w:rsidRDefault="00EA2BDE" w:rsidP="00EA2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</w:tbl>
    <w:p w14:paraId="469ED0BA" w14:textId="77777777" w:rsidR="00441669" w:rsidRPr="00E51E1F" w:rsidRDefault="00441669" w:rsidP="00346A3F">
      <w:pPr>
        <w:tabs>
          <w:tab w:val="left" w:pos="4755"/>
        </w:tabs>
      </w:pPr>
    </w:p>
    <w:sectPr w:rsidR="00441669" w:rsidRPr="00E51E1F" w:rsidSect="00346A3F">
      <w:pgSz w:w="15840" w:h="12240" w:orient="landscape"/>
      <w:pgMar w:top="1008" w:right="1440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C3AC" w14:textId="77777777" w:rsidR="003C5A68" w:rsidRDefault="003C5A68" w:rsidP="00346A3F">
      <w:pPr>
        <w:spacing w:after="0" w:line="240" w:lineRule="auto"/>
      </w:pPr>
      <w:r>
        <w:separator/>
      </w:r>
    </w:p>
  </w:endnote>
  <w:endnote w:type="continuationSeparator" w:id="0">
    <w:p w14:paraId="694D68FF" w14:textId="77777777" w:rsidR="003C5A68" w:rsidRDefault="003C5A68" w:rsidP="0034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8E99" w14:textId="77777777" w:rsidR="003C5A68" w:rsidRDefault="003C5A68" w:rsidP="00346A3F">
      <w:pPr>
        <w:spacing w:after="0" w:line="240" w:lineRule="auto"/>
      </w:pPr>
      <w:r>
        <w:separator/>
      </w:r>
    </w:p>
  </w:footnote>
  <w:footnote w:type="continuationSeparator" w:id="0">
    <w:p w14:paraId="2B8523FA" w14:textId="77777777" w:rsidR="003C5A68" w:rsidRDefault="003C5A68" w:rsidP="00346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B2"/>
    <w:rsid w:val="00002A1D"/>
    <w:rsid w:val="000311E7"/>
    <w:rsid w:val="000D6140"/>
    <w:rsid w:val="0011446B"/>
    <w:rsid w:val="00196867"/>
    <w:rsid w:val="001F4BC1"/>
    <w:rsid w:val="00264F3F"/>
    <w:rsid w:val="002D2C47"/>
    <w:rsid w:val="00346A3F"/>
    <w:rsid w:val="003C5A68"/>
    <w:rsid w:val="00441669"/>
    <w:rsid w:val="00442826"/>
    <w:rsid w:val="004A3E7F"/>
    <w:rsid w:val="00506251"/>
    <w:rsid w:val="00554C9E"/>
    <w:rsid w:val="005B6DAE"/>
    <w:rsid w:val="005E0F0C"/>
    <w:rsid w:val="005E17D5"/>
    <w:rsid w:val="005E3B97"/>
    <w:rsid w:val="00606DB2"/>
    <w:rsid w:val="00607AC6"/>
    <w:rsid w:val="00622F4F"/>
    <w:rsid w:val="00847497"/>
    <w:rsid w:val="00894373"/>
    <w:rsid w:val="0090246A"/>
    <w:rsid w:val="00953D8B"/>
    <w:rsid w:val="009D69B7"/>
    <w:rsid w:val="009F75C5"/>
    <w:rsid w:val="00A12A81"/>
    <w:rsid w:val="00AC4D3C"/>
    <w:rsid w:val="00B046A3"/>
    <w:rsid w:val="00C242D7"/>
    <w:rsid w:val="00CB5C42"/>
    <w:rsid w:val="00CF4469"/>
    <w:rsid w:val="00DD0DC7"/>
    <w:rsid w:val="00E51E1F"/>
    <w:rsid w:val="00E704BF"/>
    <w:rsid w:val="00EA2BDE"/>
    <w:rsid w:val="00EF7E00"/>
    <w:rsid w:val="00F43C53"/>
    <w:rsid w:val="00F474A5"/>
    <w:rsid w:val="00FB0560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69E708"/>
  <w15:chartTrackingRefBased/>
  <w15:docId w15:val="{50A2E92C-5872-4507-B056-43C27E7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2A1D"/>
    <w:rPr>
      <w:color w:val="0000FF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5E17D5"/>
    <w:rPr>
      <w:rFonts w:ascii="Calibri" w:hAnsi="Calibri" w:cs="Calibri"/>
      <w:noProof/>
      <w:sz w:val="24"/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5E17D5"/>
    <w:pPr>
      <w:spacing w:after="200" w:line="240" w:lineRule="auto"/>
    </w:pPr>
    <w:rPr>
      <w:rFonts w:ascii="Calibri" w:hAnsi="Calibri" w:cs="Calibri"/>
      <w:noProof/>
      <w:sz w:val="24"/>
      <w:szCs w:val="22"/>
      <w:lang w:bidi="ar-SA"/>
    </w:rPr>
  </w:style>
  <w:style w:type="table" w:styleId="TableGrid">
    <w:name w:val="Table Grid"/>
    <w:basedOn w:val="TableNormal"/>
    <w:uiPriority w:val="39"/>
    <w:rsid w:val="009F75C5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251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51"/>
    <w:rPr>
      <w:rFonts w:ascii="Segoe UI" w:hAnsi="Segoe UI" w:cs="Segoe U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E5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3F"/>
  </w:style>
  <w:style w:type="paragraph" w:styleId="Footer">
    <w:name w:val="footer"/>
    <w:basedOn w:val="Normal"/>
    <w:link w:val="FooterChar"/>
    <w:uiPriority w:val="99"/>
    <w:unhideWhenUsed/>
    <w:rsid w:val="0034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3F"/>
  </w:style>
  <w:style w:type="paragraph" w:customStyle="1" w:styleId="Default">
    <w:name w:val="Default"/>
    <w:rsid w:val="00E704B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Abdul Muktadir</dc:creator>
  <cp:keywords/>
  <dc:description/>
  <cp:lastModifiedBy>Abdul Muktadir</cp:lastModifiedBy>
  <cp:revision>12</cp:revision>
  <dcterms:created xsi:type="dcterms:W3CDTF">2020-06-28T08:10:00Z</dcterms:created>
  <dcterms:modified xsi:type="dcterms:W3CDTF">2022-07-25T04:44:00Z</dcterms:modified>
</cp:coreProperties>
</file>