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A6" w:rsidRPr="004B7E7C" w:rsidRDefault="00C7391B" w:rsidP="004B7E7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7E7C">
        <w:rPr>
          <w:rFonts w:ascii="Times New Roman" w:hAnsi="Times New Roman" w:cs="Times New Roman"/>
          <w:b/>
          <w:sz w:val="21"/>
          <w:szCs w:val="21"/>
        </w:rPr>
        <w:t xml:space="preserve">Table </w:t>
      </w:r>
      <w:r w:rsidR="00B74506">
        <w:rPr>
          <w:rFonts w:ascii="Times New Roman" w:hAnsi="Times New Roman" w:cs="Times New Roman" w:hint="eastAsia"/>
          <w:b/>
          <w:sz w:val="21"/>
          <w:szCs w:val="21"/>
        </w:rPr>
        <w:t>S1</w:t>
      </w:r>
      <w:r w:rsidR="00981585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="00B74506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="00D003A0" w:rsidRPr="004B7E7C">
        <w:rPr>
          <w:rFonts w:ascii="Times New Roman" w:hAnsi="Times New Roman" w:cs="Times New Roman"/>
          <w:b/>
          <w:sz w:val="21"/>
          <w:szCs w:val="21"/>
        </w:rPr>
        <w:t>Information of compounds in</w:t>
      </w:r>
      <w:r w:rsidR="00B74506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="00D003A0" w:rsidRPr="004B7E7C">
        <w:rPr>
          <w:rFonts w:ascii="Times New Roman" w:hAnsi="Times New Roman" w:cs="Times New Roman"/>
          <w:b/>
          <w:i/>
          <w:iCs/>
          <w:sz w:val="21"/>
          <w:szCs w:val="21"/>
        </w:rPr>
        <w:t>Oxytropis.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5"/>
        <w:gridCol w:w="2430"/>
        <w:gridCol w:w="720"/>
        <w:gridCol w:w="990"/>
        <w:gridCol w:w="810"/>
        <w:gridCol w:w="720"/>
        <w:gridCol w:w="450"/>
        <w:gridCol w:w="1440"/>
        <w:gridCol w:w="900"/>
        <w:gridCol w:w="810"/>
        <w:gridCol w:w="540"/>
        <w:gridCol w:w="1350"/>
        <w:gridCol w:w="922"/>
        <w:gridCol w:w="623"/>
      </w:tblGrid>
      <w:tr w:rsidR="006824A6" w:rsidRPr="004B7E7C" w:rsidTr="00EB5369">
        <w:trPr>
          <w:trHeight w:val="330"/>
          <w:jc w:val="center"/>
        </w:trPr>
        <w:tc>
          <w:tcPr>
            <w:tcW w:w="28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Identification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tR(min)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[M-H]-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Fragment ions(m/z)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[M+H]+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Fragment ions(m/z)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Class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Source</w:t>
            </w:r>
          </w:p>
        </w:tc>
      </w:tr>
      <w:tr w:rsidR="006824A6" w:rsidRPr="004B7E7C" w:rsidTr="00EB5369">
        <w:trPr>
          <w:trHeight w:val="270"/>
          <w:jc w:val="center"/>
        </w:trPr>
        <w:tc>
          <w:tcPr>
            <w:tcW w:w="285" w:type="dxa"/>
            <w:vMerge/>
            <w:tcBorders>
              <w:top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m/z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Calcm/z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Diff</w:t>
            </w: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m/z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Calcm/z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Diff</w:t>
            </w:r>
          </w:p>
        </w:tc>
        <w:tc>
          <w:tcPr>
            <w:tcW w:w="1350" w:type="dxa"/>
            <w:vMerge/>
            <w:tcBorders>
              <w:top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4A6" w:rsidRPr="004B7E7C" w:rsidTr="00EB5369">
        <w:trPr>
          <w:trHeight w:val="270"/>
          <w:jc w:val="center"/>
        </w:trPr>
        <w:tc>
          <w:tcPr>
            <w:tcW w:w="285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(ppm)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(ppm)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</w:tcBorders>
            <w:vAlign w:val="center"/>
          </w:tcPr>
          <w:p w:rsidR="006824A6" w:rsidRPr="004B7E7C" w:rsidRDefault="006824A6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DL-phenylalanine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1.562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164.0727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164.0717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147,103,72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166.0864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166.0863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120, 103, 91, 77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Amino acid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proline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1.157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116.0706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116.0700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5.17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Amino acid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homocitric acid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1.221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205.0364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205.0354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4.88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187,  145,  125,  101,  81,  71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Organic acid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DL-alanyl-DL-leucine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1.709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203.1392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203.1390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186, 130, 84, 74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Amino acid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monoethyl citrate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1.760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219.0517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219.0510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187,  159,  143,  125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221.0657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221.0656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171,157,143,125,115,97,55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Organic acid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quercetin 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-gentiobioside-7-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1.781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33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21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773.2135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773.2135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611, 449,303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 3-(2gal-glucosylrobinobioside)-7-rha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2.010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39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901.2626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901.2619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593, 284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903.2767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903.2765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757,595,433,287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(±)-tryptophan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2.027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205.0976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205.0972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188, 170, 146, 115, 91, 77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Amino acid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 3-gentiobioside-7-rha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2.036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31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755.2032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755.2040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-1.06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609284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757.2179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757.2186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-0.92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595, 433, 287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salicylic acid glucoside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2.168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299.0786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299.0772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4.68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137,93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Glucoside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robinin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2.322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33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739.209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739.2091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-0.14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593,430,284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741.2236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741.2237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-0.13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595, 433, 287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quercetin 3-(6''-caffeoylsophoroside)-7-rha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2.495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933.2313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933.2306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787,  771,  625,  446, 300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935.2456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935.2452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449,303,163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2.510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815.2240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815.2239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-0.12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815,653,507,449,303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Thr-leu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2.519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233.1496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233.1499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-1.29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216,198,169,146,88,82,71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Amino acid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quercetin-3rha-gdl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2.720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27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1021.245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1021.246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875,  697, 551, 449, 411, 325, 307, 303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 3-(2''-caffeyllaminaribioside)-7-rhamnoside/kaempferol 3-(4''-caffeyllaminaribioside)-7-rha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2.780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23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917.2367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917.2357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917, 771, 609,285, 161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919.2507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919.2499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595,433,287,163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quercetin-2glc-2rha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2.968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975.2418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975.2412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829,813,667,446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977.2557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977.2596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-3.99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653,449,325,303,163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sarmenoside III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3.015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23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917.2363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917.2357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917, 771, 625, 446, 300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919.2507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919.2503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449,303,147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 3-(2''-rhamnosyl-6''-acetylgalactoside) 7-rha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3.039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781.2198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781.2197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635430284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783.2338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783.2342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-0.51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637, 433, 287, 187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isorhamnetin 3-(2G-apiosylrutinoside)/isorhamnetin 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-[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-D-xyl-(1→2)-[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-L-rha-(1→6)]-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-D-glucopyranoside]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3.062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33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755.2062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755.2040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2.91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315,314,299,271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757.2186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757.2196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-1.32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479,317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quercetin-rha-glc-glc(propanoic acid)-rha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3.190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26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1005.251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1005.252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1005,859, 697,557,449,303,147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3-(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-D-glucopyranosyloxy)-4',5-dihydroxy-7-[2-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-[6-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-(3-methoxy-4-hydroxy-trans-cinnamoyl)-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-D-glu]-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-L-rhamnopyranosyloxy]flavone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3.256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43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931.2498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931.2514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-1.72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785,609,284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933.2666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933.2659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433, 287, 177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 3-caffeylrobinobioside-7-rha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3.258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901.2423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901.2408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1.66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901, 755, 609, 284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903.2559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903.2554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433,287,147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3.323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340.1045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340.1038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2.06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161, 101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Glucoside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quercetin-3rha-glu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3.446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959.2454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959.2463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-0.94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961.2608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961.2614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-0.62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961,653,449,303,149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kaempferol-rha-glu-glu(propanoic acid)-rha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3.449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987.2414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987.2412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987, 943, 797, 651, 284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989.2563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989.2557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681,433,287,147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quercetin-3rha-gluA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3.450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1003.236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1003.2360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959,813,667,446,300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3.470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1063.256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1063.257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913,653,449,303,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Flavonoid 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3.480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1019.266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1019.268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873,681,587, 433,339,287,177,145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kaempferol-rha-gluA-2glu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3.490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1017.252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1017.2500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-1.97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973,827,651,284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arbortristoside 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3.658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565.1925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565.1927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-0.35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339, 327, 324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Iridoid 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isorhamnetin 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-[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-D-xyl-(1→6)-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-D-glu]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3.680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609.1467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609.1461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611.1607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611.1607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quercetin 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O-β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-glu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3.685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21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463.087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463.0858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301,300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465.1028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465.1028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ES, 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 3-glucuronide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3.748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21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461.072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461.0725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-1.08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461,285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DY,YM</w:t>
            </w:r>
          </w:p>
        </w:tc>
      </w:tr>
      <w:tr w:rsidR="006824A6" w:rsidRPr="004B7E7C" w:rsidTr="00EB5369">
        <w:trPr>
          <w:trHeight w:val="90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kaempferol 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-(2''-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O-α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-rha-6''-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-malonyl)-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-D-glu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3.947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679.1512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679.1492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2.94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635,430,285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681.1666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681.1661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535, 287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2"/>
            <w:bookmarkStart w:id="1" w:name="OLE_LINK1"/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indoleacetylaspartate</w:t>
            </w:r>
            <w:bookmarkEnd w:id="0"/>
            <w:bookmarkEnd w:id="1"/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4.071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291.0979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291.0975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1.37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245, 185, 132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Alkaloid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cynaroside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4.138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449.1078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449.1078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isorhamnetin3-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O-β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-glu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4.275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477.104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477.1039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315,285,271,243,151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479.1186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479.1184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4.380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349.1394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349.1397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267, 188, 146, 118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Alkaloid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4.450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691.2607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691.2616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1.3019673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335,317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rhamnetin 3-sophoroside/isorhamnetin 3-laminaribioside/rhamnetin 3-laminaribioside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4.595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639.1565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639.1567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-0.31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477,315,165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641.1717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641.1712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479, 317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rhamnetin or isorhamnetin 3-glu-malonyl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4.662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563.1057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563.1042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519,314,315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565.1192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565.1188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chrysoeriol-7-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-(2''-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-mannopyranosyl)allopyranoside/complanatuside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4.697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625.1768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625.1763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463, 301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[(2R,3R)-2-(3,4-dihydroxyphenyl)-5,7-dihydroxy-3,4-dihydro-2H-chromen-3-yl]oxymethyl hydrogen carbonate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4.698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363.0726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363.0722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345, 299, 285, 271, 151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3-[6-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-[4-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-(4-Oxo-4-hydroxybutyryl)-6-deoxy-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-L-mannopyranosyl]-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-D-glu]-3',4',5,7-tetrahydroxyflavone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5.007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31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709.1609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709.1622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-1.83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503,461,299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711.1767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711.1767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463, 301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5.784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23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444.1299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444.1300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-0.23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282,131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446.1445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446.1446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-0.22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446, 284, 269, 134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Alkaloid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rhamnetin3-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O-β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-glu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5.927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477.1031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477.1039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-1.68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315,299,271,165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479.1183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479.1184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-0.21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irisxanthone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6.007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435.0934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435.0933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315, 297, 137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soyasaponin A3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6.414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957.5069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957.5065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959.5217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959.5210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813, 651, 633, 615, 457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SZ, ES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thermopsoside/kaempferide 7-glucoside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6.550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461.1083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461.1089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-1.3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299,284,255,227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463.1236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463.1235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triterpenoid-xyl-rha-gluA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6.831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941.4765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941.4752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943.4891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943.4897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-0.64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943, 811, 635, 489, 471,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luteolin 3'-methyl ether 7-malonylglucoside/quercetin 3-(3'',6''-diacetylgalactoside)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6.928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25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547.1083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547.1093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-1.83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503,299,284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549.1243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549.1239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 2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6.935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973.5013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973.5003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1.06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827, 665, 471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Triterpene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licoricesaponin G2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8.009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837.3906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837.3914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839.4068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839.4060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663, 645, 627, 469, 451, 439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glycyrrhizic acid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8.427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821.3944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821.3965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-2.56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759, 645, 351, 289, 193, 113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840.4375</w:t>
            </w:r>
          </w:p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[M+NH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840.4376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-0.12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chiisanoside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8.802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953.4746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953.4752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-0.63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955.4909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955.4897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809, 647,611, 471, 453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SZ, ES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soyasaponin I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8.957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941.5083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941.5115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-3.4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943.5266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943.5261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797, 781,  635, 617, 599, 459, 441, 423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soyasaponin III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9.207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797.4687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797.4682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635, 599, 581, 441, 423, 405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9.430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705.4572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705.4572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705,687,669,439, 421,231,171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Terpene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dehydrosoyasaponin I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9.529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939.4945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939.4959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-1.49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941.5061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941.5104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-4.57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941, 795, 633, 597, 439, 421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3-phenyl-N-(2-phenylethyl)-2-propenamide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9.620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252.1385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252.1383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131, 105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Alkaloid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licoricesaponin J2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9.747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823.41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823.4122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-2.67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825.4262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825.4267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-0.61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825, 649,  613,  455, 437, 141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pedunsaponin A/azukisaponin III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9.849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811.4471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811.4474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-0.37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613, 455, 437,397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2-(2-amino-3-methoxyphenyl)-4H-1-benzopyran-4-one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9.969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268.0974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268.0968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253, 150, 105, 77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Alkaloid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10.283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415.2116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415.2115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Terpene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-(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-D-glu)oleana-12-ene-28,30-dioic acid 30-methyl ester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10.482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675.3753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675.3750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677.3892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677.3895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-0.44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659, 501, 486, 465, 249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270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tragopogonsaponin 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10.666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647.389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647.3801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13.75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471,423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666.4214[M+NH4]+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666.4212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455, 437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triterpenoid-glu-gluA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11.362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43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823.4497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823.4485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825.4634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825.4631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825, 663, 645, 627, 469, 451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citric acid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1.190/1.442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191.0209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191.0197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6.28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129,111,87,85,67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Organic acid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DY,  ES,  SZ, 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luteolin-7-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-rha/ kaempferol-3-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-rutinoside/kampferol 3-glu7-rha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2.301/3.054/3.579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27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593.151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593.1512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-0.34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595.1652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595.1658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-1.01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433, 287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herbacetin 7-(6''-quinoylglucoside)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3.312/3.738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30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637.1402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637.1410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-1.26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637, 595, 301, 300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3-[4-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-(6-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-Acetyl-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-D-glu)-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L-rha]-4',5,7-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trihydroxyflavone/kaempferol 3-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-(6''-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-acetyl)glucoside-7-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-rha/multiflorin A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3.369/3.682/3.958/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4.514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29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635.1625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635.1618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284, 255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637.1759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637.1763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-0.63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433,287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isorhamnetin 3-(2'''-acetyl-</w:t>
            </w:r>
            <w:r w:rsidRPr="004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-arabinopyranosyl)-(1→6)-galactoside/tricetin 4'-methyl ether 7-apiosyl-(1→2)-(6''-acetylglucoside)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3.901/4.032/4.336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29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32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651.1578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651.1567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1.69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315,300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653.1716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653.1712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315, 175, 157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4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4.555/5.147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31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34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693.1685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693.1672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1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695.1829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695.1818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317, 217, 97</w:t>
            </w:r>
          </w:p>
        </w:tc>
        <w:tc>
          <w:tcPr>
            <w:tcW w:w="9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Flavonoid glycoside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</w:p>
        </w:tc>
      </w:tr>
      <w:tr w:rsidR="006824A6" w:rsidRPr="004B7E7C" w:rsidTr="00EB5369">
        <w:trPr>
          <w:trHeight w:val="315"/>
          <w:jc w:val="center"/>
        </w:trPr>
        <w:tc>
          <w:tcPr>
            <w:tcW w:w="285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amaranthussaponin I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7.288/7.494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48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76</w:t>
            </w: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B7E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955.4896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955.4908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-1.26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957.5081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957.5054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811, 649, 613, 473, 455</w:t>
            </w:r>
          </w:p>
        </w:tc>
        <w:tc>
          <w:tcPr>
            <w:tcW w:w="922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Saponin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A6" w:rsidRPr="004B7E7C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E7C">
              <w:rPr>
                <w:rFonts w:ascii="Times New Roman" w:hAnsi="Times New Roman" w:cs="Times New Roman"/>
                <w:sz w:val="18"/>
                <w:szCs w:val="18"/>
              </w:rPr>
              <w:t>ES, SZ</w:t>
            </w:r>
          </w:p>
        </w:tc>
      </w:tr>
    </w:tbl>
    <w:p w:rsidR="006824A6" w:rsidRDefault="006824A6" w:rsidP="00423C98">
      <w:pPr>
        <w:sectPr w:rsidR="006824A6" w:rsidSect="004B7E7C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824A6" w:rsidRPr="009945EC" w:rsidRDefault="00C7391B" w:rsidP="00DC3501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945EC"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</w:t>
      </w:r>
      <w:r w:rsidR="00981585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</w:t>
      </w:r>
      <w:r w:rsidR="00B74506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S2 </w:t>
      </w:r>
      <w:r w:rsidR="00D003A0" w:rsidRPr="009945EC">
        <w:rPr>
          <w:rFonts w:ascii="Times New Roman" w:hAnsi="Times New Roman" w:cs="Times New Roman"/>
          <w:b/>
          <w:bCs/>
          <w:sz w:val="21"/>
          <w:szCs w:val="21"/>
        </w:rPr>
        <w:t xml:space="preserve">Discrepant components of </w:t>
      </w:r>
      <w:r w:rsidR="00D003A0" w:rsidRPr="009945EC">
        <w:rPr>
          <w:rFonts w:ascii="Times New Roman" w:hAnsi="Times New Roman" w:cs="Times New Roman"/>
          <w:b/>
          <w:bCs/>
          <w:i/>
          <w:sz w:val="21"/>
          <w:szCs w:val="21"/>
        </w:rPr>
        <w:t>O. myriophylla</w:t>
      </w:r>
      <w:r w:rsidR="00725BF4">
        <w:rPr>
          <w:rFonts w:ascii="Times New Roman" w:hAnsi="Times New Roman" w:cs="Times New Roman" w:hint="eastAsia"/>
          <w:b/>
          <w:bCs/>
          <w:i/>
          <w:sz w:val="21"/>
          <w:szCs w:val="21"/>
        </w:rPr>
        <w:t xml:space="preserve"> </w:t>
      </w:r>
      <w:r w:rsidR="00D003A0" w:rsidRPr="009945EC">
        <w:rPr>
          <w:rFonts w:ascii="Times New Roman" w:hAnsi="Times New Roman" w:cs="Times New Roman"/>
          <w:b/>
          <w:bCs/>
          <w:iCs/>
          <w:sz w:val="21"/>
          <w:szCs w:val="21"/>
        </w:rPr>
        <w:t>of</w:t>
      </w:r>
      <w:r w:rsidR="00D003A0" w:rsidRPr="009945EC">
        <w:rPr>
          <w:rFonts w:ascii="Times New Roman" w:hAnsi="Times New Roman" w:cs="Times New Roman"/>
          <w:b/>
          <w:bCs/>
          <w:sz w:val="21"/>
          <w:szCs w:val="21"/>
        </w:rPr>
        <w:t xml:space="preserve"> two different</w:t>
      </w:r>
      <w:r w:rsidR="00B74506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</w:t>
      </w:r>
      <w:r w:rsidR="00D003A0" w:rsidRPr="009945EC">
        <w:rPr>
          <w:rFonts w:ascii="Times New Roman" w:hAnsi="Times New Roman" w:cs="Times New Roman"/>
          <w:b/>
          <w:bCs/>
          <w:sz w:val="21"/>
          <w:szCs w:val="21"/>
        </w:rPr>
        <w:t>geographical origins</w:t>
      </w:r>
    </w:p>
    <w:tbl>
      <w:tblPr>
        <w:tblStyle w:val="a6"/>
        <w:tblW w:w="9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0"/>
        <w:gridCol w:w="1080"/>
        <w:gridCol w:w="3447"/>
        <w:gridCol w:w="1154"/>
        <w:gridCol w:w="713"/>
        <w:gridCol w:w="727"/>
        <w:gridCol w:w="759"/>
        <w:gridCol w:w="850"/>
      </w:tblGrid>
      <w:tr w:rsidR="006824A6" w:rsidRPr="00DC3501" w:rsidTr="00E9222D">
        <w:trPr>
          <w:trHeight w:val="412"/>
          <w:jc w:val="center"/>
        </w:trPr>
        <w:tc>
          <w:tcPr>
            <w:tcW w:w="71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NO.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Rt(min)</w:t>
            </w:r>
          </w:p>
        </w:tc>
        <w:tc>
          <w:tcPr>
            <w:tcW w:w="3447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Compound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Formula</w:t>
            </w:r>
          </w:p>
        </w:tc>
        <w:tc>
          <w:tcPr>
            <w:tcW w:w="713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VIP</w:t>
            </w:r>
          </w:p>
        </w:tc>
        <w:tc>
          <w:tcPr>
            <w:tcW w:w="727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pcorr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P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Fold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1.48</w:t>
            </w:r>
          </w:p>
        </w:tc>
        <w:tc>
          <w:tcPr>
            <w:tcW w:w="3447" w:type="dxa"/>
            <w:tcBorders>
              <w:top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homocitric acid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7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10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8.23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-0.68</w:t>
            </w:r>
          </w:p>
        </w:tc>
        <w:tc>
          <w:tcPr>
            <w:tcW w:w="759" w:type="dxa"/>
            <w:tcBorders>
              <w:top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0.53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4.65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byzantionoside B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19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7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5.94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-0.91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0.27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3.48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kaempferol-rha-glu-glu(propanoic acid)-rha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45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48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25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5.62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-0.93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0.11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4.45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unknown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34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44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15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5.38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-0.84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0.45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3.45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quercetin-3rha-gluA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45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48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26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4.40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-0.85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0.16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3.49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kaempferol-rha-gluA-2glu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44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24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4.18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-0.93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0.17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2.54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Thr-leu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10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20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10.83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-0.83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0.27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2.98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quercetin-2glu-2rha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44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48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25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10.51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-0.77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9.97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2-(2-amino-3-methoxyphenyl)-4H-1-benzopyran-4-one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13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10.38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-0.61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0.20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2.72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quercetin-3rha-gdl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45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48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27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8.77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-0.79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0.06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10.64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tragopogonsaponin A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56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10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8.14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-0.74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0.40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2.51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quercetin 3-(6''-caffeoylsophoroside)-7-rha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24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7.90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-0.80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0.26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3.19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quercetin-rha-glu-glu(propanoic acid)-rha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45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48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26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7.77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-0.82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0.18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4.11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indoleacetylaspartate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14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14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5.10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-0.85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0.57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2.51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unknown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35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22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4.86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-0.92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9.87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pedunsaponin A/azukisaponin III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66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15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4.68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-0.75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0.34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3.47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unknown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47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50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28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4.66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-0.82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0.03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4.37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phellodensin F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30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10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4.14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-0.80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1.18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proline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5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9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3.87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-0.90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0.70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3.48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unknown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50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26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3.87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-0.82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0.17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9.43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unknown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40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64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10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3.60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-0.80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0.10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4.38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unknown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17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20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3.26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-0.80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3.44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6''-acetylhyperin 7-rha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29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17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2.79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-0.83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1.57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DL-phenylalanine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9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11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5.78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-0.86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0.71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2.77</w:t>
            </w:r>
          </w:p>
        </w:tc>
        <w:tc>
          <w:tcPr>
            <w:tcW w:w="344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kaempferol 3-caffeylrobinobioside-7-rha</w:t>
            </w:r>
          </w:p>
        </w:tc>
        <w:tc>
          <w:tcPr>
            <w:tcW w:w="1154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42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46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22</w:t>
            </w:r>
          </w:p>
        </w:tc>
        <w:tc>
          <w:tcPr>
            <w:tcW w:w="713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1.12</w:t>
            </w:r>
          </w:p>
        </w:tc>
        <w:tc>
          <w:tcPr>
            <w:tcW w:w="727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-0.72</w:t>
            </w:r>
          </w:p>
        </w:tc>
        <w:tc>
          <w:tcPr>
            <w:tcW w:w="759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50" w:type="dxa"/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0.52</w:t>
            </w:r>
          </w:p>
        </w:tc>
      </w:tr>
      <w:tr w:rsidR="006824A6" w:rsidRPr="00DC3501" w:rsidTr="009945EC">
        <w:trPr>
          <w:trHeight w:val="270"/>
          <w:jc w:val="center"/>
        </w:trPr>
        <w:tc>
          <w:tcPr>
            <w:tcW w:w="710" w:type="dxa"/>
            <w:tcBorders>
              <w:bottom w:val="single" w:sz="8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4.21</w:t>
            </w:r>
          </w:p>
        </w:tc>
        <w:tc>
          <w:tcPr>
            <w:tcW w:w="3447" w:type="dxa"/>
            <w:tcBorders>
              <w:bottom w:val="single" w:sz="8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arbortristoside E</w:t>
            </w:r>
          </w:p>
        </w:tc>
        <w:tc>
          <w:tcPr>
            <w:tcW w:w="1154" w:type="dxa"/>
            <w:tcBorders>
              <w:bottom w:val="single" w:sz="8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27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34</w:t>
            </w: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C3501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4.76</w:t>
            </w:r>
          </w:p>
        </w:tc>
        <w:tc>
          <w:tcPr>
            <w:tcW w:w="727" w:type="dxa"/>
            <w:tcBorders>
              <w:bottom w:val="single" w:sz="8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-0.68</w:t>
            </w:r>
          </w:p>
        </w:tc>
        <w:tc>
          <w:tcPr>
            <w:tcW w:w="759" w:type="dxa"/>
            <w:tcBorders>
              <w:bottom w:val="single" w:sz="8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noWrap/>
            <w:vAlign w:val="center"/>
          </w:tcPr>
          <w:p w:rsidR="006824A6" w:rsidRPr="00DC3501" w:rsidRDefault="00D003A0" w:rsidP="009815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501">
              <w:rPr>
                <w:rFonts w:ascii="Times New Roman" w:hAnsi="Times New Roman" w:cs="Times New Roman"/>
                <w:sz w:val="21"/>
                <w:szCs w:val="21"/>
              </w:rPr>
              <w:t>0.37</w:t>
            </w:r>
          </w:p>
        </w:tc>
      </w:tr>
    </w:tbl>
    <w:p w:rsidR="006824A6" w:rsidRDefault="006824A6" w:rsidP="00423C98"/>
    <w:p w:rsidR="000E7A72" w:rsidRDefault="000E7A72" w:rsidP="00423C98">
      <w:pPr>
        <w:rPr>
          <w:b/>
          <w:bCs/>
          <w:sz w:val="18"/>
          <w:szCs w:val="18"/>
        </w:rPr>
      </w:pPr>
    </w:p>
    <w:p w:rsidR="00981585" w:rsidRDefault="00981585" w:rsidP="00423C98">
      <w:pPr>
        <w:rPr>
          <w:b/>
          <w:bCs/>
          <w:sz w:val="18"/>
          <w:szCs w:val="18"/>
        </w:rPr>
      </w:pPr>
    </w:p>
    <w:p w:rsidR="00981585" w:rsidRDefault="00981585" w:rsidP="00423C98">
      <w:pPr>
        <w:rPr>
          <w:b/>
          <w:bCs/>
          <w:sz w:val="18"/>
          <w:szCs w:val="18"/>
        </w:rPr>
      </w:pPr>
    </w:p>
    <w:p w:rsidR="00981585" w:rsidRDefault="00981585" w:rsidP="00423C98">
      <w:pPr>
        <w:rPr>
          <w:b/>
          <w:bCs/>
          <w:sz w:val="18"/>
          <w:szCs w:val="18"/>
        </w:rPr>
      </w:pPr>
    </w:p>
    <w:p w:rsidR="006824A6" w:rsidRDefault="006824A6" w:rsidP="00423C98"/>
    <w:sectPr w:rsidR="006824A6" w:rsidSect="006824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F9" w:rsidRDefault="00D47FF9">
      <w:pPr>
        <w:spacing w:line="240" w:lineRule="auto"/>
      </w:pPr>
      <w:r>
        <w:separator/>
      </w:r>
    </w:p>
  </w:endnote>
  <w:endnote w:type="continuationSeparator" w:id="1">
    <w:p w:rsidR="00D47FF9" w:rsidRDefault="00D47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INDD G+ Gulliver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868272"/>
      <w:docPartObj>
        <w:docPartGallery w:val="Page Numbers (Bottom of Page)"/>
        <w:docPartUnique/>
      </w:docPartObj>
    </w:sdtPr>
    <w:sdtContent>
      <w:p w:rsidR="006E3E46" w:rsidRDefault="00F63786">
        <w:pPr>
          <w:pStyle w:val="a4"/>
          <w:jc w:val="center"/>
        </w:pPr>
        <w:fldSimple w:instr="PAGE   \* MERGEFORMAT">
          <w:r w:rsidR="00B74506" w:rsidRPr="00B74506">
            <w:rPr>
              <w:noProof/>
              <w:lang w:val="zh-CN"/>
            </w:rPr>
            <w:t>1</w:t>
          </w:r>
        </w:fldSimple>
      </w:p>
    </w:sdtContent>
  </w:sdt>
  <w:p w:rsidR="006E3E46" w:rsidRDefault="006E3E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F9" w:rsidRDefault="00D47FF9">
      <w:pPr>
        <w:spacing w:after="0"/>
      </w:pPr>
      <w:r>
        <w:separator/>
      </w:r>
    </w:p>
  </w:footnote>
  <w:footnote w:type="continuationSeparator" w:id="1">
    <w:p w:rsidR="00D47FF9" w:rsidRDefault="00D47F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7DC"/>
    <w:multiLevelType w:val="multilevel"/>
    <w:tmpl w:val="A1A6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AAMx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0atzvxp2septtetrrkxdzpotvsd55s052t5&quot;&gt;My EndNote Library&lt;record-ids&gt;&lt;item&gt;1&lt;/item&gt;&lt;item&gt;2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4&lt;/item&gt;&lt;item&gt;26&lt;/item&gt;&lt;item&gt;27&lt;/item&gt;&lt;item&gt;28&lt;/item&gt;&lt;item&gt;29&lt;/item&gt;&lt;/record-ids&gt;&lt;/item&gt;&lt;/Libraries&gt;"/>
  </w:docVars>
  <w:rsids>
    <w:rsidRoot w:val="003B67B5"/>
    <w:rsid w:val="000042CD"/>
    <w:rsid w:val="00016FFC"/>
    <w:rsid w:val="00027A21"/>
    <w:rsid w:val="0003254B"/>
    <w:rsid w:val="000334FB"/>
    <w:rsid w:val="000368CE"/>
    <w:rsid w:val="0004486A"/>
    <w:rsid w:val="00046A19"/>
    <w:rsid w:val="00047B5C"/>
    <w:rsid w:val="00050A48"/>
    <w:rsid w:val="0005490E"/>
    <w:rsid w:val="00056734"/>
    <w:rsid w:val="000642D2"/>
    <w:rsid w:val="0007183B"/>
    <w:rsid w:val="00071D61"/>
    <w:rsid w:val="00073785"/>
    <w:rsid w:val="00086D5C"/>
    <w:rsid w:val="00096324"/>
    <w:rsid w:val="000A1EF2"/>
    <w:rsid w:val="000B1CC4"/>
    <w:rsid w:val="000C3BEB"/>
    <w:rsid w:val="000D054D"/>
    <w:rsid w:val="000E363A"/>
    <w:rsid w:val="000E7A72"/>
    <w:rsid w:val="000F390C"/>
    <w:rsid w:val="001215B0"/>
    <w:rsid w:val="00123CD1"/>
    <w:rsid w:val="001326C0"/>
    <w:rsid w:val="00142891"/>
    <w:rsid w:val="00157495"/>
    <w:rsid w:val="00162B95"/>
    <w:rsid w:val="00186943"/>
    <w:rsid w:val="00190362"/>
    <w:rsid w:val="001A0F13"/>
    <w:rsid w:val="001C1B47"/>
    <w:rsid w:val="001C26F9"/>
    <w:rsid w:val="001C3F5D"/>
    <w:rsid w:val="001C5DC6"/>
    <w:rsid w:val="001E5D63"/>
    <w:rsid w:val="001F3DF1"/>
    <w:rsid w:val="001F5B54"/>
    <w:rsid w:val="00202202"/>
    <w:rsid w:val="00215CD3"/>
    <w:rsid w:val="0021650D"/>
    <w:rsid w:val="002176EE"/>
    <w:rsid w:val="00242C68"/>
    <w:rsid w:val="00243494"/>
    <w:rsid w:val="00245CDB"/>
    <w:rsid w:val="00270642"/>
    <w:rsid w:val="00280088"/>
    <w:rsid w:val="002841FE"/>
    <w:rsid w:val="00286686"/>
    <w:rsid w:val="00296DB7"/>
    <w:rsid w:val="002A0CC1"/>
    <w:rsid w:val="002B220B"/>
    <w:rsid w:val="002B2BC2"/>
    <w:rsid w:val="002B5727"/>
    <w:rsid w:val="002D58C5"/>
    <w:rsid w:val="00303F1B"/>
    <w:rsid w:val="003054F1"/>
    <w:rsid w:val="00312C70"/>
    <w:rsid w:val="00337867"/>
    <w:rsid w:val="00344010"/>
    <w:rsid w:val="003475A5"/>
    <w:rsid w:val="00355E7D"/>
    <w:rsid w:val="00364585"/>
    <w:rsid w:val="0037059C"/>
    <w:rsid w:val="003720D8"/>
    <w:rsid w:val="00381FFD"/>
    <w:rsid w:val="00387574"/>
    <w:rsid w:val="003875AA"/>
    <w:rsid w:val="00394058"/>
    <w:rsid w:val="003B67B5"/>
    <w:rsid w:val="003C3802"/>
    <w:rsid w:val="003E503A"/>
    <w:rsid w:val="003E7A38"/>
    <w:rsid w:val="003F76ED"/>
    <w:rsid w:val="00401CFB"/>
    <w:rsid w:val="0041212E"/>
    <w:rsid w:val="0041746F"/>
    <w:rsid w:val="00423C98"/>
    <w:rsid w:val="00436209"/>
    <w:rsid w:val="0043681E"/>
    <w:rsid w:val="00455987"/>
    <w:rsid w:val="004718FA"/>
    <w:rsid w:val="004844F7"/>
    <w:rsid w:val="0048560D"/>
    <w:rsid w:val="004A0D0E"/>
    <w:rsid w:val="004A691F"/>
    <w:rsid w:val="004B7E7C"/>
    <w:rsid w:val="004C6D24"/>
    <w:rsid w:val="004D1EE0"/>
    <w:rsid w:val="004E0A33"/>
    <w:rsid w:val="004E4DFA"/>
    <w:rsid w:val="004F548B"/>
    <w:rsid w:val="0052099D"/>
    <w:rsid w:val="00521F0E"/>
    <w:rsid w:val="00525FE3"/>
    <w:rsid w:val="00534B4A"/>
    <w:rsid w:val="00540897"/>
    <w:rsid w:val="005476D2"/>
    <w:rsid w:val="005554D3"/>
    <w:rsid w:val="00572D92"/>
    <w:rsid w:val="00577421"/>
    <w:rsid w:val="0058582C"/>
    <w:rsid w:val="00595436"/>
    <w:rsid w:val="005A13B4"/>
    <w:rsid w:val="005C53D2"/>
    <w:rsid w:val="005E0D9D"/>
    <w:rsid w:val="00611BAC"/>
    <w:rsid w:val="00615F33"/>
    <w:rsid w:val="00625F3F"/>
    <w:rsid w:val="0063202F"/>
    <w:rsid w:val="00642D63"/>
    <w:rsid w:val="00652A4C"/>
    <w:rsid w:val="006552D1"/>
    <w:rsid w:val="006718FA"/>
    <w:rsid w:val="00675CB2"/>
    <w:rsid w:val="006824A6"/>
    <w:rsid w:val="006C73B2"/>
    <w:rsid w:val="006D27BD"/>
    <w:rsid w:val="006E0885"/>
    <w:rsid w:val="006E2A4F"/>
    <w:rsid w:val="006E3E46"/>
    <w:rsid w:val="006F167D"/>
    <w:rsid w:val="006F50DC"/>
    <w:rsid w:val="00700DDB"/>
    <w:rsid w:val="0071780F"/>
    <w:rsid w:val="00725BF4"/>
    <w:rsid w:val="00735964"/>
    <w:rsid w:val="007430E7"/>
    <w:rsid w:val="00773AB5"/>
    <w:rsid w:val="007801D4"/>
    <w:rsid w:val="00782667"/>
    <w:rsid w:val="007832D1"/>
    <w:rsid w:val="0079304F"/>
    <w:rsid w:val="00796B40"/>
    <w:rsid w:val="007A2453"/>
    <w:rsid w:val="007B6D75"/>
    <w:rsid w:val="007C7FF9"/>
    <w:rsid w:val="007D1C98"/>
    <w:rsid w:val="007D62B9"/>
    <w:rsid w:val="007D7BFF"/>
    <w:rsid w:val="007E4A96"/>
    <w:rsid w:val="007F621F"/>
    <w:rsid w:val="00800D56"/>
    <w:rsid w:val="00802FFB"/>
    <w:rsid w:val="00803B43"/>
    <w:rsid w:val="0083222E"/>
    <w:rsid w:val="00833901"/>
    <w:rsid w:val="008864B5"/>
    <w:rsid w:val="00893503"/>
    <w:rsid w:val="008942BF"/>
    <w:rsid w:val="008B7E9C"/>
    <w:rsid w:val="008C427A"/>
    <w:rsid w:val="008D4EC5"/>
    <w:rsid w:val="008D5DD1"/>
    <w:rsid w:val="008E4DDD"/>
    <w:rsid w:val="008F5C25"/>
    <w:rsid w:val="008F5EA7"/>
    <w:rsid w:val="00900506"/>
    <w:rsid w:val="009167D6"/>
    <w:rsid w:val="00916BB7"/>
    <w:rsid w:val="00921F5E"/>
    <w:rsid w:val="0093336A"/>
    <w:rsid w:val="00943FFD"/>
    <w:rsid w:val="00960815"/>
    <w:rsid w:val="00977C3D"/>
    <w:rsid w:val="00981585"/>
    <w:rsid w:val="00983133"/>
    <w:rsid w:val="009945EC"/>
    <w:rsid w:val="00995BE9"/>
    <w:rsid w:val="009A736E"/>
    <w:rsid w:val="009D0D59"/>
    <w:rsid w:val="009F1341"/>
    <w:rsid w:val="009F7693"/>
    <w:rsid w:val="00A04BAC"/>
    <w:rsid w:val="00A21229"/>
    <w:rsid w:val="00A21A70"/>
    <w:rsid w:val="00A24CAA"/>
    <w:rsid w:val="00A317C6"/>
    <w:rsid w:val="00A36678"/>
    <w:rsid w:val="00A410B0"/>
    <w:rsid w:val="00A528CD"/>
    <w:rsid w:val="00A55C8D"/>
    <w:rsid w:val="00A61648"/>
    <w:rsid w:val="00A72924"/>
    <w:rsid w:val="00A91989"/>
    <w:rsid w:val="00A97976"/>
    <w:rsid w:val="00AA0EDA"/>
    <w:rsid w:val="00AA33CE"/>
    <w:rsid w:val="00AB4C10"/>
    <w:rsid w:val="00AB6AE2"/>
    <w:rsid w:val="00AC2202"/>
    <w:rsid w:val="00AE479E"/>
    <w:rsid w:val="00AE51DB"/>
    <w:rsid w:val="00AE5FB2"/>
    <w:rsid w:val="00AE73BC"/>
    <w:rsid w:val="00AE73E4"/>
    <w:rsid w:val="00AF775F"/>
    <w:rsid w:val="00B22F31"/>
    <w:rsid w:val="00B24016"/>
    <w:rsid w:val="00B33752"/>
    <w:rsid w:val="00B44D99"/>
    <w:rsid w:val="00B65BC0"/>
    <w:rsid w:val="00B74506"/>
    <w:rsid w:val="00B9073D"/>
    <w:rsid w:val="00B92BF0"/>
    <w:rsid w:val="00B9319B"/>
    <w:rsid w:val="00BA1839"/>
    <w:rsid w:val="00BB531C"/>
    <w:rsid w:val="00BC23B0"/>
    <w:rsid w:val="00BC2C2D"/>
    <w:rsid w:val="00BD1C38"/>
    <w:rsid w:val="00BE299B"/>
    <w:rsid w:val="00BE34BC"/>
    <w:rsid w:val="00BF49F3"/>
    <w:rsid w:val="00C21F89"/>
    <w:rsid w:val="00C23CF5"/>
    <w:rsid w:val="00C264E1"/>
    <w:rsid w:val="00C543EE"/>
    <w:rsid w:val="00C7391B"/>
    <w:rsid w:val="00CA1525"/>
    <w:rsid w:val="00CA37BB"/>
    <w:rsid w:val="00CA5F99"/>
    <w:rsid w:val="00CB38B9"/>
    <w:rsid w:val="00CB3CED"/>
    <w:rsid w:val="00CB402E"/>
    <w:rsid w:val="00CB6F8C"/>
    <w:rsid w:val="00CC0AF0"/>
    <w:rsid w:val="00D003A0"/>
    <w:rsid w:val="00D035A8"/>
    <w:rsid w:val="00D10698"/>
    <w:rsid w:val="00D47FF9"/>
    <w:rsid w:val="00D67FF9"/>
    <w:rsid w:val="00D858D4"/>
    <w:rsid w:val="00DA2DAF"/>
    <w:rsid w:val="00DA5676"/>
    <w:rsid w:val="00DC3501"/>
    <w:rsid w:val="00DC5E1A"/>
    <w:rsid w:val="00DF3623"/>
    <w:rsid w:val="00E10747"/>
    <w:rsid w:val="00E1667F"/>
    <w:rsid w:val="00E2020F"/>
    <w:rsid w:val="00E24F41"/>
    <w:rsid w:val="00E40DEC"/>
    <w:rsid w:val="00E53B5A"/>
    <w:rsid w:val="00E71AED"/>
    <w:rsid w:val="00E72323"/>
    <w:rsid w:val="00E73EC2"/>
    <w:rsid w:val="00E77034"/>
    <w:rsid w:val="00E80333"/>
    <w:rsid w:val="00E80F4D"/>
    <w:rsid w:val="00E86277"/>
    <w:rsid w:val="00E87F94"/>
    <w:rsid w:val="00E9222D"/>
    <w:rsid w:val="00E922F1"/>
    <w:rsid w:val="00EA1CF3"/>
    <w:rsid w:val="00EB4639"/>
    <w:rsid w:val="00EB5369"/>
    <w:rsid w:val="00EC46E5"/>
    <w:rsid w:val="00ED5DB4"/>
    <w:rsid w:val="00EE74E9"/>
    <w:rsid w:val="00F13335"/>
    <w:rsid w:val="00F23280"/>
    <w:rsid w:val="00F264FE"/>
    <w:rsid w:val="00F305E1"/>
    <w:rsid w:val="00F339DB"/>
    <w:rsid w:val="00F415F1"/>
    <w:rsid w:val="00F47F96"/>
    <w:rsid w:val="00F54CBA"/>
    <w:rsid w:val="00F55220"/>
    <w:rsid w:val="00F570D7"/>
    <w:rsid w:val="00F63786"/>
    <w:rsid w:val="00F71793"/>
    <w:rsid w:val="00F81B52"/>
    <w:rsid w:val="00F94724"/>
    <w:rsid w:val="00FA1BB4"/>
    <w:rsid w:val="00FA240F"/>
    <w:rsid w:val="00FB7716"/>
    <w:rsid w:val="00FD76F6"/>
    <w:rsid w:val="00FE0557"/>
    <w:rsid w:val="00FF2BA9"/>
    <w:rsid w:val="00FF3FD6"/>
    <w:rsid w:val="00FF5C5F"/>
    <w:rsid w:val="15437965"/>
    <w:rsid w:val="16516B12"/>
    <w:rsid w:val="30CA631F"/>
    <w:rsid w:val="579C505A"/>
    <w:rsid w:val="5A134177"/>
    <w:rsid w:val="7D25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E87F94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7E7C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82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6824A6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6824A6"/>
    <w:pPr>
      <w:tabs>
        <w:tab w:val="center" w:pos="4320"/>
        <w:tab w:val="right" w:pos="8640"/>
      </w:tabs>
      <w:spacing w:after="0" w:line="240" w:lineRule="auto"/>
    </w:pPr>
  </w:style>
  <w:style w:type="table" w:styleId="a6">
    <w:name w:val="Table Grid"/>
    <w:basedOn w:val="a1"/>
    <w:uiPriority w:val="39"/>
    <w:qFormat/>
    <w:rsid w:val="006824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6824A6"/>
    <w:rPr>
      <w:color w:val="954F72"/>
      <w:u w:val="single"/>
    </w:rPr>
  </w:style>
  <w:style w:type="character" w:styleId="a8">
    <w:name w:val="Hyperlink"/>
    <w:basedOn w:val="a0"/>
    <w:uiPriority w:val="99"/>
    <w:unhideWhenUsed/>
    <w:qFormat/>
    <w:rsid w:val="006824A6"/>
    <w:rPr>
      <w:color w:val="0563C1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824A6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a1"/>
    <w:uiPriority w:val="60"/>
    <w:qFormat/>
    <w:rsid w:val="006824A6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sonormal0">
    <w:name w:val="msonormal"/>
    <w:basedOn w:val="a"/>
    <w:qFormat/>
    <w:rsid w:val="006824A6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font5">
    <w:name w:val="font5"/>
    <w:basedOn w:val="a"/>
    <w:qFormat/>
    <w:rsid w:val="006824A6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</w:rPr>
  </w:style>
  <w:style w:type="paragraph" w:customStyle="1" w:styleId="font6">
    <w:name w:val="font6"/>
    <w:basedOn w:val="a"/>
    <w:qFormat/>
    <w:rsid w:val="006824A6"/>
    <w:pPr>
      <w:spacing w:before="100" w:beforeAutospacing="1" w:after="100" w:afterAutospacing="1" w:line="240" w:lineRule="auto"/>
    </w:pPr>
    <w:rPr>
      <w:rFonts w:ascii="宋体" w:eastAsia="宋体" w:hAnsi="宋体" w:cs="宋体"/>
      <w:color w:val="000000"/>
    </w:rPr>
  </w:style>
  <w:style w:type="paragraph" w:customStyle="1" w:styleId="font7">
    <w:name w:val="font7"/>
    <w:basedOn w:val="a"/>
    <w:qFormat/>
    <w:rsid w:val="006824A6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</w:rPr>
  </w:style>
  <w:style w:type="paragraph" w:customStyle="1" w:styleId="font8">
    <w:name w:val="font8"/>
    <w:basedOn w:val="a"/>
    <w:qFormat/>
    <w:rsid w:val="006824A6"/>
    <w:pPr>
      <w:spacing w:before="100" w:beforeAutospacing="1" w:after="100" w:afterAutospacing="1" w:line="240" w:lineRule="auto"/>
    </w:pPr>
    <w:rPr>
      <w:rFonts w:ascii="宋体" w:eastAsia="宋体" w:hAnsi="宋体" w:cs="宋体"/>
      <w:sz w:val="18"/>
      <w:szCs w:val="18"/>
    </w:rPr>
  </w:style>
  <w:style w:type="paragraph" w:customStyle="1" w:styleId="font9">
    <w:name w:val="font9"/>
    <w:basedOn w:val="a"/>
    <w:qFormat/>
    <w:rsid w:val="006824A6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b/>
      <w:bCs/>
      <w:color w:val="000000"/>
    </w:rPr>
  </w:style>
  <w:style w:type="paragraph" w:customStyle="1" w:styleId="font10">
    <w:name w:val="font10"/>
    <w:basedOn w:val="a"/>
    <w:qFormat/>
    <w:rsid w:val="006824A6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b/>
      <w:bCs/>
      <w:color w:val="000000"/>
    </w:rPr>
  </w:style>
  <w:style w:type="paragraph" w:customStyle="1" w:styleId="font11">
    <w:name w:val="font11"/>
    <w:basedOn w:val="a"/>
    <w:qFormat/>
    <w:rsid w:val="006824A6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b/>
      <w:bCs/>
      <w:color w:val="000000"/>
    </w:rPr>
  </w:style>
  <w:style w:type="paragraph" w:customStyle="1" w:styleId="font12">
    <w:name w:val="font12"/>
    <w:basedOn w:val="a"/>
    <w:qFormat/>
    <w:rsid w:val="006824A6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b/>
      <w:bCs/>
      <w:i/>
      <w:iCs/>
      <w:color w:val="000000"/>
    </w:rPr>
  </w:style>
  <w:style w:type="paragraph" w:customStyle="1" w:styleId="xl63">
    <w:name w:val="xl63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4">
    <w:name w:val="xl64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70">
    <w:name w:val="xl70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72">
    <w:name w:val="xl72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74">
    <w:name w:val="xl74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6824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6824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6824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682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b/>
      <w:bCs/>
      <w:i/>
      <w:iCs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6824A6"/>
  </w:style>
  <w:style w:type="character" w:customStyle="1" w:styleId="Char0">
    <w:name w:val="页脚 Char"/>
    <w:basedOn w:val="a0"/>
    <w:link w:val="a4"/>
    <w:uiPriority w:val="99"/>
    <w:qFormat/>
    <w:rsid w:val="006824A6"/>
  </w:style>
  <w:style w:type="character" w:customStyle="1" w:styleId="jlqj4b">
    <w:name w:val="jlqj4b"/>
    <w:basedOn w:val="a0"/>
    <w:qFormat/>
    <w:rsid w:val="006824A6"/>
  </w:style>
  <w:style w:type="character" w:customStyle="1" w:styleId="font20">
    <w:name w:val="font20"/>
    <w:basedOn w:val="a0"/>
    <w:rsid w:val="00E87F94"/>
  </w:style>
  <w:style w:type="character" w:customStyle="1" w:styleId="1Char">
    <w:name w:val="标题 1 Char"/>
    <w:basedOn w:val="a0"/>
    <w:link w:val="1"/>
    <w:uiPriority w:val="9"/>
    <w:rsid w:val="00E87F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4B7E7C"/>
    <w:rPr>
      <w:b/>
      <w:bCs/>
      <w:kern w:val="2"/>
      <w:sz w:val="32"/>
      <w:szCs w:val="32"/>
    </w:rPr>
  </w:style>
  <w:style w:type="paragraph" w:styleId="a9">
    <w:name w:val="annotation text"/>
    <w:basedOn w:val="a"/>
    <w:link w:val="Char2"/>
    <w:uiPriority w:val="99"/>
    <w:semiHidden/>
    <w:unhideWhenUsed/>
    <w:qFormat/>
    <w:rsid w:val="004B7E7C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Char2">
    <w:name w:val="批注文字 Char"/>
    <w:basedOn w:val="a0"/>
    <w:link w:val="a9"/>
    <w:uiPriority w:val="99"/>
    <w:semiHidden/>
    <w:qFormat/>
    <w:rsid w:val="004B7E7C"/>
    <w:rPr>
      <w:kern w:val="2"/>
    </w:rPr>
  </w:style>
  <w:style w:type="paragraph" w:styleId="aa">
    <w:name w:val="Date"/>
    <w:basedOn w:val="a"/>
    <w:next w:val="a"/>
    <w:link w:val="Char3"/>
    <w:uiPriority w:val="99"/>
    <w:semiHidden/>
    <w:unhideWhenUsed/>
    <w:qFormat/>
    <w:rsid w:val="004B7E7C"/>
    <w:pPr>
      <w:widowControl w:val="0"/>
      <w:spacing w:after="0" w:line="240" w:lineRule="auto"/>
      <w:ind w:leftChars="2500" w:left="100"/>
      <w:jc w:val="both"/>
    </w:pPr>
    <w:rPr>
      <w:kern w:val="2"/>
      <w:sz w:val="21"/>
    </w:rPr>
  </w:style>
  <w:style w:type="character" w:customStyle="1" w:styleId="Char3">
    <w:name w:val="日期 Char"/>
    <w:basedOn w:val="a0"/>
    <w:link w:val="aa"/>
    <w:uiPriority w:val="99"/>
    <w:semiHidden/>
    <w:qFormat/>
    <w:rsid w:val="004B7E7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qFormat/>
    <w:rsid w:val="004B7E7C"/>
    <w:rPr>
      <w:b/>
      <w:bCs/>
    </w:rPr>
  </w:style>
  <w:style w:type="character" w:customStyle="1" w:styleId="Char4">
    <w:name w:val="批注主题 Char"/>
    <w:basedOn w:val="Char2"/>
    <w:link w:val="ab"/>
    <w:uiPriority w:val="99"/>
    <w:semiHidden/>
    <w:qFormat/>
    <w:rsid w:val="004B7E7C"/>
    <w:rPr>
      <w:b/>
      <w:bCs/>
      <w:kern w:val="2"/>
    </w:rPr>
  </w:style>
  <w:style w:type="character" w:styleId="ac">
    <w:name w:val="line number"/>
    <w:basedOn w:val="a0"/>
    <w:uiPriority w:val="99"/>
    <w:semiHidden/>
    <w:unhideWhenUsed/>
    <w:qFormat/>
    <w:rsid w:val="004B7E7C"/>
  </w:style>
  <w:style w:type="character" w:styleId="ad">
    <w:name w:val="annotation reference"/>
    <w:basedOn w:val="a0"/>
    <w:uiPriority w:val="99"/>
    <w:semiHidden/>
    <w:unhideWhenUsed/>
    <w:qFormat/>
    <w:rsid w:val="004B7E7C"/>
    <w:rPr>
      <w:sz w:val="16"/>
      <w:szCs w:val="16"/>
    </w:rPr>
  </w:style>
  <w:style w:type="paragraph" w:customStyle="1" w:styleId="Default">
    <w:name w:val="Default"/>
    <w:qFormat/>
    <w:rsid w:val="004B7E7C"/>
    <w:pPr>
      <w:widowControl w:val="0"/>
      <w:autoSpaceDE w:val="0"/>
      <w:autoSpaceDN w:val="0"/>
      <w:adjustRightInd w:val="0"/>
    </w:pPr>
    <w:rPr>
      <w:rFonts w:ascii="JINDD G+ Gulliver" w:eastAsia="JINDD G+ Gulliver" w:cs="JINDD G+ Gulliver"/>
      <w:color w:val="000000"/>
      <w:sz w:val="24"/>
      <w:szCs w:val="24"/>
    </w:rPr>
  </w:style>
  <w:style w:type="character" w:customStyle="1" w:styleId="gt-card-ttl-txt">
    <w:name w:val="gt-card-ttl-txt"/>
    <w:basedOn w:val="a0"/>
    <w:qFormat/>
    <w:rsid w:val="004B7E7C"/>
  </w:style>
  <w:style w:type="character" w:customStyle="1" w:styleId="gt-baf-cell">
    <w:name w:val="gt-baf-cell"/>
    <w:basedOn w:val="a0"/>
    <w:qFormat/>
    <w:rsid w:val="004B7E7C"/>
  </w:style>
  <w:style w:type="character" w:customStyle="1" w:styleId="mtfg0">
    <w:name w:val="mtfg0"/>
    <w:basedOn w:val="a0"/>
    <w:qFormat/>
    <w:rsid w:val="004B7E7C"/>
  </w:style>
  <w:style w:type="paragraph" w:customStyle="1" w:styleId="10">
    <w:name w:val="修订1"/>
    <w:hidden/>
    <w:uiPriority w:val="99"/>
    <w:semiHidden/>
    <w:qFormat/>
    <w:rsid w:val="004B7E7C"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sid w:val="004B7E7C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4B7E7C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character" w:customStyle="1" w:styleId="q4iawc">
    <w:name w:val="q4iawc"/>
    <w:basedOn w:val="a0"/>
    <w:rsid w:val="004B7E7C"/>
  </w:style>
  <w:style w:type="paragraph" w:styleId="af">
    <w:name w:val="Normal (Web)"/>
    <w:basedOn w:val="a"/>
    <w:uiPriority w:val="99"/>
    <w:semiHidden/>
    <w:unhideWhenUsed/>
    <w:rsid w:val="004B7E7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E71AED"/>
    <w:pPr>
      <w:spacing w:after="0"/>
      <w:jc w:val="center"/>
    </w:pPr>
    <w:rPr>
      <w:rFonts w:ascii="Times New Roman" w:hAnsi="Times New Roman" w:cs="Times New Roman"/>
      <w:noProof/>
      <w:sz w:val="18"/>
    </w:rPr>
  </w:style>
  <w:style w:type="character" w:customStyle="1" w:styleId="EndNoteBibliographyTitle0">
    <w:name w:val="EndNote Bibliography Title 字符"/>
    <w:basedOn w:val="a0"/>
    <w:link w:val="EndNoteBibliographyTitle"/>
    <w:rsid w:val="00E71AED"/>
    <w:rPr>
      <w:rFonts w:ascii="Times New Roman" w:hAnsi="Times New Roman" w:cs="Times New Roman"/>
      <w:noProof/>
      <w:sz w:val="18"/>
      <w:szCs w:val="22"/>
    </w:rPr>
  </w:style>
  <w:style w:type="paragraph" w:customStyle="1" w:styleId="EndNoteBibliography">
    <w:name w:val="EndNote Bibliography"/>
    <w:basedOn w:val="a"/>
    <w:link w:val="EndNoteBibliography0"/>
    <w:rsid w:val="00E71AED"/>
    <w:pPr>
      <w:spacing w:line="240" w:lineRule="auto"/>
    </w:pPr>
    <w:rPr>
      <w:rFonts w:ascii="Times New Roman" w:hAnsi="Times New Roman" w:cs="Times New Roman"/>
      <w:noProof/>
      <w:sz w:val="18"/>
    </w:rPr>
  </w:style>
  <w:style w:type="character" w:customStyle="1" w:styleId="EndNoteBibliography0">
    <w:name w:val="EndNote Bibliography 字符"/>
    <w:basedOn w:val="a0"/>
    <w:link w:val="EndNoteBibliography"/>
    <w:rsid w:val="00E71AED"/>
    <w:rPr>
      <w:rFonts w:ascii="Times New Roman" w:hAnsi="Times New Roman" w:cs="Times New Roman"/>
      <w:noProof/>
      <w:sz w:val="18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71A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81980-5B17-4E76-9635-B8453F9F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1851</Words>
  <Characters>10554</Characters>
  <Application>Microsoft Office Word</Application>
  <DocSecurity>0</DocSecurity>
  <Lines>87</Lines>
  <Paragraphs>24</Paragraphs>
  <ScaleCrop>false</ScaleCrop>
  <Company>Microsoft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贾鑫</cp:lastModifiedBy>
  <cp:revision>62</cp:revision>
  <dcterms:created xsi:type="dcterms:W3CDTF">2022-06-15T09:49:00Z</dcterms:created>
  <dcterms:modified xsi:type="dcterms:W3CDTF">2022-06-17T20:07:00Z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935A5316A47848B29795249B0F523932</vt:lpwstr>
  </property>
</Properties>
</file>