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3F72AA7D" w:rsidR="00EA3D3C" w:rsidRDefault="00654E8F" w:rsidP="0001436A">
      <w:pPr>
        <w:pStyle w:val="Heading1"/>
        <w:rPr>
          <w:rFonts w:asciiTheme="majorBidi" w:hAnsiTheme="majorBidi" w:cstheme="majorBidi"/>
        </w:rPr>
      </w:pPr>
      <w:r w:rsidRPr="00994A3D">
        <w:t xml:space="preserve">Supplementary </w:t>
      </w:r>
      <w:r w:rsidR="003030B2">
        <w:t>Table 1</w:t>
      </w:r>
      <w:r w:rsidR="00C51ABA">
        <w:t xml:space="preserve"> </w:t>
      </w:r>
      <w:r w:rsidR="00C51ABA" w:rsidRPr="0031067B">
        <w:rPr>
          <w:rFonts w:asciiTheme="majorBidi" w:hAnsiTheme="majorBidi" w:cstheme="majorBidi"/>
        </w:rPr>
        <w:t>Primers used in this study</w:t>
      </w:r>
    </w:p>
    <w:tbl>
      <w:tblPr>
        <w:tblStyle w:val="TableGrid"/>
        <w:tblW w:w="9625" w:type="dxa"/>
        <w:jc w:val="center"/>
        <w:tblLayout w:type="fixed"/>
        <w:tblLook w:val="04A0" w:firstRow="1" w:lastRow="0" w:firstColumn="1" w:lastColumn="0" w:noHBand="0" w:noVBand="1"/>
      </w:tblPr>
      <w:tblGrid>
        <w:gridCol w:w="2065"/>
        <w:gridCol w:w="2340"/>
        <w:gridCol w:w="5220"/>
      </w:tblGrid>
      <w:tr w:rsidR="008C38F0" w:rsidRPr="00BA20F2" w14:paraId="24F8B66D" w14:textId="77777777" w:rsidTr="008B7FCB">
        <w:trPr>
          <w:jc w:val="center"/>
        </w:trPr>
        <w:tc>
          <w:tcPr>
            <w:tcW w:w="2065" w:type="dxa"/>
          </w:tcPr>
          <w:p w14:paraId="1AA0BA07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Primer Name</w:t>
            </w:r>
          </w:p>
        </w:tc>
        <w:tc>
          <w:tcPr>
            <w:tcW w:w="2340" w:type="dxa"/>
          </w:tcPr>
          <w:p w14:paraId="230D5039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Function</w:t>
            </w:r>
          </w:p>
        </w:tc>
        <w:tc>
          <w:tcPr>
            <w:tcW w:w="5220" w:type="dxa"/>
          </w:tcPr>
          <w:p w14:paraId="50CB5E97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Primer sequence</w:t>
            </w:r>
          </w:p>
        </w:tc>
      </w:tr>
      <w:tr w:rsidR="008C38F0" w:rsidRPr="00BA20F2" w14:paraId="796DF6E5" w14:textId="77777777" w:rsidTr="008B7FCB">
        <w:trPr>
          <w:jc w:val="center"/>
        </w:trPr>
        <w:tc>
          <w:tcPr>
            <w:tcW w:w="2065" w:type="dxa"/>
          </w:tcPr>
          <w:p w14:paraId="747B38D4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Mg-</w:t>
            </w:r>
            <w:r w:rsidRPr="00BA20F2">
              <w:rPr>
                <w:rFonts w:asciiTheme="majorBidi" w:hAnsiTheme="majorBidi" w:cstheme="majorBidi"/>
                <w:i/>
                <w:iCs/>
                <w:szCs w:val="24"/>
              </w:rPr>
              <w:t>LHS1</w:t>
            </w:r>
            <w:r w:rsidRPr="00BA20F2">
              <w:rPr>
                <w:rFonts w:asciiTheme="majorBidi" w:hAnsiTheme="majorBidi" w:cstheme="majorBidi"/>
                <w:szCs w:val="24"/>
              </w:rPr>
              <w:t>-attb1-F</w:t>
            </w:r>
          </w:p>
        </w:tc>
        <w:tc>
          <w:tcPr>
            <w:tcW w:w="2340" w:type="dxa"/>
          </w:tcPr>
          <w:p w14:paraId="364016ED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Vector Construction</w:t>
            </w:r>
          </w:p>
        </w:tc>
        <w:tc>
          <w:tcPr>
            <w:tcW w:w="5220" w:type="dxa"/>
          </w:tcPr>
          <w:p w14:paraId="53BC49F4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proofErr w:type="spellStart"/>
            <w:r w:rsidRPr="00BA20F2">
              <w:rPr>
                <w:rFonts w:asciiTheme="majorBidi" w:hAnsiTheme="majorBidi" w:cstheme="majorBidi"/>
                <w:szCs w:val="24"/>
              </w:rPr>
              <w:t>GGGGACAAGTTTGTACAAAAAAGCAGGCTGGTGGTGACGCTTTGAACTA</w:t>
            </w:r>
            <w:proofErr w:type="spellEnd"/>
          </w:p>
        </w:tc>
      </w:tr>
      <w:tr w:rsidR="008C38F0" w:rsidRPr="00BA20F2" w14:paraId="31C9028A" w14:textId="77777777" w:rsidTr="008B7FCB">
        <w:trPr>
          <w:jc w:val="center"/>
        </w:trPr>
        <w:tc>
          <w:tcPr>
            <w:tcW w:w="2065" w:type="dxa"/>
          </w:tcPr>
          <w:p w14:paraId="0AA5A68E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Mg-</w:t>
            </w:r>
            <w:r w:rsidRPr="00BA20F2">
              <w:rPr>
                <w:rFonts w:asciiTheme="majorBidi" w:hAnsiTheme="majorBidi" w:cstheme="majorBidi"/>
                <w:i/>
                <w:iCs/>
                <w:szCs w:val="24"/>
              </w:rPr>
              <w:t>LHS1</w:t>
            </w:r>
            <w:r w:rsidRPr="00BA20F2">
              <w:rPr>
                <w:rFonts w:asciiTheme="majorBidi" w:hAnsiTheme="majorBidi" w:cstheme="majorBidi"/>
                <w:szCs w:val="24"/>
              </w:rPr>
              <w:t>-attb2-R</w:t>
            </w:r>
          </w:p>
        </w:tc>
        <w:tc>
          <w:tcPr>
            <w:tcW w:w="2340" w:type="dxa"/>
          </w:tcPr>
          <w:p w14:paraId="0FF356B4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Vector Construction</w:t>
            </w:r>
          </w:p>
        </w:tc>
        <w:tc>
          <w:tcPr>
            <w:tcW w:w="5220" w:type="dxa"/>
          </w:tcPr>
          <w:p w14:paraId="0551E4F3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proofErr w:type="spellStart"/>
            <w:r w:rsidRPr="00BA20F2">
              <w:rPr>
                <w:rFonts w:asciiTheme="majorBidi" w:hAnsiTheme="majorBidi" w:cstheme="majorBidi"/>
                <w:szCs w:val="24"/>
              </w:rPr>
              <w:t>GGGGACCACTTTGTACAAGAAAGCTGGGTCTGAAGCCAGCACCAAATAC</w:t>
            </w:r>
            <w:proofErr w:type="spellEnd"/>
          </w:p>
        </w:tc>
      </w:tr>
      <w:tr w:rsidR="008C38F0" w:rsidRPr="00BA20F2" w14:paraId="1C02C6EC" w14:textId="77777777" w:rsidTr="008B7FCB">
        <w:trPr>
          <w:jc w:val="center"/>
        </w:trPr>
        <w:tc>
          <w:tcPr>
            <w:tcW w:w="2065" w:type="dxa"/>
          </w:tcPr>
          <w:p w14:paraId="07732DD2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Mg-CRZ</w:t>
            </w:r>
            <w:r w:rsidRPr="00BA20F2">
              <w:rPr>
                <w:rFonts w:asciiTheme="majorBidi" w:hAnsiTheme="majorBidi" w:cstheme="majorBidi"/>
                <w:i/>
                <w:iCs/>
                <w:szCs w:val="24"/>
              </w:rPr>
              <w:t>1</w:t>
            </w:r>
            <w:r w:rsidRPr="00BA20F2">
              <w:rPr>
                <w:rFonts w:asciiTheme="majorBidi" w:hAnsiTheme="majorBidi" w:cstheme="majorBidi"/>
                <w:szCs w:val="24"/>
              </w:rPr>
              <w:t>-attb1-F</w:t>
            </w:r>
          </w:p>
        </w:tc>
        <w:tc>
          <w:tcPr>
            <w:tcW w:w="2340" w:type="dxa"/>
          </w:tcPr>
          <w:p w14:paraId="68B181EA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Vector Construction</w:t>
            </w:r>
          </w:p>
        </w:tc>
        <w:tc>
          <w:tcPr>
            <w:tcW w:w="5220" w:type="dxa"/>
          </w:tcPr>
          <w:p w14:paraId="7CD1E9C9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proofErr w:type="spellStart"/>
            <w:r w:rsidRPr="00BA20F2">
              <w:rPr>
                <w:rFonts w:asciiTheme="majorBidi" w:hAnsiTheme="majorBidi" w:cstheme="majorBidi"/>
                <w:szCs w:val="24"/>
              </w:rPr>
              <w:t>GGGGACAAGTTTGTACAAAAAAGCAGGCTATAAGAGGCGTCAGTCCACC</w:t>
            </w:r>
            <w:proofErr w:type="spellEnd"/>
          </w:p>
        </w:tc>
      </w:tr>
      <w:tr w:rsidR="008C38F0" w:rsidRPr="00BA20F2" w14:paraId="091409B9" w14:textId="77777777" w:rsidTr="008B7FCB">
        <w:trPr>
          <w:jc w:val="center"/>
        </w:trPr>
        <w:tc>
          <w:tcPr>
            <w:tcW w:w="2065" w:type="dxa"/>
          </w:tcPr>
          <w:p w14:paraId="31960BCD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Mg-CRZ</w:t>
            </w:r>
            <w:r w:rsidRPr="00BA20F2">
              <w:rPr>
                <w:rFonts w:asciiTheme="majorBidi" w:hAnsiTheme="majorBidi" w:cstheme="majorBidi"/>
                <w:i/>
                <w:iCs/>
                <w:szCs w:val="24"/>
              </w:rPr>
              <w:t>1</w:t>
            </w:r>
            <w:r w:rsidRPr="00BA20F2">
              <w:rPr>
                <w:rFonts w:asciiTheme="majorBidi" w:hAnsiTheme="majorBidi" w:cstheme="majorBidi"/>
                <w:szCs w:val="24"/>
              </w:rPr>
              <w:t>-attb2-R</w:t>
            </w:r>
          </w:p>
        </w:tc>
        <w:tc>
          <w:tcPr>
            <w:tcW w:w="2340" w:type="dxa"/>
          </w:tcPr>
          <w:p w14:paraId="644F768F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Vector Construction</w:t>
            </w:r>
          </w:p>
        </w:tc>
        <w:tc>
          <w:tcPr>
            <w:tcW w:w="5220" w:type="dxa"/>
          </w:tcPr>
          <w:p w14:paraId="578449E7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proofErr w:type="spellStart"/>
            <w:r w:rsidRPr="00BA20F2">
              <w:rPr>
                <w:rFonts w:asciiTheme="majorBidi" w:hAnsiTheme="majorBidi" w:cstheme="majorBidi"/>
                <w:szCs w:val="24"/>
              </w:rPr>
              <w:t>GGGGACCACTTTGTACAAGAAAGCTGGGTCCAGATTCTTTGCCGTTCCA</w:t>
            </w:r>
            <w:proofErr w:type="spellEnd"/>
          </w:p>
        </w:tc>
      </w:tr>
      <w:tr w:rsidR="008C38F0" w:rsidRPr="00BA20F2" w14:paraId="384941EB" w14:textId="77777777" w:rsidTr="008B7FCB">
        <w:trPr>
          <w:jc w:val="center"/>
        </w:trPr>
        <w:tc>
          <w:tcPr>
            <w:tcW w:w="2065" w:type="dxa"/>
          </w:tcPr>
          <w:p w14:paraId="60C5B9C6" w14:textId="6EE74681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Mg-</w:t>
            </w:r>
            <w:r w:rsidRPr="00BA20F2">
              <w:rPr>
                <w:rFonts w:asciiTheme="majorBidi" w:hAnsiTheme="majorBidi" w:cstheme="majorBidi"/>
                <w:i/>
                <w:szCs w:val="24"/>
              </w:rPr>
              <w:t>P</w:t>
            </w:r>
            <w:r w:rsidR="008C501E">
              <w:rPr>
                <w:rFonts w:asciiTheme="majorBidi" w:hAnsiTheme="majorBidi" w:cstheme="majorBidi"/>
                <w:i/>
                <w:szCs w:val="24"/>
              </w:rPr>
              <w:t>MC</w:t>
            </w:r>
            <w:r w:rsidRPr="00BA20F2">
              <w:rPr>
                <w:rFonts w:asciiTheme="majorBidi" w:hAnsiTheme="majorBidi" w:cstheme="majorBidi"/>
                <w:i/>
                <w:szCs w:val="24"/>
              </w:rPr>
              <w:t>1</w:t>
            </w:r>
            <w:r w:rsidRPr="00BA20F2">
              <w:rPr>
                <w:rFonts w:asciiTheme="majorBidi" w:hAnsiTheme="majorBidi" w:cstheme="majorBidi"/>
                <w:szCs w:val="24"/>
              </w:rPr>
              <w:t>-attb1-F</w:t>
            </w:r>
          </w:p>
        </w:tc>
        <w:tc>
          <w:tcPr>
            <w:tcW w:w="2340" w:type="dxa"/>
          </w:tcPr>
          <w:p w14:paraId="1C74CA48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Vector Construction</w:t>
            </w:r>
          </w:p>
        </w:tc>
        <w:tc>
          <w:tcPr>
            <w:tcW w:w="5220" w:type="dxa"/>
          </w:tcPr>
          <w:p w14:paraId="4780EE78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proofErr w:type="spellStart"/>
            <w:r w:rsidRPr="00BA20F2">
              <w:rPr>
                <w:rFonts w:asciiTheme="majorBidi" w:hAnsiTheme="majorBidi" w:cstheme="majorBidi"/>
                <w:szCs w:val="24"/>
              </w:rPr>
              <w:t>GGGGACAAGTTTGTACAAAAAAGCAGGCTCCAGACAAGCTCGCCTATCTCGCCG</w:t>
            </w:r>
            <w:proofErr w:type="spellEnd"/>
          </w:p>
        </w:tc>
      </w:tr>
      <w:tr w:rsidR="008C38F0" w:rsidRPr="00BA20F2" w14:paraId="551F7532" w14:textId="77777777" w:rsidTr="008B7FCB">
        <w:trPr>
          <w:jc w:val="center"/>
        </w:trPr>
        <w:tc>
          <w:tcPr>
            <w:tcW w:w="2065" w:type="dxa"/>
          </w:tcPr>
          <w:p w14:paraId="6D72A36B" w14:textId="64BD4684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Mg-</w:t>
            </w:r>
            <w:r w:rsidRPr="00BA20F2">
              <w:rPr>
                <w:rFonts w:asciiTheme="majorBidi" w:hAnsiTheme="majorBidi" w:cstheme="majorBidi"/>
                <w:i/>
                <w:szCs w:val="24"/>
              </w:rPr>
              <w:t>P</w:t>
            </w:r>
            <w:r w:rsidR="008C501E">
              <w:rPr>
                <w:rFonts w:asciiTheme="majorBidi" w:hAnsiTheme="majorBidi" w:cstheme="majorBidi"/>
                <w:i/>
                <w:szCs w:val="24"/>
              </w:rPr>
              <w:t>MC</w:t>
            </w:r>
            <w:r w:rsidRPr="00BA20F2">
              <w:rPr>
                <w:rFonts w:asciiTheme="majorBidi" w:hAnsiTheme="majorBidi" w:cstheme="majorBidi"/>
                <w:i/>
                <w:szCs w:val="24"/>
              </w:rPr>
              <w:t>1</w:t>
            </w:r>
            <w:r w:rsidRPr="00BA20F2">
              <w:rPr>
                <w:rFonts w:asciiTheme="majorBidi" w:hAnsiTheme="majorBidi" w:cstheme="majorBidi"/>
                <w:szCs w:val="24"/>
              </w:rPr>
              <w:t>-attb2-R</w:t>
            </w:r>
          </w:p>
        </w:tc>
        <w:tc>
          <w:tcPr>
            <w:tcW w:w="2340" w:type="dxa"/>
          </w:tcPr>
          <w:p w14:paraId="61F431E9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Vector Construction</w:t>
            </w:r>
          </w:p>
        </w:tc>
        <w:tc>
          <w:tcPr>
            <w:tcW w:w="5220" w:type="dxa"/>
          </w:tcPr>
          <w:p w14:paraId="702BA32A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proofErr w:type="spellStart"/>
            <w:r w:rsidRPr="00BA20F2">
              <w:rPr>
                <w:rFonts w:asciiTheme="majorBidi" w:hAnsiTheme="majorBidi" w:cstheme="majorBidi"/>
                <w:szCs w:val="24"/>
              </w:rPr>
              <w:t>GGGGACCACTTTGTACAAGAAAGCTGGGTCGTCCTCTCCGGTAGCCTGTTGTCC</w:t>
            </w:r>
            <w:proofErr w:type="spellEnd"/>
          </w:p>
        </w:tc>
      </w:tr>
      <w:tr w:rsidR="008C38F0" w:rsidRPr="00BA20F2" w14:paraId="57AF0320" w14:textId="77777777" w:rsidTr="008B7FCB">
        <w:trPr>
          <w:jc w:val="center"/>
        </w:trPr>
        <w:tc>
          <w:tcPr>
            <w:tcW w:w="2065" w:type="dxa"/>
          </w:tcPr>
          <w:p w14:paraId="32DFF195" w14:textId="457F2F9E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i/>
                <w:iCs/>
                <w:szCs w:val="24"/>
              </w:rPr>
              <w:t>M</w:t>
            </w:r>
            <w:r w:rsidR="008C501E">
              <w:rPr>
                <w:rFonts w:asciiTheme="majorBidi" w:hAnsiTheme="majorBidi" w:cstheme="majorBidi"/>
                <w:i/>
                <w:iCs/>
                <w:szCs w:val="24"/>
              </w:rPr>
              <w:t>AG</w:t>
            </w:r>
            <w:r w:rsidRPr="00BA20F2">
              <w:rPr>
                <w:rFonts w:asciiTheme="majorBidi" w:hAnsiTheme="majorBidi" w:cstheme="majorBidi"/>
                <w:i/>
                <w:iCs/>
                <w:szCs w:val="24"/>
              </w:rPr>
              <w:t>B</w:t>
            </w:r>
            <w:r w:rsidRPr="00BA20F2">
              <w:rPr>
                <w:rFonts w:asciiTheme="majorBidi" w:hAnsiTheme="majorBidi" w:cstheme="majorBidi"/>
                <w:szCs w:val="24"/>
              </w:rPr>
              <w:t>-attb1-F</w:t>
            </w:r>
          </w:p>
        </w:tc>
        <w:tc>
          <w:tcPr>
            <w:tcW w:w="2340" w:type="dxa"/>
          </w:tcPr>
          <w:p w14:paraId="5443A29E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Vector Construction</w:t>
            </w:r>
          </w:p>
        </w:tc>
        <w:tc>
          <w:tcPr>
            <w:tcW w:w="5220" w:type="dxa"/>
          </w:tcPr>
          <w:p w14:paraId="41C257CC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proofErr w:type="spellStart"/>
            <w:r w:rsidRPr="00BA20F2">
              <w:rPr>
                <w:rFonts w:asciiTheme="majorBidi" w:hAnsiTheme="majorBidi" w:cstheme="majorBidi"/>
                <w:szCs w:val="24"/>
              </w:rPr>
              <w:t>GGGGACAAGTTTGTACAAAAAAGCAGGCTAGCTCAAGAGGGACAGGTTG</w:t>
            </w:r>
            <w:proofErr w:type="spellEnd"/>
          </w:p>
        </w:tc>
      </w:tr>
      <w:tr w:rsidR="008C38F0" w:rsidRPr="00BA20F2" w14:paraId="6FDF9801" w14:textId="77777777" w:rsidTr="008B7FCB">
        <w:trPr>
          <w:jc w:val="center"/>
        </w:trPr>
        <w:tc>
          <w:tcPr>
            <w:tcW w:w="2065" w:type="dxa"/>
          </w:tcPr>
          <w:p w14:paraId="7017D08B" w14:textId="5D68CCD6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i/>
                <w:iCs/>
                <w:szCs w:val="24"/>
              </w:rPr>
              <w:t>M</w:t>
            </w:r>
            <w:r w:rsidR="008C501E">
              <w:rPr>
                <w:rFonts w:asciiTheme="majorBidi" w:hAnsiTheme="majorBidi" w:cstheme="majorBidi"/>
                <w:i/>
                <w:iCs/>
                <w:szCs w:val="24"/>
              </w:rPr>
              <w:t>AG</w:t>
            </w:r>
            <w:r w:rsidRPr="00BA20F2">
              <w:rPr>
                <w:rFonts w:asciiTheme="majorBidi" w:hAnsiTheme="majorBidi" w:cstheme="majorBidi"/>
                <w:szCs w:val="24"/>
              </w:rPr>
              <w:t>B-attb2-R</w:t>
            </w:r>
          </w:p>
        </w:tc>
        <w:tc>
          <w:tcPr>
            <w:tcW w:w="2340" w:type="dxa"/>
          </w:tcPr>
          <w:p w14:paraId="5CA8503E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Vector Construction</w:t>
            </w:r>
          </w:p>
        </w:tc>
        <w:tc>
          <w:tcPr>
            <w:tcW w:w="5220" w:type="dxa"/>
          </w:tcPr>
          <w:p w14:paraId="401B3C28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proofErr w:type="spellStart"/>
            <w:r w:rsidRPr="00BA20F2">
              <w:rPr>
                <w:rFonts w:asciiTheme="majorBidi" w:hAnsiTheme="majorBidi" w:cstheme="majorBidi"/>
                <w:szCs w:val="24"/>
              </w:rPr>
              <w:t>GGGGACCACTTTGTACAAGAAAGCTGGGTGCTGATCGTACTCGGAAATG</w:t>
            </w:r>
            <w:proofErr w:type="spellEnd"/>
          </w:p>
        </w:tc>
      </w:tr>
      <w:tr w:rsidR="008C38F0" w:rsidRPr="00BA20F2" w14:paraId="3D0A3322" w14:textId="77777777" w:rsidTr="008B7FCB">
        <w:trPr>
          <w:jc w:val="center"/>
        </w:trPr>
        <w:tc>
          <w:tcPr>
            <w:tcW w:w="2065" w:type="dxa"/>
          </w:tcPr>
          <w:p w14:paraId="6FD75785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Mg-</w:t>
            </w:r>
            <w:r w:rsidRPr="00BA20F2">
              <w:rPr>
                <w:rFonts w:asciiTheme="majorBidi" w:hAnsiTheme="majorBidi" w:cstheme="majorBidi"/>
                <w:i/>
                <w:iCs/>
                <w:szCs w:val="24"/>
              </w:rPr>
              <w:t>CYP51A</w:t>
            </w:r>
            <w:r w:rsidRPr="00BA20F2">
              <w:rPr>
                <w:rFonts w:asciiTheme="majorBidi" w:hAnsiTheme="majorBidi" w:cstheme="majorBidi"/>
                <w:szCs w:val="24"/>
              </w:rPr>
              <w:t>-F</w:t>
            </w:r>
          </w:p>
        </w:tc>
        <w:tc>
          <w:tcPr>
            <w:tcW w:w="2340" w:type="dxa"/>
          </w:tcPr>
          <w:p w14:paraId="33457E95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Vector Construction</w:t>
            </w:r>
          </w:p>
        </w:tc>
        <w:tc>
          <w:tcPr>
            <w:tcW w:w="5220" w:type="dxa"/>
          </w:tcPr>
          <w:p w14:paraId="0C15D7F3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proofErr w:type="spellStart"/>
            <w:r w:rsidRPr="00BA20F2">
              <w:rPr>
                <w:rFonts w:asciiTheme="majorBidi" w:hAnsiTheme="majorBidi" w:cstheme="majorBidi"/>
                <w:szCs w:val="24"/>
              </w:rPr>
              <w:t>GAGTCCTCACCCGTCTTCCAAGCCGGCA</w:t>
            </w:r>
            <w:proofErr w:type="spellEnd"/>
          </w:p>
        </w:tc>
      </w:tr>
      <w:tr w:rsidR="008C38F0" w:rsidRPr="00BA20F2" w14:paraId="32033297" w14:textId="77777777" w:rsidTr="008B7FCB">
        <w:trPr>
          <w:jc w:val="center"/>
        </w:trPr>
        <w:tc>
          <w:tcPr>
            <w:tcW w:w="2065" w:type="dxa"/>
          </w:tcPr>
          <w:p w14:paraId="4B587F7C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Mg-</w:t>
            </w:r>
            <w:r w:rsidRPr="00BA20F2">
              <w:rPr>
                <w:rFonts w:asciiTheme="majorBidi" w:hAnsiTheme="majorBidi" w:cstheme="majorBidi"/>
                <w:i/>
                <w:iCs/>
                <w:szCs w:val="24"/>
              </w:rPr>
              <w:t>CYP51A</w:t>
            </w:r>
            <w:r w:rsidRPr="00BA20F2">
              <w:rPr>
                <w:rFonts w:asciiTheme="majorBidi" w:hAnsiTheme="majorBidi" w:cstheme="majorBidi"/>
                <w:szCs w:val="24"/>
              </w:rPr>
              <w:t>-R</w:t>
            </w:r>
          </w:p>
        </w:tc>
        <w:tc>
          <w:tcPr>
            <w:tcW w:w="2340" w:type="dxa"/>
          </w:tcPr>
          <w:p w14:paraId="1D1F939D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Vector Construction</w:t>
            </w:r>
          </w:p>
        </w:tc>
        <w:tc>
          <w:tcPr>
            <w:tcW w:w="5220" w:type="dxa"/>
          </w:tcPr>
          <w:p w14:paraId="5F6EA029" w14:textId="77777777" w:rsidR="008C38F0" w:rsidRPr="00BA20F2" w:rsidRDefault="008C38F0" w:rsidP="008B7FCB">
            <w:pPr>
              <w:jc w:val="both"/>
              <w:rPr>
                <w:rFonts w:asciiTheme="majorBidi" w:hAnsiTheme="majorBidi" w:cstheme="majorBidi"/>
                <w:szCs w:val="24"/>
              </w:rPr>
            </w:pPr>
            <w:proofErr w:type="spellStart"/>
            <w:r w:rsidRPr="00BA20F2">
              <w:rPr>
                <w:rFonts w:asciiTheme="majorBidi" w:hAnsiTheme="majorBidi" w:cstheme="majorBidi"/>
                <w:szCs w:val="24"/>
              </w:rPr>
              <w:t>TGTTGCCGTATCTTCTTGATCGTCCTTCTG</w:t>
            </w:r>
            <w:proofErr w:type="spellEnd"/>
          </w:p>
        </w:tc>
      </w:tr>
      <w:tr w:rsidR="008C38F0" w:rsidRPr="00BA20F2" w14:paraId="683CFAF7" w14:textId="77777777" w:rsidTr="008B7FCB">
        <w:trPr>
          <w:jc w:val="center"/>
        </w:trPr>
        <w:tc>
          <w:tcPr>
            <w:tcW w:w="2065" w:type="dxa"/>
          </w:tcPr>
          <w:p w14:paraId="3FB8A1B3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Mg-</w:t>
            </w:r>
            <w:r w:rsidRPr="00BA20F2">
              <w:rPr>
                <w:rFonts w:asciiTheme="majorBidi" w:hAnsiTheme="majorBidi" w:cstheme="majorBidi"/>
                <w:i/>
                <w:iCs/>
                <w:szCs w:val="24"/>
              </w:rPr>
              <w:t>CYP51B</w:t>
            </w:r>
            <w:r w:rsidRPr="00BA20F2">
              <w:rPr>
                <w:rFonts w:asciiTheme="majorBidi" w:hAnsiTheme="majorBidi" w:cstheme="majorBidi"/>
                <w:szCs w:val="24"/>
              </w:rPr>
              <w:t>-F</w:t>
            </w:r>
          </w:p>
        </w:tc>
        <w:tc>
          <w:tcPr>
            <w:tcW w:w="2340" w:type="dxa"/>
          </w:tcPr>
          <w:p w14:paraId="29201783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Vector Construction</w:t>
            </w:r>
          </w:p>
        </w:tc>
        <w:tc>
          <w:tcPr>
            <w:tcW w:w="5220" w:type="dxa"/>
          </w:tcPr>
          <w:p w14:paraId="4F32BB01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proofErr w:type="spellStart"/>
            <w:r w:rsidRPr="00BA20F2">
              <w:rPr>
                <w:rFonts w:asciiTheme="majorBidi" w:hAnsiTheme="majorBidi" w:cstheme="majorBidi"/>
                <w:szCs w:val="24"/>
              </w:rPr>
              <w:t>ATCAAGAAGATACGGCAACATCTTTACCTT</w:t>
            </w:r>
            <w:proofErr w:type="spellEnd"/>
          </w:p>
        </w:tc>
      </w:tr>
      <w:tr w:rsidR="008C38F0" w:rsidRPr="00BA20F2" w14:paraId="2F759916" w14:textId="77777777" w:rsidTr="008B7FCB">
        <w:trPr>
          <w:jc w:val="center"/>
        </w:trPr>
        <w:tc>
          <w:tcPr>
            <w:tcW w:w="2065" w:type="dxa"/>
          </w:tcPr>
          <w:p w14:paraId="0674BB43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Mg-</w:t>
            </w:r>
            <w:r w:rsidRPr="00BA20F2">
              <w:rPr>
                <w:rFonts w:asciiTheme="majorBidi" w:hAnsiTheme="majorBidi" w:cstheme="majorBidi"/>
                <w:i/>
                <w:iCs/>
                <w:szCs w:val="24"/>
              </w:rPr>
              <w:t>CYP51B</w:t>
            </w:r>
            <w:r w:rsidRPr="00BA20F2">
              <w:rPr>
                <w:rFonts w:asciiTheme="majorBidi" w:hAnsiTheme="majorBidi" w:cstheme="majorBidi"/>
                <w:szCs w:val="24"/>
              </w:rPr>
              <w:t>-R</w:t>
            </w:r>
          </w:p>
        </w:tc>
        <w:tc>
          <w:tcPr>
            <w:tcW w:w="2340" w:type="dxa"/>
          </w:tcPr>
          <w:p w14:paraId="4740B189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Vector Construction</w:t>
            </w:r>
          </w:p>
        </w:tc>
        <w:tc>
          <w:tcPr>
            <w:tcW w:w="5220" w:type="dxa"/>
          </w:tcPr>
          <w:p w14:paraId="17E7B774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proofErr w:type="spellStart"/>
            <w:r w:rsidRPr="00BA20F2">
              <w:rPr>
                <w:rFonts w:asciiTheme="majorBidi" w:hAnsiTheme="majorBidi" w:cstheme="majorBidi"/>
                <w:szCs w:val="24"/>
              </w:rPr>
              <w:t>TTCATAAACTTCTTTTGCTCCATCAGCT</w:t>
            </w:r>
            <w:proofErr w:type="spellEnd"/>
          </w:p>
        </w:tc>
      </w:tr>
      <w:tr w:rsidR="008C38F0" w:rsidRPr="00BA20F2" w14:paraId="4C3E0263" w14:textId="77777777" w:rsidTr="008B7FCB">
        <w:trPr>
          <w:jc w:val="center"/>
        </w:trPr>
        <w:tc>
          <w:tcPr>
            <w:tcW w:w="2065" w:type="dxa"/>
          </w:tcPr>
          <w:p w14:paraId="4D7EA075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lastRenderedPageBreak/>
              <w:t>Mg-</w:t>
            </w:r>
            <w:r w:rsidRPr="00BA20F2">
              <w:rPr>
                <w:rFonts w:asciiTheme="majorBidi" w:hAnsiTheme="majorBidi" w:cstheme="majorBidi"/>
                <w:i/>
                <w:iCs/>
                <w:szCs w:val="24"/>
              </w:rPr>
              <w:t>CYP51A</w:t>
            </w:r>
            <w:r w:rsidRPr="00BA20F2">
              <w:rPr>
                <w:rFonts w:asciiTheme="majorBidi" w:hAnsiTheme="majorBidi" w:cstheme="majorBidi"/>
                <w:szCs w:val="24"/>
              </w:rPr>
              <w:t>-attb1-F</w:t>
            </w:r>
          </w:p>
        </w:tc>
        <w:tc>
          <w:tcPr>
            <w:tcW w:w="2340" w:type="dxa"/>
          </w:tcPr>
          <w:p w14:paraId="0DDE7C94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Vector Construction</w:t>
            </w:r>
          </w:p>
        </w:tc>
        <w:tc>
          <w:tcPr>
            <w:tcW w:w="5220" w:type="dxa"/>
          </w:tcPr>
          <w:p w14:paraId="2B5DE59A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proofErr w:type="spellStart"/>
            <w:r w:rsidRPr="00BA20F2">
              <w:rPr>
                <w:rFonts w:asciiTheme="majorBidi" w:hAnsiTheme="majorBidi" w:cstheme="majorBidi"/>
                <w:szCs w:val="24"/>
              </w:rPr>
              <w:t>GGGGACAAGTTTGTACAAAAAAGCAGGCTGAGTCCTCACCCGTCTTCCA</w:t>
            </w:r>
            <w:proofErr w:type="spellEnd"/>
          </w:p>
        </w:tc>
      </w:tr>
      <w:tr w:rsidR="008C38F0" w:rsidRPr="00BA20F2" w14:paraId="22EF8DF4" w14:textId="77777777" w:rsidTr="008B7FCB">
        <w:trPr>
          <w:jc w:val="center"/>
        </w:trPr>
        <w:tc>
          <w:tcPr>
            <w:tcW w:w="2065" w:type="dxa"/>
          </w:tcPr>
          <w:p w14:paraId="01EE67B6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Mg-</w:t>
            </w:r>
            <w:r w:rsidRPr="00BA20F2">
              <w:rPr>
                <w:rFonts w:asciiTheme="majorBidi" w:hAnsiTheme="majorBidi" w:cstheme="majorBidi"/>
                <w:i/>
                <w:iCs/>
                <w:szCs w:val="24"/>
              </w:rPr>
              <w:t>CYP51B</w:t>
            </w:r>
            <w:r w:rsidRPr="00BA20F2">
              <w:rPr>
                <w:rFonts w:asciiTheme="majorBidi" w:hAnsiTheme="majorBidi" w:cstheme="majorBidi"/>
                <w:szCs w:val="24"/>
              </w:rPr>
              <w:t>-attb2-R</w:t>
            </w:r>
          </w:p>
        </w:tc>
        <w:tc>
          <w:tcPr>
            <w:tcW w:w="2340" w:type="dxa"/>
          </w:tcPr>
          <w:p w14:paraId="320D5921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Vector Construction</w:t>
            </w:r>
          </w:p>
        </w:tc>
        <w:tc>
          <w:tcPr>
            <w:tcW w:w="5220" w:type="dxa"/>
          </w:tcPr>
          <w:p w14:paraId="452120AE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proofErr w:type="spellStart"/>
            <w:r w:rsidRPr="00BA20F2">
              <w:rPr>
                <w:rFonts w:asciiTheme="majorBidi" w:hAnsiTheme="majorBidi" w:cstheme="majorBidi"/>
                <w:szCs w:val="24"/>
              </w:rPr>
              <w:t>GGGGACCACTTTGTACAAGAAAGCTGGGTTTCATAAACTTCTTTTGCTCCAT</w:t>
            </w:r>
            <w:proofErr w:type="spellEnd"/>
          </w:p>
        </w:tc>
      </w:tr>
      <w:tr w:rsidR="008C38F0" w:rsidRPr="00BA20F2" w14:paraId="3750C9BD" w14:textId="77777777" w:rsidTr="008B7FCB">
        <w:trPr>
          <w:jc w:val="center"/>
        </w:trPr>
        <w:tc>
          <w:tcPr>
            <w:tcW w:w="2065" w:type="dxa"/>
          </w:tcPr>
          <w:p w14:paraId="5B257BD7" w14:textId="77777777" w:rsidR="008C38F0" w:rsidRPr="00BA20F2" w:rsidRDefault="008C38F0" w:rsidP="008B7FCB">
            <w:pPr>
              <w:rPr>
                <w:rFonts w:asciiTheme="majorBidi" w:hAnsiTheme="majorBidi" w:cstheme="majorBidi"/>
                <w:i/>
                <w:szCs w:val="24"/>
              </w:rPr>
            </w:pPr>
            <w:r w:rsidRPr="00BA20F2">
              <w:rPr>
                <w:rFonts w:asciiTheme="majorBidi" w:eastAsia="SimSun" w:hAnsiTheme="majorBidi" w:cstheme="majorBidi"/>
                <w:i/>
                <w:szCs w:val="24"/>
              </w:rPr>
              <w:t>GUS 3</w:t>
            </w:r>
          </w:p>
        </w:tc>
        <w:tc>
          <w:tcPr>
            <w:tcW w:w="2340" w:type="dxa"/>
          </w:tcPr>
          <w:p w14:paraId="480CDBC5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gDNA PCR</w:t>
            </w:r>
          </w:p>
        </w:tc>
        <w:tc>
          <w:tcPr>
            <w:tcW w:w="5220" w:type="dxa"/>
          </w:tcPr>
          <w:p w14:paraId="3057E74A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proofErr w:type="spellStart"/>
            <w:r w:rsidRPr="00BA20F2">
              <w:rPr>
                <w:rFonts w:asciiTheme="majorBidi" w:hAnsiTheme="majorBidi" w:cstheme="majorBidi"/>
                <w:szCs w:val="24"/>
              </w:rPr>
              <w:t>CAGTCCATTAATGCGTGGTCGT</w:t>
            </w:r>
            <w:proofErr w:type="spellEnd"/>
          </w:p>
        </w:tc>
      </w:tr>
      <w:tr w:rsidR="008C38F0" w:rsidRPr="00BA20F2" w14:paraId="4695372D" w14:textId="77777777" w:rsidTr="008B7FCB">
        <w:trPr>
          <w:jc w:val="center"/>
        </w:trPr>
        <w:tc>
          <w:tcPr>
            <w:tcW w:w="2065" w:type="dxa"/>
          </w:tcPr>
          <w:p w14:paraId="315838EB" w14:textId="77777777" w:rsidR="008C38F0" w:rsidRPr="00BA20F2" w:rsidRDefault="008C38F0" w:rsidP="008B7FCB">
            <w:pPr>
              <w:rPr>
                <w:rFonts w:asciiTheme="majorBidi" w:hAnsiTheme="majorBidi" w:cstheme="majorBidi"/>
                <w:i/>
                <w:szCs w:val="24"/>
              </w:rPr>
            </w:pPr>
            <w:r w:rsidRPr="00BA20F2">
              <w:rPr>
                <w:rFonts w:asciiTheme="majorBidi" w:eastAsia="SimSun" w:hAnsiTheme="majorBidi" w:cstheme="majorBidi"/>
                <w:i/>
                <w:szCs w:val="24"/>
              </w:rPr>
              <w:t>GUS 4</w:t>
            </w:r>
          </w:p>
        </w:tc>
        <w:tc>
          <w:tcPr>
            <w:tcW w:w="2340" w:type="dxa"/>
          </w:tcPr>
          <w:p w14:paraId="208C605F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gDNA PCR</w:t>
            </w:r>
          </w:p>
        </w:tc>
        <w:tc>
          <w:tcPr>
            <w:tcW w:w="5220" w:type="dxa"/>
          </w:tcPr>
          <w:p w14:paraId="4459DD8D" w14:textId="77777777" w:rsidR="008C38F0" w:rsidRPr="00BA20F2" w:rsidRDefault="008C38F0" w:rsidP="008B7FCB">
            <w:pPr>
              <w:jc w:val="both"/>
              <w:rPr>
                <w:rFonts w:asciiTheme="majorBidi" w:hAnsiTheme="majorBidi" w:cstheme="majorBidi"/>
                <w:szCs w:val="24"/>
              </w:rPr>
            </w:pPr>
            <w:proofErr w:type="spellStart"/>
            <w:r w:rsidRPr="00BA20F2">
              <w:rPr>
                <w:rFonts w:asciiTheme="majorBidi" w:hAnsiTheme="majorBidi" w:cstheme="majorBidi"/>
                <w:szCs w:val="24"/>
              </w:rPr>
              <w:t>TGTATCACCGCGTCTTTGATCG</w:t>
            </w:r>
            <w:proofErr w:type="spellEnd"/>
          </w:p>
        </w:tc>
      </w:tr>
      <w:tr w:rsidR="008C38F0" w:rsidRPr="00BA20F2" w14:paraId="64829C4B" w14:textId="77777777" w:rsidTr="008B7FCB">
        <w:trPr>
          <w:jc w:val="center"/>
        </w:trPr>
        <w:tc>
          <w:tcPr>
            <w:tcW w:w="2065" w:type="dxa"/>
          </w:tcPr>
          <w:p w14:paraId="657281BA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T7-</w:t>
            </w:r>
            <w:r w:rsidRPr="00BA20F2">
              <w:rPr>
                <w:rFonts w:asciiTheme="majorBidi" w:hAnsiTheme="majorBidi" w:cstheme="majorBidi"/>
                <w:i/>
                <w:szCs w:val="24"/>
              </w:rPr>
              <w:t>PMK1</w:t>
            </w:r>
            <w:r w:rsidRPr="00BA20F2">
              <w:rPr>
                <w:rFonts w:asciiTheme="majorBidi" w:hAnsiTheme="majorBidi" w:cstheme="majorBidi"/>
                <w:szCs w:val="24"/>
              </w:rPr>
              <w:t>-F</w:t>
            </w:r>
          </w:p>
        </w:tc>
        <w:tc>
          <w:tcPr>
            <w:tcW w:w="2340" w:type="dxa"/>
          </w:tcPr>
          <w:p w14:paraId="74E7A83D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sRNA Synthesis</w:t>
            </w:r>
          </w:p>
        </w:tc>
        <w:tc>
          <w:tcPr>
            <w:tcW w:w="5220" w:type="dxa"/>
          </w:tcPr>
          <w:p w14:paraId="762E2D09" w14:textId="77777777" w:rsidR="008C38F0" w:rsidRPr="00BA20F2" w:rsidRDefault="008C38F0" w:rsidP="008B7FCB">
            <w:pPr>
              <w:jc w:val="both"/>
              <w:rPr>
                <w:rFonts w:asciiTheme="majorBidi" w:hAnsiTheme="majorBidi" w:cstheme="majorBidi"/>
                <w:szCs w:val="24"/>
              </w:rPr>
            </w:pPr>
            <w:proofErr w:type="spellStart"/>
            <w:r w:rsidRPr="00BA20F2">
              <w:rPr>
                <w:rFonts w:asciiTheme="majorBidi" w:hAnsiTheme="majorBidi" w:cstheme="majorBidi"/>
                <w:szCs w:val="24"/>
              </w:rPr>
              <w:t>TAATACGACTCACTATAGGG</w:t>
            </w:r>
            <w:proofErr w:type="spellEnd"/>
            <w:r w:rsidRPr="00BA20F2">
              <w:rPr>
                <w:rFonts w:asciiTheme="majorBidi" w:hAnsiTheme="majorBidi" w:cstheme="majorBidi"/>
                <w:szCs w:val="24"/>
              </w:rPr>
              <w:t xml:space="preserve"> </w:t>
            </w:r>
            <w:proofErr w:type="spellStart"/>
            <w:r w:rsidRPr="00BA20F2">
              <w:rPr>
                <w:rFonts w:asciiTheme="majorBidi" w:hAnsiTheme="majorBidi" w:cstheme="majorBidi"/>
                <w:szCs w:val="24"/>
              </w:rPr>
              <w:t>TACCTACACCACAGCTTT</w:t>
            </w:r>
            <w:proofErr w:type="spellEnd"/>
          </w:p>
        </w:tc>
      </w:tr>
      <w:tr w:rsidR="008C38F0" w:rsidRPr="00BA20F2" w14:paraId="01CA1478" w14:textId="77777777" w:rsidTr="008B7FCB">
        <w:trPr>
          <w:jc w:val="center"/>
        </w:trPr>
        <w:tc>
          <w:tcPr>
            <w:tcW w:w="2065" w:type="dxa"/>
          </w:tcPr>
          <w:p w14:paraId="01B2C3FD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T7-</w:t>
            </w:r>
            <w:r w:rsidRPr="00BA20F2">
              <w:rPr>
                <w:rFonts w:asciiTheme="majorBidi" w:hAnsiTheme="majorBidi" w:cstheme="majorBidi"/>
                <w:i/>
                <w:szCs w:val="24"/>
              </w:rPr>
              <w:t>PMK1</w:t>
            </w:r>
            <w:r w:rsidRPr="00BA20F2">
              <w:rPr>
                <w:rFonts w:asciiTheme="majorBidi" w:hAnsiTheme="majorBidi" w:cstheme="majorBidi"/>
                <w:szCs w:val="24"/>
              </w:rPr>
              <w:t>-R</w:t>
            </w:r>
          </w:p>
        </w:tc>
        <w:tc>
          <w:tcPr>
            <w:tcW w:w="2340" w:type="dxa"/>
          </w:tcPr>
          <w:p w14:paraId="4215731D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sRNA Synthesis</w:t>
            </w:r>
          </w:p>
        </w:tc>
        <w:tc>
          <w:tcPr>
            <w:tcW w:w="5220" w:type="dxa"/>
          </w:tcPr>
          <w:p w14:paraId="4BEDEDD6" w14:textId="77777777" w:rsidR="008C38F0" w:rsidRPr="00BA20F2" w:rsidRDefault="008C38F0" w:rsidP="008B7FCB">
            <w:pPr>
              <w:jc w:val="both"/>
              <w:rPr>
                <w:rFonts w:asciiTheme="majorBidi" w:hAnsiTheme="majorBidi" w:cstheme="majorBidi"/>
                <w:szCs w:val="24"/>
              </w:rPr>
            </w:pPr>
            <w:proofErr w:type="spellStart"/>
            <w:r w:rsidRPr="00BA20F2">
              <w:rPr>
                <w:rFonts w:asciiTheme="majorBidi" w:hAnsiTheme="majorBidi" w:cstheme="majorBidi"/>
                <w:szCs w:val="24"/>
              </w:rPr>
              <w:t>TAATACGACTCACTATAGGGTTACCGCATAATTTCCTG</w:t>
            </w:r>
            <w:proofErr w:type="spellEnd"/>
          </w:p>
        </w:tc>
      </w:tr>
      <w:tr w:rsidR="008C38F0" w:rsidRPr="00BA20F2" w14:paraId="33DED1DE" w14:textId="77777777" w:rsidTr="008B7FCB">
        <w:trPr>
          <w:jc w:val="center"/>
        </w:trPr>
        <w:tc>
          <w:tcPr>
            <w:tcW w:w="2065" w:type="dxa"/>
          </w:tcPr>
          <w:p w14:paraId="407FFE62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T7-</w:t>
            </w:r>
            <w:r w:rsidRPr="00BA20F2">
              <w:rPr>
                <w:rFonts w:asciiTheme="majorBidi" w:hAnsiTheme="majorBidi" w:cstheme="majorBidi"/>
                <w:i/>
                <w:szCs w:val="24"/>
              </w:rPr>
              <w:t>MPG1</w:t>
            </w:r>
            <w:r w:rsidRPr="00BA20F2">
              <w:rPr>
                <w:rFonts w:asciiTheme="majorBidi" w:hAnsiTheme="majorBidi" w:cstheme="majorBidi"/>
                <w:szCs w:val="24"/>
              </w:rPr>
              <w:t>-F</w:t>
            </w:r>
          </w:p>
        </w:tc>
        <w:tc>
          <w:tcPr>
            <w:tcW w:w="2340" w:type="dxa"/>
          </w:tcPr>
          <w:p w14:paraId="094ED7B0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sRNA Synthesis</w:t>
            </w:r>
          </w:p>
        </w:tc>
        <w:tc>
          <w:tcPr>
            <w:tcW w:w="5220" w:type="dxa"/>
          </w:tcPr>
          <w:p w14:paraId="30B53C80" w14:textId="77777777" w:rsidR="008C38F0" w:rsidRPr="00BA20F2" w:rsidRDefault="008C38F0" w:rsidP="008B7FCB">
            <w:pPr>
              <w:jc w:val="both"/>
              <w:rPr>
                <w:rFonts w:asciiTheme="majorBidi" w:hAnsiTheme="majorBidi" w:cstheme="majorBidi"/>
                <w:szCs w:val="24"/>
              </w:rPr>
            </w:pPr>
            <w:proofErr w:type="spellStart"/>
            <w:r w:rsidRPr="00BA20F2">
              <w:rPr>
                <w:rFonts w:asciiTheme="majorBidi" w:hAnsiTheme="majorBidi" w:cstheme="majorBidi"/>
                <w:szCs w:val="24"/>
              </w:rPr>
              <w:t>TAATACGACTCACTATAGGG</w:t>
            </w:r>
            <w:proofErr w:type="spellEnd"/>
            <w:r w:rsidRPr="00BA20F2">
              <w:rPr>
                <w:rFonts w:asciiTheme="majorBidi" w:hAnsiTheme="majorBidi" w:cstheme="majorBidi"/>
                <w:szCs w:val="24"/>
              </w:rPr>
              <w:t xml:space="preserve"> </w:t>
            </w:r>
            <w:proofErr w:type="spellStart"/>
            <w:r w:rsidRPr="00BA20F2">
              <w:rPr>
                <w:rFonts w:asciiTheme="majorBidi" w:hAnsiTheme="majorBidi" w:cstheme="majorBidi"/>
                <w:szCs w:val="24"/>
              </w:rPr>
              <w:t>ATGTTCTCCCTCAAGACC</w:t>
            </w:r>
            <w:proofErr w:type="spellEnd"/>
          </w:p>
        </w:tc>
      </w:tr>
      <w:tr w:rsidR="008C38F0" w:rsidRPr="00BA20F2" w14:paraId="2452E7A0" w14:textId="77777777" w:rsidTr="008B7FCB">
        <w:trPr>
          <w:jc w:val="center"/>
        </w:trPr>
        <w:tc>
          <w:tcPr>
            <w:tcW w:w="2065" w:type="dxa"/>
          </w:tcPr>
          <w:p w14:paraId="0626038D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T7-</w:t>
            </w:r>
            <w:r w:rsidRPr="00BA20F2">
              <w:rPr>
                <w:rFonts w:asciiTheme="majorBidi" w:hAnsiTheme="majorBidi" w:cstheme="majorBidi"/>
                <w:i/>
                <w:szCs w:val="24"/>
              </w:rPr>
              <w:t>MPG1</w:t>
            </w:r>
            <w:r w:rsidRPr="00BA20F2">
              <w:rPr>
                <w:rFonts w:asciiTheme="majorBidi" w:hAnsiTheme="majorBidi" w:cstheme="majorBidi"/>
                <w:szCs w:val="24"/>
              </w:rPr>
              <w:t>-R</w:t>
            </w:r>
          </w:p>
        </w:tc>
        <w:tc>
          <w:tcPr>
            <w:tcW w:w="2340" w:type="dxa"/>
          </w:tcPr>
          <w:p w14:paraId="7B62D9CA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sRNA Synthesis</w:t>
            </w:r>
          </w:p>
        </w:tc>
        <w:tc>
          <w:tcPr>
            <w:tcW w:w="5220" w:type="dxa"/>
          </w:tcPr>
          <w:p w14:paraId="1A4A029C" w14:textId="77777777" w:rsidR="008C38F0" w:rsidRPr="00BA20F2" w:rsidRDefault="008C38F0" w:rsidP="008B7FCB">
            <w:pPr>
              <w:jc w:val="both"/>
              <w:rPr>
                <w:rFonts w:asciiTheme="majorBidi" w:hAnsiTheme="majorBidi" w:cstheme="majorBidi"/>
                <w:szCs w:val="24"/>
              </w:rPr>
            </w:pPr>
            <w:proofErr w:type="spellStart"/>
            <w:r w:rsidRPr="00BA20F2">
              <w:rPr>
                <w:rFonts w:asciiTheme="majorBidi" w:hAnsiTheme="majorBidi" w:cstheme="majorBidi"/>
                <w:szCs w:val="24"/>
              </w:rPr>
              <w:t>TAATACGACTCACTATAGGG</w:t>
            </w:r>
            <w:proofErr w:type="spellEnd"/>
            <w:r w:rsidRPr="00BA20F2">
              <w:rPr>
                <w:rFonts w:asciiTheme="majorBidi" w:hAnsiTheme="majorBidi" w:cstheme="majorBidi"/>
                <w:szCs w:val="24"/>
              </w:rPr>
              <w:t xml:space="preserve"> </w:t>
            </w:r>
            <w:proofErr w:type="spellStart"/>
            <w:r w:rsidRPr="00BA20F2">
              <w:rPr>
                <w:rFonts w:asciiTheme="majorBidi" w:hAnsiTheme="majorBidi" w:cstheme="majorBidi"/>
                <w:szCs w:val="24"/>
              </w:rPr>
              <w:t>CAAGCACAAG</w:t>
            </w:r>
            <w:proofErr w:type="spellEnd"/>
            <w:r w:rsidRPr="00BA20F2">
              <w:rPr>
                <w:rFonts w:asciiTheme="majorBidi" w:hAnsiTheme="majorBidi" w:cstheme="majorBidi"/>
                <w:szCs w:val="24"/>
              </w:rPr>
              <w:t xml:space="preserve"> </w:t>
            </w:r>
            <w:proofErr w:type="spellStart"/>
            <w:r w:rsidRPr="00BA20F2">
              <w:rPr>
                <w:rFonts w:asciiTheme="majorBidi" w:hAnsiTheme="majorBidi" w:cstheme="majorBidi"/>
                <w:szCs w:val="24"/>
              </w:rPr>
              <w:t>TCACGAGC</w:t>
            </w:r>
            <w:proofErr w:type="spellEnd"/>
          </w:p>
        </w:tc>
      </w:tr>
      <w:tr w:rsidR="008C38F0" w:rsidRPr="00BA20F2" w14:paraId="4E3DEF2E" w14:textId="77777777" w:rsidTr="008B7FCB">
        <w:trPr>
          <w:jc w:val="center"/>
        </w:trPr>
        <w:tc>
          <w:tcPr>
            <w:tcW w:w="2065" w:type="dxa"/>
          </w:tcPr>
          <w:p w14:paraId="1B8CAD82" w14:textId="77777777" w:rsidR="008C38F0" w:rsidRPr="00BA20F2" w:rsidRDefault="008C38F0" w:rsidP="008B7FCB">
            <w:pPr>
              <w:rPr>
                <w:rFonts w:asciiTheme="majorBidi" w:eastAsia="SimSun" w:hAnsiTheme="majorBidi" w:cstheme="majorBidi"/>
                <w:szCs w:val="24"/>
              </w:rPr>
            </w:pPr>
            <w:r w:rsidRPr="00BA20F2">
              <w:rPr>
                <w:rFonts w:asciiTheme="majorBidi" w:eastAsia="SimSun" w:hAnsiTheme="majorBidi" w:cstheme="majorBidi"/>
                <w:szCs w:val="24"/>
              </w:rPr>
              <w:t>T7-</w:t>
            </w:r>
            <w:r w:rsidRPr="00BA20F2">
              <w:rPr>
                <w:rFonts w:asciiTheme="majorBidi" w:eastAsia="SimSun" w:hAnsiTheme="majorBidi" w:cstheme="majorBidi"/>
                <w:i/>
                <w:szCs w:val="24"/>
              </w:rPr>
              <w:t>eGFP</w:t>
            </w:r>
            <w:r w:rsidRPr="00BA20F2">
              <w:rPr>
                <w:rFonts w:asciiTheme="majorBidi" w:eastAsia="SimSun" w:hAnsiTheme="majorBidi" w:cstheme="majorBidi"/>
                <w:szCs w:val="24"/>
              </w:rPr>
              <w:t>-F</w:t>
            </w:r>
          </w:p>
        </w:tc>
        <w:tc>
          <w:tcPr>
            <w:tcW w:w="2340" w:type="dxa"/>
          </w:tcPr>
          <w:p w14:paraId="7EE91988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sRNA Synthesis</w:t>
            </w:r>
          </w:p>
        </w:tc>
        <w:tc>
          <w:tcPr>
            <w:tcW w:w="5220" w:type="dxa"/>
          </w:tcPr>
          <w:p w14:paraId="4F857748" w14:textId="77777777" w:rsidR="008C38F0" w:rsidRPr="00BA20F2" w:rsidRDefault="008C38F0" w:rsidP="008B7FCB">
            <w:pPr>
              <w:jc w:val="both"/>
              <w:rPr>
                <w:rFonts w:asciiTheme="majorBidi" w:hAnsiTheme="majorBidi" w:cstheme="majorBidi"/>
                <w:szCs w:val="24"/>
              </w:rPr>
            </w:pPr>
            <w:proofErr w:type="spellStart"/>
            <w:r w:rsidRPr="00BA20F2">
              <w:rPr>
                <w:rFonts w:asciiTheme="majorBidi" w:hAnsiTheme="majorBidi" w:cstheme="majorBidi"/>
                <w:szCs w:val="24"/>
              </w:rPr>
              <w:t>TAATACGACTCACTATAGGGATGGTGAGCAAGGGCG</w:t>
            </w:r>
            <w:proofErr w:type="spellEnd"/>
          </w:p>
        </w:tc>
      </w:tr>
      <w:tr w:rsidR="008C38F0" w:rsidRPr="00BA20F2" w14:paraId="44A5AD96" w14:textId="77777777" w:rsidTr="008B7FCB">
        <w:trPr>
          <w:jc w:val="center"/>
        </w:trPr>
        <w:tc>
          <w:tcPr>
            <w:tcW w:w="2065" w:type="dxa"/>
          </w:tcPr>
          <w:p w14:paraId="390D9260" w14:textId="77777777" w:rsidR="008C38F0" w:rsidRPr="00BA20F2" w:rsidRDefault="008C38F0" w:rsidP="008B7FCB">
            <w:pPr>
              <w:rPr>
                <w:rFonts w:asciiTheme="majorBidi" w:eastAsia="SimSun" w:hAnsiTheme="majorBidi" w:cstheme="majorBidi"/>
                <w:szCs w:val="24"/>
              </w:rPr>
            </w:pPr>
            <w:r w:rsidRPr="00BA20F2">
              <w:rPr>
                <w:rFonts w:asciiTheme="majorBidi" w:eastAsia="SimSun" w:hAnsiTheme="majorBidi" w:cstheme="majorBidi"/>
                <w:szCs w:val="24"/>
              </w:rPr>
              <w:t>T7-</w:t>
            </w:r>
            <w:r w:rsidRPr="00BA20F2">
              <w:rPr>
                <w:rFonts w:asciiTheme="majorBidi" w:eastAsia="SimSun" w:hAnsiTheme="majorBidi" w:cstheme="majorBidi"/>
                <w:i/>
                <w:szCs w:val="24"/>
              </w:rPr>
              <w:t>eGFP</w:t>
            </w:r>
            <w:r w:rsidRPr="00BA20F2">
              <w:rPr>
                <w:rFonts w:asciiTheme="majorBidi" w:eastAsia="SimSun" w:hAnsiTheme="majorBidi" w:cstheme="majorBidi"/>
                <w:szCs w:val="24"/>
              </w:rPr>
              <w:t>-R</w:t>
            </w:r>
          </w:p>
        </w:tc>
        <w:tc>
          <w:tcPr>
            <w:tcW w:w="2340" w:type="dxa"/>
          </w:tcPr>
          <w:p w14:paraId="58B53E79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sRNA Synthesis</w:t>
            </w:r>
          </w:p>
        </w:tc>
        <w:tc>
          <w:tcPr>
            <w:tcW w:w="5220" w:type="dxa"/>
          </w:tcPr>
          <w:p w14:paraId="3C2A7A61" w14:textId="77777777" w:rsidR="008C38F0" w:rsidRPr="00BA20F2" w:rsidRDefault="008C38F0" w:rsidP="008B7FCB">
            <w:pPr>
              <w:jc w:val="both"/>
              <w:rPr>
                <w:rFonts w:asciiTheme="majorBidi" w:hAnsiTheme="majorBidi" w:cstheme="majorBidi"/>
                <w:szCs w:val="24"/>
              </w:rPr>
            </w:pPr>
            <w:proofErr w:type="spellStart"/>
            <w:r w:rsidRPr="00BA20F2">
              <w:rPr>
                <w:rFonts w:asciiTheme="majorBidi" w:hAnsiTheme="majorBidi" w:cstheme="majorBidi"/>
                <w:szCs w:val="24"/>
              </w:rPr>
              <w:t>TAATACGACTCACTATAGGGTGTACAGCTCGTCCATG</w:t>
            </w:r>
            <w:proofErr w:type="spellEnd"/>
          </w:p>
        </w:tc>
      </w:tr>
      <w:tr w:rsidR="008C38F0" w:rsidRPr="00BA20F2" w14:paraId="4D240F20" w14:textId="77777777" w:rsidTr="008B7FCB">
        <w:trPr>
          <w:jc w:val="center"/>
        </w:trPr>
        <w:tc>
          <w:tcPr>
            <w:tcW w:w="2065" w:type="dxa"/>
          </w:tcPr>
          <w:p w14:paraId="23011EDF" w14:textId="396E6A2E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eastAsia="SimSun" w:hAnsiTheme="majorBidi" w:cstheme="majorBidi"/>
                <w:szCs w:val="24"/>
              </w:rPr>
              <w:t>T7-</w:t>
            </w:r>
            <w:r w:rsidRPr="00BA20F2">
              <w:rPr>
                <w:rFonts w:asciiTheme="majorBidi" w:eastAsia="SimSun" w:hAnsiTheme="majorBidi" w:cstheme="majorBidi"/>
                <w:i/>
                <w:szCs w:val="24"/>
              </w:rPr>
              <w:t>CYP</w:t>
            </w:r>
            <w:r w:rsidR="0003269A">
              <w:rPr>
                <w:rFonts w:asciiTheme="majorBidi" w:eastAsia="SimSun" w:hAnsiTheme="majorBidi" w:cstheme="majorBidi"/>
                <w:i/>
                <w:szCs w:val="24"/>
              </w:rPr>
              <w:t>51</w:t>
            </w:r>
            <w:r w:rsidRPr="00BA20F2">
              <w:rPr>
                <w:rFonts w:asciiTheme="majorBidi" w:eastAsia="SimSun" w:hAnsiTheme="majorBidi" w:cstheme="majorBidi"/>
                <w:szCs w:val="24"/>
              </w:rPr>
              <w:t>-F</w:t>
            </w:r>
          </w:p>
        </w:tc>
        <w:tc>
          <w:tcPr>
            <w:tcW w:w="2340" w:type="dxa"/>
          </w:tcPr>
          <w:p w14:paraId="7D0A2082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sRNA Synthesis</w:t>
            </w:r>
          </w:p>
        </w:tc>
        <w:tc>
          <w:tcPr>
            <w:tcW w:w="5220" w:type="dxa"/>
          </w:tcPr>
          <w:p w14:paraId="088E10B8" w14:textId="77777777" w:rsidR="008C38F0" w:rsidRPr="00BA20F2" w:rsidRDefault="008C38F0" w:rsidP="008B7FCB">
            <w:pPr>
              <w:jc w:val="both"/>
              <w:rPr>
                <w:rFonts w:asciiTheme="majorBidi" w:hAnsiTheme="majorBidi" w:cstheme="majorBidi"/>
                <w:szCs w:val="24"/>
              </w:rPr>
            </w:pPr>
            <w:proofErr w:type="spellStart"/>
            <w:r w:rsidRPr="00BA20F2">
              <w:rPr>
                <w:rFonts w:asciiTheme="majorBidi" w:eastAsia="SimSun" w:hAnsiTheme="majorBidi" w:cstheme="majorBidi"/>
                <w:szCs w:val="24"/>
              </w:rPr>
              <w:t>TAATACGACTCACTATAGGGCCAGACAAGCTCGCCTATCTCGCCG</w:t>
            </w:r>
            <w:proofErr w:type="spellEnd"/>
          </w:p>
        </w:tc>
      </w:tr>
      <w:tr w:rsidR="008C38F0" w:rsidRPr="00BA20F2" w14:paraId="46B7A22A" w14:textId="77777777" w:rsidTr="008B7FCB">
        <w:trPr>
          <w:trHeight w:val="683"/>
          <w:jc w:val="center"/>
        </w:trPr>
        <w:tc>
          <w:tcPr>
            <w:tcW w:w="2065" w:type="dxa"/>
          </w:tcPr>
          <w:p w14:paraId="7B6525DF" w14:textId="10613F50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eastAsia="SimSun" w:hAnsiTheme="majorBidi" w:cstheme="majorBidi"/>
                <w:szCs w:val="24"/>
              </w:rPr>
              <w:t>T7-</w:t>
            </w:r>
            <w:r w:rsidRPr="00BA20F2">
              <w:rPr>
                <w:rFonts w:asciiTheme="majorBidi" w:eastAsia="SimSun" w:hAnsiTheme="majorBidi" w:cstheme="majorBidi"/>
                <w:i/>
                <w:szCs w:val="24"/>
              </w:rPr>
              <w:t>CYP</w:t>
            </w:r>
            <w:r w:rsidR="0003269A">
              <w:rPr>
                <w:rFonts w:asciiTheme="majorBidi" w:eastAsia="SimSun" w:hAnsiTheme="majorBidi" w:cstheme="majorBidi"/>
                <w:i/>
                <w:szCs w:val="24"/>
              </w:rPr>
              <w:t>51</w:t>
            </w:r>
            <w:r w:rsidRPr="00BA20F2">
              <w:rPr>
                <w:rFonts w:asciiTheme="majorBidi" w:eastAsia="SimSun" w:hAnsiTheme="majorBidi" w:cstheme="majorBidi"/>
                <w:szCs w:val="24"/>
              </w:rPr>
              <w:t>-R</w:t>
            </w:r>
          </w:p>
        </w:tc>
        <w:tc>
          <w:tcPr>
            <w:tcW w:w="2340" w:type="dxa"/>
          </w:tcPr>
          <w:p w14:paraId="726AE7C0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sRNA Synthesis</w:t>
            </w:r>
          </w:p>
        </w:tc>
        <w:tc>
          <w:tcPr>
            <w:tcW w:w="5220" w:type="dxa"/>
          </w:tcPr>
          <w:p w14:paraId="0A49A7D1" w14:textId="77777777" w:rsidR="008C38F0" w:rsidRPr="00BA20F2" w:rsidRDefault="008C38F0" w:rsidP="008B7FCB">
            <w:pPr>
              <w:jc w:val="both"/>
              <w:rPr>
                <w:rFonts w:asciiTheme="majorBidi" w:hAnsiTheme="majorBidi" w:cstheme="majorBidi"/>
                <w:szCs w:val="24"/>
              </w:rPr>
            </w:pPr>
            <w:proofErr w:type="spellStart"/>
            <w:r w:rsidRPr="00BA20F2">
              <w:rPr>
                <w:rFonts w:asciiTheme="majorBidi" w:eastAsia="SimSun" w:hAnsiTheme="majorBidi" w:cstheme="majorBidi"/>
                <w:szCs w:val="24"/>
              </w:rPr>
              <w:t>TAATACGACTCACTATAGGGCGTCCTCTCCGGTAGCCTGTTGTCC</w:t>
            </w:r>
            <w:proofErr w:type="spellEnd"/>
          </w:p>
        </w:tc>
      </w:tr>
      <w:tr w:rsidR="008C38F0" w:rsidRPr="00BA20F2" w14:paraId="4144EBAE" w14:textId="77777777" w:rsidTr="008B7FCB">
        <w:trPr>
          <w:trHeight w:val="683"/>
          <w:jc w:val="center"/>
        </w:trPr>
        <w:tc>
          <w:tcPr>
            <w:tcW w:w="2065" w:type="dxa"/>
          </w:tcPr>
          <w:p w14:paraId="0DD509AA" w14:textId="77777777" w:rsidR="008C38F0" w:rsidRPr="00BA20F2" w:rsidRDefault="008C38F0" w:rsidP="008B7FCB">
            <w:pPr>
              <w:rPr>
                <w:rFonts w:asciiTheme="majorBidi" w:eastAsia="SimSun" w:hAnsiTheme="majorBidi" w:cstheme="majorBidi"/>
                <w:szCs w:val="24"/>
              </w:rPr>
            </w:pPr>
            <w:r w:rsidRPr="00BA20F2">
              <w:rPr>
                <w:rFonts w:asciiTheme="majorBidi" w:eastAsia="SimSun" w:hAnsiTheme="majorBidi" w:cstheme="majorBidi"/>
                <w:szCs w:val="24"/>
              </w:rPr>
              <w:t>T7-</w:t>
            </w:r>
            <w:r w:rsidRPr="00BA20F2">
              <w:rPr>
                <w:rFonts w:asciiTheme="majorBidi" w:eastAsia="SimSun" w:hAnsiTheme="majorBidi" w:cstheme="majorBidi"/>
                <w:i/>
                <w:szCs w:val="24"/>
              </w:rPr>
              <w:t>CRZ1</w:t>
            </w:r>
            <w:r w:rsidRPr="00BA20F2">
              <w:rPr>
                <w:rFonts w:asciiTheme="majorBidi" w:eastAsia="SimSun" w:hAnsiTheme="majorBidi" w:cstheme="majorBidi"/>
                <w:szCs w:val="24"/>
              </w:rPr>
              <w:t>-F</w:t>
            </w:r>
          </w:p>
        </w:tc>
        <w:tc>
          <w:tcPr>
            <w:tcW w:w="2340" w:type="dxa"/>
          </w:tcPr>
          <w:p w14:paraId="40E08185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sRNA Synthesis</w:t>
            </w:r>
          </w:p>
        </w:tc>
        <w:tc>
          <w:tcPr>
            <w:tcW w:w="5220" w:type="dxa"/>
          </w:tcPr>
          <w:p w14:paraId="7FD59F15" w14:textId="77777777" w:rsidR="008C38F0" w:rsidRPr="00BA20F2" w:rsidRDefault="008C38F0" w:rsidP="008B7FCB">
            <w:pPr>
              <w:jc w:val="both"/>
              <w:rPr>
                <w:rFonts w:asciiTheme="majorBidi" w:eastAsia="SimSun" w:hAnsiTheme="majorBidi" w:cstheme="majorBidi"/>
                <w:szCs w:val="24"/>
              </w:rPr>
            </w:pPr>
            <w:proofErr w:type="spellStart"/>
            <w:r w:rsidRPr="00BA20F2">
              <w:rPr>
                <w:rFonts w:asciiTheme="majorBidi" w:eastAsia="SimSun" w:hAnsiTheme="majorBidi" w:cstheme="majorBidi"/>
                <w:szCs w:val="24"/>
              </w:rPr>
              <w:t>TAATACGACTCACTATAGGGATAAGAGGCGTCAGTCCACC</w:t>
            </w:r>
            <w:proofErr w:type="spellEnd"/>
          </w:p>
        </w:tc>
      </w:tr>
      <w:tr w:rsidR="008C38F0" w:rsidRPr="00BA20F2" w14:paraId="1F905FD2" w14:textId="77777777" w:rsidTr="008B7FCB">
        <w:trPr>
          <w:trHeight w:val="683"/>
          <w:jc w:val="center"/>
        </w:trPr>
        <w:tc>
          <w:tcPr>
            <w:tcW w:w="2065" w:type="dxa"/>
          </w:tcPr>
          <w:p w14:paraId="0C124037" w14:textId="77777777" w:rsidR="008C38F0" w:rsidRPr="00BA20F2" w:rsidRDefault="008C38F0" w:rsidP="008B7FCB">
            <w:pPr>
              <w:rPr>
                <w:rFonts w:asciiTheme="majorBidi" w:eastAsia="SimSun" w:hAnsiTheme="majorBidi" w:cstheme="majorBidi"/>
                <w:szCs w:val="24"/>
              </w:rPr>
            </w:pPr>
            <w:r w:rsidRPr="00BA20F2">
              <w:rPr>
                <w:rFonts w:asciiTheme="majorBidi" w:eastAsia="SimSun" w:hAnsiTheme="majorBidi" w:cstheme="majorBidi"/>
                <w:szCs w:val="24"/>
              </w:rPr>
              <w:t>T7-</w:t>
            </w:r>
            <w:r w:rsidRPr="00BA20F2">
              <w:rPr>
                <w:rFonts w:asciiTheme="majorBidi" w:eastAsia="SimSun" w:hAnsiTheme="majorBidi" w:cstheme="majorBidi"/>
                <w:i/>
                <w:szCs w:val="24"/>
              </w:rPr>
              <w:t>CRZ1</w:t>
            </w:r>
            <w:r w:rsidRPr="00BA20F2">
              <w:rPr>
                <w:rFonts w:asciiTheme="majorBidi" w:eastAsia="SimSun" w:hAnsiTheme="majorBidi" w:cstheme="majorBidi"/>
                <w:szCs w:val="24"/>
              </w:rPr>
              <w:t>-R</w:t>
            </w:r>
          </w:p>
        </w:tc>
        <w:tc>
          <w:tcPr>
            <w:tcW w:w="2340" w:type="dxa"/>
          </w:tcPr>
          <w:p w14:paraId="333634D4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sRNA Synthesis</w:t>
            </w:r>
          </w:p>
        </w:tc>
        <w:tc>
          <w:tcPr>
            <w:tcW w:w="5220" w:type="dxa"/>
          </w:tcPr>
          <w:p w14:paraId="4195815B" w14:textId="77777777" w:rsidR="008C38F0" w:rsidRPr="00BA20F2" w:rsidRDefault="008C38F0" w:rsidP="008B7FCB">
            <w:pPr>
              <w:jc w:val="both"/>
              <w:rPr>
                <w:rFonts w:asciiTheme="majorBidi" w:eastAsia="SimSun" w:hAnsiTheme="majorBidi" w:cstheme="majorBidi"/>
                <w:szCs w:val="24"/>
              </w:rPr>
            </w:pPr>
            <w:proofErr w:type="spellStart"/>
            <w:r w:rsidRPr="00BA20F2">
              <w:rPr>
                <w:rFonts w:asciiTheme="majorBidi" w:eastAsia="SimSun" w:hAnsiTheme="majorBidi" w:cstheme="majorBidi"/>
                <w:szCs w:val="24"/>
              </w:rPr>
              <w:t>TAATACGACTCACTATAGGGCCAGATTCTTTGCCGTTCCA</w:t>
            </w:r>
            <w:proofErr w:type="spellEnd"/>
            <w:r w:rsidRPr="00BA20F2">
              <w:rPr>
                <w:rFonts w:asciiTheme="majorBidi" w:eastAsia="SimSun" w:hAnsiTheme="majorBidi" w:cstheme="majorBidi"/>
                <w:szCs w:val="24"/>
              </w:rPr>
              <w:t xml:space="preserve">  </w:t>
            </w:r>
          </w:p>
        </w:tc>
      </w:tr>
      <w:tr w:rsidR="008C38F0" w:rsidRPr="00BA20F2" w14:paraId="44BBBF16" w14:textId="77777777" w:rsidTr="008B7FCB">
        <w:trPr>
          <w:trHeight w:val="683"/>
          <w:jc w:val="center"/>
        </w:trPr>
        <w:tc>
          <w:tcPr>
            <w:tcW w:w="2065" w:type="dxa"/>
          </w:tcPr>
          <w:p w14:paraId="00B8B404" w14:textId="10F93141" w:rsidR="008C38F0" w:rsidRPr="00BA20F2" w:rsidRDefault="008C38F0" w:rsidP="008B7FCB">
            <w:pPr>
              <w:rPr>
                <w:rFonts w:asciiTheme="majorBidi" w:eastAsia="SimSun" w:hAnsiTheme="majorBidi" w:cstheme="majorBidi"/>
                <w:szCs w:val="24"/>
              </w:rPr>
            </w:pPr>
            <w:r w:rsidRPr="00BA20F2">
              <w:rPr>
                <w:rFonts w:asciiTheme="majorBidi" w:eastAsia="SimSun" w:hAnsiTheme="majorBidi" w:cstheme="majorBidi"/>
                <w:szCs w:val="24"/>
              </w:rPr>
              <w:lastRenderedPageBreak/>
              <w:t>T7-</w:t>
            </w:r>
            <w:r w:rsidRPr="00BA20F2">
              <w:rPr>
                <w:rFonts w:asciiTheme="majorBidi" w:eastAsia="SimSun" w:hAnsiTheme="majorBidi" w:cstheme="majorBidi"/>
                <w:i/>
                <w:szCs w:val="24"/>
              </w:rPr>
              <w:t>M</w:t>
            </w:r>
            <w:r w:rsidR="008C501E">
              <w:rPr>
                <w:rFonts w:asciiTheme="majorBidi" w:eastAsia="SimSun" w:hAnsiTheme="majorBidi" w:cstheme="majorBidi"/>
                <w:i/>
                <w:szCs w:val="24"/>
              </w:rPr>
              <w:t>AG</w:t>
            </w:r>
            <w:r w:rsidRPr="00BA20F2">
              <w:rPr>
                <w:rFonts w:asciiTheme="majorBidi" w:eastAsia="SimSun" w:hAnsiTheme="majorBidi" w:cstheme="majorBidi"/>
                <w:i/>
                <w:szCs w:val="24"/>
              </w:rPr>
              <w:t>B</w:t>
            </w:r>
            <w:r w:rsidRPr="00BA20F2">
              <w:rPr>
                <w:rFonts w:asciiTheme="majorBidi" w:eastAsia="SimSun" w:hAnsiTheme="majorBidi" w:cstheme="majorBidi"/>
                <w:szCs w:val="24"/>
              </w:rPr>
              <w:t>-F</w:t>
            </w:r>
          </w:p>
        </w:tc>
        <w:tc>
          <w:tcPr>
            <w:tcW w:w="2340" w:type="dxa"/>
          </w:tcPr>
          <w:p w14:paraId="48DE9DD2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sRNA Synthesis</w:t>
            </w:r>
          </w:p>
        </w:tc>
        <w:tc>
          <w:tcPr>
            <w:tcW w:w="5220" w:type="dxa"/>
          </w:tcPr>
          <w:p w14:paraId="1F596D1D" w14:textId="77777777" w:rsidR="008C38F0" w:rsidRPr="00BA20F2" w:rsidRDefault="008C38F0" w:rsidP="008B7FCB">
            <w:pPr>
              <w:jc w:val="both"/>
              <w:rPr>
                <w:rFonts w:asciiTheme="majorBidi" w:eastAsia="SimSun" w:hAnsiTheme="majorBidi" w:cstheme="majorBidi"/>
                <w:szCs w:val="24"/>
              </w:rPr>
            </w:pPr>
            <w:proofErr w:type="spellStart"/>
            <w:r w:rsidRPr="00BA20F2">
              <w:rPr>
                <w:rFonts w:asciiTheme="majorBidi" w:eastAsia="SimSun" w:hAnsiTheme="majorBidi" w:cstheme="majorBidi"/>
                <w:szCs w:val="24"/>
              </w:rPr>
              <w:t>TAATACGACTCACTATAGGGAGCTCAAGAGGGACAGGTTG</w:t>
            </w:r>
            <w:proofErr w:type="spellEnd"/>
          </w:p>
        </w:tc>
      </w:tr>
      <w:tr w:rsidR="008C38F0" w:rsidRPr="00BA20F2" w14:paraId="2971DF6E" w14:textId="77777777" w:rsidTr="008B7FCB">
        <w:trPr>
          <w:trHeight w:val="683"/>
          <w:jc w:val="center"/>
        </w:trPr>
        <w:tc>
          <w:tcPr>
            <w:tcW w:w="2065" w:type="dxa"/>
          </w:tcPr>
          <w:p w14:paraId="719E88C1" w14:textId="27DB2C8F" w:rsidR="008C38F0" w:rsidRPr="00BA20F2" w:rsidRDefault="008C38F0" w:rsidP="008B7FCB">
            <w:pPr>
              <w:rPr>
                <w:rFonts w:asciiTheme="majorBidi" w:eastAsia="SimSun" w:hAnsiTheme="majorBidi" w:cstheme="majorBidi"/>
                <w:szCs w:val="24"/>
              </w:rPr>
            </w:pPr>
            <w:r w:rsidRPr="00BA20F2">
              <w:rPr>
                <w:rFonts w:asciiTheme="majorBidi" w:eastAsia="SimSun" w:hAnsiTheme="majorBidi" w:cstheme="majorBidi"/>
                <w:szCs w:val="24"/>
              </w:rPr>
              <w:t>T7-</w:t>
            </w:r>
            <w:r w:rsidRPr="00BA20F2">
              <w:rPr>
                <w:rFonts w:asciiTheme="majorBidi" w:eastAsia="SimSun" w:hAnsiTheme="majorBidi" w:cstheme="majorBidi"/>
                <w:i/>
                <w:szCs w:val="24"/>
              </w:rPr>
              <w:t>M</w:t>
            </w:r>
            <w:r w:rsidR="008C501E">
              <w:rPr>
                <w:rFonts w:asciiTheme="majorBidi" w:eastAsia="SimSun" w:hAnsiTheme="majorBidi" w:cstheme="majorBidi"/>
                <w:i/>
                <w:szCs w:val="24"/>
              </w:rPr>
              <w:t>AG</w:t>
            </w:r>
            <w:r w:rsidRPr="00BA20F2">
              <w:rPr>
                <w:rFonts w:asciiTheme="majorBidi" w:eastAsia="SimSun" w:hAnsiTheme="majorBidi" w:cstheme="majorBidi"/>
                <w:i/>
                <w:szCs w:val="24"/>
              </w:rPr>
              <w:t>B</w:t>
            </w:r>
            <w:r w:rsidRPr="00BA20F2">
              <w:rPr>
                <w:rFonts w:asciiTheme="majorBidi" w:eastAsia="SimSun" w:hAnsiTheme="majorBidi" w:cstheme="majorBidi"/>
                <w:szCs w:val="24"/>
              </w:rPr>
              <w:t>-R</w:t>
            </w:r>
          </w:p>
        </w:tc>
        <w:tc>
          <w:tcPr>
            <w:tcW w:w="2340" w:type="dxa"/>
          </w:tcPr>
          <w:p w14:paraId="69F1452E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sRNA Synthesis</w:t>
            </w:r>
          </w:p>
        </w:tc>
        <w:tc>
          <w:tcPr>
            <w:tcW w:w="5220" w:type="dxa"/>
          </w:tcPr>
          <w:p w14:paraId="67F7D34B" w14:textId="77777777" w:rsidR="008C38F0" w:rsidRPr="00BA20F2" w:rsidRDefault="008C38F0" w:rsidP="008B7FCB">
            <w:pPr>
              <w:jc w:val="both"/>
              <w:rPr>
                <w:rFonts w:asciiTheme="majorBidi" w:eastAsia="SimSun" w:hAnsiTheme="majorBidi" w:cstheme="majorBidi"/>
                <w:szCs w:val="24"/>
              </w:rPr>
            </w:pPr>
            <w:proofErr w:type="spellStart"/>
            <w:r w:rsidRPr="00BA20F2">
              <w:rPr>
                <w:rFonts w:asciiTheme="majorBidi" w:eastAsia="SimSun" w:hAnsiTheme="majorBidi" w:cstheme="majorBidi"/>
                <w:szCs w:val="24"/>
              </w:rPr>
              <w:t>TAATACGACTCACTATAGGGGCTGATCGTACTCGGAAATG</w:t>
            </w:r>
            <w:proofErr w:type="spellEnd"/>
          </w:p>
        </w:tc>
      </w:tr>
      <w:tr w:rsidR="008C38F0" w:rsidRPr="00BA20F2" w14:paraId="1D01B7DD" w14:textId="77777777" w:rsidTr="008B7FCB">
        <w:trPr>
          <w:trHeight w:val="683"/>
          <w:jc w:val="center"/>
        </w:trPr>
        <w:tc>
          <w:tcPr>
            <w:tcW w:w="2065" w:type="dxa"/>
          </w:tcPr>
          <w:p w14:paraId="10954A1E" w14:textId="77777777" w:rsidR="008C38F0" w:rsidRPr="00BA20F2" w:rsidRDefault="008C38F0" w:rsidP="008B7FCB">
            <w:pPr>
              <w:rPr>
                <w:rFonts w:asciiTheme="majorBidi" w:eastAsia="SimSun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qPCR-</w:t>
            </w:r>
            <w:r w:rsidRPr="008C501E">
              <w:rPr>
                <w:rFonts w:asciiTheme="majorBidi" w:hAnsiTheme="majorBidi" w:cstheme="majorBidi"/>
                <w:i/>
                <w:iCs/>
                <w:szCs w:val="24"/>
              </w:rPr>
              <w:t>b-tub</w:t>
            </w:r>
            <w:r w:rsidRPr="00BA20F2">
              <w:rPr>
                <w:rFonts w:asciiTheme="majorBidi" w:hAnsiTheme="majorBidi" w:cstheme="majorBidi"/>
                <w:szCs w:val="24"/>
              </w:rPr>
              <w:t>-F</w:t>
            </w:r>
          </w:p>
        </w:tc>
        <w:tc>
          <w:tcPr>
            <w:tcW w:w="2340" w:type="dxa"/>
          </w:tcPr>
          <w:p w14:paraId="4A491B7E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qPCR</w:t>
            </w:r>
          </w:p>
        </w:tc>
        <w:tc>
          <w:tcPr>
            <w:tcW w:w="5220" w:type="dxa"/>
          </w:tcPr>
          <w:p w14:paraId="71B08C42" w14:textId="77777777" w:rsidR="008C38F0" w:rsidRPr="00BA20F2" w:rsidRDefault="008C38F0" w:rsidP="008B7FCB">
            <w:pPr>
              <w:jc w:val="both"/>
              <w:rPr>
                <w:rFonts w:asciiTheme="majorBidi" w:eastAsia="SimSun" w:hAnsiTheme="majorBidi" w:cstheme="majorBidi"/>
                <w:szCs w:val="24"/>
              </w:rPr>
            </w:pPr>
            <w:proofErr w:type="spellStart"/>
            <w:r w:rsidRPr="00BA20F2">
              <w:rPr>
                <w:rFonts w:asciiTheme="majorBidi" w:hAnsiTheme="majorBidi" w:cstheme="majorBidi"/>
                <w:szCs w:val="24"/>
              </w:rPr>
              <w:t>CGCGGCCTCAAGATGTCGT</w:t>
            </w:r>
            <w:proofErr w:type="spellEnd"/>
          </w:p>
        </w:tc>
      </w:tr>
      <w:tr w:rsidR="008C38F0" w:rsidRPr="00BA20F2" w14:paraId="1017544C" w14:textId="77777777" w:rsidTr="008B7FCB">
        <w:trPr>
          <w:trHeight w:val="683"/>
          <w:jc w:val="center"/>
        </w:trPr>
        <w:tc>
          <w:tcPr>
            <w:tcW w:w="2065" w:type="dxa"/>
          </w:tcPr>
          <w:p w14:paraId="65F764BC" w14:textId="77777777" w:rsidR="008C38F0" w:rsidRPr="00BA20F2" w:rsidRDefault="008C38F0" w:rsidP="008B7FCB">
            <w:pPr>
              <w:rPr>
                <w:rFonts w:asciiTheme="majorBidi" w:eastAsia="SimSun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qPCR-</w:t>
            </w:r>
            <w:r w:rsidRPr="008C501E">
              <w:rPr>
                <w:rFonts w:asciiTheme="majorBidi" w:hAnsiTheme="majorBidi" w:cstheme="majorBidi"/>
                <w:i/>
                <w:iCs/>
                <w:szCs w:val="24"/>
              </w:rPr>
              <w:t>b-tub</w:t>
            </w:r>
            <w:r w:rsidRPr="00BA20F2">
              <w:rPr>
                <w:rFonts w:asciiTheme="majorBidi" w:hAnsiTheme="majorBidi" w:cstheme="majorBidi"/>
                <w:szCs w:val="24"/>
              </w:rPr>
              <w:t>-R</w:t>
            </w:r>
          </w:p>
        </w:tc>
        <w:tc>
          <w:tcPr>
            <w:tcW w:w="2340" w:type="dxa"/>
          </w:tcPr>
          <w:p w14:paraId="5EE07D20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qPCR</w:t>
            </w:r>
          </w:p>
        </w:tc>
        <w:tc>
          <w:tcPr>
            <w:tcW w:w="5220" w:type="dxa"/>
          </w:tcPr>
          <w:p w14:paraId="652D25FD" w14:textId="77777777" w:rsidR="008C38F0" w:rsidRPr="00BA20F2" w:rsidRDefault="008C38F0" w:rsidP="008B7FCB">
            <w:pPr>
              <w:jc w:val="both"/>
              <w:rPr>
                <w:rFonts w:asciiTheme="majorBidi" w:eastAsia="SimSun" w:hAnsiTheme="majorBidi" w:cstheme="majorBidi"/>
                <w:szCs w:val="24"/>
              </w:rPr>
            </w:pPr>
            <w:proofErr w:type="spellStart"/>
            <w:r w:rsidRPr="00BA20F2">
              <w:rPr>
                <w:rFonts w:asciiTheme="majorBidi" w:hAnsiTheme="majorBidi" w:cstheme="majorBidi"/>
                <w:szCs w:val="24"/>
              </w:rPr>
              <w:t>GCCTCCTCCTCGTACTCCTCTTCC</w:t>
            </w:r>
            <w:proofErr w:type="spellEnd"/>
          </w:p>
        </w:tc>
      </w:tr>
      <w:tr w:rsidR="008C38F0" w:rsidRPr="00BA20F2" w14:paraId="7801CDCB" w14:textId="77777777" w:rsidTr="008B7FCB">
        <w:trPr>
          <w:trHeight w:val="683"/>
          <w:jc w:val="center"/>
        </w:trPr>
        <w:tc>
          <w:tcPr>
            <w:tcW w:w="2065" w:type="dxa"/>
          </w:tcPr>
          <w:p w14:paraId="6A09A4F9" w14:textId="69AAAB10" w:rsidR="008C38F0" w:rsidRPr="00BA20F2" w:rsidRDefault="008C38F0" w:rsidP="008B7FCB">
            <w:pPr>
              <w:rPr>
                <w:rFonts w:asciiTheme="majorBidi" w:eastAsia="SimSun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qPCR-</w:t>
            </w:r>
            <w:r w:rsidRPr="008C501E">
              <w:rPr>
                <w:rFonts w:asciiTheme="majorBidi" w:hAnsiTheme="majorBidi" w:cstheme="majorBidi"/>
                <w:i/>
                <w:iCs/>
                <w:szCs w:val="24"/>
              </w:rPr>
              <w:t>CYP</w:t>
            </w:r>
            <w:r w:rsidR="008C501E" w:rsidRPr="008C501E">
              <w:rPr>
                <w:rFonts w:asciiTheme="majorBidi" w:hAnsiTheme="majorBidi" w:cstheme="majorBidi"/>
                <w:i/>
                <w:iCs/>
                <w:szCs w:val="24"/>
              </w:rPr>
              <w:t>51</w:t>
            </w:r>
            <w:r w:rsidRPr="008C501E">
              <w:rPr>
                <w:rFonts w:asciiTheme="majorBidi" w:hAnsiTheme="majorBidi" w:cstheme="majorBidi"/>
                <w:i/>
                <w:iCs/>
                <w:szCs w:val="24"/>
              </w:rPr>
              <w:t>A</w:t>
            </w:r>
            <w:r w:rsidRPr="00BA20F2">
              <w:rPr>
                <w:rFonts w:asciiTheme="majorBidi" w:hAnsiTheme="majorBidi" w:cstheme="majorBidi"/>
                <w:szCs w:val="24"/>
              </w:rPr>
              <w:t>-F</w:t>
            </w:r>
          </w:p>
        </w:tc>
        <w:tc>
          <w:tcPr>
            <w:tcW w:w="2340" w:type="dxa"/>
          </w:tcPr>
          <w:p w14:paraId="0F0ADB99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qPCR</w:t>
            </w:r>
          </w:p>
        </w:tc>
        <w:tc>
          <w:tcPr>
            <w:tcW w:w="5220" w:type="dxa"/>
          </w:tcPr>
          <w:p w14:paraId="2E9728B7" w14:textId="77777777" w:rsidR="008C38F0" w:rsidRPr="00BA20F2" w:rsidRDefault="008C38F0" w:rsidP="008B7FCB">
            <w:pPr>
              <w:jc w:val="both"/>
              <w:rPr>
                <w:rFonts w:asciiTheme="majorBidi" w:eastAsia="SimSun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CTCGAATGCGCGATGTTTAC</w:t>
            </w:r>
          </w:p>
        </w:tc>
      </w:tr>
      <w:tr w:rsidR="008C38F0" w:rsidRPr="00BA20F2" w14:paraId="36F423D3" w14:textId="77777777" w:rsidTr="008B7FCB">
        <w:trPr>
          <w:trHeight w:val="683"/>
          <w:jc w:val="center"/>
        </w:trPr>
        <w:tc>
          <w:tcPr>
            <w:tcW w:w="2065" w:type="dxa"/>
          </w:tcPr>
          <w:p w14:paraId="7840D25D" w14:textId="40BEAD87" w:rsidR="008C38F0" w:rsidRPr="00BA20F2" w:rsidRDefault="008C38F0" w:rsidP="008B7FCB">
            <w:pPr>
              <w:rPr>
                <w:rFonts w:asciiTheme="majorBidi" w:eastAsia="SimSun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qPCR-</w:t>
            </w:r>
            <w:r w:rsidRPr="008C501E">
              <w:rPr>
                <w:rFonts w:asciiTheme="majorBidi" w:hAnsiTheme="majorBidi" w:cstheme="majorBidi"/>
                <w:i/>
                <w:iCs/>
                <w:szCs w:val="24"/>
              </w:rPr>
              <w:t>CYP</w:t>
            </w:r>
            <w:r w:rsidR="008C501E" w:rsidRPr="008C501E">
              <w:rPr>
                <w:rFonts w:asciiTheme="majorBidi" w:hAnsiTheme="majorBidi" w:cstheme="majorBidi"/>
                <w:i/>
                <w:iCs/>
                <w:szCs w:val="24"/>
              </w:rPr>
              <w:t>51</w:t>
            </w:r>
            <w:r w:rsidRPr="008C501E">
              <w:rPr>
                <w:rFonts w:asciiTheme="majorBidi" w:hAnsiTheme="majorBidi" w:cstheme="majorBidi"/>
                <w:i/>
                <w:iCs/>
                <w:szCs w:val="24"/>
              </w:rPr>
              <w:t>A</w:t>
            </w:r>
            <w:r w:rsidRPr="00BA20F2">
              <w:rPr>
                <w:rFonts w:asciiTheme="majorBidi" w:hAnsiTheme="majorBidi" w:cstheme="majorBidi"/>
                <w:szCs w:val="24"/>
              </w:rPr>
              <w:t>-R</w:t>
            </w:r>
          </w:p>
        </w:tc>
        <w:tc>
          <w:tcPr>
            <w:tcW w:w="2340" w:type="dxa"/>
          </w:tcPr>
          <w:p w14:paraId="69D33018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qPCR</w:t>
            </w:r>
          </w:p>
        </w:tc>
        <w:tc>
          <w:tcPr>
            <w:tcW w:w="5220" w:type="dxa"/>
          </w:tcPr>
          <w:p w14:paraId="65E901BA" w14:textId="77777777" w:rsidR="008C38F0" w:rsidRPr="00BA20F2" w:rsidRDefault="008C38F0" w:rsidP="008B7FCB">
            <w:pPr>
              <w:jc w:val="both"/>
              <w:rPr>
                <w:rFonts w:asciiTheme="majorBidi" w:eastAsia="SimSun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GTCTGGCTCTGCTTCTTCTT</w:t>
            </w:r>
          </w:p>
        </w:tc>
      </w:tr>
      <w:tr w:rsidR="008C38F0" w:rsidRPr="00BA20F2" w14:paraId="2EB57079" w14:textId="77777777" w:rsidTr="008B7FCB">
        <w:trPr>
          <w:trHeight w:val="683"/>
          <w:jc w:val="center"/>
        </w:trPr>
        <w:tc>
          <w:tcPr>
            <w:tcW w:w="2065" w:type="dxa"/>
          </w:tcPr>
          <w:p w14:paraId="4F0F14AB" w14:textId="0DBC473A" w:rsidR="008C38F0" w:rsidRPr="00BA20F2" w:rsidRDefault="008C38F0" w:rsidP="008B7FCB">
            <w:pPr>
              <w:rPr>
                <w:rFonts w:asciiTheme="majorBidi" w:eastAsia="SimSun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qPCR-</w:t>
            </w:r>
            <w:r w:rsidRPr="008C501E">
              <w:rPr>
                <w:rFonts w:asciiTheme="majorBidi" w:hAnsiTheme="majorBidi" w:cstheme="majorBidi"/>
                <w:i/>
                <w:iCs/>
                <w:szCs w:val="24"/>
              </w:rPr>
              <w:t>CYP</w:t>
            </w:r>
            <w:r w:rsidR="008C501E" w:rsidRPr="008C501E">
              <w:rPr>
                <w:rFonts w:asciiTheme="majorBidi" w:hAnsiTheme="majorBidi" w:cstheme="majorBidi"/>
                <w:i/>
                <w:iCs/>
                <w:szCs w:val="24"/>
              </w:rPr>
              <w:t>51</w:t>
            </w:r>
            <w:r w:rsidRPr="008C501E">
              <w:rPr>
                <w:rFonts w:asciiTheme="majorBidi" w:hAnsiTheme="majorBidi" w:cstheme="majorBidi"/>
                <w:i/>
                <w:iCs/>
                <w:szCs w:val="24"/>
              </w:rPr>
              <w:t>B</w:t>
            </w:r>
            <w:r w:rsidRPr="00BA20F2">
              <w:rPr>
                <w:rFonts w:asciiTheme="majorBidi" w:hAnsiTheme="majorBidi" w:cstheme="majorBidi"/>
                <w:szCs w:val="24"/>
              </w:rPr>
              <w:t>-F</w:t>
            </w:r>
          </w:p>
        </w:tc>
        <w:tc>
          <w:tcPr>
            <w:tcW w:w="2340" w:type="dxa"/>
          </w:tcPr>
          <w:p w14:paraId="1098B4BF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qPCR</w:t>
            </w:r>
          </w:p>
        </w:tc>
        <w:tc>
          <w:tcPr>
            <w:tcW w:w="5220" w:type="dxa"/>
          </w:tcPr>
          <w:p w14:paraId="4D5AC7F2" w14:textId="77777777" w:rsidR="008C38F0" w:rsidRPr="00BA20F2" w:rsidRDefault="008C38F0" w:rsidP="008B7FCB">
            <w:pPr>
              <w:jc w:val="both"/>
              <w:rPr>
                <w:rFonts w:asciiTheme="majorBidi" w:eastAsia="SimSun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GCCTTCGTCAGCTTCATCTT</w:t>
            </w:r>
          </w:p>
        </w:tc>
      </w:tr>
      <w:tr w:rsidR="008C38F0" w:rsidRPr="00BA20F2" w14:paraId="7AEB2DBB" w14:textId="77777777" w:rsidTr="008B7FCB">
        <w:trPr>
          <w:trHeight w:val="683"/>
          <w:jc w:val="center"/>
        </w:trPr>
        <w:tc>
          <w:tcPr>
            <w:tcW w:w="2065" w:type="dxa"/>
          </w:tcPr>
          <w:p w14:paraId="01A89878" w14:textId="5F48F330" w:rsidR="008C38F0" w:rsidRPr="00BA20F2" w:rsidRDefault="008C38F0" w:rsidP="008B7FCB">
            <w:pPr>
              <w:rPr>
                <w:rFonts w:asciiTheme="majorBidi" w:eastAsia="SimSun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qPCR-</w:t>
            </w:r>
            <w:r w:rsidRPr="008C501E">
              <w:rPr>
                <w:rFonts w:asciiTheme="majorBidi" w:hAnsiTheme="majorBidi" w:cstheme="majorBidi"/>
                <w:i/>
                <w:iCs/>
                <w:szCs w:val="24"/>
              </w:rPr>
              <w:t>CYP</w:t>
            </w:r>
            <w:r w:rsidR="008C501E" w:rsidRPr="008C501E">
              <w:rPr>
                <w:rFonts w:asciiTheme="majorBidi" w:hAnsiTheme="majorBidi" w:cstheme="majorBidi"/>
                <w:i/>
                <w:iCs/>
                <w:szCs w:val="24"/>
              </w:rPr>
              <w:t>51</w:t>
            </w:r>
            <w:r w:rsidRPr="008C501E">
              <w:rPr>
                <w:rFonts w:asciiTheme="majorBidi" w:hAnsiTheme="majorBidi" w:cstheme="majorBidi"/>
                <w:i/>
                <w:iCs/>
                <w:szCs w:val="24"/>
              </w:rPr>
              <w:t>B</w:t>
            </w:r>
            <w:r w:rsidRPr="00BA20F2">
              <w:rPr>
                <w:rFonts w:asciiTheme="majorBidi" w:hAnsiTheme="majorBidi" w:cstheme="majorBidi"/>
                <w:szCs w:val="24"/>
              </w:rPr>
              <w:t>-R</w:t>
            </w:r>
          </w:p>
        </w:tc>
        <w:tc>
          <w:tcPr>
            <w:tcW w:w="2340" w:type="dxa"/>
          </w:tcPr>
          <w:p w14:paraId="3BEDE426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qPCR</w:t>
            </w:r>
          </w:p>
        </w:tc>
        <w:tc>
          <w:tcPr>
            <w:tcW w:w="5220" w:type="dxa"/>
          </w:tcPr>
          <w:p w14:paraId="30565442" w14:textId="77777777" w:rsidR="008C38F0" w:rsidRPr="00BA20F2" w:rsidRDefault="008C38F0" w:rsidP="008B7FCB">
            <w:pPr>
              <w:jc w:val="both"/>
              <w:rPr>
                <w:rFonts w:asciiTheme="majorBidi" w:eastAsia="SimSun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CGTACTTCTTGGCCATGTCC</w:t>
            </w:r>
          </w:p>
        </w:tc>
      </w:tr>
      <w:tr w:rsidR="008C38F0" w:rsidRPr="00BA20F2" w14:paraId="48AB7E38" w14:textId="77777777" w:rsidTr="008B7FCB">
        <w:trPr>
          <w:trHeight w:val="683"/>
          <w:jc w:val="center"/>
        </w:trPr>
        <w:tc>
          <w:tcPr>
            <w:tcW w:w="2065" w:type="dxa"/>
          </w:tcPr>
          <w:p w14:paraId="2B466342" w14:textId="5D52ED25" w:rsidR="008C38F0" w:rsidRPr="00BA20F2" w:rsidRDefault="008C38F0" w:rsidP="008B7FCB">
            <w:pPr>
              <w:rPr>
                <w:rFonts w:asciiTheme="majorBidi" w:eastAsia="SimSun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q-PCR-</w:t>
            </w:r>
            <w:proofErr w:type="spellStart"/>
            <w:r w:rsidRPr="008C501E">
              <w:rPr>
                <w:rFonts w:asciiTheme="majorBidi" w:hAnsiTheme="majorBidi" w:cstheme="majorBidi"/>
                <w:i/>
                <w:iCs/>
                <w:szCs w:val="24"/>
              </w:rPr>
              <w:t>M</w:t>
            </w:r>
            <w:r w:rsidR="008C501E" w:rsidRPr="008C501E">
              <w:rPr>
                <w:rFonts w:asciiTheme="majorBidi" w:hAnsiTheme="majorBidi" w:cstheme="majorBidi"/>
                <w:i/>
                <w:iCs/>
                <w:szCs w:val="24"/>
              </w:rPr>
              <w:t>AG</w:t>
            </w:r>
            <w:r w:rsidRPr="008C501E">
              <w:rPr>
                <w:rFonts w:asciiTheme="majorBidi" w:hAnsiTheme="majorBidi" w:cstheme="majorBidi"/>
                <w:i/>
                <w:iCs/>
                <w:szCs w:val="24"/>
              </w:rPr>
              <w:t>B</w:t>
            </w:r>
            <w:proofErr w:type="spellEnd"/>
            <w:r w:rsidRPr="00BA20F2">
              <w:rPr>
                <w:rFonts w:asciiTheme="majorBidi" w:hAnsiTheme="majorBidi" w:cstheme="majorBidi"/>
                <w:szCs w:val="24"/>
              </w:rPr>
              <w:t>-F</w:t>
            </w:r>
          </w:p>
        </w:tc>
        <w:tc>
          <w:tcPr>
            <w:tcW w:w="2340" w:type="dxa"/>
          </w:tcPr>
          <w:p w14:paraId="465AAC6C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qPCR</w:t>
            </w:r>
          </w:p>
        </w:tc>
        <w:tc>
          <w:tcPr>
            <w:tcW w:w="5220" w:type="dxa"/>
          </w:tcPr>
          <w:p w14:paraId="1F959616" w14:textId="77777777" w:rsidR="008C38F0" w:rsidRPr="00BA20F2" w:rsidRDefault="008C38F0" w:rsidP="008B7FCB">
            <w:pPr>
              <w:jc w:val="both"/>
              <w:rPr>
                <w:rFonts w:asciiTheme="majorBidi" w:eastAsia="SimSun" w:hAnsiTheme="majorBidi" w:cstheme="majorBidi"/>
                <w:szCs w:val="24"/>
              </w:rPr>
            </w:pPr>
            <w:proofErr w:type="spellStart"/>
            <w:r w:rsidRPr="00BA20F2">
              <w:rPr>
                <w:rFonts w:asciiTheme="majorBidi" w:hAnsiTheme="majorBidi" w:cstheme="majorBidi"/>
                <w:szCs w:val="24"/>
              </w:rPr>
              <w:t>TCATGGCGGCTGTTAATGA</w:t>
            </w:r>
            <w:proofErr w:type="spellEnd"/>
          </w:p>
        </w:tc>
      </w:tr>
      <w:tr w:rsidR="008C38F0" w:rsidRPr="00BA20F2" w14:paraId="611C4F3A" w14:textId="77777777" w:rsidTr="008B7FCB">
        <w:trPr>
          <w:trHeight w:val="683"/>
          <w:jc w:val="center"/>
        </w:trPr>
        <w:tc>
          <w:tcPr>
            <w:tcW w:w="2065" w:type="dxa"/>
          </w:tcPr>
          <w:p w14:paraId="7615F4F8" w14:textId="2C8E1942" w:rsidR="008C38F0" w:rsidRPr="00BA20F2" w:rsidRDefault="008C38F0" w:rsidP="008B7FCB">
            <w:pPr>
              <w:rPr>
                <w:rFonts w:asciiTheme="majorBidi" w:eastAsia="SimSun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q-PCR-</w:t>
            </w:r>
            <w:proofErr w:type="spellStart"/>
            <w:r w:rsidRPr="008C501E">
              <w:rPr>
                <w:rFonts w:asciiTheme="majorBidi" w:hAnsiTheme="majorBidi" w:cstheme="majorBidi"/>
                <w:i/>
                <w:iCs/>
                <w:szCs w:val="24"/>
              </w:rPr>
              <w:t>M</w:t>
            </w:r>
            <w:r w:rsidR="008C501E" w:rsidRPr="008C501E">
              <w:rPr>
                <w:rFonts w:asciiTheme="majorBidi" w:hAnsiTheme="majorBidi" w:cstheme="majorBidi"/>
                <w:i/>
                <w:iCs/>
                <w:szCs w:val="24"/>
              </w:rPr>
              <w:t>AG</w:t>
            </w:r>
            <w:r w:rsidRPr="008C501E">
              <w:rPr>
                <w:rFonts w:asciiTheme="majorBidi" w:hAnsiTheme="majorBidi" w:cstheme="majorBidi"/>
                <w:i/>
                <w:iCs/>
                <w:szCs w:val="24"/>
              </w:rPr>
              <w:t>B</w:t>
            </w:r>
            <w:proofErr w:type="spellEnd"/>
            <w:r w:rsidRPr="00BA20F2">
              <w:rPr>
                <w:rFonts w:asciiTheme="majorBidi" w:hAnsiTheme="majorBidi" w:cstheme="majorBidi"/>
                <w:szCs w:val="24"/>
              </w:rPr>
              <w:t>-R</w:t>
            </w:r>
          </w:p>
        </w:tc>
        <w:tc>
          <w:tcPr>
            <w:tcW w:w="2340" w:type="dxa"/>
          </w:tcPr>
          <w:p w14:paraId="4363CB00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qPCR</w:t>
            </w:r>
          </w:p>
        </w:tc>
        <w:tc>
          <w:tcPr>
            <w:tcW w:w="5220" w:type="dxa"/>
          </w:tcPr>
          <w:p w14:paraId="666F910B" w14:textId="77777777" w:rsidR="008C38F0" w:rsidRPr="00BA20F2" w:rsidRDefault="008C38F0" w:rsidP="008B7FCB">
            <w:pPr>
              <w:jc w:val="both"/>
              <w:rPr>
                <w:rFonts w:asciiTheme="majorBidi" w:eastAsia="SimSun" w:hAnsiTheme="majorBidi" w:cstheme="majorBidi"/>
                <w:szCs w:val="24"/>
              </w:rPr>
            </w:pPr>
            <w:proofErr w:type="spellStart"/>
            <w:r w:rsidRPr="00BA20F2">
              <w:rPr>
                <w:rFonts w:asciiTheme="majorBidi" w:hAnsiTheme="majorBidi" w:cstheme="majorBidi"/>
                <w:szCs w:val="24"/>
              </w:rPr>
              <w:t>CTGAGAAATGAGGGTGGTAGTG</w:t>
            </w:r>
            <w:proofErr w:type="spellEnd"/>
          </w:p>
        </w:tc>
      </w:tr>
      <w:tr w:rsidR="008C38F0" w:rsidRPr="00BA20F2" w14:paraId="368129C7" w14:textId="77777777" w:rsidTr="008B7FCB">
        <w:trPr>
          <w:trHeight w:val="683"/>
          <w:jc w:val="center"/>
        </w:trPr>
        <w:tc>
          <w:tcPr>
            <w:tcW w:w="2065" w:type="dxa"/>
          </w:tcPr>
          <w:p w14:paraId="1618440E" w14:textId="77777777" w:rsidR="008C38F0" w:rsidRPr="00BA20F2" w:rsidRDefault="008C38F0" w:rsidP="008B7FCB">
            <w:pPr>
              <w:rPr>
                <w:rFonts w:asciiTheme="majorBidi" w:eastAsia="SimSun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qPCR-</w:t>
            </w:r>
            <w:r w:rsidRPr="008C501E">
              <w:rPr>
                <w:rFonts w:asciiTheme="majorBidi" w:hAnsiTheme="majorBidi" w:cstheme="majorBidi"/>
                <w:i/>
                <w:iCs/>
                <w:szCs w:val="24"/>
              </w:rPr>
              <w:t>CRZ1</w:t>
            </w:r>
            <w:r w:rsidRPr="00BA20F2">
              <w:rPr>
                <w:rFonts w:asciiTheme="majorBidi" w:hAnsiTheme="majorBidi" w:cstheme="majorBidi"/>
                <w:szCs w:val="24"/>
              </w:rPr>
              <w:t>-F</w:t>
            </w:r>
          </w:p>
        </w:tc>
        <w:tc>
          <w:tcPr>
            <w:tcW w:w="2340" w:type="dxa"/>
          </w:tcPr>
          <w:p w14:paraId="3BF79AB6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qPCR</w:t>
            </w:r>
          </w:p>
        </w:tc>
        <w:tc>
          <w:tcPr>
            <w:tcW w:w="5220" w:type="dxa"/>
          </w:tcPr>
          <w:p w14:paraId="24F718DA" w14:textId="77777777" w:rsidR="008C38F0" w:rsidRPr="00BA20F2" w:rsidRDefault="008C38F0" w:rsidP="008B7FCB">
            <w:pPr>
              <w:jc w:val="both"/>
              <w:rPr>
                <w:rFonts w:asciiTheme="majorBidi" w:eastAsia="SimSun" w:hAnsiTheme="majorBidi" w:cstheme="majorBidi"/>
                <w:szCs w:val="24"/>
              </w:rPr>
            </w:pPr>
            <w:proofErr w:type="spellStart"/>
            <w:r w:rsidRPr="00BA20F2">
              <w:rPr>
                <w:rFonts w:asciiTheme="majorBidi" w:hAnsiTheme="majorBidi" w:cstheme="majorBidi"/>
                <w:szCs w:val="24"/>
              </w:rPr>
              <w:t>TTTCCTCAACTGCCACAGCAT</w:t>
            </w:r>
            <w:proofErr w:type="spellEnd"/>
          </w:p>
        </w:tc>
      </w:tr>
      <w:tr w:rsidR="008C38F0" w:rsidRPr="00BA20F2" w14:paraId="758D8C36" w14:textId="77777777" w:rsidTr="008B7FCB">
        <w:trPr>
          <w:trHeight w:val="683"/>
          <w:jc w:val="center"/>
        </w:trPr>
        <w:tc>
          <w:tcPr>
            <w:tcW w:w="2065" w:type="dxa"/>
          </w:tcPr>
          <w:p w14:paraId="142C952E" w14:textId="77777777" w:rsidR="008C38F0" w:rsidRPr="00BA20F2" w:rsidRDefault="008C38F0" w:rsidP="008B7FCB">
            <w:pPr>
              <w:rPr>
                <w:rFonts w:asciiTheme="majorBidi" w:eastAsia="SimSun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qPCR-</w:t>
            </w:r>
            <w:r w:rsidRPr="008C501E">
              <w:rPr>
                <w:rFonts w:asciiTheme="majorBidi" w:hAnsiTheme="majorBidi" w:cstheme="majorBidi"/>
                <w:i/>
                <w:iCs/>
                <w:szCs w:val="24"/>
              </w:rPr>
              <w:t>CRZ1</w:t>
            </w:r>
            <w:r w:rsidRPr="00BA20F2">
              <w:rPr>
                <w:rFonts w:asciiTheme="majorBidi" w:hAnsiTheme="majorBidi" w:cstheme="majorBidi"/>
                <w:szCs w:val="24"/>
              </w:rPr>
              <w:t>-R</w:t>
            </w:r>
          </w:p>
        </w:tc>
        <w:tc>
          <w:tcPr>
            <w:tcW w:w="2340" w:type="dxa"/>
          </w:tcPr>
          <w:p w14:paraId="0D63D00B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qPCR</w:t>
            </w:r>
          </w:p>
        </w:tc>
        <w:tc>
          <w:tcPr>
            <w:tcW w:w="5220" w:type="dxa"/>
          </w:tcPr>
          <w:p w14:paraId="4930F0AA" w14:textId="77777777" w:rsidR="008C38F0" w:rsidRPr="00BA20F2" w:rsidRDefault="008C38F0" w:rsidP="008B7FCB">
            <w:pPr>
              <w:jc w:val="both"/>
              <w:rPr>
                <w:rFonts w:asciiTheme="majorBidi" w:eastAsia="SimSun" w:hAnsiTheme="majorBidi" w:cstheme="majorBidi"/>
                <w:szCs w:val="24"/>
              </w:rPr>
            </w:pPr>
            <w:proofErr w:type="spellStart"/>
            <w:r w:rsidRPr="00BA20F2">
              <w:rPr>
                <w:rFonts w:asciiTheme="majorBidi" w:hAnsiTheme="majorBidi" w:cstheme="majorBidi"/>
                <w:szCs w:val="24"/>
              </w:rPr>
              <w:t>TACGCGTCCTCTATCCGGCG</w:t>
            </w:r>
            <w:proofErr w:type="spellEnd"/>
          </w:p>
        </w:tc>
      </w:tr>
      <w:tr w:rsidR="008C38F0" w:rsidRPr="00BA20F2" w14:paraId="08F676F0" w14:textId="77777777" w:rsidTr="008B7FCB">
        <w:trPr>
          <w:trHeight w:val="683"/>
          <w:jc w:val="center"/>
        </w:trPr>
        <w:tc>
          <w:tcPr>
            <w:tcW w:w="2065" w:type="dxa"/>
          </w:tcPr>
          <w:p w14:paraId="5248E761" w14:textId="14C7732A" w:rsidR="008C38F0" w:rsidRPr="00BA20F2" w:rsidRDefault="008C38F0" w:rsidP="008B7FCB">
            <w:pPr>
              <w:rPr>
                <w:rFonts w:asciiTheme="majorBidi" w:eastAsia="SimSun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qPCR-</w:t>
            </w:r>
            <w:r w:rsidRPr="008C501E">
              <w:rPr>
                <w:rFonts w:asciiTheme="majorBidi" w:hAnsiTheme="majorBidi" w:cstheme="majorBidi"/>
                <w:i/>
                <w:iCs/>
                <w:szCs w:val="24"/>
              </w:rPr>
              <w:t>ILV</w:t>
            </w:r>
            <w:r w:rsidR="00FB5414" w:rsidRPr="008C501E">
              <w:rPr>
                <w:rFonts w:asciiTheme="majorBidi" w:hAnsiTheme="majorBidi" w:cstheme="majorBidi"/>
                <w:i/>
                <w:iCs/>
                <w:szCs w:val="24"/>
              </w:rPr>
              <w:t>5</w:t>
            </w:r>
            <w:r w:rsidRPr="00BA20F2">
              <w:rPr>
                <w:rFonts w:asciiTheme="majorBidi" w:hAnsiTheme="majorBidi" w:cstheme="majorBidi"/>
                <w:szCs w:val="24"/>
              </w:rPr>
              <w:t>-F</w:t>
            </w:r>
          </w:p>
        </w:tc>
        <w:tc>
          <w:tcPr>
            <w:tcW w:w="2340" w:type="dxa"/>
          </w:tcPr>
          <w:p w14:paraId="51E16681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qPCR</w:t>
            </w:r>
          </w:p>
        </w:tc>
        <w:tc>
          <w:tcPr>
            <w:tcW w:w="5220" w:type="dxa"/>
          </w:tcPr>
          <w:p w14:paraId="4F263CC7" w14:textId="77777777" w:rsidR="008C38F0" w:rsidRPr="00BA20F2" w:rsidRDefault="008C38F0" w:rsidP="008B7FCB">
            <w:pPr>
              <w:jc w:val="both"/>
              <w:rPr>
                <w:rFonts w:asciiTheme="majorBidi" w:eastAsia="SimSun" w:hAnsiTheme="majorBidi" w:cstheme="majorBidi"/>
                <w:szCs w:val="24"/>
              </w:rPr>
            </w:pPr>
            <w:proofErr w:type="spellStart"/>
            <w:r w:rsidRPr="00BA20F2">
              <w:rPr>
                <w:rFonts w:asciiTheme="majorBidi" w:hAnsiTheme="majorBidi" w:cstheme="majorBidi"/>
                <w:szCs w:val="24"/>
              </w:rPr>
              <w:t>CCAGCTCTACGACTCGGTCAA</w:t>
            </w:r>
            <w:proofErr w:type="spellEnd"/>
            <w:r w:rsidRPr="00BA20F2">
              <w:rPr>
                <w:rFonts w:asciiTheme="majorBidi" w:hAnsiTheme="majorBidi" w:cstheme="majorBidi"/>
                <w:szCs w:val="24"/>
              </w:rPr>
              <w:t xml:space="preserve"> </w:t>
            </w:r>
          </w:p>
        </w:tc>
      </w:tr>
      <w:tr w:rsidR="008C38F0" w:rsidRPr="00BA20F2" w14:paraId="77177A6B" w14:textId="77777777" w:rsidTr="008B7FCB">
        <w:trPr>
          <w:trHeight w:val="683"/>
          <w:jc w:val="center"/>
        </w:trPr>
        <w:tc>
          <w:tcPr>
            <w:tcW w:w="2065" w:type="dxa"/>
          </w:tcPr>
          <w:p w14:paraId="723D8417" w14:textId="4299D41F" w:rsidR="008C38F0" w:rsidRPr="00BA20F2" w:rsidRDefault="008C38F0" w:rsidP="008B7FCB">
            <w:pPr>
              <w:rPr>
                <w:rFonts w:asciiTheme="majorBidi" w:eastAsia="SimSun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qPCR-</w:t>
            </w:r>
            <w:r w:rsidRPr="008C501E">
              <w:rPr>
                <w:rFonts w:asciiTheme="majorBidi" w:hAnsiTheme="majorBidi" w:cstheme="majorBidi"/>
                <w:i/>
                <w:iCs/>
                <w:szCs w:val="24"/>
              </w:rPr>
              <w:t>ILV</w:t>
            </w:r>
            <w:r w:rsidR="00FB5414" w:rsidRPr="008C501E">
              <w:rPr>
                <w:rFonts w:asciiTheme="majorBidi" w:hAnsiTheme="majorBidi" w:cstheme="majorBidi"/>
                <w:i/>
                <w:iCs/>
                <w:szCs w:val="24"/>
              </w:rPr>
              <w:t>5</w:t>
            </w:r>
            <w:r w:rsidRPr="00BA20F2">
              <w:rPr>
                <w:rFonts w:asciiTheme="majorBidi" w:hAnsiTheme="majorBidi" w:cstheme="majorBidi"/>
                <w:szCs w:val="24"/>
              </w:rPr>
              <w:t>-R</w:t>
            </w:r>
          </w:p>
        </w:tc>
        <w:tc>
          <w:tcPr>
            <w:tcW w:w="2340" w:type="dxa"/>
          </w:tcPr>
          <w:p w14:paraId="3D015B52" w14:textId="77777777" w:rsidR="008C38F0" w:rsidRPr="00BA20F2" w:rsidRDefault="008C38F0" w:rsidP="008B7FCB">
            <w:pPr>
              <w:rPr>
                <w:rFonts w:asciiTheme="majorBidi" w:hAnsiTheme="majorBidi" w:cstheme="majorBidi"/>
                <w:szCs w:val="24"/>
              </w:rPr>
            </w:pPr>
            <w:r w:rsidRPr="00BA20F2">
              <w:rPr>
                <w:rFonts w:asciiTheme="majorBidi" w:hAnsiTheme="majorBidi" w:cstheme="majorBidi"/>
                <w:szCs w:val="24"/>
              </w:rPr>
              <w:t>qPCR</w:t>
            </w:r>
          </w:p>
        </w:tc>
        <w:tc>
          <w:tcPr>
            <w:tcW w:w="5220" w:type="dxa"/>
          </w:tcPr>
          <w:p w14:paraId="78192117" w14:textId="77777777" w:rsidR="008C38F0" w:rsidRPr="00BA20F2" w:rsidRDefault="008C38F0" w:rsidP="008B7FCB">
            <w:pPr>
              <w:jc w:val="both"/>
              <w:rPr>
                <w:rFonts w:asciiTheme="majorBidi" w:eastAsia="SimSun" w:hAnsiTheme="majorBidi" w:cstheme="majorBidi"/>
                <w:szCs w:val="24"/>
              </w:rPr>
            </w:pPr>
            <w:proofErr w:type="spellStart"/>
            <w:r w:rsidRPr="00BA20F2">
              <w:rPr>
                <w:rFonts w:asciiTheme="majorBidi" w:hAnsiTheme="majorBidi" w:cstheme="majorBidi"/>
                <w:szCs w:val="24"/>
              </w:rPr>
              <w:t>AGTCGGGCTGGCTGTTGTAGT</w:t>
            </w:r>
            <w:proofErr w:type="spellEnd"/>
            <w:r w:rsidRPr="00BA20F2">
              <w:rPr>
                <w:rFonts w:asciiTheme="majorBidi" w:hAnsiTheme="majorBidi" w:cstheme="majorBidi"/>
                <w:szCs w:val="24"/>
              </w:rPr>
              <w:t xml:space="preserve"> </w:t>
            </w:r>
          </w:p>
        </w:tc>
      </w:tr>
    </w:tbl>
    <w:p w14:paraId="2D034E09" w14:textId="77777777" w:rsidR="00C51ABA" w:rsidRPr="00C51ABA" w:rsidRDefault="00C51ABA" w:rsidP="00C51ABA"/>
    <w:p w14:paraId="4D059444" w14:textId="16EF08DA" w:rsidR="00994A3D" w:rsidRPr="00994A3D" w:rsidRDefault="00654E8F" w:rsidP="0001436A">
      <w:pPr>
        <w:pStyle w:val="Heading1"/>
      </w:pPr>
      <w:r w:rsidRPr="00994A3D">
        <w:t xml:space="preserve">Supplementary Figures </w:t>
      </w:r>
    </w:p>
    <w:p w14:paraId="12520D24" w14:textId="7588F1A0" w:rsidR="00224B7A" w:rsidRDefault="00224B7A" w:rsidP="00224B7A"/>
    <w:p w14:paraId="2E9C8C7F" w14:textId="7C7998E1" w:rsidR="00763FD1" w:rsidRDefault="002A26DC" w:rsidP="00763FD1">
      <w:r>
        <w:rPr>
          <w:noProof/>
        </w:rPr>
        <w:lastRenderedPageBreak/>
        <w:drawing>
          <wp:inline distT="0" distB="0" distL="0" distR="0" wp14:anchorId="790518C6" wp14:editId="584C26CE">
            <wp:extent cx="5372613" cy="4827494"/>
            <wp:effectExtent l="0" t="0" r="0" b="0"/>
            <wp:docPr id="2" name="Picture 2" descr="A close up of a keybo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keyboard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761" cy="483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AED17" w14:textId="77777777" w:rsidR="002A26DC" w:rsidRDefault="002A26DC" w:rsidP="00763FD1"/>
    <w:p w14:paraId="71C350BE" w14:textId="7CC110AA" w:rsidR="00763FD1" w:rsidRDefault="00763FD1" w:rsidP="00763FD1">
      <w:pPr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763FD1">
        <w:rPr>
          <w:rFonts w:cs="Times New Roman"/>
          <w:szCs w:val="24"/>
        </w:rPr>
        <w:t xml:space="preserve"> Verification of the positive ENTRY constructs as well as </w:t>
      </w:r>
      <w:proofErr w:type="spellStart"/>
      <w:r w:rsidRPr="00763FD1">
        <w:rPr>
          <w:rFonts w:cs="Times New Roman"/>
          <w:szCs w:val="24"/>
        </w:rPr>
        <w:t>HIGS</w:t>
      </w:r>
      <w:proofErr w:type="spellEnd"/>
      <w:r w:rsidRPr="00763FD1">
        <w:rPr>
          <w:rFonts w:cs="Times New Roman"/>
          <w:szCs w:val="24"/>
        </w:rPr>
        <w:t xml:space="preserve"> constructs. </w:t>
      </w:r>
      <w:r>
        <w:rPr>
          <w:rFonts w:cs="Times New Roman"/>
          <w:szCs w:val="24"/>
        </w:rPr>
        <w:t>(</w:t>
      </w:r>
      <w:r w:rsidRPr="00763FD1">
        <w:rPr>
          <w:rFonts w:cs="Times New Roman"/>
          <w:szCs w:val="24"/>
        </w:rPr>
        <w:t>A</w:t>
      </w:r>
      <w:r>
        <w:rPr>
          <w:rFonts w:cs="Times New Roman"/>
          <w:szCs w:val="24"/>
        </w:rPr>
        <w:t>)</w:t>
      </w:r>
      <w:r w:rsidRPr="00763FD1">
        <w:rPr>
          <w:rFonts w:cs="Times New Roman"/>
          <w:szCs w:val="24"/>
        </w:rPr>
        <w:t xml:space="preserve"> PCR products of target fragments using corresponding ENTRY constructs as templates. Distilled water was used as template for negative control. </w:t>
      </w:r>
      <w:r>
        <w:t>(</w:t>
      </w:r>
      <w:r w:rsidRPr="00763FD1">
        <w:rPr>
          <w:rFonts w:cs="Times New Roman"/>
          <w:szCs w:val="24"/>
        </w:rPr>
        <w:t>B</w:t>
      </w:r>
      <w:r>
        <w:rPr>
          <w:rFonts w:cs="Times New Roman"/>
          <w:szCs w:val="24"/>
        </w:rPr>
        <w:t>)</w:t>
      </w:r>
      <w:r w:rsidRPr="00763FD1">
        <w:rPr>
          <w:rFonts w:cs="Times New Roman"/>
          <w:szCs w:val="24"/>
        </w:rPr>
        <w:t xml:space="preserve"> Gel fraction of </w:t>
      </w:r>
      <w:proofErr w:type="spellStart"/>
      <w:r w:rsidRPr="00763FD1">
        <w:rPr>
          <w:rFonts w:cs="Times New Roman"/>
          <w:szCs w:val="24"/>
        </w:rPr>
        <w:t>HIGS</w:t>
      </w:r>
      <w:proofErr w:type="spellEnd"/>
      <w:r w:rsidRPr="00763FD1">
        <w:rPr>
          <w:rFonts w:cs="Times New Roman"/>
          <w:szCs w:val="24"/>
        </w:rPr>
        <w:t xml:space="preserve"> constructs after digestion with two restriction enzyme </w:t>
      </w:r>
      <w:proofErr w:type="spellStart"/>
      <w:r w:rsidRPr="00064D40">
        <w:rPr>
          <w:rFonts w:cs="Times New Roman"/>
          <w:i/>
          <w:iCs/>
          <w:szCs w:val="24"/>
        </w:rPr>
        <w:t>Kpn</w:t>
      </w:r>
      <w:proofErr w:type="spellEnd"/>
      <w:r w:rsidRPr="00763FD1">
        <w:rPr>
          <w:rFonts w:cs="Times New Roman"/>
          <w:szCs w:val="24"/>
        </w:rPr>
        <w:t xml:space="preserve"> I &amp; </w:t>
      </w:r>
      <w:r w:rsidRPr="00064D40">
        <w:rPr>
          <w:rFonts w:cs="Times New Roman"/>
          <w:i/>
          <w:iCs/>
          <w:szCs w:val="24"/>
        </w:rPr>
        <w:t>Sac</w:t>
      </w:r>
      <w:r w:rsidRPr="00763FD1">
        <w:rPr>
          <w:rFonts w:cs="Times New Roman"/>
          <w:szCs w:val="24"/>
        </w:rPr>
        <w:t xml:space="preserve"> I. (1, 4, 8, 9, 10: </w:t>
      </w:r>
      <w:r w:rsidRPr="00064D40">
        <w:rPr>
          <w:rFonts w:cs="Times New Roman"/>
          <w:i/>
          <w:iCs/>
          <w:szCs w:val="24"/>
        </w:rPr>
        <w:t>P</w:t>
      </w:r>
      <w:r w:rsidR="008C501E">
        <w:rPr>
          <w:rFonts w:cs="Times New Roman"/>
          <w:i/>
          <w:iCs/>
          <w:szCs w:val="24"/>
        </w:rPr>
        <w:t>MC</w:t>
      </w:r>
      <w:r w:rsidRPr="00064D40">
        <w:rPr>
          <w:rFonts w:cs="Times New Roman"/>
          <w:i/>
          <w:iCs/>
          <w:szCs w:val="24"/>
        </w:rPr>
        <w:t>1</w:t>
      </w:r>
      <w:r w:rsidRPr="00763FD1">
        <w:rPr>
          <w:rFonts w:cs="Times New Roman"/>
          <w:szCs w:val="24"/>
        </w:rPr>
        <w:t xml:space="preserve">/pBDL03; 2, 3, 5, 6: </w:t>
      </w:r>
      <w:r w:rsidRPr="00064D40">
        <w:rPr>
          <w:rFonts w:cs="Times New Roman"/>
          <w:i/>
          <w:iCs/>
          <w:szCs w:val="24"/>
        </w:rPr>
        <w:t>CRZ1</w:t>
      </w:r>
      <w:r w:rsidRPr="00763FD1">
        <w:rPr>
          <w:rFonts w:cs="Times New Roman"/>
          <w:szCs w:val="24"/>
        </w:rPr>
        <w:t xml:space="preserve">/pBDL03; 7: </w:t>
      </w:r>
      <w:proofErr w:type="spellStart"/>
      <w:r w:rsidRPr="00064D40">
        <w:rPr>
          <w:rFonts w:cs="Times New Roman"/>
          <w:i/>
          <w:iCs/>
          <w:szCs w:val="24"/>
        </w:rPr>
        <w:t>M</w:t>
      </w:r>
      <w:r w:rsidR="008C501E">
        <w:rPr>
          <w:rFonts w:cs="Times New Roman"/>
          <w:i/>
          <w:iCs/>
          <w:szCs w:val="24"/>
        </w:rPr>
        <w:t>AG</w:t>
      </w:r>
      <w:r w:rsidRPr="00064D40">
        <w:rPr>
          <w:rFonts w:cs="Times New Roman"/>
          <w:i/>
          <w:iCs/>
          <w:szCs w:val="24"/>
        </w:rPr>
        <w:t>B</w:t>
      </w:r>
      <w:proofErr w:type="spellEnd"/>
      <w:r w:rsidRPr="00763FD1">
        <w:rPr>
          <w:rFonts w:cs="Times New Roman"/>
          <w:szCs w:val="24"/>
        </w:rPr>
        <w:t>/pBDL03; 11: empty pBDL03 used as negative control)</w:t>
      </w:r>
    </w:p>
    <w:p w14:paraId="1DA4CEEE" w14:textId="56A33F2D" w:rsidR="00064D40" w:rsidRDefault="00064D40" w:rsidP="00763FD1">
      <w:pPr>
        <w:rPr>
          <w:rFonts w:cs="Times New Roman"/>
          <w:szCs w:val="24"/>
        </w:rPr>
      </w:pPr>
    </w:p>
    <w:p w14:paraId="4FBB7C76" w14:textId="506FE78B" w:rsidR="00064D40" w:rsidRDefault="0018359F" w:rsidP="00763FD1">
      <w:r>
        <w:rPr>
          <w:noProof/>
        </w:rPr>
        <w:lastRenderedPageBreak/>
        <w:drawing>
          <wp:inline distT="0" distB="0" distL="0" distR="0" wp14:anchorId="7012A3D3" wp14:editId="742E08AB">
            <wp:extent cx="6208395" cy="2829560"/>
            <wp:effectExtent l="0" t="0" r="0" b="0"/>
            <wp:docPr id="10" name="Picture 10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338DB" w14:textId="5BE8E773" w:rsidR="00064D40" w:rsidRDefault="00064D40" w:rsidP="00763FD1"/>
    <w:p w14:paraId="24C00855" w14:textId="6C689D45" w:rsidR="00FE2398" w:rsidRDefault="00064D40" w:rsidP="00FE2398">
      <w:pPr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763FD1">
        <w:rPr>
          <w:rFonts w:cs="Times New Roman"/>
          <w:szCs w:val="24"/>
        </w:rPr>
        <w:t xml:space="preserve"> </w:t>
      </w:r>
      <w:r w:rsidRPr="00064D40">
        <w:rPr>
          <w:rFonts w:cs="Times New Roman"/>
          <w:szCs w:val="24"/>
        </w:rPr>
        <w:t xml:space="preserve">Analysis of relative transcription of fungal </w:t>
      </w:r>
      <w:proofErr w:type="spellStart"/>
      <w:r w:rsidRPr="00064D40">
        <w:rPr>
          <w:rFonts w:cs="Times New Roman"/>
          <w:i/>
          <w:iCs/>
          <w:szCs w:val="24"/>
        </w:rPr>
        <w:t>M</w:t>
      </w:r>
      <w:r w:rsidR="008C501E">
        <w:rPr>
          <w:rFonts w:cs="Times New Roman"/>
          <w:i/>
          <w:iCs/>
          <w:szCs w:val="24"/>
        </w:rPr>
        <w:t>AG</w:t>
      </w:r>
      <w:r w:rsidRPr="00064D40">
        <w:rPr>
          <w:rFonts w:cs="Times New Roman"/>
          <w:i/>
          <w:iCs/>
          <w:szCs w:val="24"/>
        </w:rPr>
        <w:t>B</w:t>
      </w:r>
      <w:proofErr w:type="spellEnd"/>
      <w:r w:rsidRPr="00064D40">
        <w:rPr>
          <w:rFonts w:cs="Times New Roman"/>
          <w:szCs w:val="24"/>
        </w:rPr>
        <w:t xml:space="preserve"> and </w:t>
      </w:r>
      <w:r w:rsidRPr="00064D40">
        <w:rPr>
          <w:rFonts w:cs="Times New Roman"/>
          <w:i/>
          <w:iCs/>
          <w:szCs w:val="24"/>
        </w:rPr>
        <w:t xml:space="preserve">CYP51 </w:t>
      </w:r>
      <w:r w:rsidRPr="00064D40">
        <w:rPr>
          <w:rFonts w:cs="Times New Roman"/>
          <w:szCs w:val="24"/>
        </w:rPr>
        <w:t xml:space="preserve">gene through quantitative RT-PCR using fungal gene </w:t>
      </w:r>
      <w:r w:rsidRPr="00064D40">
        <w:rPr>
          <w:rFonts w:cs="Times New Roman"/>
          <w:i/>
          <w:iCs/>
          <w:szCs w:val="24"/>
        </w:rPr>
        <w:t>ILV</w:t>
      </w:r>
      <w:r w:rsidR="000E29E7">
        <w:rPr>
          <w:rFonts w:cs="Times New Roman"/>
          <w:i/>
          <w:iCs/>
          <w:szCs w:val="24"/>
        </w:rPr>
        <w:t>5</w:t>
      </w:r>
      <w:r w:rsidRPr="00064D40">
        <w:rPr>
          <w:rFonts w:cs="Times New Roman"/>
          <w:szCs w:val="24"/>
        </w:rPr>
        <w:t xml:space="preserve"> or </w:t>
      </w:r>
      <w:r w:rsidRPr="00064D40">
        <w:rPr>
          <w:rFonts w:cs="Times New Roman"/>
          <w:i/>
          <w:iCs/>
          <w:szCs w:val="24"/>
        </w:rPr>
        <w:t>Tub</w:t>
      </w:r>
      <w:r w:rsidRPr="00064D40">
        <w:rPr>
          <w:rFonts w:cs="Times New Roman"/>
          <w:szCs w:val="24"/>
        </w:rPr>
        <w:t xml:space="preserve"> as the reference gene. </w:t>
      </w:r>
      <w:r>
        <w:rPr>
          <w:rFonts w:cs="Times New Roman"/>
          <w:szCs w:val="24"/>
        </w:rPr>
        <w:t>(</w:t>
      </w:r>
      <w:r w:rsidRPr="00064D40">
        <w:rPr>
          <w:rFonts w:cs="Times New Roman"/>
          <w:szCs w:val="24"/>
        </w:rPr>
        <w:t>A</w:t>
      </w:r>
      <w:r>
        <w:rPr>
          <w:rFonts w:cs="Times New Roman"/>
          <w:szCs w:val="24"/>
        </w:rPr>
        <w:t>)</w:t>
      </w:r>
      <w:r w:rsidRPr="00064D40">
        <w:rPr>
          <w:rFonts w:cs="Times New Roman"/>
          <w:szCs w:val="24"/>
        </w:rPr>
        <w:t xml:space="preserve"> Relative transcription of fungal </w:t>
      </w:r>
      <w:proofErr w:type="spellStart"/>
      <w:r w:rsidRPr="00064D40">
        <w:rPr>
          <w:rFonts w:cs="Times New Roman"/>
          <w:i/>
          <w:iCs/>
          <w:szCs w:val="24"/>
        </w:rPr>
        <w:t>M</w:t>
      </w:r>
      <w:r w:rsidR="008C501E">
        <w:rPr>
          <w:rFonts w:cs="Times New Roman"/>
          <w:i/>
          <w:iCs/>
          <w:szCs w:val="24"/>
        </w:rPr>
        <w:t>AG</w:t>
      </w:r>
      <w:r w:rsidRPr="00064D40">
        <w:rPr>
          <w:rFonts w:cs="Times New Roman"/>
          <w:i/>
          <w:iCs/>
          <w:szCs w:val="24"/>
        </w:rPr>
        <w:t>B</w:t>
      </w:r>
      <w:proofErr w:type="spellEnd"/>
      <w:r w:rsidRPr="00064D40">
        <w:rPr>
          <w:rFonts w:cs="Times New Roman"/>
          <w:szCs w:val="24"/>
        </w:rPr>
        <w:t xml:space="preserve"> using fungal gene </w:t>
      </w:r>
      <w:r w:rsidRPr="00064D40">
        <w:rPr>
          <w:rFonts w:cs="Times New Roman"/>
          <w:i/>
          <w:iCs/>
          <w:szCs w:val="24"/>
        </w:rPr>
        <w:t>ILV</w:t>
      </w:r>
      <w:r w:rsidR="000E29E7">
        <w:rPr>
          <w:rFonts w:cs="Times New Roman"/>
          <w:i/>
          <w:iCs/>
          <w:szCs w:val="24"/>
        </w:rPr>
        <w:t>5</w:t>
      </w:r>
      <w:r w:rsidRPr="00064D40">
        <w:rPr>
          <w:rFonts w:cs="Times New Roman"/>
          <w:szCs w:val="24"/>
        </w:rPr>
        <w:t xml:space="preserve"> as the reference gene. Three lines were tested.</w:t>
      </w:r>
      <w:r>
        <w:rPr>
          <w:rFonts w:cs="Times New Roman"/>
          <w:szCs w:val="24"/>
        </w:rPr>
        <w:t xml:space="preserve"> (</w:t>
      </w:r>
      <w:r w:rsidRPr="00064D40">
        <w:rPr>
          <w:rFonts w:cs="Times New Roman"/>
          <w:szCs w:val="24"/>
        </w:rPr>
        <w:t>B</w:t>
      </w:r>
      <w:r>
        <w:rPr>
          <w:rFonts w:cs="Times New Roman"/>
          <w:szCs w:val="24"/>
        </w:rPr>
        <w:t>)</w:t>
      </w:r>
      <w:r w:rsidRPr="00064D40">
        <w:rPr>
          <w:rFonts w:cs="Times New Roman"/>
          <w:szCs w:val="24"/>
        </w:rPr>
        <w:t xml:space="preserve"> Relative transcription of fungal </w:t>
      </w:r>
      <w:r w:rsidRPr="00064D40">
        <w:rPr>
          <w:rFonts w:cs="Times New Roman"/>
          <w:i/>
          <w:iCs/>
          <w:szCs w:val="24"/>
        </w:rPr>
        <w:t>CYP51</w:t>
      </w:r>
      <w:r w:rsidRPr="00064D40">
        <w:rPr>
          <w:rFonts w:cs="Times New Roman"/>
          <w:szCs w:val="24"/>
        </w:rPr>
        <w:t xml:space="preserve"> using fungal gene </w:t>
      </w:r>
      <w:r w:rsidRPr="00064D40">
        <w:rPr>
          <w:rFonts w:cs="Times New Roman"/>
          <w:i/>
          <w:iCs/>
          <w:szCs w:val="24"/>
        </w:rPr>
        <w:t>Tub</w:t>
      </w:r>
      <w:r w:rsidRPr="00064D40">
        <w:rPr>
          <w:rFonts w:cs="Times New Roman"/>
          <w:szCs w:val="24"/>
        </w:rPr>
        <w:t xml:space="preserve"> as the reference gene. Two lines were tested.</w:t>
      </w:r>
      <w:r>
        <w:rPr>
          <w:rFonts w:cs="Times New Roman"/>
          <w:szCs w:val="24"/>
        </w:rPr>
        <w:t xml:space="preserve"> </w:t>
      </w:r>
      <w:r w:rsidRPr="00064D40">
        <w:rPr>
          <w:rFonts w:cs="Times New Roman"/>
          <w:szCs w:val="24"/>
        </w:rPr>
        <w:t xml:space="preserve">“+” represents positive transgenic rice while “-” represents non-transgenic segregants. cDNA was generated from total RNA isolated from </w:t>
      </w:r>
      <w:r w:rsidRPr="009B00BF">
        <w:rPr>
          <w:rFonts w:cs="Times New Roman"/>
          <w:i/>
          <w:iCs/>
          <w:szCs w:val="24"/>
        </w:rPr>
        <w:t xml:space="preserve">M. </w:t>
      </w:r>
      <w:proofErr w:type="spellStart"/>
      <w:r w:rsidRPr="009B00BF">
        <w:rPr>
          <w:rFonts w:cs="Times New Roman"/>
          <w:i/>
          <w:iCs/>
          <w:szCs w:val="24"/>
        </w:rPr>
        <w:t>oryzae</w:t>
      </w:r>
      <w:proofErr w:type="spellEnd"/>
      <w:r w:rsidRPr="00064D40">
        <w:rPr>
          <w:rFonts w:cs="Times New Roman"/>
          <w:szCs w:val="24"/>
        </w:rPr>
        <w:t xml:space="preserve">-inoculated rice leaves after 14 days. Bars represent mean values ± </w:t>
      </w:r>
      <w:proofErr w:type="spellStart"/>
      <w:r w:rsidRPr="00064D40">
        <w:rPr>
          <w:rFonts w:cs="Times New Roman"/>
          <w:szCs w:val="24"/>
        </w:rPr>
        <w:t>SDs</w:t>
      </w:r>
      <w:proofErr w:type="spellEnd"/>
      <w:r w:rsidRPr="00064D40">
        <w:rPr>
          <w:rFonts w:cs="Times New Roman"/>
          <w:szCs w:val="24"/>
        </w:rPr>
        <w:t xml:space="preserve"> of at least three independent sample collections. (**P&lt;0.0021, ****P&lt;0.0001; Tukey test)</w:t>
      </w:r>
    </w:p>
    <w:p w14:paraId="2B666BF3" w14:textId="13480BE4" w:rsidR="009B00BF" w:rsidRDefault="009B00BF" w:rsidP="00064D40">
      <w:pPr>
        <w:rPr>
          <w:rFonts w:cs="Times New Roman"/>
          <w:szCs w:val="24"/>
        </w:rPr>
      </w:pPr>
    </w:p>
    <w:p w14:paraId="4DFCEFA9" w14:textId="5AB222DA" w:rsidR="009B00BF" w:rsidRDefault="00FE2398" w:rsidP="00064D40">
      <w:pPr>
        <w:rPr>
          <w:rFonts w:cs="Times New Roman"/>
          <w:szCs w:val="24"/>
        </w:rPr>
      </w:pPr>
      <w:r w:rsidRPr="0031067B">
        <w:rPr>
          <w:rFonts w:asciiTheme="majorBidi" w:hAnsiTheme="majorBidi" w:cstheme="majorBidi"/>
          <w:noProof/>
        </w:rPr>
        <w:drawing>
          <wp:inline distT="0" distB="0" distL="0" distR="0" wp14:anchorId="7EEFF8E2" wp14:editId="572BE153">
            <wp:extent cx="5943600" cy="1945005"/>
            <wp:effectExtent l="0" t="0" r="0" b="0"/>
            <wp:docPr id="3" name="Picture 3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401F8" w14:textId="0924A829" w:rsidR="00064D40" w:rsidRDefault="00FE2398" w:rsidP="00FE2398">
      <w:pPr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FE2398">
        <w:rPr>
          <w:rFonts w:cs="Times New Roman"/>
          <w:szCs w:val="24"/>
        </w:rPr>
        <w:t xml:space="preserve"> Schematic process for dsRNA and siRNA synthesis. </w:t>
      </w:r>
      <w:r>
        <w:rPr>
          <w:rFonts w:cs="Times New Roman"/>
          <w:szCs w:val="24"/>
        </w:rPr>
        <w:t>(</w:t>
      </w:r>
      <w:r w:rsidRPr="00FE2398">
        <w:rPr>
          <w:rFonts w:cs="Times New Roman"/>
          <w:szCs w:val="24"/>
        </w:rPr>
        <w:t>A</w:t>
      </w:r>
      <w:r>
        <w:rPr>
          <w:rFonts w:cs="Times New Roman"/>
          <w:szCs w:val="24"/>
        </w:rPr>
        <w:t>)</w:t>
      </w:r>
      <w:r w:rsidRPr="00FE2398">
        <w:rPr>
          <w:rFonts w:cs="Times New Roman"/>
          <w:szCs w:val="24"/>
        </w:rPr>
        <w:t xml:space="preserve"> 1-2: PCR products of control gene </w:t>
      </w:r>
      <w:proofErr w:type="spellStart"/>
      <w:r w:rsidRPr="00FE2398">
        <w:rPr>
          <w:rFonts w:cs="Times New Roman"/>
          <w:i/>
          <w:iCs/>
          <w:szCs w:val="24"/>
        </w:rPr>
        <w:t>eGFP</w:t>
      </w:r>
      <w:proofErr w:type="spellEnd"/>
      <w:r w:rsidRPr="00FE2398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(</w:t>
      </w:r>
      <w:r w:rsidRPr="00FE2398">
        <w:rPr>
          <w:rFonts w:cs="Times New Roman"/>
          <w:szCs w:val="24"/>
        </w:rPr>
        <w:t>B</w:t>
      </w:r>
      <w:r>
        <w:rPr>
          <w:rFonts w:cs="Times New Roman"/>
          <w:szCs w:val="24"/>
        </w:rPr>
        <w:t>)</w:t>
      </w:r>
      <w:r w:rsidRPr="00FE2398">
        <w:rPr>
          <w:rFonts w:cs="Times New Roman"/>
          <w:szCs w:val="24"/>
        </w:rPr>
        <w:t xml:space="preserve"> 3-4: Annealed dsRNA of </w:t>
      </w:r>
      <w:proofErr w:type="spellStart"/>
      <w:r w:rsidRPr="00FE2398">
        <w:rPr>
          <w:rFonts w:cs="Times New Roman"/>
          <w:i/>
          <w:iCs/>
          <w:szCs w:val="24"/>
        </w:rPr>
        <w:t>eGFP</w:t>
      </w:r>
      <w:proofErr w:type="spellEnd"/>
      <w:r w:rsidRPr="00FE2398">
        <w:rPr>
          <w:rFonts w:cs="Times New Roman"/>
          <w:szCs w:val="24"/>
        </w:rPr>
        <w:t xml:space="preserve"> through in vitro transcription.</w:t>
      </w:r>
      <w:r>
        <w:rPr>
          <w:rFonts w:cs="Times New Roman"/>
          <w:szCs w:val="24"/>
        </w:rPr>
        <w:t xml:space="preserve"> (</w:t>
      </w:r>
      <w:r w:rsidRPr="00FE2398">
        <w:rPr>
          <w:rFonts w:cs="Times New Roman"/>
          <w:szCs w:val="24"/>
        </w:rPr>
        <w:t>C</w:t>
      </w:r>
      <w:r>
        <w:rPr>
          <w:rFonts w:cs="Times New Roman"/>
          <w:szCs w:val="24"/>
        </w:rPr>
        <w:t>)</w:t>
      </w:r>
      <w:r w:rsidRPr="00FE2398">
        <w:rPr>
          <w:rFonts w:cs="Times New Roman"/>
          <w:szCs w:val="24"/>
        </w:rPr>
        <w:t xml:space="preserve"> 5-6: siRNA of </w:t>
      </w:r>
      <w:proofErr w:type="spellStart"/>
      <w:r w:rsidRPr="00FE2398">
        <w:rPr>
          <w:rFonts w:cs="Times New Roman"/>
          <w:i/>
          <w:iCs/>
          <w:szCs w:val="24"/>
        </w:rPr>
        <w:t>eGFP</w:t>
      </w:r>
      <w:proofErr w:type="spellEnd"/>
      <w:r w:rsidRPr="00FE2398">
        <w:rPr>
          <w:rFonts w:cs="Times New Roman"/>
          <w:szCs w:val="24"/>
        </w:rPr>
        <w:t xml:space="preserve"> after </w:t>
      </w:r>
      <w:proofErr w:type="spellStart"/>
      <w:r w:rsidRPr="00FE2398">
        <w:rPr>
          <w:rFonts w:cs="Times New Roman"/>
          <w:szCs w:val="24"/>
        </w:rPr>
        <w:t>Rnase</w:t>
      </w:r>
      <w:proofErr w:type="spellEnd"/>
      <w:r w:rsidRPr="00FE2398">
        <w:rPr>
          <w:rFonts w:cs="Times New Roman"/>
          <w:szCs w:val="24"/>
        </w:rPr>
        <w:t xml:space="preserve"> III digestion</w:t>
      </w:r>
    </w:p>
    <w:p w14:paraId="5E53E983" w14:textId="54321E68" w:rsidR="00FE2398" w:rsidRDefault="00FE2398" w:rsidP="00FE2398">
      <w:pPr>
        <w:rPr>
          <w:rFonts w:cs="Times New Roman"/>
          <w:szCs w:val="24"/>
        </w:rPr>
      </w:pPr>
    </w:p>
    <w:p w14:paraId="21C55120" w14:textId="29C60E32" w:rsidR="00FE2398" w:rsidRDefault="00FE2398" w:rsidP="00FE2398">
      <w:pPr>
        <w:rPr>
          <w:rFonts w:cs="Times New Roman"/>
          <w:szCs w:val="24"/>
        </w:rPr>
      </w:pPr>
    </w:p>
    <w:p w14:paraId="3D56CAA2" w14:textId="1BCA38D1" w:rsidR="00AE5038" w:rsidRDefault="000439F8" w:rsidP="000439F8">
      <w:pPr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603713FB" wp14:editId="375490C7">
            <wp:extent cx="6208395" cy="2887345"/>
            <wp:effectExtent l="0" t="0" r="0" b="0"/>
            <wp:docPr id="11" name="Picture 1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258FB" w14:textId="77777777" w:rsidR="000439F8" w:rsidRDefault="000439F8" w:rsidP="000439F8">
      <w:pPr>
        <w:rPr>
          <w:rFonts w:cs="Times New Roman"/>
          <w:szCs w:val="24"/>
        </w:rPr>
      </w:pPr>
    </w:p>
    <w:p w14:paraId="6754D378" w14:textId="3676CBFD" w:rsidR="00994A3D" w:rsidRDefault="00AE5038" w:rsidP="00AE5038">
      <w:pPr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 w:rsidRPr="00FE2398">
        <w:rPr>
          <w:rFonts w:cs="Times New Roman"/>
          <w:szCs w:val="24"/>
        </w:rPr>
        <w:t xml:space="preserve"> </w:t>
      </w:r>
      <w:r w:rsidRPr="00AE5038">
        <w:rPr>
          <w:rFonts w:cs="Times New Roman"/>
          <w:szCs w:val="24"/>
        </w:rPr>
        <w:t xml:space="preserve">RNA silencing signals </w:t>
      </w:r>
      <w:r>
        <w:rPr>
          <w:rFonts w:cs="Times New Roman"/>
          <w:szCs w:val="24"/>
        </w:rPr>
        <w:t>may</w:t>
      </w:r>
      <w:r w:rsidRPr="00AE5038">
        <w:rPr>
          <w:rFonts w:cs="Times New Roman"/>
          <w:szCs w:val="24"/>
        </w:rPr>
        <w:t xml:space="preserve"> be absorbed by </w:t>
      </w:r>
      <w:r w:rsidRPr="00AE5038">
        <w:rPr>
          <w:rFonts w:cs="Times New Roman"/>
          <w:i/>
          <w:iCs/>
          <w:szCs w:val="24"/>
        </w:rPr>
        <w:t xml:space="preserve">M. </w:t>
      </w:r>
      <w:proofErr w:type="spellStart"/>
      <w:r w:rsidRPr="00AE5038">
        <w:rPr>
          <w:rFonts w:cs="Times New Roman"/>
          <w:i/>
          <w:iCs/>
          <w:szCs w:val="24"/>
        </w:rPr>
        <w:t>oryzae</w:t>
      </w:r>
      <w:proofErr w:type="spellEnd"/>
      <w:r w:rsidRPr="00AE5038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(</w:t>
      </w:r>
      <w:r w:rsidRPr="00AE5038">
        <w:rPr>
          <w:rFonts w:cs="Times New Roman"/>
          <w:szCs w:val="24"/>
        </w:rPr>
        <w:t>A</w:t>
      </w:r>
      <w:r>
        <w:rPr>
          <w:rFonts w:cs="Times New Roman"/>
          <w:szCs w:val="24"/>
        </w:rPr>
        <w:t>)</w:t>
      </w:r>
      <w:r w:rsidRPr="00AE5038">
        <w:rPr>
          <w:rFonts w:cs="Times New Roman"/>
          <w:szCs w:val="24"/>
        </w:rPr>
        <w:t xml:space="preserve"> Colony phenotype treated with 30nM dsRNA/siRNA derived from </w:t>
      </w:r>
      <w:proofErr w:type="spellStart"/>
      <w:r w:rsidRPr="00AE5038">
        <w:rPr>
          <w:rFonts w:cs="Times New Roman"/>
          <w:i/>
          <w:iCs/>
          <w:szCs w:val="24"/>
        </w:rPr>
        <w:t>eGFP</w:t>
      </w:r>
      <w:proofErr w:type="spellEnd"/>
      <w:r w:rsidRPr="00AE5038">
        <w:rPr>
          <w:rFonts w:cs="Times New Roman"/>
          <w:szCs w:val="24"/>
        </w:rPr>
        <w:t xml:space="preserve"> as well as </w:t>
      </w:r>
      <w:r w:rsidRPr="00AE5038">
        <w:rPr>
          <w:rFonts w:cs="Times New Roman"/>
          <w:i/>
          <w:iCs/>
          <w:szCs w:val="24"/>
        </w:rPr>
        <w:t>CYP51</w:t>
      </w:r>
      <w:r w:rsidRPr="00AE5038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(</w:t>
      </w:r>
      <w:r w:rsidRPr="00AE5038">
        <w:rPr>
          <w:rFonts w:cs="Times New Roman"/>
          <w:szCs w:val="24"/>
        </w:rPr>
        <w:t>B</w:t>
      </w:r>
      <w:r>
        <w:rPr>
          <w:rFonts w:cs="Times New Roman"/>
          <w:szCs w:val="24"/>
        </w:rPr>
        <w:t>)</w:t>
      </w:r>
      <w:r w:rsidRPr="00AE5038">
        <w:rPr>
          <w:rFonts w:cs="Times New Roman"/>
          <w:szCs w:val="24"/>
        </w:rPr>
        <w:t xml:space="preserve"> There is no significant difference in colony number on each plate when treated spore suspension with siRNA/dsRNA derived from </w:t>
      </w:r>
      <w:proofErr w:type="spellStart"/>
      <w:r w:rsidRPr="00AE5038">
        <w:rPr>
          <w:rFonts w:cs="Times New Roman"/>
          <w:i/>
          <w:iCs/>
          <w:szCs w:val="24"/>
        </w:rPr>
        <w:t>eGFP</w:t>
      </w:r>
      <w:proofErr w:type="spellEnd"/>
      <w:r w:rsidRPr="00AE5038">
        <w:rPr>
          <w:rFonts w:cs="Times New Roman"/>
          <w:i/>
          <w:iCs/>
          <w:szCs w:val="24"/>
        </w:rPr>
        <w:t>/CYP51</w:t>
      </w:r>
      <w:r w:rsidRPr="00AE5038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(</w:t>
      </w:r>
      <w:r w:rsidRPr="00AE5038">
        <w:rPr>
          <w:rFonts w:cs="Times New Roman"/>
          <w:szCs w:val="24"/>
        </w:rPr>
        <w:t>C</w:t>
      </w:r>
      <w:r>
        <w:rPr>
          <w:rFonts w:cs="Times New Roman"/>
          <w:szCs w:val="24"/>
        </w:rPr>
        <w:t>)</w:t>
      </w:r>
      <w:r w:rsidRPr="00AE5038">
        <w:rPr>
          <w:rFonts w:cs="Times New Roman"/>
          <w:szCs w:val="24"/>
        </w:rPr>
        <w:t xml:space="preserve"> Colony radius of spores treated with siRNA/dsRNA derived from </w:t>
      </w:r>
      <w:r w:rsidRPr="00AE5038">
        <w:rPr>
          <w:rFonts w:cs="Times New Roman"/>
          <w:i/>
          <w:iCs/>
          <w:szCs w:val="24"/>
        </w:rPr>
        <w:t>CYP51</w:t>
      </w:r>
      <w:r w:rsidRPr="00AE5038">
        <w:rPr>
          <w:rFonts w:cs="Times New Roman"/>
          <w:szCs w:val="24"/>
        </w:rPr>
        <w:t xml:space="preserve"> were smaller compared to spores treated with </w:t>
      </w:r>
      <w:proofErr w:type="spellStart"/>
      <w:r w:rsidRPr="00AE5038">
        <w:rPr>
          <w:rFonts w:cs="Times New Roman"/>
          <w:i/>
          <w:iCs/>
          <w:szCs w:val="24"/>
        </w:rPr>
        <w:t>eGFP</w:t>
      </w:r>
      <w:proofErr w:type="spellEnd"/>
      <w:r w:rsidRPr="00AE5038">
        <w:rPr>
          <w:rFonts w:cs="Times New Roman"/>
          <w:szCs w:val="24"/>
        </w:rPr>
        <w:t>-siRNA/dsRNA</w:t>
      </w:r>
      <w:r>
        <w:rPr>
          <w:rFonts w:cs="Times New Roman"/>
          <w:szCs w:val="24"/>
        </w:rPr>
        <w:t xml:space="preserve"> </w:t>
      </w:r>
      <w:r w:rsidRPr="00AE5038">
        <w:rPr>
          <w:rFonts w:cs="Times New Roman"/>
          <w:szCs w:val="24"/>
        </w:rPr>
        <w:t>(*P &lt; 0.0332, ***P &lt; 0.0002, ****P&lt;0.0001; Tukey test)</w:t>
      </w:r>
      <w:r>
        <w:rPr>
          <w:rFonts w:cs="Times New Roman"/>
          <w:szCs w:val="24"/>
        </w:rPr>
        <w:t>.</w:t>
      </w:r>
    </w:p>
    <w:p w14:paraId="067C84ED" w14:textId="77777777" w:rsidR="00AE5038" w:rsidRPr="001549D3" w:rsidRDefault="00AE5038" w:rsidP="00AE5038">
      <w:pPr>
        <w:rPr>
          <w:rFonts w:cs="Times New Roman"/>
          <w:szCs w:val="24"/>
        </w:rPr>
      </w:pPr>
    </w:p>
    <w:p w14:paraId="3C419443" w14:textId="77777777"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  <w:r w:rsidRPr="001549D3">
        <w:rPr>
          <w:b/>
          <w:noProof/>
          <w:lang w:val="en-GB" w:eastAsia="en-GB"/>
        </w:rPr>
        <w:drawing>
          <wp:inline distT="0" distB="0" distL="0" distR="0" wp14:anchorId="08F40240" wp14:editId="140715D0">
            <wp:extent cx="4051121" cy="1456582"/>
            <wp:effectExtent l="0" t="0" r="6985" b="0"/>
            <wp:docPr id="6" name="Picture 6" descr="C:\Users\Elaine.Scott\Documents\LaTex\____TEST____Frontiers_LaTeX_Templates_V2.5\Frontiers LaTeX (Science, Health and Engineering) V2.5 - with Supplementary material (V1.2)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91" cy="173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5F5AD" w14:textId="77777777" w:rsidR="004D7DF9" w:rsidRDefault="004D7DF9" w:rsidP="00117666">
      <w:pPr>
        <w:spacing w:after="0"/>
      </w:pPr>
      <w:r>
        <w:separator/>
      </w:r>
    </w:p>
  </w:endnote>
  <w:endnote w:type="continuationSeparator" w:id="0">
    <w:p w14:paraId="0612B9A8" w14:textId="77777777" w:rsidR="004D7DF9" w:rsidRDefault="004D7DF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62B3D8" w14:textId="77777777" w:rsidR="004D7DF9" w:rsidRDefault="004D7DF9" w:rsidP="00117666">
      <w:pPr>
        <w:spacing w:after="0"/>
      </w:pPr>
      <w:r>
        <w:separator/>
      </w:r>
    </w:p>
  </w:footnote>
  <w:footnote w:type="continuationSeparator" w:id="0">
    <w:p w14:paraId="5FB3597B" w14:textId="77777777" w:rsidR="004D7DF9" w:rsidRDefault="004D7DF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203710013">
    <w:abstractNumId w:val="0"/>
  </w:num>
  <w:num w:numId="2" w16cid:durableId="933440965">
    <w:abstractNumId w:val="4"/>
  </w:num>
  <w:num w:numId="3" w16cid:durableId="1411807375">
    <w:abstractNumId w:val="1"/>
  </w:num>
  <w:num w:numId="4" w16cid:durableId="1679117772">
    <w:abstractNumId w:val="5"/>
  </w:num>
  <w:num w:numId="5" w16cid:durableId="7727454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96943808">
    <w:abstractNumId w:val="3"/>
  </w:num>
  <w:num w:numId="7" w16cid:durableId="416365217">
    <w:abstractNumId w:val="6"/>
  </w:num>
  <w:num w:numId="8" w16cid:durableId="415631099">
    <w:abstractNumId w:val="6"/>
  </w:num>
  <w:num w:numId="9" w16cid:durableId="742530934">
    <w:abstractNumId w:val="6"/>
  </w:num>
  <w:num w:numId="10" w16cid:durableId="1775326058">
    <w:abstractNumId w:val="6"/>
  </w:num>
  <w:num w:numId="11" w16cid:durableId="1057359896">
    <w:abstractNumId w:val="6"/>
  </w:num>
  <w:num w:numId="12" w16cid:durableId="1510565544">
    <w:abstractNumId w:val="6"/>
  </w:num>
  <w:num w:numId="13" w16cid:durableId="627780540">
    <w:abstractNumId w:val="3"/>
  </w:num>
  <w:num w:numId="14" w16cid:durableId="2051026906">
    <w:abstractNumId w:val="2"/>
  </w:num>
  <w:num w:numId="15" w16cid:durableId="336274573">
    <w:abstractNumId w:val="2"/>
  </w:num>
  <w:num w:numId="16" w16cid:durableId="1086726263">
    <w:abstractNumId w:val="2"/>
  </w:num>
  <w:num w:numId="17" w16cid:durableId="1845822968">
    <w:abstractNumId w:val="2"/>
  </w:num>
  <w:num w:numId="18" w16cid:durableId="979000108">
    <w:abstractNumId w:val="2"/>
  </w:num>
  <w:num w:numId="19" w16cid:durableId="11047684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5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269A"/>
    <w:rsid w:val="00034304"/>
    <w:rsid w:val="00035434"/>
    <w:rsid w:val="000439F8"/>
    <w:rsid w:val="00052A14"/>
    <w:rsid w:val="00064D40"/>
    <w:rsid w:val="00077D53"/>
    <w:rsid w:val="00093278"/>
    <w:rsid w:val="000E29E7"/>
    <w:rsid w:val="00105FD9"/>
    <w:rsid w:val="00117666"/>
    <w:rsid w:val="001549D3"/>
    <w:rsid w:val="00160065"/>
    <w:rsid w:val="00177D84"/>
    <w:rsid w:val="0018359F"/>
    <w:rsid w:val="001B7417"/>
    <w:rsid w:val="00224B7A"/>
    <w:rsid w:val="00267D18"/>
    <w:rsid w:val="00274347"/>
    <w:rsid w:val="002868E2"/>
    <w:rsid w:val="002869C3"/>
    <w:rsid w:val="002936E4"/>
    <w:rsid w:val="002A26DC"/>
    <w:rsid w:val="002B4A57"/>
    <w:rsid w:val="002C74CA"/>
    <w:rsid w:val="003030B2"/>
    <w:rsid w:val="003123F4"/>
    <w:rsid w:val="003544FB"/>
    <w:rsid w:val="003D2F2D"/>
    <w:rsid w:val="00401590"/>
    <w:rsid w:val="00447801"/>
    <w:rsid w:val="00452E9C"/>
    <w:rsid w:val="004641CB"/>
    <w:rsid w:val="00470636"/>
    <w:rsid w:val="004735C8"/>
    <w:rsid w:val="004947A6"/>
    <w:rsid w:val="004961FF"/>
    <w:rsid w:val="004D7DF9"/>
    <w:rsid w:val="00517A89"/>
    <w:rsid w:val="005250F2"/>
    <w:rsid w:val="00593EEA"/>
    <w:rsid w:val="005A5EEE"/>
    <w:rsid w:val="006375C7"/>
    <w:rsid w:val="00654E8F"/>
    <w:rsid w:val="00660D05"/>
    <w:rsid w:val="006626FE"/>
    <w:rsid w:val="006820B1"/>
    <w:rsid w:val="006B7D14"/>
    <w:rsid w:val="00701727"/>
    <w:rsid w:val="0070566C"/>
    <w:rsid w:val="00714C50"/>
    <w:rsid w:val="00725A7D"/>
    <w:rsid w:val="007501BE"/>
    <w:rsid w:val="00763FD1"/>
    <w:rsid w:val="00771BF0"/>
    <w:rsid w:val="00790BB3"/>
    <w:rsid w:val="007C206C"/>
    <w:rsid w:val="007F2AAA"/>
    <w:rsid w:val="007F5757"/>
    <w:rsid w:val="00817DD6"/>
    <w:rsid w:val="0083759F"/>
    <w:rsid w:val="00885156"/>
    <w:rsid w:val="008B356D"/>
    <w:rsid w:val="008C38F0"/>
    <w:rsid w:val="008C501E"/>
    <w:rsid w:val="009151AA"/>
    <w:rsid w:val="0093429D"/>
    <w:rsid w:val="00943573"/>
    <w:rsid w:val="00964134"/>
    <w:rsid w:val="00970F7D"/>
    <w:rsid w:val="00994A3D"/>
    <w:rsid w:val="009B00BF"/>
    <w:rsid w:val="009C2B12"/>
    <w:rsid w:val="00A174D9"/>
    <w:rsid w:val="00AA4D24"/>
    <w:rsid w:val="00AA5E4C"/>
    <w:rsid w:val="00AB6715"/>
    <w:rsid w:val="00AE5038"/>
    <w:rsid w:val="00B1671E"/>
    <w:rsid w:val="00B25EB8"/>
    <w:rsid w:val="00B37F4D"/>
    <w:rsid w:val="00B9090F"/>
    <w:rsid w:val="00C51ABA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16CF"/>
    <w:rsid w:val="00E84E55"/>
    <w:rsid w:val="00E866C9"/>
    <w:rsid w:val="00EA3D3C"/>
    <w:rsid w:val="00EC090A"/>
    <w:rsid w:val="00ED20B5"/>
    <w:rsid w:val="00F01F9E"/>
    <w:rsid w:val="00F46900"/>
    <w:rsid w:val="00F61D89"/>
    <w:rsid w:val="00FB5414"/>
    <w:rsid w:val="00FE2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0</TotalTime>
  <Pages>6</Pages>
  <Words>681</Words>
  <Characters>3884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Mengying Wang</cp:lastModifiedBy>
  <cp:revision>2</cp:revision>
  <cp:lastPrinted>2013-10-03T12:51:00Z</cp:lastPrinted>
  <dcterms:created xsi:type="dcterms:W3CDTF">2022-07-03T23:12:00Z</dcterms:created>
  <dcterms:modified xsi:type="dcterms:W3CDTF">2022-07-03T23:12:00Z</dcterms:modified>
</cp:coreProperties>
</file>