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53A205" w14:textId="56E12AB5" w:rsidR="00D603C7" w:rsidRDefault="005E068F" w:rsidP="005E068F">
      <w:pPr>
        <w:suppressLineNumbers/>
        <w:spacing w:beforeLines="100" w:before="312" w:afterLines="100" w:after="312"/>
        <w:jc w:val="left"/>
        <w:rPr>
          <w:rFonts w:ascii="Times New Roman" w:eastAsia="SimSun" w:hAnsi="Times New Roman"/>
          <w:b/>
          <w:bCs/>
          <w:sz w:val="24"/>
          <w:szCs w:val="24"/>
        </w:rPr>
      </w:pPr>
      <w:r>
        <w:rPr>
          <w:rFonts w:ascii="Times New Roman" w:eastAsia="SimSun" w:hAnsi="Times New Roman"/>
          <w:b/>
          <w:bCs/>
          <w:sz w:val="24"/>
          <w:szCs w:val="24"/>
        </w:rPr>
        <w:t>Supplementary Material</w:t>
      </w:r>
    </w:p>
    <w:p w14:paraId="3251DF60" w14:textId="5FA4FAA7" w:rsidR="00A435D4" w:rsidRDefault="00EB6FE8" w:rsidP="00D07F55">
      <w:pPr>
        <w:suppressLineNumbers/>
        <w:spacing w:beforeLines="100" w:before="312" w:afterLines="100" w:after="312"/>
        <w:jc w:val="lef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pict w14:anchorId="5A60FE6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0pt;height:541.55pt">
            <v:imagedata r:id="rId7" o:title="Figure S1 Root samples of fine root segments of three vines (A-C) and three lianas (D-F) species in tropical forest" croptop="1591f" cropbottom="542f" cropleft="3615f" cropright="4025f"/>
          </v:shape>
        </w:pict>
      </w:r>
    </w:p>
    <w:p w14:paraId="7CABB38A" w14:textId="5251A084" w:rsidR="00D03F53" w:rsidRPr="00820EEC" w:rsidRDefault="00D03F53" w:rsidP="00D03F53">
      <w:pPr>
        <w:suppressLineNumbers/>
        <w:spacing w:beforeLines="100" w:before="312" w:afterLines="100" w:after="312"/>
        <w:jc w:val="left"/>
        <w:rPr>
          <w:rFonts w:ascii="Times New Roman" w:eastAsia="SimSun" w:hAnsi="Times New Roman"/>
          <w:bCs/>
          <w:sz w:val="24"/>
          <w:szCs w:val="24"/>
        </w:rPr>
      </w:pPr>
      <w:r>
        <w:rPr>
          <w:rFonts w:ascii="Times New Roman" w:eastAsia="SimSun" w:hAnsi="Times New Roman"/>
          <w:b/>
          <w:bCs/>
          <w:sz w:val="24"/>
          <w:szCs w:val="24"/>
        </w:rPr>
        <w:t>Figure S1</w:t>
      </w:r>
      <w:r w:rsidRPr="00E73AB1">
        <w:rPr>
          <w:rFonts w:ascii="Times New Roman" w:eastAsia="SimSun" w:hAnsi="Times New Roman"/>
          <w:bCs/>
          <w:sz w:val="24"/>
          <w:szCs w:val="24"/>
        </w:rPr>
        <w:t xml:space="preserve"> </w:t>
      </w:r>
      <w:r>
        <w:rPr>
          <w:rFonts w:ascii="Times New Roman" w:eastAsia="SimSun" w:hAnsi="Times New Roman"/>
          <w:bCs/>
          <w:sz w:val="24"/>
          <w:szCs w:val="24"/>
        </w:rPr>
        <w:t>Root samples of f</w:t>
      </w:r>
      <w:r w:rsidRPr="00E73AB1">
        <w:rPr>
          <w:rFonts w:ascii="Times New Roman" w:eastAsia="SimSun" w:hAnsi="Times New Roman"/>
          <w:bCs/>
          <w:sz w:val="24"/>
          <w:szCs w:val="24"/>
        </w:rPr>
        <w:t>ine r</w:t>
      </w:r>
      <w:r>
        <w:rPr>
          <w:rFonts w:ascii="Times New Roman" w:eastAsia="SimSun" w:hAnsi="Times New Roman"/>
          <w:bCs/>
          <w:sz w:val="24"/>
          <w:szCs w:val="24"/>
        </w:rPr>
        <w:t>oot segments of three vine (A-C)</w:t>
      </w:r>
      <w:r w:rsidR="00C73098">
        <w:rPr>
          <w:rFonts w:ascii="Times New Roman" w:eastAsia="SimSun" w:hAnsi="Times New Roman"/>
          <w:bCs/>
          <w:sz w:val="24"/>
          <w:szCs w:val="24"/>
        </w:rPr>
        <w:t xml:space="preserve"> (</w:t>
      </w:r>
      <w:r w:rsidR="00C73098" w:rsidRPr="008F7223">
        <w:rPr>
          <w:rFonts w:ascii="Times New Roman" w:hAnsi="Times New Roman"/>
          <w:sz w:val="24"/>
        </w:rPr>
        <w:t>herbaceous climbing plants</w:t>
      </w:r>
      <w:r w:rsidR="00C73098">
        <w:rPr>
          <w:rFonts w:ascii="Times New Roman" w:eastAsia="SimSun" w:hAnsi="Times New Roman"/>
          <w:bCs/>
          <w:sz w:val="24"/>
          <w:szCs w:val="24"/>
        </w:rPr>
        <w:t>)</w:t>
      </w:r>
      <w:r>
        <w:rPr>
          <w:rFonts w:ascii="Times New Roman" w:eastAsia="SimSun" w:hAnsi="Times New Roman"/>
          <w:bCs/>
          <w:sz w:val="24"/>
          <w:szCs w:val="24"/>
        </w:rPr>
        <w:t xml:space="preserve"> and three liana (D-F) </w:t>
      </w:r>
      <w:r w:rsidR="00C73098">
        <w:rPr>
          <w:rFonts w:ascii="Times New Roman" w:hAnsi="Times New Roman"/>
          <w:sz w:val="24"/>
        </w:rPr>
        <w:t>(woody</w:t>
      </w:r>
      <w:r w:rsidR="00C73098" w:rsidRPr="008F7223">
        <w:rPr>
          <w:rFonts w:ascii="Times New Roman" w:hAnsi="Times New Roman"/>
          <w:sz w:val="24"/>
        </w:rPr>
        <w:t xml:space="preserve"> climbing plants</w:t>
      </w:r>
      <w:r w:rsidR="00C73098">
        <w:rPr>
          <w:rFonts w:ascii="Times New Roman" w:hAnsi="Times New Roman"/>
          <w:sz w:val="24"/>
        </w:rPr>
        <w:t>)</w:t>
      </w:r>
      <w:r w:rsidR="00C73098">
        <w:rPr>
          <w:rFonts w:ascii="Times New Roman" w:eastAsia="SimSun" w:hAnsi="Times New Roman"/>
          <w:bCs/>
          <w:sz w:val="24"/>
          <w:szCs w:val="24"/>
        </w:rPr>
        <w:t xml:space="preserve"> </w:t>
      </w:r>
      <w:r>
        <w:rPr>
          <w:rFonts w:ascii="Times New Roman" w:eastAsia="SimSun" w:hAnsi="Times New Roman"/>
          <w:bCs/>
          <w:sz w:val="24"/>
          <w:szCs w:val="24"/>
        </w:rPr>
        <w:t>species in tropical forest. Root tips are indicated by arrows.</w:t>
      </w:r>
    </w:p>
    <w:p w14:paraId="3D69C95B" w14:textId="2D3ACA91" w:rsidR="00A435D4" w:rsidRDefault="00A435D4" w:rsidP="00D07F55">
      <w:pPr>
        <w:suppressLineNumbers/>
        <w:spacing w:beforeLines="100" w:before="312" w:afterLines="100" w:after="312"/>
        <w:jc w:val="left"/>
        <w:rPr>
          <w:rFonts w:ascii="Times New Roman" w:hAnsi="Times New Roman"/>
          <w:b/>
          <w:sz w:val="24"/>
        </w:rPr>
      </w:pPr>
    </w:p>
    <w:p w14:paraId="1C7BC03D" w14:textId="77777777" w:rsidR="006A3FD3" w:rsidRDefault="006A3FD3" w:rsidP="00D07F55">
      <w:pPr>
        <w:suppressLineNumbers/>
        <w:spacing w:beforeLines="100" w:before="312" w:afterLines="100" w:after="312"/>
        <w:jc w:val="left"/>
        <w:rPr>
          <w:rFonts w:ascii="Times New Roman" w:hAnsi="Times New Roman"/>
          <w:b/>
          <w:sz w:val="24"/>
        </w:rPr>
        <w:sectPr w:rsidR="006A3FD3" w:rsidSect="00D603C7">
          <w:footerReference w:type="default" r:id="rId8"/>
          <w:pgSz w:w="11906" w:h="16838"/>
          <w:pgMar w:top="1440" w:right="1797" w:bottom="1440" w:left="1797" w:header="851" w:footer="992" w:gutter="0"/>
          <w:cols w:space="425"/>
          <w:docGrid w:type="lines" w:linePitch="312"/>
        </w:sectPr>
      </w:pPr>
    </w:p>
    <w:tbl>
      <w:tblPr>
        <w:tblStyle w:val="TableGrid"/>
        <w:tblpPr w:leftFromText="180" w:rightFromText="180" w:vertAnchor="page" w:horzAnchor="margin" w:tblpY="2649"/>
        <w:tblW w:w="0" w:type="auto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02"/>
        <w:gridCol w:w="1560"/>
        <w:gridCol w:w="1559"/>
        <w:gridCol w:w="1559"/>
        <w:gridCol w:w="284"/>
        <w:gridCol w:w="1559"/>
        <w:gridCol w:w="1559"/>
        <w:gridCol w:w="1559"/>
      </w:tblGrid>
      <w:tr w:rsidR="00D603C7" w:rsidRPr="00E93FBE" w14:paraId="094F569A" w14:textId="77777777" w:rsidTr="00D927E8">
        <w:trPr>
          <w:trHeight w:val="397"/>
        </w:trPr>
        <w:tc>
          <w:tcPr>
            <w:tcW w:w="3402" w:type="dxa"/>
            <w:tcBorders>
              <w:top w:val="single" w:sz="12" w:space="0" w:color="auto"/>
              <w:bottom w:val="nil"/>
            </w:tcBorders>
          </w:tcPr>
          <w:p w14:paraId="024B111F" w14:textId="77777777" w:rsidR="00D603C7" w:rsidRPr="00D603C7" w:rsidRDefault="00D603C7" w:rsidP="00D927E8">
            <w:pPr>
              <w:spacing w:line="36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4678" w:type="dxa"/>
            <w:gridSpan w:val="3"/>
            <w:tcBorders>
              <w:top w:val="single" w:sz="12" w:space="0" w:color="auto"/>
              <w:bottom w:val="single" w:sz="8" w:space="0" w:color="auto"/>
            </w:tcBorders>
          </w:tcPr>
          <w:p w14:paraId="14DC90D4" w14:textId="77777777" w:rsidR="00D603C7" w:rsidRPr="00065AA0" w:rsidRDefault="00D603C7" w:rsidP="00D927E8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65AA0">
              <w:rPr>
                <w:rFonts w:ascii="Times New Roman" w:hAnsi="Times New Roman" w:hint="eastAsia"/>
                <w:b/>
                <w:sz w:val="24"/>
              </w:rPr>
              <w:t>Vines</w:t>
            </w:r>
          </w:p>
        </w:tc>
        <w:tc>
          <w:tcPr>
            <w:tcW w:w="284" w:type="dxa"/>
            <w:tcBorders>
              <w:top w:val="single" w:sz="12" w:space="0" w:color="auto"/>
              <w:bottom w:val="nil"/>
            </w:tcBorders>
          </w:tcPr>
          <w:p w14:paraId="6CACE231" w14:textId="77777777" w:rsidR="00D603C7" w:rsidRPr="00065AA0" w:rsidRDefault="00D603C7" w:rsidP="00D927E8">
            <w:pPr>
              <w:spacing w:line="360" w:lineRule="auto"/>
              <w:rPr>
                <w:rFonts w:ascii="Times New Roman" w:hAnsi="Times New Roman"/>
                <w:b/>
                <w:sz w:val="24"/>
              </w:rPr>
            </w:pPr>
          </w:p>
        </w:tc>
        <w:tc>
          <w:tcPr>
            <w:tcW w:w="4677" w:type="dxa"/>
            <w:gridSpan w:val="3"/>
            <w:tcBorders>
              <w:top w:val="single" w:sz="12" w:space="0" w:color="auto"/>
              <w:bottom w:val="single" w:sz="8" w:space="0" w:color="auto"/>
            </w:tcBorders>
          </w:tcPr>
          <w:p w14:paraId="3F6E6617" w14:textId="77777777" w:rsidR="00D603C7" w:rsidRPr="00065AA0" w:rsidRDefault="00D603C7" w:rsidP="00D927E8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065AA0">
              <w:rPr>
                <w:rFonts w:ascii="Times New Roman" w:hAnsi="Times New Roman" w:hint="eastAsia"/>
                <w:b/>
                <w:sz w:val="24"/>
              </w:rPr>
              <w:t>Lianas</w:t>
            </w:r>
          </w:p>
        </w:tc>
      </w:tr>
      <w:tr w:rsidR="00D603C7" w:rsidRPr="00E93FBE" w14:paraId="4C7358AD" w14:textId="77777777" w:rsidTr="00D927E8">
        <w:trPr>
          <w:trHeight w:val="397"/>
        </w:trPr>
        <w:tc>
          <w:tcPr>
            <w:tcW w:w="3402" w:type="dxa"/>
            <w:tcBorders>
              <w:top w:val="nil"/>
              <w:bottom w:val="single" w:sz="8" w:space="0" w:color="auto"/>
            </w:tcBorders>
          </w:tcPr>
          <w:p w14:paraId="43BA080B" w14:textId="77777777" w:rsidR="00D603C7" w:rsidRPr="00E93FBE" w:rsidRDefault="00D603C7" w:rsidP="00D927E8">
            <w:pPr>
              <w:spacing w:line="36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560" w:type="dxa"/>
            <w:tcBorders>
              <w:top w:val="single" w:sz="8" w:space="0" w:color="auto"/>
              <w:bottom w:val="single" w:sz="8" w:space="0" w:color="auto"/>
            </w:tcBorders>
          </w:tcPr>
          <w:p w14:paraId="52D36D61" w14:textId="77777777" w:rsidR="00D603C7" w:rsidRPr="00E93FBE" w:rsidRDefault="00D603C7" w:rsidP="00D927E8">
            <w:pPr>
              <w:spacing w:line="360" w:lineRule="auto"/>
              <w:rPr>
                <w:rFonts w:ascii="Times New Roman" w:hAnsi="Times New Roman"/>
                <w:sz w:val="24"/>
              </w:rPr>
            </w:pPr>
            <w:proofErr w:type="spellStart"/>
            <w:r w:rsidRPr="00D503A2">
              <w:rPr>
                <w:rFonts w:ascii="Times New Roman" w:eastAsia="SimSun" w:hAnsi="Times New Roman"/>
                <w:i/>
              </w:rPr>
              <w:t>Psychotria</w:t>
            </w:r>
            <w:proofErr w:type="spellEnd"/>
            <w:r w:rsidRPr="00D503A2">
              <w:rPr>
                <w:rFonts w:ascii="Times New Roman" w:eastAsia="SimSun" w:hAnsi="Times New Roman"/>
                <w:i/>
              </w:rPr>
              <w:t xml:space="preserve"> </w:t>
            </w:r>
            <w:proofErr w:type="spellStart"/>
            <w:r w:rsidRPr="00D503A2">
              <w:rPr>
                <w:rFonts w:ascii="Times New Roman" w:eastAsia="SimSun" w:hAnsi="Times New Roman"/>
                <w:i/>
              </w:rPr>
              <w:t>serpens</w:t>
            </w:r>
            <w:proofErr w:type="spellEnd"/>
          </w:p>
        </w:tc>
        <w:tc>
          <w:tcPr>
            <w:tcW w:w="1559" w:type="dxa"/>
            <w:tcBorders>
              <w:top w:val="single" w:sz="8" w:space="0" w:color="auto"/>
              <w:bottom w:val="single" w:sz="8" w:space="0" w:color="auto"/>
            </w:tcBorders>
          </w:tcPr>
          <w:p w14:paraId="141804D9" w14:textId="77777777" w:rsidR="00D603C7" w:rsidRPr="00E93FBE" w:rsidRDefault="00D603C7" w:rsidP="00D927E8">
            <w:pPr>
              <w:spacing w:line="360" w:lineRule="auto"/>
              <w:rPr>
                <w:rFonts w:ascii="Times New Roman" w:hAnsi="Times New Roman"/>
                <w:sz w:val="24"/>
              </w:rPr>
            </w:pPr>
            <w:r w:rsidRPr="005C5AC9">
              <w:rPr>
                <w:rFonts w:ascii="Times New Roman" w:eastAsia="SimSun" w:hAnsi="Times New Roman"/>
                <w:i/>
              </w:rPr>
              <w:t xml:space="preserve">Passiflora </w:t>
            </w:r>
            <w:proofErr w:type="spellStart"/>
            <w:r w:rsidRPr="005C5AC9">
              <w:rPr>
                <w:rFonts w:ascii="Times New Roman" w:eastAsia="SimSun" w:hAnsi="Times New Roman"/>
                <w:i/>
              </w:rPr>
              <w:t>caerulea</w:t>
            </w:r>
            <w:proofErr w:type="spellEnd"/>
          </w:p>
        </w:tc>
        <w:tc>
          <w:tcPr>
            <w:tcW w:w="1559" w:type="dxa"/>
            <w:tcBorders>
              <w:top w:val="single" w:sz="8" w:space="0" w:color="auto"/>
              <w:bottom w:val="single" w:sz="8" w:space="0" w:color="auto"/>
            </w:tcBorders>
          </w:tcPr>
          <w:p w14:paraId="787EADCE" w14:textId="77777777" w:rsidR="00D603C7" w:rsidRPr="00E93FBE" w:rsidRDefault="00D603C7" w:rsidP="00D927E8">
            <w:pPr>
              <w:spacing w:line="360" w:lineRule="auto"/>
              <w:rPr>
                <w:rFonts w:ascii="Times New Roman" w:hAnsi="Times New Roman"/>
                <w:sz w:val="24"/>
              </w:rPr>
            </w:pPr>
            <w:proofErr w:type="spellStart"/>
            <w:r w:rsidRPr="00D503A2">
              <w:rPr>
                <w:rFonts w:ascii="Times New Roman" w:eastAsia="SimSun" w:hAnsi="Times New Roman"/>
                <w:i/>
              </w:rPr>
              <w:t>Merremia</w:t>
            </w:r>
            <w:proofErr w:type="spellEnd"/>
            <w:r w:rsidRPr="00D503A2">
              <w:rPr>
                <w:rFonts w:ascii="Times New Roman" w:eastAsia="SimSun" w:hAnsi="Times New Roman"/>
                <w:i/>
              </w:rPr>
              <w:t xml:space="preserve"> </w:t>
            </w:r>
            <w:proofErr w:type="spellStart"/>
            <w:r w:rsidRPr="00D503A2">
              <w:rPr>
                <w:rFonts w:ascii="Times New Roman" w:eastAsia="SimSun" w:hAnsi="Times New Roman"/>
                <w:i/>
              </w:rPr>
              <w:t>hainanensis</w:t>
            </w:r>
            <w:proofErr w:type="spellEnd"/>
          </w:p>
        </w:tc>
        <w:tc>
          <w:tcPr>
            <w:tcW w:w="284" w:type="dxa"/>
            <w:tcBorders>
              <w:top w:val="nil"/>
              <w:bottom w:val="single" w:sz="8" w:space="0" w:color="auto"/>
            </w:tcBorders>
          </w:tcPr>
          <w:p w14:paraId="2EDEA1C9" w14:textId="77777777" w:rsidR="00D603C7" w:rsidRPr="00E93FBE" w:rsidRDefault="00D603C7" w:rsidP="00D927E8">
            <w:pPr>
              <w:spacing w:line="36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559" w:type="dxa"/>
            <w:tcBorders>
              <w:top w:val="single" w:sz="8" w:space="0" w:color="auto"/>
              <w:bottom w:val="single" w:sz="8" w:space="0" w:color="auto"/>
            </w:tcBorders>
          </w:tcPr>
          <w:p w14:paraId="2DF16FDE" w14:textId="77777777" w:rsidR="00D603C7" w:rsidRPr="00E93FBE" w:rsidRDefault="00D603C7" w:rsidP="00D927E8">
            <w:pPr>
              <w:spacing w:line="360" w:lineRule="auto"/>
              <w:rPr>
                <w:rFonts w:ascii="Times New Roman" w:hAnsi="Times New Roman"/>
                <w:sz w:val="24"/>
              </w:rPr>
            </w:pPr>
            <w:proofErr w:type="spellStart"/>
            <w:r w:rsidRPr="00D503A2">
              <w:rPr>
                <w:rFonts w:ascii="Times New Roman" w:eastAsia="SimSun" w:hAnsi="Times New Roman"/>
                <w:i/>
              </w:rPr>
              <w:t>Podranea</w:t>
            </w:r>
            <w:proofErr w:type="spellEnd"/>
            <w:r w:rsidRPr="00D503A2">
              <w:rPr>
                <w:rFonts w:ascii="Times New Roman" w:eastAsia="SimSun" w:hAnsi="Times New Roman"/>
                <w:i/>
              </w:rPr>
              <w:t xml:space="preserve"> </w:t>
            </w:r>
            <w:proofErr w:type="spellStart"/>
            <w:r w:rsidRPr="00D503A2">
              <w:rPr>
                <w:rFonts w:ascii="Times New Roman" w:eastAsia="SimSun" w:hAnsi="Times New Roman"/>
                <w:i/>
              </w:rPr>
              <w:t>ricasoliana</w:t>
            </w:r>
            <w:proofErr w:type="spellEnd"/>
          </w:p>
        </w:tc>
        <w:tc>
          <w:tcPr>
            <w:tcW w:w="1559" w:type="dxa"/>
            <w:tcBorders>
              <w:top w:val="single" w:sz="8" w:space="0" w:color="auto"/>
              <w:bottom w:val="single" w:sz="8" w:space="0" w:color="auto"/>
            </w:tcBorders>
          </w:tcPr>
          <w:p w14:paraId="225D54F1" w14:textId="77777777" w:rsidR="00D603C7" w:rsidRPr="00E93FBE" w:rsidRDefault="00D603C7" w:rsidP="00D927E8">
            <w:pPr>
              <w:spacing w:line="360" w:lineRule="auto"/>
              <w:rPr>
                <w:rFonts w:ascii="Times New Roman" w:hAnsi="Times New Roman"/>
                <w:sz w:val="24"/>
              </w:rPr>
            </w:pPr>
            <w:proofErr w:type="spellStart"/>
            <w:r w:rsidRPr="005C5AC9">
              <w:rPr>
                <w:rFonts w:ascii="Times New Roman" w:eastAsia="SimSun" w:hAnsi="Times New Roman"/>
                <w:i/>
              </w:rPr>
              <w:t>Cyclea</w:t>
            </w:r>
            <w:proofErr w:type="spellEnd"/>
            <w:r w:rsidRPr="005C5AC9">
              <w:rPr>
                <w:rFonts w:ascii="Times New Roman" w:eastAsia="SimSun" w:hAnsi="Times New Roman"/>
                <w:i/>
              </w:rPr>
              <w:t xml:space="preserve"> </w:t>
            </w:r>
            <w:proofErr w:type="spellStart"/>
            <w:r w:rsidRPr="005C5AC9">
              <w:rPr>
                <w:rFonts w:ascii="Times New Roman" w:eastAsia="SimSun" w:hAnsi="Times New Roman"/>
                <w:i/>
              </w:rPr>
              <w:t>hypoglauca</w:t>
            </w:r>
            <w:proofErr w:type="spellEnd"/>
          </w:p>
        </w:tc>
        <w:tc>
          <w:tcPr>
            <w:tcW w:w="1559" w:type="dxa"/>
            <w:tcBorders>
              <w:top w:val="single" w:sz="8" w:space="0" w:color="auto"/>
              <w:bottom w:val="single" w:sz="8" w:space="0" w:color="auto"/>
            </w:tcBorders>
          </w:tcPr>
          <w:p w14:paraId="71906B5A" w14:textId="77777777" w:rsidR="00D603C7" w:rsidRPr="00E93FBE" w:rsidRDefault="00D603C7" w:rsidP="00D927E8">
            <w:pPr>
              <w:spacing w:line="360" w:lineRule="auto"/>
              <w:rPr>
                <w:rFonts w:ascii="Times New Roman" w:hAnsi="Times New Roman"/>
                <w:sz w:val="24"/>
              </w:rPr>
            </w:pPr>
            <w:proofErr w:type="spellStart"/>
            <w:r w:rsidRPr="00D503A2">
              <w:rPr>
                <w:rFonts w:ascii="Times New Roman" w:eastAsia="SimSun" w:hAnsi="Times New Roman"/>
                <w:i/>
              </w:rPr>
              <w:t>Tetrastigma</w:t>
            </w:r>
            <w:proofErr w:type="spellEnd"/>
            <w:r w:rsidRPr="00D503A2">
              <w:rPr>
                <w:rFonts w:ascii="Times New Roman" w:eastAsia="SimSun" w:hAnsi="Times New Roman"/>
                <w:i/>
              </w:rPr>
              <w:t xml:space="preserve"> </w:t>
            </w:r>
            <w:proofErr w:type="spellStart"/>
            <w:r w:rsidRPr="00D503A2">
              <w:rPr>
                <w:rFonts w:ascii="Times New Roman" w:eastAsia="SimSun" w:hAnsi="Times New Roman"/>
                <w:i/>
              </w:rPr>
              <w:t>planicaule</w:t>
            </w:r>
            <w:proofErr w:type="spellEnd"/>
          </w:p>
        </w:tc>
      </w:tr>
      <w:tr w:rsidR="00D603C7" w:rsidRPr="00E93FBE" w14:paraId="535B160F" w14:textId="77777777" w:rsidTr="00D927E8">
        <w:trPr>
          <w:trHeight w:val="397"/>
        </w:trPr>
        <w:tc>
          <w:tcPr>
            <w:tcW w:w="3402" w:type="dxa"/>
            <w:tcBorders>
              <w:top w:val="single" w:sz="8" w:space="0" w:color="auto"/>
            </w:tcBorders>
          </w:tcPr>
          <w:p w14:paraId="001DBDCB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b/>
                <w:sz w:val="24"/>
              </w:rPr>
            </w:pPr>
            <w:r w:rsidRPr="00E8567A">
              <w:rPr>
                <w:rFonts w:ascii="Times New Roman" w:hAnsi="Times New Roman" w:hint="eastAsia"/>
                <w:b/>
              </w:rPr>
              <w:t>Cortical</w:t>
            </w:r>
            <w:r w:rsidRPr="00E8567A">
              <w:rPr>
                <w:rFonts w:ascii="Times New Roman" w:hAnsi="Times New Roman"/>
                <w:b/>
              </w:rPr>
              <w:t xml:space="preserve"> cell traits</w:t>
            </w:r>
          </w:p>
        </w:tc>
        <w:tc>
          <w:tcPr>
            <w:tcW w:w="1560" w:type="dxa"/>
            <w:tcBorders>
              <w:top w:val="single" w:sz="8" w:space="0" w:color="auto"/>
            </w:tcBorders>
          </w:tcPr>
          <w:p w14:paraId="1006B92A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559" w:type="dxa"/>
            <w:tcBorders>
              <w:top w:val="single" w:sz="8" w:space="0" w:color="auto"/>
            </w:tcBorders>
          </w:tcPr>
          <w:p w14:paraId="6CFA3E5F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559" w:type="dxa"/>
            <w:tcBorders>
              <w:top w:val="single" w:sz="8" w:space="0" w:color="auto"/>
            </w:tcBorders>
          </w:tcPr>
          <w:p w14:paraId="5737C0F9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84" w:type="dxa"/>
            <w:tcBorders>
              <w:top w:val="single" w:sz="8" w:space="0" w:color="auto"/>
            </w:tcBorders>
          </w:tcPr>
          <w:p w14:paraId="10F2E342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559" w:type="dxa"/>
            <w:tcBorders>
              <w:top w:val="single" w:sz="8" w:space="0" w:color="auto"/>
            </w:tcBorders>
          </w:tcPr>
          <w:p w14:paraId="51050370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559" w:type="dxa"/>
            <w:tcBorders>
              <w:top w:val="single" w:sz="8" w:space="0" w:color="auto"/>
            </w:tcBorders>
          </w:tcPr>
          <w:p w14:paraId="4861BCD3" w14:textId="77777777" w:rsidR="00D603C7" w:rsidRPr="00E93FBE" w:rsidRDefault="00D603C7" w:rsidP="00D927E8">
            <w:pPr>
              <w:spacing w:line="36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559" w:type="dxa"/>
            <w:tcBorders>
              <w:top w:val="single" w:sz="8" w:space="0" w:color="auto"/>
            </w:tcBorders>
          </w:tcPr>
          <w:p w14:paraId="6895BC06" w14:textId="77777777" w:rsidR="00D603C7" w:rsidRPr="00E93FBE" w:rsidRDefault="00D603C7" w:rsidP="00D927E8">
            <w:pPr>
              <w:spacing w:line="360" w:lineRule="auto"/>
              <w:rPr>
                <w:rFonts w:ascii="Times New Roman" w:hAnsi="Times New Roman"/>
                <w:sz w:val="24"/>
              </w:rPr>
            </w:pPr>
          </w:p>
        </w:tc>
      </w:tr>
      <w:tr w:rsidR="00D603C7" w:rsidRPr="00E93FBE" w14:paraId="615DEA0F" w14:textId="77777777" w:rsidTr="00D927E8">
        <w:trPr>
          <w:trHeight w:val="397"/>
        </w:trPr>
        <w:tc>
          <w:tcPr>
            <w:tcW w:w="3402" w:type="dxa"/>
          </w:tcPr>
          <w:p w14:paraId="686A1C28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Mean diameter of cortical cell (</w:t>
            </w:r>
            <w:r w:rsidRPr="00E8567A">
              <w:rPr>
                <w:rFonts w:ascii="Symbol" w:hAnsi="Symbol"/>
                <w:szCs w:val="21"/>
              </w:rPr>
              <w:t></w:t>
            </w:r>
            <w:r w:rsidRPr="00E8567A">
              <w:rPr>
                <w:rFonts w:ascii="Times New Roman" w:hAnsi="Times New Roman"/>
                <w:szCs w:val="21"/>
              </w:rPr>
              <w:t>m)</w:t>
            </w:r>
          </w:p>
        </w:tc>
        <w:tc>
          <w:tcPr>
            <w:tcW w:w="1560" w:type="dxa"/>
          </w:tcPr>
          <w:p w14:paraId="49C71B26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9.38 ± 0.44 a</w:t>
            </w:r>
          </w:p>
        </w:tc>
        <w:tc>
          <w:tcPr>
            <w:tcW w:w="1559" w:type="dxa"/>
          </w:tcPr>
          <w:p w14:paraId="76695ADE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11.27 ± 0.55 a</w:t>
            </w:r>
          </w:p>
        </w:tc>
        <w:tc>
          <w:tcPr>
            <w:tcW w:w="1559" w:type="dxa"/>
          </w:tcPr>
          <w:p w14:paraId="42CFDD3A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11.08 ± 0.63 a</w:t>
            </w:r>
          </w:p>
        </w:tc>
        <w:tc>
          <w:tcPr>
            <w:tcW w:w="284" w:type="dxa"/>
          </w:tcPr>
          <w:p w14:paraId="3B66C72C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</w:p>
        </w:tc>
        <w:tc>
          <w:tcPr>
            <w:tcW w:w="1559" w:type="dxa"/>
          </w:tcPr>
          <w:p w14:paraId="70F3B94D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7.29 ± 0.57 b</w:t>
            </w:r>
          </w:p>
        </w:tc>
        <w:tc>
          <w:tcPr>
            <w:tcW w:w="1559" w:type="dxa"/>
          </w:tcPr>
          <w:p w14:paraId="5118A267" w14:textId="77777777" w:rsidR="00D603C7" w:rsidRPr="00174C36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174C36">
              <w:rPr>
                <w:rFonts w:ascii="Times New Roman" w:hAnsi="Times New Roman"/>
                <w:szCs w:val="21"/>
              </w:rPr>
              <w:t>9.88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174C36">
              <w:rPr>
                <w:rFonts w:ascii="Times New Roman" w:hAnsi="Times New Roman"/>
                <w:szCs w:val="21"/>
              </w:rPr>
              <w:t>±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174C36">
              <w:rPr>
                <w:rFonts w:ascii="Times New Roman" w:hAnsi="Times New Roman"/>
                <w:szCs w:val="21"/>
              </w:rPr>
              <w:t>0.50</w:t>
            </w:r>
            <w:r>
              <w:rPr>
                <w:rFonts w:ascii="Times New Roman" w:hAnsi="Times New Roman"/>
                <w:szCs w:val="21"/>
              </w:rPr>
              <w:t xml:space="preserve"> a</w:t>
            </w:r>
          </w:p>
        </w:tc>
        <w:tc>
          <w:tcPr>
            <w:tcW w:w="1559" w:type="dxa"/>
          </w:tcPr>
          <w:p w14:paraId="391B24C2" w14:textId="77777777" w:rsidR="00D603C7" w:rsidRPr="00174C36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174C36">
              <w:rPr>
                <w:rFonts w:ascii="Times New Roman" w:hAnsi="Times New Roman"/>
                <w:szCs w:val="21"/>
              </w:rPr>
              <w:t>12.02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174C36">
              <w:rPr>
                <w:rFonts w:ascii="Times New Roman" w:hAnsi="Times New Roman"/>
                <w:szCs w:val="21"/>
              </w:rPr>
              <w:t>±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174C36">
              <w:rPr>
                <w:rFonts w:ascii="Times New Roman" w:hAnsi="Times New Roman"/>
                <w:szCs w:val="21"/>
              </w:rPr>
              <w:t>0.67</w:t>
            </w:r>
            <w:r>
              <w:rPr>
                <w:rFonts w:ascii="Times New Roman" w:hAnsi="Times New Roman"/>
                <w:szCs w:val="21"/>
              </w:rPr>
              <w:t xml:space="preserve"> a</w:t>
            </w:r>
          </w:p>
        </w:tc>
      </w:tr>
      <w:tr w:rsidR="00D603C7" w:rsidRPr="00E93FBE" w14:paraId="38723AE7" w14:textId="77777777" w:rsidTr="00D927E8">
        <w:trPr>
          <w:trHeight w:val="397"/>
        </w:trPr>
        <w:tc>
          <w:tcPr>
            <w:tcW w:w="3402" w:type="dxa"/>
          </w:tcPr>
          <w:p w14:paraId="6AE93B81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Number of cortical cell layer</w:t>
            </w:r>
          </w:p>
        </w:tc>
        <w:tc>
          <w:tcPr>
            <w:tcW w:w="1560" w:type="dxa"/>
          </w:tcPr>
          <w:p w14:paraId="109CBFF3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4.90 ± 0.14 a</w:t>
            </w:r>
          </w:p>
        </w:tc>
        <w:tc>
          <w:tcPr>
            <w:tcW w:w="1559" w:type="dxa"/>
          </w:tcPr>
          <w:p w14:paraId="687C78F5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5.97 ± 0.15 a</w:t>
            </w:r>
          </w:p>
        </w:tc>
        <w:tc>
          <w:tcPr>
            <w:tcW w:w="1559" w:type="dxa"/>
          </w:tcPr>
          <w:p w14:paraId="0A394B3D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6.77 ± 0.19 a</w:t>
            </w:r>
          </w:p>
        </w:tc>
        <w:tc>
          <w:tcPr>
            <w:tcW w:w="284" w:type="dxa"/>
          </w:tcPr>
          <w:p w14:paraId="53081CC7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</w:p>
        </w:tc>
        <w:tc>
          <w:tcPr>
            <w:tcW w:w="1559" w:type="dxa"/>
          </w:tcPr>
          <w:p w14:paraId="7944F247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5.37 ± 0.20 a</w:t>
            </w:r>
          </w:p>
        </w:tc>
        <w:tc>
          <w:tcPr>
            <w:tcW w:w="1559" w:type="dxa"/>
          </w:tcPr>
          <w:p w14:paraId="650F94E3" w14:textId="77777777" w:rsidR="00D603C7" w:rsidRPr="00174C36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174C36">
              <w:rPr>
                <w:rFonts w:ascii="Times New Roman" w:hAnsi="Times New Roman"/>
                <w:szCs w:val="21"/>
              </w:rPr>
              <w:t>6.33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174C36">
              <w:rPr>
                <w:rFonts w:ascii="Times New Roman" w:hAnsi="Times New Roman"/>
                <w:szCs w:val="21"/>
              </w:rPr>
              <w:t>±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174C36">
              <w:rPr>
                <w:rFonts w:ascii="Times New Roman" w:hAnsi="Times New Roman"/>
                <w:szCs w:val="21"/>
              </w:rPr>
              <w:t>0.17</w:t>
            </w:r>
            <w:r>
              <w:rPr>
                <w:rFonts w:ascii="Times New Roman" w:hAnsi="Times New Roman"/>
                <w:szCs w:val="21"/>
              </w:rPr>
              <w:t xml:space="preserve"> a</w:t>
            </w:r>
          </w:p>
        </w:tc>
        <w:tc>
          <w:tcPr>
            <w:tcW w:w="1559" w:type="dxa"/>
          </w:tcPr>
          <w:p w14:paraId="21CFB57D" w14:textId="77777777" w:rsidR="00D603C7" w:rsidRPr="00174C36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174C36">
              <w:rPr>
                <w:rFonts w:ascii="Times New Roman" w:hAnsi="Times New Roman"/>
                <w:szCs w:val="21"/>
              </w:rPr>
              <w:t>5.80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174C36">
              <w:rPr>
                <w:rFonts w:ascii="Times New Roman" w:hAnsi="Times New Roman"/>
                <w:szCs w:val="21"/>
              </w:rPr>
              <w:t>±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174C36">
              <w:rPr>
                <w:rFonts w:ascii="Times New Roman" w:hAnsi="Times New Roman"/>
                <w:szCs w:val="21"/>
              </w:rPr>
              <w:t>0.21</w:t>
            </w:r>
            <w:r>
              <w:rPr>
                <w:rFonts w:ascii="Times New Roman" w:hAnsi="Times New Roman"/>
                <w:szCs w:val="21"/>
              </w:rPr>
              <w:t xml:space="preserve"> b</w:t>
            </w:r>
          </w:p>
        </w:tc>
      </w:tr>
      <w:tr w:rsidR="00D603C7" w:rsidRPr="00E93FBE" w14:paraId="6DEC2B4E" w14:textId="77777777" w:rsidTr="00D927E8">
        <w:trPr>
          <w:trHeight w:val="397"/>
        </w:trPr>
        <w:tc>
          <w:tcPr>
            <w:tcW w:w="3402" w:type="dxa"/>
          </w:tcPr>
          <w:p w14:paraId="114A7621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b/>
                <w:sz w:val="24"/>
              </w:rPr>
            </w:pPr>
            <w:r w:rsidRPr="00E8567A">
              <w:rPr>
                <w:rFonts w:ascii="Times New Roman" w:hAnsi="Times New Roman" w:hint="eastAsia"/>
                <w:b/>
              </w:rPr>
              <w:t>C</w:t>
            </w:r>
            <w:r w:rsidRPr="00E8567A">
              <w:rPr>
                <w:rFonts w:ascii="Times New Roman" w:hAnsi="Times New Roman"/>
                <w:b/>
              </w:rPr>
              <w:t>onduit traits</w:t>
            </w:r>
          </w:p>
        </w:tc>
        <w:tc>
          <w:tcPr>
            <w:tcW w:w="1560" w:type="dxa"/>
          </w:tcPr>
          <w:p w14:paraId="70A28B07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559" w:type="dxa"/>
          </w:tcPr>
          <w:p w14:paraId="26BC90D8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559" w:type="dxa"/>
          </w:tcPr>
          <w:p w14:paraId="2B0D6757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284" w:type="dxa"/>
          </w:tcPr>
          <w:p w14:paraId="3C424946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559" w:type="dxa"/>
          </w:tcPr>
          <w:p w14:paraId="5601E602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559" w:type="dxa"/>
          </w:tcPr>
          <w:p w14:paraId="21E1C3EE" w14:textId="77777777" w:rsidR="00D603C7" w:rsidRPr="00E93FBE" w:rsidRDefault="00D603C7" w:rsidP="00D927E8">
            <w:pPr>
              <w:spacing w:line="360" w:lineRule="auto"/>
              <w:rPr>
                <w:rFonts w:ascii="Times New Roman" w:hAnsi="Times New Roman"/>
                <w:sz w:val="24"/>
              </w:rPr>
            </w:pPr>
          </w:p>
        </w:tc>
        <w:tc>
          <w:tcPr>
            <w:tcW w:w="1559" w:type="dxa"/>
          </w:tcPr>
          <w:p w14:paraId="6D2635D5" w14:textId="77777777" w:rsidR="00D603C7" w:rsidRPr="00E93FBE" w:rsidRDefault="00D603C7" w:rsidP="00D927E8">
            <w:pPr>
              <w:spacing w:line="360" w:lineRule="auto"/>
              <w:rPr>
                <w:rFonts w:ascii="Times New Roman" w:hAnsi="Times New Roman"/>
                <w:sz w:val="24"/>
              </w:rPr>
            </w:pPr>
          </w:p>
        </w:tc>
      </w:tr>
      <w:tr w:rsidR="00D603C7" w:rsidRPr="00E93FBE" w14:paraId="2486DFC2" w14:textId="77777777" w:rsidTr="00D927E8">
        <w:trPr>
          <w:trHeight w:val="397"/>
        </w:trPr>
        <w:tc>
          <w:tcPr>
            <w:tcW w:w="3402" w:type="dxa"/>
          </w:tcPr>
          <w:p w14:paraId="18464427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Mean conduit diameter (</w:t>
            </w:r>
            <w:r w:rsidRPr="00E8567A">
              <w:rPr>
                <w:rFonts w:ascii="Symbol" w:hAnsi="Symbol"/>
                <w:szCs w:val="21"/>
              </w:rPr>
              <w:t></w:t>
            </w:r>
            <w:r w:rsidRPr="00E8567A">
              <w:rPr>
                <w:rFonts w:ascii="Times New Roman" w:hAnsi="Times New Roman"/>
                <w:szCs w:val="21"/>
              </w:rPr>
              <w:t>m)</w:t>
            </w:r>
          </w:p>
        </w:tc>
        <w:tc>
          <w:tcPr>
            <w:tcW w:w="1560" w:type="dxa"/>
          </w:tcPr>
          <w:p w14:paraId="5AB14689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3.88 ± 0.11 a</w:t>
            </w:r>
          </w:p>
        </w:tc>
        <w:tc>
          <w:tcPr>
            <w:tcW w:w="1559" w:type="dxa"/>
          </w:tcPr>
          <w:p w14:paraId="5DEBE2B7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4.46 ± 0.14 a</w:t>
            </w:r>
          </w:p>
        </w:tc>
        <w:tc>
          <w:tcPr>
            <w:tcW w:w="1559" w:type="dxa"/>
          </w:tcPr>
          <w:p w14:paraId="3D65645E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5.49 ± 0.17 a</w:t>
            </w:r>
          </w:p>
        </w:tc>
        <w:tc>
          <w:tcPr>
            <w:tcW w:w="284" w:type="dxa"/>
          </w:tcPr>
          <w:p w14:paraId="75C83479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</w:p>
        </w:tc>
        <w:tc>
          <w:tcPr>
            <w:tcW w:w="1559" w:type="dxa"/>
          </w:tcPr>
          <w:p w14:paraId="1C920D5B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3.33 ± 0.12 b</w:t>
            </w:r>
          </w:p>
        </w:tc>
        <w:tc>
          <w:tcPr>
            <w:tcW w:w="1559" w:type="dxa"/>
          </w:tcPr>
          <w:p w14:paraId="2A17183A" w14:textId="77777777" w:rsidR="00D603C7" w:rsidRPr="00174C36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174C36">
              <w:rPr>
                <w:rFonts w:ascii="Times New Roman" w:hAnsi="Times New Roman"/>
                <w:szCs w:val="21"/>
              </w:rPr>
              <w:t>4.44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174C36">
              <w:rPr>
                <w:rFonts w:ascii="Times New Roman" w:hAnsi="Times New Roman"/>
                <w:szCs w:val="21"/>
              </w:rPr>
              <w:t>±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174C36">
              <w:rPr>
                <w:rFonts w:ascii="Times New Roman" w:hAnsi="Times New Roman"/>
                <w:szCs w:val="21"/>
              </w:rPr>
              <w:t>0.22</w:t>
            </w:r>
            <w:r>
              <w:rPr>
                <w:rFonts w:ascii="Times New Roman" w:hAnsi="Times New Roman"/>
                <w:szCs w:val="21"/>
              </w:rPr>
              <w:t xml:space="preserve"> a</w:t>
            </w:r>
          </w:p>
        </w:tc>
        <w:tc>
          <w:tcPr>
            <w:tcW w:w="1559" w:type="dxa"/>
          </w:tcPr>
          <w:p w14:paraId="53093D70" w14:textId="77777777" w:rsidR="00D603C7" w:rsidRPr="00174C36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174C36">
              <w:rPr>
                <w:rFonts w:ascii="Times New Roman" w:hAnsi="Times New Roman"/>
                <w:szCs w:val="21"/>
              </w:rPr>
              <w:t>4.59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174C36">
              <w:rPr>
                <w:rFonts w:ascii="Times New Roman" w:hAnsi="Times New Roman"/>
                <w:szCs w:val="21"/>
              </w:rPr>
              <w:t>±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174C36">
              <w:rPr>
                <w:rFonts w:ascii="Times New Roman" w:hAnsi="Times New Roman"/>
                <w:szCs w:val="21"/>
              </w:rPr>
              <w:t>0.21</w:t>
            </w:r>
            <w:r>
              <w:rPr>
                <w:rFonts w:ascii="Times New Roman" w:hAnsi="Times New Roman"/>
                <w:szCs w:val="21"/>
              </w:rPr>
              <w:t xml:space="preserve"> b</w:t>
            </w:r>
          </w:p>
        </w:tc>
      </w:tr>
      <w:tr w:rsidR="00D603C7" w:rsidRPr="00E93FBE" w14:paraId="51A68607" w14:textId="77777777" w:rsidTr="00D927E8">
        <w:trPr>
          <w:trHeight w:val="397"/>
        </w:trPr>
        <w:tc>
          <w:tcPr>
            <w:tcW w:w="3402" w:type="dxa"/>
          </w:tcPr>
          <w:p w14:paraId="6542E8CB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Number of conduits per stele</w:t>
            </w:r>
          </w:p>
        </w:tc>
        <w:tc>
          <w:tcPr>
            <w:tcW w:w="1560" w:type="dxa"/>
          </w:tcPr>
          <w:p w14:paraId="52E9B359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9.07 ± 0.65 b</w:t>
            </w:r>
          </w:p>
        </w:tc>
        <w:tc>
          <w:tcPr>
            <w:tcW w:w="1559" w:type="dxa"/>
          </w:tcPr>
          <w:p w14:paraId="6A9243FB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16.47 ± 1.04 a</w:t>
            </w:r>
          </w:p>
        </w:tc>
        <w:tc>
          <w:tcPr>
            <w:tcW w:w="1559" w:type="dxa"/>
          </w:tcPr>
          <w:p w14:paraId="0846EE8C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20.33 ± 1.81 b</w:t>
            </w:r>
          </w:p>
        </w:tc>
        <w:tc>
          <w:tcPr>
            <w:tcW w:w="284" w:type="dxa"/>
          </w:tcPr>
          <w:p w14:paraId="243A15BA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</w:p>
        </w:tc>
        <w:tc>
          <w:tcPr>
            <w:tcW w:w="1559" w:type="dxa"/>
          </w:tcPr>
          <w:p w14:paraId="63604221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14.47 ± 0.81 a</w:t>
            </w:r>
          </w:p>
        </w:tc>
        <w:tc>
          <w:tcPr>
            <w:tcW w:w="1559" w:type="dxa"/>
          </w:tcPr>
          <w:p w14:paraId="7ED5E9B7" w14:textId="77777777" w:rsidR="00D603C7" w:rsidRPr="00174C36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174C36">
              <w:rPr>
                <w:rFonts w:ascii="Times New Roman" w:hAnsi="Times New Roman"/>
                <w:szCs w:val="21"/>
              </w:rPr>
              <w:t>14.50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174C36">
              <w:rPr>
                <w:rFonts w:ascii="Times New Roman" w:hAnsi="Times New Roman"/>
                <w:szCs w:val="21"/>
              </w:rPr>
              <w:t>±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174C36">
              <w:rPr>
                <w:rFonts w:ascii="Times New Roman" w:hAnsi="Times New Roman"/>
                <w:szCs w:val="21"/>
              </w:rPr>
              <w:t>1.14</w:t>
            </w:r>
            <w:r>
              <w:rPr>
                <w:rFonts w:ascii="Times New Roman" w:hAnsi="Times New Roman"/>
                <w:szCs w:val="21"/>
              </w:rPr>
              <w:t xml:space="preserve"> a</w:t>
            </w:r>
          </w:p>
        </w:tc>
        <w:tc>
          <w:tcPr>
            <w:tcW w:w="1559" w:type="dxa"/>
          </w:tcPr>
          <w:p w14:paraId="6F7409BD" w14:textId="77777777" w:rsidR="00D603C7" w:rsidRPr="00174C36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174C36">
              <w:rPr>
                <w:rFonts w:ascii="Times New Roman" w:hAnsi="Times New Roman"/>
                <w:szCs w:val="21"/>
              </w:rPr>
              <w:t>30.00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174C36">
              <w:rPr>
                <w:rFonts w:ascii="Times New Roman" w:hAnsi="Times New Roman"/>
                <w:szCs w:val="21"/>
              </w:rPr>
              <w:t>±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174C36">
              <w:rPr>
                <w:rFonts w:ascii="Times New Roman" w:hAnsi="Times New Roman"/>
                <w:szCs w:val="21"/>
              </w:rPr>
              <w:t>2.01</w:t>
            </w:r>
            <w:r>
              <w:rPr>
                <w:rFonts w:ascii="Times New Roman" w:hAnsi="Times New Roman"/>
                <w:szCs w:val="21"/>
              </w:rPr>
              <w:t xml:space="preserve"> a</w:t>
            </w:r>
          </w:p>
        </w:tc>
      </w:tr>
      <w:tr w:rsidR="00D603C7" w:rsidRPr="00E93FBE" w14:paraId="67272EF9" w14:textId="77777777" w:rsidTr="00D927E8">
        <w:trPr>
          <w:trHeight w:val="397"/>
        </w:trPr>
        <w:tc>
          <w:tcPr>
            <w:tcW w:w="3402" w:type="dxa"/>
          </w:tcPr>
          <w:p w14:paraId="7C70A9CF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Conduit density (</w:t>
            </w:r>
            <w:r w:rsidRPr="00E8567A">
              <w:rPr>
                <w:rFonts w:ascii="Times New Roman" w:hAnsi="Times New Roman" w:hint="eastAsia"/>
                <w:szCs w:val="21"/>
              </w:rPr>
              <w:t>n</w:t>
            </w:r>
            <w:r w:rsidRPr="00E8567A">
              <w:rPr>
                <w:rFonts w:ascii="Times New Roman" w:hAnsi="Times New Roman"/>
                <w:szCs w:val="21"/>
              </w:rPr>
              <w:t>o. mm</w:t>
            </w:r>
            <w:r w:rsidRPr="00E8567A">
              <w:rPr>
                <w:rFonts w:ascii="Times New Roman" w:hAnsi="Times New Roman"/>
                <w:szCs w:val="21"/>
                <w:vertAlign w:val="superscript"/>
              </w:rPr>
              <w:t>-2</w:t>
            </w:r>
            <w:r w:rsidRPr="00E8567A">
              <w:rPr>
                <w:rFonts w:ascii="Times New Roman" w:hAnsi="Times New Roman"/>
                <w:szCs w:val="21"/>
              </w:rPr>
              <w:t>)</w:t>
            </w:r>
          </w:p>
        </w:tc>
        <w:tc>
          <w:tcPr>
            <w:tcW w:w="1560" w:type="dxa"/>
          </w:tcPr>
          <w:p w14:paraId="092F604A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0.025 ± 0.003 b</w:t>
            </w:r>
          </w:p>
        </w:tc>
        <w:tc>
          <w:tcPr>
            <w:tcW w:w="1559" w:type="dxa"/>
          </w:tcPr>
          <w:p w14:paraId="798DB48C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0.023 ± 0.003 a</w:t>
            </w:r>
          </w:p>
        </w:tc>
        <w:tc>
          <w:tcPr>
            <w:tcW w:w="1559" w:type="dxa"/>
          </w:tcPr>
          <w:p w14:paraId="4C544B81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0.011 ± 0.001 b</w:t>
            </w:r>
          </w:p>
        </w:tc>
        <w:tc>
          <w:tcPr>
            <w:tcW w:w="284" w:type="dxa"/>
          </w:tcPr>
          <w:p w14:paraId="58E17C63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</w:p>
        </w:tc>
        <w:tc>
          <w:tcPr>
            <w:tcW w:w="1559" w:type="dxa"/>
          </w:tcPr>
          <w:p w14:paraId="5D6DCAB7" w14:textId="77777777" w:rsidR="00D603C7" w:rsidRPr="00E8567A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0.035 ± 0.003 a</w:t>
            </w:r>
          </w:p>
        </w:tc>
        <w:tc>
          <w:tcPr>
            <w:tcW w:w="1559" w:type="dxa"/>
          </w:tcPr>
          <w:p w14:paraId="5806A5C5" w14:textId="77777777" w:rsidR="00D603C7" w:rsidRPr="00174C36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174C36">
              <w:rPr>
                <w:rFonts w:ascii="Times New Roman" w:hAnsi="Times New Roman"/>
                <w:szCs w:val="21"/>
              </w:rPr>
              <w:t>0.02</w:t>
            </w:r>
            <w:r>
              <w:rPr>
                <w:rFonts w:ascii="Times New Roman" w:hAnsi="Times New Roman"/>
                <w:szCs w:val="21"/>
              </w:rPr>
              <w:t xml:space="preserve">0 </w:t>
            </w:r>
            <w:r w:rsidRPr="00174C36">
              <w:rPr>
                <w:rFonts w:ascii="Times New Roman" w:hAnsi="Times New Roman"/>
                <w:szCs w:val="21"/>
              </w:rPr>
              <w:t>±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174C36">
              <w:rPr>
                <w:rFonts w:ascii="Times New Roman" w:hAnsi="Times New Roman"/>
                <w:szCs w:val="21"/>
              </w:rPr>
              <w:t>0</w:t>
            </w:r>
            <w:r>
              <w:rPr>
                <w:rFonts w:ascii="Times New Roman" w:hAnsi="Times New Roman"/>
                <w:szCs w:val="21"/>
              </w:rPr>
              <w:t>.003 a</w:t>
            </w:r>
          </w:p>
        </w:tc>
        <w:tc>
          <w:tcPr>
            <w:tcW w:w="1559" w:type="dxa"/>
          </w:tcPr>
          <w:p w14:paraId="121267DC" w14:textId="77777777" w:rsidR="00D603C7" w:rsidRPr="00174C36" w:rsidRDefault="00D603C7" w:rsidP="00D927E8">
            <w:pPr>
              <w:spacing w:line="360" w:lineRule="auto"/>
              <w:rPr>
                <w:rFonts w:ascii="Times New Roman" w:hAnsi="Times New Roman"/>
                <w:szCs w:val="21"/>
              </w:rPr>
            </w:pPr>
            <w:r w:rsidRPr="00174C36">
              <w:rPr>
                <w:rFonts w:ascii="Times New Roman" w:hAnsi="Times New Roman"/>
                <w:szCs w:val="21"/>
              </w:rPr>
              <w:t>0.02</w:t>
            </w:r>
            <w:r>
              <w:rPr>
                <w:rFonts w:ascii="Times New Roman" w:hAnsi="Times New Roman"/>
                <w:szCs w:val="21"/>
              </w:rPr>
              <w:t xml:space="preserve">1 </w:t>
            </w:r>
            <w:r w:rsidRPr="00174C36">
              <w:rPr>
                <w:rFonts w:ascii="Times New Roman" w:hAnsi="Times New Roman"/>
                <w:szCs w:val="21"/>
              </w:rPr>
              <w:t>±</w:t>
            </w:r>
            <w:r>
              <w:rPr>
                <w:rFonts w:ascii="Times New Roman" w:hAnsi="Times New Roman"/>
                <w:szCs w:val="21"/>
              </w:rPr>
              <w:t xml:space="preserve"> </w:t>
            </w:r>
            <w:r w:rsidRPr="00174C36">
              <w:rPr>
                <w:rFonts w:ascii="Times New Roman" w:hAnsi="Times New Roman"/>
                <w:szCs w:val="21"/>
              </w:rPr>
              <w:t>0</w:t>
            </w:r>
            <w:r>
              <w:rPr>
                <w:rFonts w:ascii="Times New Roman" w:hAnsi="Times New Roman"/>
                <w:szCs w:val="21"/>
              </w:rPr>
              <w:t>.003 a</w:t>
            </w:r>
          </w:p>
        </w:tc>
      </w:tr>
      <w:tr w:rsidR="00D603C7" w14:paraId="1A473A4F" w14:textId="77777777" w:rsidTr="00D927E8">
        <w:trPr>
          <w:trHeight w:val="397"/>
        </w:trPr>
        <w:tc>
          <w:tcPr>
            <w:tcW w:w="3402" w:type="dxa"/>
            <w:tcBorders>
              <w:bottom w:val="single" w:sz="12" w:space="0" w:color="auto"/>
            </w:tcBorders>
          </w:tcPr>
          <w:p w14:paraId="6541EE4E" w14:textId="77777777" w:rsidR="00D603C7" w:rsidRPr="00E8567A" w:rsidRDefault="00D603C7" w:rsidP="00D927E8">
            <w:pPr>
              <w:suppressLineNumbers/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i/>
                <w:szCs w:val="21"/>
              </w:rPr>
              <w:t>K</w:t>
            </w:r>
            <w:r w:rsidRPr="00E8567A">
              <w:rPr>
                <w:rFonts w:ascii="Times New Roman" w:hAnsi="Times New Roman"/>
                <w:szCs w:val="21"/>
              </w:rPr>
              <w:t xml:space="preserve">s </w:t>
            </w:r>
            <w:r w:rsidRPr="00E8567A">
              <w:rPr>
                <w:rFonts w:ascii="Times New Roman" w:hAnsi="Times New Roman" w:hint="eastAsia"/>
                <w:szCs w:val="21"/>
              </w:rPr>
              <w:t>(</w:t>
            </w:r>
            <w:r w:rsidRPr="00E8567A">
              <w:rPr>
                <w:rFonts w:ascii="Times New Roman" w:hAnsi="Times New Roman"/>
                <w:szCs w:val="21"/>
              </w:rPr>
              <w:t>Kg m</w:t>
            </w:r>
            <w:r w:rsidRPr="00E8567A">
              <w:rPr>
                <w:rFonts w:ascii="Times New Roman" w:hAnsi="Times New Roman"/>
                <w:szCs w:val="21"/>
                <w:vertAlign w:val="superscript"/>
              </w:rPr>
              <w:t>-1</w:t>
            </w:r>
            <w:r w:rsidRPr="00E8567A">
              <w:rPr>
                <w:rFonts w:ascii="Times New Roman" w:hAnsi="Times New Roman"/>
                <w:szCs w:val="21"/>
              </w:rPr>
              <w:t xml:space="preserve"> Mpa-1 s</w:t>
            </w:r>
            <w:r w:rsidRPr="00E8567A">
              <w:rPr>
                <w:rFonts w:ascii="Times New Roman" w:hAnsi="Times New Roman"/>
                <w:szCs w:val="21"/>
                <w:vertAlign w:val="superscript"/>
              </w:rPr>
              <w:t>-1</w:t>
            </w:r>
            <w:r w:rsidRPr="00E8567A">
              <w:rPr>
                <w:rFonts w:ascii="Times New Roman" w:hAnsi="Times New Roman"/>
                <w:szCs w:val="21"/>
              </w:rPr>
              <w:t>)</w:t>
            </w:r>
          </w:p>
        </w:tc>
        <w:tc>
          <w:tcPr>
            <w:tcW w:w="1560" w:type="dxa"/>
            <w:tcBorders>
              <w:bottom w:val="single" w:sz="12" w:space="0" w:color="auto"/>
            </w:tcBorders>
          </w:tcPr>
          <w:p w14:paraId="2D601D19" w14:textId="77777777" w:rsidR="00D603C7" w:rsidRPr="00E8567A" w:rsidRDefault="00D603C7" w:rsidP="00D927E8">
            <w:pPr>
              <w:suppressLineNumbers/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0.12 ± 0.01 a</w:t>
            </w:r>
          </w:p>
        </w:tc>
        <w:tc>
          <w:tcPr>
            <w:tcW w:w="1559" w:type="dxa"/>
            <w:tcBorders>
              <w:bottom w:val="single" w:sz="12" w:space="0" w:color="auto"/>
            </w:tcBorders>
          </w:tcPr>
          <w:p w14:paraId="5B491E19" w14:textId="77777777" w:rsidR="00D603C7" w:rsidRPr="00E8567A" w:rsidRDefault="00D603C7" w:rsidP="00D927E8">
            <w:pPr>
              <w:suppressLineNumbers/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/>
                <w:szCs w:val="21"/>
              </w:rPr>
              <w:t>0.17 ± 0.01 a</w:t>
            </w:r>
          </w:p>
        </w:tc>
        <w:tc>
          <w:tcPr>
            <w:tcW w:w="1559" w:type="dxa"/>
            <w:tcBorders>
              <w:bottom w:val="single" w:sz="12" w:space="0" w:color="auto"/>
            </w:tcBorders>
          </w:tcPr>
          <w:p w14:paraId="1F149301" w14:textId="77777777" w:rsidR="00D603C7" w:rsidRPr="00E8567A" w:rsidRDefault="00D603C7" w:rsidP="00D927E8">
            <w:pPr>
              <w:suppressLineNumbers/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 w:hint="eastAsia"/>
                <w:szCs w:val="21"/>
              </w:rPr>
              <w:t>0</w:t>
            </w:r>
            <w:r w:rsidRPr="00E8567A">
              <w:rPr>
                <w:rFonts w:ascii="Times New Roman" w:hAnsi="Times New Roman"/>
                <w:szCs w:val="21"/>
              </w:rPr>
              <w:t>.21 ± 0.02 a</w:t>
            </w:r>
          </w:p>
        </w:tc>
        <w:tc>
          <w:tcPr>
            <w:tcW w:w="284" w:type="dxa"/>
            <w:tcBorders>
              <w:bottom w:val="single" w:sz="12" w:space="0" w:color="auto"/>
            </w:tcBorders>
          </w:tcPr>
          <w:p w14:paraId="735852BE" w14:textId="77777777" w:rsidR="00D603C7" w:rsidRPr="00E8567A" w:rsidRDefault="00D603C7" w:rsidP="00D927E8">
            <w:pPr>
              <w:suppressLineNumbers/>
              <w:spacing w:line="360" w:lineRule="auto"/>
              <w:rPr>
                <w:rFonts w:ascii="Times New Roman" w:hAnsi="Times New Roman"/>
                <w:szCs w:val="21"/>
              </w:rPr>
            </w:pPr>
          </w:p>
        </w:tc>
        <w:tc>
          <w:tcPr>
            <w:tcW w:w="1559" w:type="dxa"/>
            <w:tcBorders>
              <w:bottom w:val="single" w:sz="12" w:space="0" w:color="auto"/>
            </w:tcBorders>
          </w:tcPr>
          <w:p w14:paraId="1E6B4ADF" w14:textId="77777777" w:rsidR="00D603C7" w:rsidRPr="00E8567A" w:rsidRDefault="00D603C7" w:rsidP="00D927E8">
            <w:pPr>
              <w:suppressLineNumbers/>
              <w:spacing w:line="360" w:lineRule="auto"/>
              <w:rPr>
                <w:rFonts w:ascii="Times New Roman" w:hAnsi="Times New Roman"/>
                <w:szCs w:val="21"/>
              </w:rPr>
            </w:pPr>
            <w:r w:rsidRPr="00E8567A">
              <w:rPr>
                <w:rFonts w:ascii="Times New Roman" w:hAnsi="Times New Roman" w:hint="eastAsia"/>
                <w:szCs w:val="21"/>
              </w:rPr>
              <w:t>0</w:t>
            </w:r>
            <w:r w:rsidRPr="00E8567A">
              <w:rPr>
                <w:rFonts w:ascii="Times New Roman" w:hAnsi="Times New Roman"/>
                <w:szCs w:val="21"/>
              </w:rPr>
              <w:t>.09 ± 0.01 a</w:t>
            </w:r>
          </w:p>
        </w:tc>
        <w:tc>
          <w:tcPr>
            <w:tcW w:w="1559" w:type="dxa"/>
            <w:tcBorders>
              <w:bottom w:val="single" w:sz="12" w:space="0" w:color="auto"/>
            </w:tcBorders>
          </w:tcPr>
          <w:p w14:paraId="15240CA1" w14:textId="77777777" w:rsidR="00D603C7" w:rsidRPr="00174C36" w:rsidRDefault="00D603C7" w:rsidP="00D927E8">
            <w:pPr>
              <w:suppressLineNumbers/>
              <w:spacing w:line="360" w:lineRule="auto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0</w:t>
            </w:r>
            <w:r>
              <w:rPr>
                <w:rFonts w:ascii="Times New Roman" w:hAnsi="Times New Roman"/>
                <w:szCs w:val="21"/>
              </w:rPr>
              <w:t xml:space="preserve">.15 </w:t>
            </w:r>
            <w:r w:rsidRPr="00174C36">
              <w:rPr>
                <w:rFonts w:ascii="Times New Roman" w:hAnsi="Times New Roman"/>
                <w:szCs w:val="21"/>
              </w:rPr>
              <w:t>±</w:t>
            </w:r>
            <w:r>
              <w:rPr>
                <w:rFonts w:ascii="Times New Roman" w:hAnsi="Times New Roman"/>
                <w:szCs w:val="21"/>
              </w:rPr>
              <w:t xml:space="preserve"> 0.02 a</w:t>
            </w:r>
          </w:p>
        </w:tc>
        <w:tc>
          <w:tcPr>
            <w:tcW w:w="1559" w:type="dxa"/>
            <w:tcBorders>
              <w:bottom w:val="single" w:sz="12" w:space="0" w:color="auto"/>
            </w:tcBorders>
          </w:tcPr>
          <w:p w14:paraId="23053822" w14:textId="77777777" w:rsidR="00D603C7" w:rsidRPr="00174C36" w:rsidRDefault="00D603C7" w:rsidP="00D927E8">
            <w:pPr>
              <w:suppressLineNumbers/>
              <w:spacing w:line="360" w:lineRule="auto"/>
              <w:rPr>
                <w:rFonts w:ascii="Times New Roman" w:hAnsi="Times New Roman"/>
                <w:szCs w:val="21"/>
              </w:rPr>
            </w:pPr>
            <w:r>
              <w:rPr>
                <w:rFonts w:ascii="Times New Roman" w:hAnsi="Times New Roman" w:hint="eastAsia"/>
                <w:szCs w:val="21"/>
              </w:rPr>
              <w:t>0</w:t>
            </w:r>
            <w:r>
              <w:rPr>
                <w:rFonts w:ascii="Times New Roman" w:hAnsi="Times New Roman"/>
                <w:szCs w:val="21"/>
              </w:rPr>
              <w:t xml:space="preserve">.22 </w:t>
            </w:r>
            <w:r w:rsidRPr="00174C36">
              <w:rPr>
                <w:rFonts w:ascii="Times New Roman" w:hAnsi="Times New Roman"/>
                <w:szCs w:val="21"/>
              </w:rPr>
              <w:t>±</w:t>
            </w:r>
            <w:r>
              <w:rPr>
                <w:rFonts w:ascii="Times New Roman" w:hAnsi="Times New Roman"/>
                <w:szCs w:val="21"/>
              </w:rPr>
              <w:t xml:space="preserve"> 0.05 a</w:t>
            </w:r>
          </w:p>
        </w:tc>
      </w:tr>
    </w:tbl>
    <w:p w14:paraId="4379DEB0" w14:textId="46F42446" w:rsidR="00A435D4" w:rsidRDefault="006A3FD3" w:rsidP="00D07F55">
      <w:pPr>
        <w:suppressLineNumbers/>
        <w:spacing w:beforeLines="100" w:before="312" w:afterLines="100" w:after="312"/>
        <w:jc w:val="left"/>
        <w:rPr>
          <w:rFonts w:ascii="Times New Roman" w:hAnsi="Times New Roman"/>
          <w:b/>
          <w:sz w:val="24"/>
        </w:rPr>
      </w:pPr>
      <w:r w:rsidRPr="008324D6">
        <w:rPr>
          <w:rFonts w:ascii="Times New Roman" w:hAnsi="Times New Roman" w:hint="eastAsia"/>
          <w:b/>
          <w:sz w:val="24"/>
        </w:rPr>
        <w:t>T</w:t>
      </w:r>
      <w:r w:rsidRPr="008324D6">
        <w:rPr>
          <w:rFonts w:ascii="Times New Roman" w:hAnsi="Times New Roman"/>
          <w:b/>
          <w:sz w:val="24"/>
        </w:rPr>
        <w:t xml:space="preserve">able </w:t>
      </w:r>
      <w:r>
        <w:rPr>
          <w:rFonts w:ascii="Times New Roman" w:hAnsi="Times New Roman"/>
          <w:b/>
          <w:sz w:val="24"/>
        </w:rPr>
        <w:t>S</w:t>
      </w:r>
      <w:r w:rsidRPr="008324D6">
        <w:rPr>
          <w:rFonts w:ascii="Times New Roman" w:hAnsi="Times New Roman"/>
          <w:b/>
          <w:sz w:val="24"/>
        </w:rPr>
        <w:t>1</w:t>
      </w:r>
      <w:r>
        <w:rPr>
          <w:rFonts w:ascii="Times New Roman" w:hAnsi="Times New Roman"/>
          <w:sz w:val="24"/>
        </w:rPr>
        <w:t xml:space="preserve"> </w:t>
      </w:r>
      <w:r w:rsidRPr="000364BC">
        <w:rPr>
          <w:rFonts w:ascii="Times New Roman" w:hAnsi="Times New Roman"/>
          <w:sz w:val="24"/>
        </w:rPr>
        <w:t xml:space="preserve">Mean values of </w:t>
      </w:r>
      <w:r>
        <w:rPr>
          <w:rFonts w:ascii="Times New Roman" w:hAnsi="Times New Roman"/>
          <w:sz w:val="24"/>
        </w:rPr>
        <w:t>cortical cell traits and conduit traits of</w:t>
      </w:r>
      <w:r w:rsidRPr="000364BC">
        <w:rPr>
          <w:rFonts w:ascii="Times New Roman" w:hAnsi="Times New Roman"/>
          <w:sz w:val="24"/>
        </w:rPr>
        <w:t xml:space="preserve"> root tips in three vine </w:t>
      </w:r>
      <w:r w:rsidR="00C73098">
        <w:rPr>
          <w:rFonts w:ascii="Times New Roman" w:hAnsi="Times New Roman"/>
          <w:sz w:val="24"/>
        </w:rPr>
        <w:t>(</w:t>
      </w:r>
      <w:r w:rsidR="00C73098" w:rsidRPr="008F7223">
        <w:rPr>
          <w:rFonts w:ascii="Times New Roman" w:hAnsi="Times New Roman"/>
          <w:sz w:val="24"/>
        </w:rPr>
        <w:t>herbaceous climbing plants</w:t>
      </w:r>
      <w:r w:rsidR="00C73098">
        <w:rPr>
          <w:rFonts w:ascii="Times New Roman" w:hAnsi="Times New Roman"/>
          <w:sz w:val="24"/>
        </w:rPr>
        <w:t xml:space="preserve">) </w:t>
      </w:r>
      <w:r w:rsidRPr="000364BC">
        <w:rPr>
          <w:rFonts w:ascii="Times New Roman" w:hAnsi="Times New Roman"/>
          <w:sz w:val="24"/>
        </w:rPr>
        <w:t>and three li</w:t>
      </w:r>
      <w:r>
        <w:rPr>
          <w:rFonts w:ascii="Times New Roman" w:hAnsi="Times New Roman"/>
          <w:sz w:val="24"/>
        </w:rPr>
        <w:t xml:space="preserve">ana </w:t>
      </w:r>
      <w:r w:rsidR="00C73098">
        <w:rPr>
          <w:rFonts w:ascii="Times New Roman" w:hAnsi="Times New Roman"/>
          <w:sz w:val="24"/>
        </w:rPr>
        <w:t>(woody</w:t>
      </w:r>
      <w:r w:rsidR="00C73098" w:rsidRPr="008F7223">
        <w:rPr>
          <w:rFonts w:ascii="Times New Roman" w:hAnsi="Times New Roman"/>
          <w:sz w:val="24"/>
        </w:rPr>
        <w:t xml:space="preserve"> climbing plants</w:t>
      </w:r>
      <w:r w:rsidR="00C73098">
        <w:rPr>
          <w:rFonts w:ascii="Times New Roman" w:hAnsi="Times New Roman"/>
          <w:sz w:val="24"/>
        </w:rPr>
        <w:t xml:space="preserve">) </w:t>
      </w:r>
      <w:r>
        <w:rPr>
          <w:rFonts w:ascii="Times New Roman" w:hAnsi="Times New Roman"/>
          <w:sz w:val="24"/>
        </w:rPr>
        <w:t>species in tropical forest</w:t>
      </w:r>
      <w:r w:rsidR="003F7F06">
        <w:rPr>
          <w:rFonts w:ascii="Times New Roman" w:hAnsi="Times New Roman"/>
          <w:sz w:val="24"/>
        </w:rPr>
        <w:t xml:space="preserve"> (</w:t>
      </w:r>
      <w:r w:rsidR="003F7F06" w:rsidRPr="0002750D">
        <w:rPr>
          <w:rFonts w:ascii="Times New Roman" w:hAnsi="Times New Roman"/>
          <w:i/>
          <w:sz w:val="24"/>
        </w:rPr>
        <w:t>n</w:t>
      </w:r>
      <w:r w:rsidR="003F7F06">
        <w:rPr>
          <w:rFonts w:ascii="Times New Roman" w:hAnsi="Times New Roman"/>
          <w:sz w:val="24"/>
        </w:rPr>
        <w:t xml:space="preserve"> = 30)</w:t>
      </w:r>
      <w:r>
        <w:rPr>
          <w:rFonts w:ascii="Times New Roman" w:hAnsi="Times New Roman"/>
          <w:sz w:val="24"/>
        </w:rPr>
        <w:t>.</w:t>
      </w:r>
    </w:p>
    <w:p w14:paraId="059536CF" w14:textId="77777777" w:rsidR="00A435D4" w:rsidRPr="00D603C7" w:rsidRDefault="00A435D4" w:rsidP="00D07F55">
      <w:pPr>
        <w:suppressLineNumbers/>
        <w:spacing w:beforeLines="100" w:before="312" w:afterLines="100" w:after="312"/>
        <w:jc w:val="left"/>
        <w:rPr>
          <w:rFonts w:ascii="Times New Roman" w:hAnsi="Times New Roman"/>
          <w:b/>
          <w:sz w:val="24"/>
        </w:rPr>
      </w:pPr>
    </w:p>
    <w:p w14:paraId="0963864A" w14:textId="77777777" w:rsidR="00A435D4" w:rsidRDefault="00A435D4" w:rsidP="00D07F55">
      <w:pPr>
        <w:suppressLineNumbers/>
        <w:spacing w:beforeLines="100" w:before="312" w:afterLines="100" w:after="312"/>
        <w:jc w:val="left"/>
        <w:rPr>
          <w:rFonts w:ascii="Times New Roman" w:hAnsi="Times New Roman"/>
          <w:b/>
          <w:sz w:val="24"/>
        </w:rPr>
      </w:pPr>
    </w:p>
    <w:p w14:paraId="3CF7B734" w14:textId="3670E90D" w:rsidR="00E8567A" w:rsidRDefault="00E8567A" w:rsidP="00D07F55">
      <w:pPr>
        <w:suppressLineNumbers/>
        <w:spacing w:beforeLines="100" w:before="312" w:afterLines="100" w:after="312"/>
        <w:jc w:val="left"/>
        <w:rPr>
          <w:rFonts w:ascii="Times New Roman" w:hAnsi="Times New Roman"/>
          <w:sz w:val="24"/>
        </w:rPr>
      </w:pPr>
    </w:p>
    <w:p w14:paraId="2BD85BE5" w14:textId="77777777" w:rsidR="00A435D4" w:rsidRPr="005E068F" w:rsidRDefault="00A435D4" w:rsidP="00D07F55">
      <w:pPr>
        <w:suppressLineNumbers/>
        <w:spacing w:beforeLines="100" w:before="312" w:afterLines="100" w:after="312"/>
        <w:jc w:val="left"/>
        <w:rPr>
          <w:rFonts w:ascii="Times New Roman" w:eastAsia="SimSun" w:hAnsi="Times New Roman"/>
          <w:b/>
          <w:bCs/>
          <w:sz w:val="24"/>
          <w:szCs w:val="24"/>
        </w:rPr>
      </w:pPr>
    </w:p>
    <w:p w14:paraId="4AFAF4EF" w14:textId="4C0E5F16" w:rsidR="00E8567A" w:rsidRDefault="00E8567A" w:rsidP="00C86506">
      <w:pPr>
        <w:suppressLineNumbers/>
        <w:spacing w:line="480" w:lineRule="auto"/>
        <w:rPr>
          <w:rFonts w:ascii="Times New Roman" w:eastAsia="SimSun" w:hAnsi="Times New Roman"/>
          <w:iCs/>
          <w:sz w:val="24"/>
        </w:rPr>
      </w:pPr>
      <w:r w:rsidRPr="00E8567A">
        <w:rPr>
          <w:rFonts w:ascii="Times New Roman" w:eastAsia="SimSun" w:hAnsi="Times New Roman"/>
          <w:iCs/>
          <w:sz w:val="24"/>
        </w:rPr>
        <w:t>Significant</w:t>
      </w:r>
      <w:r>
        <w:rPr>
          <w:rFonts w:ascii="Times New Roman" w:eastAsia="SimSun" w:hAnsi="Times New Roman"/>
          <w:iCs/>
          <w:sz w:val="24"/>
        </w:rPr>
        <w:t xml:space="preserve"> </w:t>
      </w:r>
      <w:r w:rsidRPr="00E8567A">
        <w:rPr>
          <w:rFonts w:ascii="Times New Roman" w:eastAsia="SimSun" w:hAnsi="Times New Roman"/>
          <w:iCs/>
          <w:sz w:val="24"/>
        </w:rPr>
        <w:t>differences (</w:t>
      </w:r>
      <w:r w:rsidRPr="00E8567A">
        <w:rPr>
          <w:rFonts w:ascii="Times New Roman" w:eastAsia="SimSun" w:hAnsi="Times New Roman" w:hint="eastAsia"/>
          <w:i/>
          <w:iCs/>
          <w:sz w:val="24"/>
        </w:rPr>
        <w:t>p</w:t>
      </w:r>
      <w:r w:rsidR="001E4A83">
        <w:rPr>
          <w:rFonts w:ascii="Times New Roman" w:eastAsia="SimSun" w:hAnsi="Times New Roman"/>
          <w:iCs/>
          <w:sz w:val="24"/>
        </w:rPr>
        <w:t xml:space="preserve"> &lt;</w:t>
      </w:r>
      <w:r w:rsidRPr="00E8567A">
        <w:rPr>
          <w:rFonts w:ascii="Times New Roman" w:eastAsia="SimSun" w:hAnsi="Times New Roman"/>
          <w:iCs/>
          <w:sz w:val="24"/>
        </w:rPr>
        <w:t>0.05) between treatments are indicated by different lower-case letters</w:t>
      </w:r>
      <w:r>
        <w:rPr>
          <w:rFonts w:ascii="Times New Roman" w:eastAsia="SimSun" w:hAnsi="Times New Roman" w:hint="eastAsia"/>
          <w:iCs/>
          <w:sz w:val="24"/>
        </w:rPr>
        <w:t>.</w:t>
      </w:r>
    </w:p>
    <w:p w14:paraId="189340E1" w14:textId="77777777" w:rsidR="00E8567A" w:rsidRDefault="00E8567A" w:rsidP="00C86506">
      <w:pPr>
        <w:suppressLineNumbers/>
        <w:spacing w:line="480" w:lineRule="auto"/>
        <w:rPr>
          <w:rFonts w:ascii="Times New Roman" w:eastAsia="SimSun" w:hAnsi="Times New Roman"/>
          <w:iCs/>
          <w:sz w:val="24"/>
        </w:rPr>
      </w:pPr>
    </w:p>
    <w:p w14:paraId="3E2652A4" w14:textId="0E32E9CA" w:rsidR="00A435D4" w:rsidRDefault="00A435D4" w:rsidP="00C86506">
      <w:pPr>
        <w:suppressLineNumbers/>
        <w:spacing w:line="480" w:lineRule="auto"/>
        <w:rPr>
          <w:rFonts w:ascii="Times New Roman" w:eastAsia="SimSun" w:hAnsi="Times New Roman"/>
          <w:iCs/>
          <w:sz w:val="24"/>
        </w:rPr>
      </w:pPr>
    </w:p>
    <w:p w14:paraId="0980655B" w14:textId="77777777" w:rsidR="00FE725D" w:rsidRDefault="00FE725D" w:rsidP="00D07F55">
      <w:pPr>
        <w:suppressLineNumbers/>
        <w:rPr>
          <w:rFonts w:ascii="Times New Roman" w:hAnsi="Times New Roman"/>
          <w:b/>
          <w:sz w:val="24"/>
        </w:rPr>
      </w:pPr>
    </w:p>
    <w:p w14:paraId="22CAB678" w14:textId="29E32147" w:rsidR="00E8567A" w:rsidRPr="0081516A" w:rsidRDefault="00E8567A" w:rsidP="00D07F55">
      <w:pPr>
        <w:suppressLineNumbers/>
        <w:rPr>
          <w:rFonts w:ascii="Times New Roman" w:hAnsi="Times New Roman"/>
          <w:b/>
          <w:sz w:val="24"/>
        </w:rPr>
      </w:pPr>
      <w:r w:rsidRPr="0081516A">
        <w:rPr>
          <w:rFonts w:ascii="Times New Roman" w:hAnsi="Times New Roman"/>
          <w:b/>
          <w:sz w:val="24"/>
        </w:rPr>
        <w:lastRenderedPageBreak/>
        <w:t>T</w:t>
      </w:r>
      <w:r w:rsidRPr="0081516A">
        <w:rPr>
          <w:rFonts w:ascii="Times New Roman" w:hAnsi="Times New Roman" w:hint="eastAsia"/>
          <w:b/>
          <w:sz w:val="24"/>
        </w:rPr>
        <w:t>able</w:t>
      </w:r>
      <w:r w:rsidRPr="0081516A">
        <w:rPr>
          <w:rFonts w:ascii="Times New Roman" w:hAnsi="Times New Roman"/>
          <w:b/>
          <w:sz w:val="24"/>
        </w:rPr>
        <w:t xml:space="preserve"> S</w:t>
      </w:r>
      <w:r>
        <w:rPr>
          <w:rFonts w:ascii="Times New Roman" w:hAnsi="Times New Roman"/>
          <w:b/>
          <w:sz w:val="24"/>
        </w:rPr>
        <w:t>2</w:t>
      </w:r>
      <w:r w:rsidRPr="000B1642">
        <w:rPr>
          <w:rFonts w:ascii="Times New Roman" w:hAnsi="Times New Roman"/>
          <w:sz w:val="24"/>
        </w:rPr>
        <w:t xml:space="preserve"> Adjusted</w:t>
      </w:r>
      <w:r w:rsidRPr="002829A3">
        <w:rPr>
          <w:rFonts w:ascii="Times New Roman" w:hAnsi="Times New Roman"/>
          <w:sz w:val="24"/>
        </w:rPr>
        <w:t xml:space="preserve"> </w:t>
      </w:r>
      <w:r w:rsidRPr="000B1642">
        <w:rPr>
          <w:rFonts w:ascii="Times New Roman" w:hAnsi="Times New Roman"/>
          <w:sz w:val="24"/>
        </w:rPr>
        <w:t>regression coefficients (</w:t>
      </w:r>
      <w:r w:rsidRPr="000B1642">
        <w:rPr>
          <w:rFonts w:ascii="Times New Roman" w:hAnsi="Times New Roman"/>
          <w:i/>
          <w:sz w:val="24"/>
        </w:rPr>
        <w:t>R</w:t>
      </w:r>
      <w:r w:rsidRPr="000B1642">
        <w:rPr>
          <w:rFonts w:ascii="Times New Roman" w:hAnsi="Times New Roman"/>
          <w:sz w:val="24"/>
          <w:vertAlign w:val="superscript"/>
        </w:rPr>
        <w:t>2</w:t>
      </w:r>
      <w:r w:rsidRPr="000B1642">
        <w:rPr>
          <w:rFonts w:ascii="Times New Roman" w:hAnsi="Times New Roman"/>
          <w:sz w:val="24"/>
        </w:rPr>
        <w:t>)</w:t>
      </w:r>
      <w:r w:rsidRPr="002829A3">
        <w:rPr>
          <w:rFonts w:ascii="Times New Roman" w:hAnsi="Times New Roman"/>
          <w:sz w:val="24"/>
        </w:rPr>
        <w:t xml:space="preserve"> between root tip diameter and anatomical traits</w:t>
      </w:r>
      <w:r w:rsidRPr="000B1642">
        <w:rPr>
          <w:rFonts w:ascii="Times New Roman" w:hAnsi="Times New Roman"/>
          <w:sz w:val="24"/>
        </w:rPr>
        <w:t xml:space="preserve"> </w:t>
      </w:r>
      <w:r w:rsidRPr="000364BC">
        <w:rPr>
          <w:rFonts w:ascii="Times New Roman" w:hAnsi="Times New Roman"/>
          <w:sz w:val="24"/>
        </w:rPr>
        <w:t xml:space="preserve">in three vine </w:t>
      </w:r>
      <w:r w:rsidR="00C73098">
        <w:rPr>
          <w:rFonts w:ascii="Times New Roman" w:hAnsi="Times New Roman"/>
          <w:sz w:val="24"/>
        </w:rPr>
        <w:t>(</w:t>
      </w:r>
      <w:r w:rsidR="00C73098" w:rsidRPr="008F7223">
        <w:rPr>
          <w:rFonts w:ascii="Times New Roman" w:hAnsi="Times New Roman"/>
          <w:sz w:val="24"/>
        </w:rPr>
        <w:t>herbaceous climbing plants</w:t>
      </w:r>
      <w:r w:rsidR="00C73098">
        <w:rPr>
          <w:rFonts w:ascii="Times New Roman" w:hAnsi="Times New Roman"/>
          <w:sz w:val="24"/>
        </w:rPr>
        <w:t>)</w:t>
      </w:r>
      <w:r w:rsidR="00C73098" w:rsidRPr="000364BC">
        <w:rPr>
          <w:rFonts w:ascii="Times New Roman" w:hAnsi="Times New Roman"/>
          <w:sz w:val="24"/>
        </w:rPr>
        <w:t xml:space="preserve"> </w:t>
      </w:r>
      <w:r w:rsidRPr="000364BC">
        <w:rPr>
          <w:rFonts w:ascii="Times New Roman" w:hAnsi="Times New Roman"/>
          <w:sz w:val="24"/>
        </w:rPr>
        <w:t>and three li</w:t>
      </w:r>
      <w:r>
        <w:rPr>
          <w:rFonts w:ascii="Times New Roman" w:hAnsi="Times New Roman"/>
          <w:sz w:val="24"/>
        </w:rPr>
        <w:t xml:space="preserve">ana </w:t>
      </w:r>
      <w:r w:rsidR="00C73098">
        <w:rPr>
          <w:rFonts w:ascii="Times New Roman" w:hAnsi="Times New Roman"/>
          <w:sz w:val="24"/>
        </w:rPr>
        <w:t>(woody</w:t>
      </w:r>
      <w:r w:rsidR="00C73098" w:rsidRPr="008F7223">
        <w:rPr>
          <w:rFonts w:ascii="Times New Roman" w:hAnsi="Times New Roman"/>
          <w:sz w:val="24"/>
        </w:rPr>
        <w:t xml:space="preserve"> climbing plants</w:t>
      </w:r>
      <w:r w:rsidR="00C73098">
        <w:rPr>
          <w:rFonts w:ascii="Times New Roman" w:hAnsi="Times New Roman"/>
          <w:sz w:val="24"/>
        </w:rPr>
        <w:t xml:space="preserve">) </w:t>
      </w:r>
      <w:r>
        <w:rPr>
          <w:rFonts w:ascii="Times New Roman" w:hAnsi="Times New Roman"/>
          <w:sz w:val="24"/>
        </w:rPr>
        <w:t>species in tropical forest</w:t>
      </w:r>
      <w:r w:rsidR="003F7F06">
        <w:rPr>
          <w:rFonts w:ascii="Times New Roman" w:hAnsi="Times New Roman"/>
          <w:sz w:val="24"/>
        </w:rPr>
        <w:t xml:space="preserve"> (</w:t>
      </w:r>
      <w:r w:rsidR="003F7F06" w:rsidRPr="0002750D">
        <w:rPr>
          <w:rFonts w:ascii="Times New Roman" w:hAnsi="Times New Roman"/>
          <w:i/>
          <w:sz w:val="24"/>
        </w:rPr>
        <w:t>n</w:t>
      </w:r>
      <w:r w:rsidR="003F7F06">
        <w:rPr>
          <w:rFonts w:ascii="Times New Roman" w:hAnsi="Times New Roman"/>
          <w:sz w:val="24"/>
        </w:rPr>
        <w:t xml:space="preserve"> = 30)</w:t>
      </w:r>
      <w:r>
        <w:rPr>
          <w:rFonts w:ascii="Times New Roman" w:hAnsi="Times New Roman"/>
          <w:sz w:val="24"/>
        </w:rPr>
        <w:t>.</w:t>
      </w:r>
    </w:p>
    <w:tbl>
      <w:tblPr>
        <w:tblStyle w:val="TableGrid"/>
        <w:tblW w:w="0" w:type="auto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86"/>
        <w:gridCol w:w="1417"/>
        <w:gridCol w:w="1418"/>
        <w:gridCol w:w="1417"/>
        <w:gridCol w:w="1418"/>
        <w:gridCol w:w="1417"/>
        <w:gridCol w:w="1418"/>
        <w:gridCol w:w="1276"/>
      </w:tblGrid>
      <w:tr w:rsidR="00E8567A" w:rsidRPr="009C729E" w14:paraId="63EB276F" w14:textId="77777777" w:rsidTr="00685AC0">
        <w:tc>
          <w:tcPr>
            <w:tcW w:w="3686" w:type="dxa"/>
            <w:tcBorders>
              <w:top w:val="single" w:sz="12" w:space="0" w:color="auto"/>
              <w:bottom w:val="nil"/>
            </w:tcBorders>
          </w:tcPr>
          <w:p w14:paraId="55C6EF9C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single" w:sz="12" w:space="0" w:color="auto"/>
              <w:bottom w:val="single" w:sz="8" w:space="0" w:color="auto"/>
            </w:tcBorders>
          </w:tcPr>
          <w:p w14:paraId="4BE32197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12" w:space="0" w:color="auto"/>
              <w:bottom w:val="single" w:sz="8" w:space="0" w:color="auto"/>
            </w:tcBorders>
          </w:tcPr>
          <w:p w14:paraId="638C899A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single" w:sz="12" w:space="0" w:color="auto"/>
              <w:bottom w:val="single" w:sz="8" w:space="0" w:color="auto"/>
            </w:tcBorders>
          </w:tcPr>
          <w:p w14:paraId="2187BA6E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12" w:space="0" w:color="auto"/>
              <w:bottom w:val="single" w:sz="8" w:space="0" w:color="auto"/>
            </w:tcBorders>
          </w:tcPr>
          <w:p w14:paraId="6F07CD7F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Root diameter</w:t>
            </w:r>
          </w:p>
        </w:tc>
        <w:tc>
          <w:tcPr>
            <w:tcW w:w="1417" w:type="dxa"/>
            <w:tcBorders>
              <w:top w:val="single" w:sz="12" w:space="0" w:color="auto"/>
              <w:bottom w:val="single" w:sz="8" w:space="0" w:color="auto"/>
            </w:tcBorders>
          </w:tcPr>
          <w:p w14:paraId="1963828A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12" w:space="0" w:color="auto"/>
              <w:bottom w:val="single" w:sz="8" w:space="0" w:color="auto"/>
            </w:tcBorders>
          </w:tcPr>
          <w:p w14:paraId="1993B649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tcBorders>
              <w:top w:val="single" w:sz="12" w:space="0" w:color="auto"/>
              <w:bottom w:val="single" w:sz="8" w:space="0" w:color="auto"/>
            </w:tcBorders>
          </w:tcPr>
          <w:p w14:paraId="52C4D34E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  <w:tr w:rsidR="00E8567A" w:rsidRPr="009C729E" w14:paraId="02A69708" w14:textId="77777777" w:rsidTr="00685AC0">
        <w:tc>
          <w:tcPr>
            <w:tcW w:w="3686" w:type="dxa"/>
            <w:tcBorders>
              <w:top w:val="nil"/>
              <w:bottom w:val="single" w:sz="8" w:space="0" w:color="auto"/>
            </w:tcBorders>
          </w:tcPr>
          <w:p w14:paraId="4F54ADD5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single" w:sz="8" w:space="0" w:color="auto"/>
              <w:bottom w:val="single" w:sz="8" w:space="0" w:color="auto"/>
            </w:tcBorders>
          </w:tcPr>
          <w:p w14:paraId="7E9D9C6B" w14:textId="77777777" w:rsidR="00E8567A" w:rsidRPr="009C729E" w:rsidRDefault="00E8567A" w:rsidP="00685AC0">
            <w:pPr>
              <w:spacing w:line="360" w:lineRule="auto"/>
              <w:jc w:val="left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Cortex thickness</w:t>
            </w:r>
          </w:p>
        </w:tc>
        <w:tc>
          <w:tcPr>
            <w:tcW w:w="1418" w:type="dxa"/>
            <w:tcBorders>
              <w:top w:val="single" w:sz="8" w:space="0" w:color="auto"/>
              <w:bottom w:val="single" w:sz="8" w:space="0" w:color="auto"/>
            </w:tcBorders>
          </w:tcPr>
          <w:p w14:paraId="6348573F" w14:textId="77777777" w:rsidR="00685AC0" w:rsidRDefault="00E8567A" w:rsidP="00685AC0">
            <w:pPr>
              <w:spacing w:line="360" w:lineRule="auto"/>
              <w:jc w:val="left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 xml:space="preserve">Stele </w:t>
            </w:r>
          </w:p>
          <w:p w14:paraId="7F869F1E" w14:textId="32618C19" w:rsidR="00E8567A" w:rsidRPr="009C729E" w:rsidRDefault="00E8567A" w:rsidP="00685AC0">
            <w:pPr>
              <w:spacing w:line="360" w:lineRule="auto"/>
              <w:jc w:val="left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diameter</w:t>
            </w:r>
          </w:p>
        </w:tc>
        <w:tc>
          <w:tcPr>
            <w:tcW w:w="1417" w:type="dxa"/>
            <w:tcBorders>
              <w:top w:val="single" w:sz="8" w:space="0" w:color="auto"/>
              <w:bottom w:val="single" w:sz="8" w:space="0" w:color="auto"/>
            </w:tcBorders>
          </w:tcPr>
          <w:p w14:paraId="6A93319D" w14:textId="77777777" w:rsidR="00E8567A" w:rsidRPr="009C729E" w:rsidRDefault="00E8567A" w:rsidP="00685AC0">
            <w:pPr>
              <w:spacing w:line="360" w:lineRule="auto"/>
              <w:jc w:val="left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Mean diameter of cortical cell</w:t>
            </w:r>
          </w:p>
        </w:tc>
        <w:tc>
          <w:tcPr>
            <w:tcW w:w="1418" w:type="dxa"/>
            <w:tcBorders>
              <w:top w:val="single" w:sz="8" w:space="0" w:color="auto"/>
              <w:bottom w:val="single" w:sz="8" w:space="0" w:color="auto"/>
            </w:tcBorders>
          </w:tcPr>
          <w:p w14:paraId="2BE34DA5" w14:textId="77777777" w:rsidR="00E8567A" w:rsidRPr="009C729E" w:rsidRDefault="00E8567A" w:rsidP="00685AC0">
            <w:pPr>
              <w:spacing w:line="360" w:lineRule="auto"/>
              <w:jc w:val="left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Number of cortical cell layer</w:t>
            </w:r>
          </w:p>
        </w:tc>
        <w:tc>
          <w:tcPr>
            <w:tcW w:w="1417" w:type="dxa"/>
            <w:tcBorders>
              <w:top w:val="single" w:sz="8" w:space="0" w:color="auto"/>
              <w:bottom w:val="single" w:sz="8" w:space="0" w:color="auto"/>
            </w:tcBorders>
          </w:tcPr>
          <w:p w14:paraId="4A268536" w14:textId="77777777" w:rsidR="00E8567A" w:rsidRPr="009C729E" w:rsidRDefault="00E8567A" w:rsidP="00685AC0">
            <w:pPr>
              <w:spacing w:line="360" w:lineRule="auto"/>
              <w:jc w:val="left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Mean conduit diameter</w:t>
            </w:r>
          </w:p>
        </w:tc>
        <w:tc>
          <w:tcPr>
            <w:tcW w:w="1418" w:type="dxa"/>
            <w:tcBorders>
              <w:top w:val="single" w:sz="8" w:space="0" w:color="auto"/>
              <w:bottom w:val="single" w:sz="8" w:space="0" w:color="auto"/>
            </w:tcBorders>
          </w:tcPr>
          <w:p w14:paraId="42D15364" w14:textId="77777777" w:rsidR="00E8567A" w:rsidRPr="009C729E" w:rsidRDefault="00E8567A" w:rsidP="00685AC0">
            <w:pPr>
              <w:spacing w:line="360" w:lineRule="auto"/>
              <w:jc w:val="left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Number of conduits per stele</w:t>
            </w:r>
          </w:p>
        </w:tc>
        <w:tc>
          <w:tcPr>
            <w:tcW w:w="1276" w:type="dxa"/>
            <w:tcBorders>
              <w:top w:val="single" w:sz="8" w:space="0" w:color="auto"/>
              <w:bottom w:val="single" w:sz="8" w:space="0" w:color="auto"/>
            </w:tcBorders>
          </w:tcPr>
          <w:p w14:paraId="034DB60E" w14:textId="77777777" w:rsidR="00685AC0" w:rsidRDefault="00E8567A" w:rsidP="00685AC0">
            <w:pPr>
              <w:spacing w:line="360" w:lineRule="auto"/>
              <w:jc w:val="left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 xml:space="preserve">Conduit </w:t>
            </w:r>
          </w:p>
          <w:p w14:paraId="7378F6F2" w14:textId="4E8FF242" w:rsidR="00E8567A" w:rsidRPr="009C729E" w:rsidRDefault="00E8567A" w:rsidP="00685AC0">
            <w:pPr>
              <w:spacing w:line="360" w:lineRule="auto"/>
              <w:jc w:val="left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density</w:t>
            </w:r>
          </w:p>
        </w:tc>
      </w:tr>
      <w:tr w:rsidR="00E8567A" w:rsidRPr="009C729E" w14:paraId="1CB46C2F" w14:textId="77777777" w:rsidTr="00685AC0">
        <w:tc>
          <w:tcPr>
            <w:tcW w:w="3686" w:type="dxa"/>
            <w:tcBorders>
              <w:top w:val="single" w:sz="8" w:space="0" w:color="auto"/>
            </w:tcBorders>
          </w:tcPr>
          <w:p w14:paraId="4BFCBDC9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  <w:b/>
              </w:rPr>
            </w:pPr>
            <w:r w:rsidRPr="009C729E">
              <w:rPr>
                <w:rFonts w:ascii="Times New Roman" w:hAnsi="Times New Roman" w:cs="Times New Roman"/>
                <w:b/>
              </w:rPr>
              <w:t>Vines</w:t>
            </w:r>
          </w:p>
        </w:tc>
        <w:tc>
          <w:tcPr>
            <w:tcW w:w="1417" w:type="dxa"/>
            <w:tcBorders>
              <w:top w:val="single" w:sz="8" w:space="0" w:color="auto"/>
            </w:tcBorders>
          </w:tcPr>
          <w:p w14:paraId="3A09A47C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8" w:space="0" w:color="auto"/>
            </w:tcBorders>
          </w:tcPr>
          <w:p w14:paraId="1EF7F913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single" w:sz="8" w:space="0" w:color="auto"/>
            </w:tcBorders>
          </w:tcPr>
          <w:p w14:paraId="2A1B0114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8" w:space="0" w:color="auto"/>
            </w:tcBorders>
          </w:tcPr>
          <w:p w14:paraId="6905386D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single" w:sz="8" w:space="0" w:color="auto"/>
            </w:tcBorders>
          </w:tcPr>
          <w:p w14:paraId="0852977A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8" w:space="0" w:color="auto"/>
            </w:tcBorders>
          </w:tcPr>
          <w:p w14:paraId="6389C9AF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tcBorders>
              <w:top w:val="single" w:sz="8" w:space="0" w:color="auto"/>
            </w:tcBorders>
          </w:tcPr>
          <w:p w14:paraId="380B186A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  <w:tr w:rsidR="00E8567A" w:rsidRPr="009C729E" w14:paraId="264CEC51" w14:textId="77777777" w:rsidTr="00685AC0">
        <w:tc>
          <w:tcPr>
            <w:tcW w:w="3686" w:type="dxa"/>
          </w:tcPr>
          <w:p w14:paraId="50A6FA1A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  <w:i/>
              </w:rPr>
            </w:pPr>
            <w:proofErr w:type="spellStart"/>
            <w:r w:rsidRPr="009C729E">
              <w:rPr>
                <w:rFonts w:ascii="Times New Roman" w:hAnsi="Times New Roman" w:cs="Times New Roman"/>
                <w:i/>
              </w:rPr>
              <w:t>Psychotria</w:t>
            </w:r>
            <w:proofErr w:type="spellEnd"/>
            <w:r w:rsidRPr="009C729E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9C729E">
              <w:rPr>
                <w:rFonts w:ascii="Times New Roman" w:hAnsi="Times New Roman" w:cs="Times New Roman"/>
                <w:i/>
              </w:rPr>
              <w:t>serpens</w:t>
            </w:r>
            <w:proofErr w:type="spellEnd"/>
          </w:p>
        </w:tc>
        <w:tc>
          <w:tcPr>
            <w:tcW w:w="1417" w:type="dxa"/>
          </w:tcPr>
          <w:p w14:paraId="30D585AC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0.94 **</w:t>
            </w:r>
          </w:p>
        </w:tc>
        <w:tc>
          <w:tcPr>
            <w:tcW w:w="1418" w:type="dxa"/>
          </w:tcPr>
          <w:p w14:paraId="0A75E33E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0.49 **</w:t>
            </w:r>
          </w:p>
        </w:tc>
        <w:tc>
          <w:tcPr>
            <w:tcW w:w="1417" w:type="dxa"/>
          </w:tcPr>
          <w:p w14:paraId="679B6723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0.53 **</w:t>
            </w:r>
          </w:p>
        </w:tc>
        <w:tc>
          <w:tcPr>
            <w:tcW w:w="1418" w:type="dxa"/>
          </w:tcPr>
          <w:p w14:paraId="4FD08A99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0.09</w:t>
            </w:r>
          </w:p>
        </w:tc>
        <w:tc>
          <w:tcPr>
            <w:tcW w:w="1417" w:type="dxa"/>
          </w:tcPr>
          <w:p w14:paraId="0E61E41B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0.44 **</w:t>
            </w:r>
          </w:p>
        </w:tc>
        <w:tc>
          <w:tcPr>
            <w:tcW w:w="1418" w:type="dxa"/>
          </w:tcPr>
          <w:p w14:paraId="5C788F16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0.09</w:t>
            </w:r>
          </w:p>
        </w:tc>
        <w:tc>
          <w:tcPr>
            <w:tcW w:w="1276" w:type="dxa"/>
          </w:tcPr>
          <w:p w14:paraId="18163070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0.30  **</w:t>
            </w:r>
          </w:p>
        </w:tc>
      </w:tr>
      <w:tr w:rsidR="00E8567A" w:rsidRPr="009C729E" w14:paraId="6193A861" w14:textId="77777777" w:rsidTr="00685AC0">
        <w:tc>
          <w:tcPr>
            <w:tcW w:w="3686" w:type="dxa"/>
          </w:tcPr>
          <w:p w14:paraId="701298AB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  <w:i/>
              </w:rPr>
            </w:pPr>
            <w:r w:rsidRPr="009C729E">
              <w:rPr>
                <w:rFonts w:ascii="Times New Roman" w:hAnsi="Times New Roman" w:cs="Times New Roman"/>
                <w:i/>
              </w:rPr>
              <w:t xml:space="preserve">Passiflora </w:t>
            </w:r>
            <w:proofErr w:type="spellStart"/>
            <w:r w:rsidRPr="009C729E">
              <w:rPr>
                <w:rFonts w:ascii="Times New Roman" w:hAnsi="Times New Roman" w:cs="Times New Roman"/>
                <w:i/>
              </w:rPr>
              <w:t>caerulea</w:t>
            </w:r>
            <w:proofErr w:type="spellEnd"/>
          </w:p>
        </w:tc>
        <w:tc>
          <w:tcPr>
            <w:tcW w:w="1417" w:type="dxa"/>
          </w:tcPr>
          <w:p w14:paraId="1477CFA2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0.89 **</w:t>
            </w:r>
          </w:p>
        </w:tc>
        <w:tc>
          <w:tcPr>
            <w:tcW w:w="1418" w:type="dxa"/>
          </w:tcPr>
          <w:p w14:paraId="536548E6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0.77 **</w:t>
            </w:r>
          </w:p>
        </w:tc>
        <w:tc>
          <w:tcPr>
            <w:tcW w:w="1417" w:type="dxa"/>
          </w:tcPr>
          <w:p w14:paraId="6FAA9198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0.72 **</w:t>
            </w:r>
          </w:p>
        </w:tc>
        <w:tc>
          <w:tcPr>
            <w:tcW w:w="1418" w:type="dxa"/>
          </w:tcPr>
          <w:p w14:paraId="7DA05F96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0.03</w:t>
            </w:r>
          </w:p>
        </w:tc>
        <w:tc>
          <w:tcPr>
            <w:tcW w:w="1417" w:type="dxa"/>
          </w:tcPr>
          <w:p w14:paraId="0C8008F0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0.51 **</w:t>
            </w:r>
          </w:p>
        </w:tc>
        <w:tc>
          <w:tcPr>
            <w:tcW w:w="1418" w:type="dxa"/>
          </w:tcPr>
          <w:p w14:paraId="26E39404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0.21 **</w:t>
            </w:r>
          </w:p>
        </w:tc>
        <w:tc>
          <w:tcPr>
            <w:tcW w:w="1276" w:type="dxa"/>
          </w:tcPr>
          <w:p w14:paraId="03B2131B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0.43 **</w:t>
            </w:r>
          </w:p>
        </w:tc>
      </w:tr>
      <w:tr w:rsidR="00E8567A" w:rsidRPr="009C729E" w14:paraId="7B77196F" w14:textId="77777777" w:rsidTr="00685AC0">
        <w:tc>
          <w:tcPr>
            <w:tcW w:w="3686" w:type="dxa"/>
          </w:tcPr>
          <w:p w14:paraId="78AF8C91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  <w:i/>
              </w:rPr>
            </w:pPr>
            <w:proofErr w:type="spellStart"/>
            <w:r w:rsidRPr="009C729E">
              <w:rPr>
                <w:rFonts w:ascii="Times New Roman" w:hAnsi="Times New Roman" w:cs="Times New Roman"/>
                <w:i/>
              </w:rPr>
              <w:t>Merremia</w:t>
            </w:r>
            <w:proofErr w:type="spellEnd"/>
            <w:r w:rsidRPr="009C729E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9C729E">
              <w:rPr>
                <w:rFonts w:ascii="Times New Roman" w:hAnsi="Times New Roman" w:cs="Times New Roman"/>
                <w:i/>
              </w:rPr>
              <w:t>hainanensis</w:t>
            </w:r>
            <w:proofErr w:type="spellEnd"/>
          </w:p>
        </w:tc>
        <w:tc>
          <w:tcPr>
            <w:tcW w:w="1417" w:type="dxa"/>
          </w:tcPr>
          <w:p w14:paraId="01B09622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0.94 **</w:t>
            </w:r>
          </w:p>
        </w:tc>
        <w:tc>
          <w:tcPr>
            <w:tcW w:w="1418" w:type="dxa"/>
          </w:tcPr>
          <w:p w14:paraId="6E7C48C7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0.67 **</w:t>
            </w:r>
          </w:p>
        </w:tc>
        <w:tc>
          <w:tcPr>
            <w:tcW w:w="1417" w:type="dxa"/>
          </w:tcPr>
          <w:p w14:paraId="3100DD80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0.63 **</w:t>
            </w:r>
          </w:p>
        </w:tc>
        <w:tc>
          <w:tcPr>
            <w:tcW w:w="1418" w:type="dxa"/>
          </w:tcPr>
          <w:p w14:paraId="093E54F0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0.15 *</w:t>
            </w:r>
          </w:p>
        </w:tc>
        <w:tc>
          <w:tcPr>
            <w:tcW w:w="1417" w:type="dxa"/>
          </w:tcPr>
          <w:p w14:paraId="374D4212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0.50 **</w:t>
            </w:r>
          </w:p>
        </w:tc>
        <w:tc>
          <w:tcPr>
            <w:tcW w:w="1418" w:type="dxa"/>
          </w:tcPr>
          <w:p w14:paraId="29EC7FF0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0.12 *</w:t>
            </w:r>
          </w:p>
        </w:tc>
        <w:tc>
          <w:tcPr>
            <w:tcW w:w="1276" w:type="dxa"/>
          </w:tcPr>
          <w:p w14:paraId="70F4D408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0.13 *</w:t>
            </w:r>
          </w:p>
        </w:tc>
      </w:tr>
      <w:tr w:rsidR="00E8567A" w:rsidRPr="009C729E" w14:paraId="2150DB0C" w14:textId="77777777" w:rsidTr="00685AC0">
        <w:tc>
          <w:tcPr>
            <w:tcW w:w="3686" w:type="dxa"/>
          </w:tcPr>
          <w:p w14:paraId="2317B222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  <w:b/>
              </w:rPr>
            </w:pPr>
            <w:r w:rsidRPr="009C729E">
              <w:rPr>
                <w:rFonts w:ascii="Times New Roman" w:hAnsi="Times New Roman" w:cs="Times New Roman"/>
                <w:b/>
              </w:rPr>
              <w:t>Lianas</w:t>
            </w:r>
          </w:p>
        </w:tc>
        <w:tc>
          <w:tcPr>
            <w:tcW w:w="1417" w:type="dxa"/>
          </w:tcPr>
          <w:p w14:paraId="5F19911A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</w:tcPr>
          <w:p w14:paraId="72E0689C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</w:tcPr>
          <w:p w14:paraId="261A2488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</w:tcPr>
          <w:p w14:paraId="53F8329F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</w:tcPr>
          <w:p w14:paraId="73BAE6F5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</w:tcPr>
          <w:p w14:paraId="643B461A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</w:tcPr>
          <w:p w14:paraId="50FD5273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  <w:tr w:rsidR="00E8567A" w:rsidRPr="009C729E" w14:paraId="6C4B9BD2" w14:textId="77777777" w:rsidTr="00685AC0">
        <w:tc>
          <w:tcPr>
            <w:tcW w:w="3686" w:type="dxa"/>
          </w:tcPr>
          <w:p w14:paraId="35F029F6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  <w:i/>
              </w:rPr>
            </w:pPr>
            <w:proofErr w:type="spellStart"/>
            <w:r w:rsidRPr="009C729E">
              <w:rPr>
                <w:rFonts w:ascii="Times New Roman" w:hAnsi="Times New Roman" w:cs="Times New Roman"/>
                <w:i/>
              </w:rPr>
              <w:t>Podranea</w:t>
            </w:r>
            <w:proofErr w:type="spellEnd"/>
            <w:r w:rsidRPr="009C729E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9C729E">
              <w:rPr>
                <w:rFonts w:ascii="Times New Roman" w:hAnsi="Times New Roman" w:cs="Times New Roman"/>
                <w:i/>
              </w:rPr>
              <w:t>ricasoliana</w:t>
            </w:r>
            <w:proofErr w:type="spellEnd"/>
          </w:p>
        </w:tc>
        <w:tc>
          <w:tcPr>
            <w:tcW w:w="1417" w:type="dxa"/>
          </w:tcPr>
          <w:p w14:paraId="59868A99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0.99 **</w:t>
            </w:r>
          </w:p>
        </w:tc>
        <w:tc>
          <w:tcPr>
            <w:tcW w:w="1418" w:type="dxa"/>
          </w:tcPr>
          <w:p w14:paraId="197FED52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0.88 **</w:t>
            </w:r>
          </w:p>
        </w:tc>
        <w:tc>
          <w:tcPr>
            <w:tcW w:w="1417" w:type="dxa"/>
          </w:tcPr>
          <w:p w14:paraId="5BC01F2E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0.90 **</w:t>
            </w:r>
          </w:p>
        </w:tc>
        <w:tc>
          <w:tcPr>
            <w:tcW w:w="1418" w:type="dxa"/>
          </w:tcPr>
          <w:p w14:paraId="747910FB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0.03</w:t>
            </w:r>
          </w:p>
        </w:tc>
        <w:tc>
          <w:tcPr>
            <w:tcW w:w="1417" w:type="dxa"/>
          </w:tcPr>
          <w:p w14:paraId="638D7540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0.67 **</w:t>
            </w:r>
          </w:p>
        </w:tc>
        <w:tc>
          <w:tcPr>
            <w:tcW w:w="1418" w:type="dxa"/>
          </w:tcPr>
          <w:p w14:paraId="44D8130F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0.49 **</w:t>
            </w:r>
          </w:p>
        </w:tc>
        <w:tc>
          <w:tcPr>
            <w:tcW w:w="1276" w:type="dxa"/>
          </w:tcPr>
          <w:p w14:paraId="305FF520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0.34 **</w:t>
            </w:r>
          </w:p>
        </w:tc>
      </w:tr>
      <w:tr w:rsidR="00E8567A" w:rsidRPr="009C729E" w14:paraId="113F1881" w14:textId="77777777" w:rsidTr="00685AC0">
        <w:tc>
          <w:tcPr>
            <w:tcW w:w="3686" w:type="dxa"/>
          </w:tcPr>
          <w:p w14:paraId="2BA5C745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  <w:i/>
              </w:rPr>
            </w:pPr>
            <w:proofErr w:type="spellStart"/>
            <w:r w:rsidRPr="009C729E">
              <w:rPr>
                <w:rFonts w:ascii="Times New Roman" w:hAnsi="Times New Roman" w:cs="Times New Roman"/>
                <w:i/>
              </w:rPr>
              <w:t>Cyclea</w:t>
            </w:r>
            <w:proofErr w:type="spellEnd"/>
            <w:r w:rsidRPr="009C729E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9C729E">
              <w:rPr>
                <w:rFonts w:ascii="Times New Roman" w:hAnsi="Times New Roman" w:cs="Times New Roman"/>
                <w:i/>
              </w:rPr>
              <w:t>hypoglauca</w:t>
            </w:r>
            <w:proofErr w:type="spellEnd"/>
          </w:p>
        </w:tc>
        <w:tc>
          <w:tcPr>
            <w:tcW w:w="1417" w:type="dxa"/>
          </w:tcPr>
          <w:p w14:paraId="11DA5ED6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0.96 **</w:t>
            </w:r>
          </w:p>
        </w:tc>
        <w:tc>
          <w:tcPr>
            <w:tcW w:w="1418" w:type="dxa"/>
          </w:tcPr>
          <w:p w14:paraId="0174F723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0.87 **</w:t>
            </w:r>
          </w:p>
        </w:tc>
        <w:tc>
          <w:tcPr>
            <w:tcW w:w="1417" w:type="dxa"/>
          </w:tcPr>
          <w:p w14:paraId="7F39A073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0.81 **</w:t>
            </w:r>
          </w:p>
        </w:tc>
        <w:tc>
          <w:tcPr>
            <w:tcW w:w="1418" w:type="dxa"/>
          </w:tcPr>
          <w:p w14:paraId="60CD5875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0.38 **</w:t>
            </w:r>
          </w:p>
        </w:tc>
        <w:tc>
          <w:tcPr>
            <w:tcW w:w="1417" w:type="dxa"/>
          </w:tcPr>
          <w:p w14:paraId="40C76F79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0.75 **</w:t>
            </w:r>
          </w:p>
        </w:tc>
        <w:tc>
          <w:tcPr>
            <w:tcW w:w="1418" w:type="dxa"/>
          </w:tcPr>
          <w:p w14:paraId="3E0C4F2C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-0.01</w:t>
            </w:r>
          </w:p>
        </w:tc>
        <w:tc>
          <w:tcPr>
            <w:tcW w:w="1276" w:type="dxa"/>
          </w:tcPr>
          <w:p w14:paraId="79461922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0.42 **</w:t>
            </w:r>
          </w:p>
        </w:tc>
      </w:tr>
      <w:tr w:rsidR="00E8567A" w:rsidRPr="009C729E" w14:paraId="2F171CE4" w14:textId="77777777" w:rsidTr="00685AC0">
        <w:tc>
          <w:tcPr>
            <w:tcW w:w="3686" w:type="dxa"/>
          </w:tcPr>
          <w:p w14:paraId="3C9BB6C0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  <w:i/>
              </w:rPr>
            </w:pPr>
            <w:proofErr w:type="spellStart"/>
            <w:r w:rsidRPr="009C729E">
              <w:rPr>
                <w:rFonts w:ascii="Times New Roman" w:hAnsi="Times New Roman" w:cs="Times New Roman"/>
                <w:i/>
              </w:rPr>
              <w:t>Tetrastigma</w:t>
            </w:r>
            <w:proofErr w:type="spellEnd"/>
            <w:r w:rsidRPr="009C729E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9C729E">
              <w:rPr>
                <w:rFonts w:ascii="Times New Roman" w:hAnsi="Times New Roman" w:cs="Times New Roman"/>
                <w:i/>
              </w:rPr>
              <w:t>planicaule</w:t>
            </w:r>
            <w:proofErr w:type="spellEnd"/>
          </w:p>
        </w:tc>
        <w:tc>
          <w:tcPr>
            <w:tcW w:w="1417" w:type="dxa"/>
          </w:tcPr>
          <w:p w14:paraId="3CBEABD5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0.94 **</w:t>
            </w:r>
          </w:p>
        </w:tc>
        <w:tc>
          <w:tcPr>
            <w:tcW w:w="1418" w:type="dxa"/>
          </w:tcPr>
          <w:p w14:paraId="79D2DA2D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0.75 **</w:t>
            </w:r>
          </w:p>
        </w:tc>
        <w:tc>
          <w:tcPr>
            <w:tcW w:w="1417" w:type="dxa"/>
          </w:tcPr>
          <w:p w14:paraId="2908DB59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0.73 **</w:t>
            </w:r>
          </w:p>
        </w:tc>
        <w:tc>
          <w:tcPr>
            <w:tcW w:w="1418" w:type="dxa"/>
          </w:tcPr>
          <w:p w14:paraId="53D3A77E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0.27 **</w:t>
            </w:r>
          </w:p>
        </w:tc>
        <w:tc>
          <w:tcPr>
            <w:tcW w:w="1417" w:type="dxa"/>
          </w:tcPr>
          <w:p w14:paraId="79CD7585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0.34 **</w:t>
            </w:r>
          </w:p>
        </w:tc>
        <w:tc>
          <w:tcPr>
            <w:tcW w:w="1418" w:type="dxa"/>
          </w:tcPr>
          <w:p w14:paraId="5A226CF8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0.21 **</w:t>
            </w:r>
          </w:p>
        </w:tc>
        <w:tc>
          <w:tcPr>
            <w:tcW w:w="1276" w:type="dxa"/>
          </w:tcPr>
          <w:p w14:paraId="75BB5775" w14:textId="77777777" w:rsidR="00E8567A" w:rsidRPr="009C729E" w:rsidRDefault="00E8567A" w:rsidP="00C8650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9C729E">
              <w:rPr>
                <w:rFonts w:ascii="Times New Roman" w:hAnsi="Times New Roman" w:cs="Times New Roman"/>
              </w:rPr>
              <w:t>0.15 *</w:t>
            </w:r>
          </w:p>
        </w:tc>
      </w:tr>
    </w:tbl>
    <w:p w14:paraId="06DA78C8" w14:textId="77E7F0BB" w:rsidR="00E8567A" w:rsidRDefault="00E8567A" w:rsidP="00D07F55">
      <w:pPr>
        <w:suppressLineNumbers/>
        <w:jc w:val="left"/>
        <w:rPr>
          <w:rFonts w:ascii="Times New Roman" w:hAnsi="Times New Roman"/>
          <w:sz w:val="24"/>
        </w:rPr>
      </w:pPr>
      <w:r w:rsidRPr="00E8567A">
        <w:rPr>
          <w:rFonts w:ascii="Times New Roman" w:hAnsi="Times New Roman"/>
          <w:sz w:val="24"/>
        </w:rPr>
        <w:t>*:</w:t>
      </w:r>
      <w:r>
        <w:rPr>
          <w:rFonts w:ascii="Times New Roman" w:hAnsi="Times New Roman"/>
          <w:sz w:val="24"/>
        </w:rPr>
        <w:t xml:space="preserve"> </w:t>
      </w:r>
      <w:r w:rsidRPr="00E8567A">
        <w:rPr>
          <w:rFonts w:ascii="Times New Roman" w:hAnsi="Times New Roman"/>
          <w:i/>
          <w:sz w:val="24"/>
        </w:rPr>
        <w:t>p</w:t>
      </w:r>
      <w:r w:rsidR="001E4A83">
        <w:rPr>
          <w:rFonts w:ascii="Times New Roman" w:hAnsi="Times New Roman"/>
          <w:sz w:val="24"/>
        </w:rPr>
        <w:t xml:space="preserve"> &lt;</w:t>
      </w:r>
      <w:r w:rsidRPr="00E8567A">
        <w:rPr>
          <w:rFonts w:ascii="Times New Roman" w:hAnsi="Times New Roman"/>
          <w:sz w:val="24"/>
        </w:rPr>
        <w:t>0.05, **:</w:t>
      </w:r>
      <w:r>
        <w:rPr>
          <w:rFonts w:ascii="Times New Roman" w:hAnsi="Times New Roman"/>
          <w:sz w:val="24"/>
        </w:rPr>
        <w:t xml:space="preserve"> </w:t>
      </w:r>
      <w:r w:rsidRPr="00E8567A">
        <w:rPr>
          <w:rFonts w:ascii="Times New Roman" w:hAnsi="Times New Roman"/>
          <w:i/>
          <w:sz w:val="24"/>
        </w:rPr>
        <w:t>p</w:t>
      </w:r>
      <w:r w:rsidR="001E4A83">
        <w:rPr>
          <w:rFonts w:ascii="Times New Roman" w:hAnsi="Times New Roman"/>
          <w:sz w:val="24"/>
        </w:rPr>
        <w:t xml:space="preserve"> &lt;</w:t>
      </w:r>
      <w:r w:rsidRPr="00E8567A">
        <w:rPr>
          <w:rFonts w:ascii="Times New Roman" w:hAnsi="Times New Roman"/>
          <w:sz w:val="24"/>
        </w:rPr>
        <w:t>0.01</w:t>
      </w:r>
    </w:p>
    <w:p w14:paraId="24BC1432" w14:textId="122012FB" w:rsidR="00E8567A" w:rsidRDefault="00E8567A" w:rsidP="00D07F55">
      <w:pPr>
        <w:suppressLineNumbers/>
        <w:rPr>
          <w:rStyle w:val="transsent"/>
          <w:rFonts w:ascii="Arial" w:hAnsi="Arial" w:cs="Arial"/>
          <w:color w:val="333333"/>
          <w:szCs w:val="21"/>
          <w:shd w:val="clear" w:color="auto" w:fill="F7F8FA"/>
        </w:rPr>
      </w:pPr>
    </w:p>
    <w:p w14:paraId="7384ED04" w14:textId="3F32E312" w:rsidR="00FE725D" w:rsidRDefault="00FE725D" w:rsidP="00D07F55">
      <w:pPr>
        <w:suppressLineNumbers/>
        <w:rPr>
          <w:rStyle w:val="transsent"/>
          <w:rFonts w:ascii="Arial" w:hAnsi="Arial" w:cs="Arial"/>
          <w:color w:val="333333"/>
          <w:szCs w:val="21"/>
          <w:shd w:val="clear" w:color="auto" w:fill="F7F8FA"/>
        </w:rPr>
      </w:pPr>
    </w:p>
    <w:p w14:paraId="1E3E04E1" w14:textId="77777777" w:rsidR="00FE725D" w:rsidRDefault="00FE725D" w:rsidP="00D07F55">
      <w:pPr>
        <w:suppressLineNumbers/>
        <w:rPr>
          <w:rStyle w:val="transsent"/>
          <w:rFonts w:ascii="Arial" w:hAnsi="Arial" w:cs="Arial"/>
          <w:color w:val="333333"/>
          <w:szCs w:val="21"/>
          <w:shd w:val="clear" w:color="auto" w:fill="F7F8FA"/>
        </w:rPr>
      </w:pPr>
    </w:p>
    <w:p w14:paraId="244BBFF5" w14:textId="55D92264" w:rsidR="00D07F55" w:rsidRDefault="00D07F55" w:rsidP="00D07F55">
      <w:pPr>
        <w:suppressLineNumbers/>
        <w:rPr>
          <w:rStyle w:val="transsent"/>
          <w:rFonts w:ascii="Arial" w:hAnsi="Arial" w:cs="Arial"/>
          <w:color w:val="333333"/>
          <w:szCs w:val="21"/>
          <w:shd w:val="clear" w:color="auto" w:fill="F7F8FA"/>
        </w:rPr>
      </w:pPr>
    </w:p>
    <w:p w14:paraId="06092B87" w14:textId="4C2742D1" w:rsidR="00D07F55" w:rsidRDefault="00D07F55" w:rsidP="00D07F55">
      <w:pPr>
        <w:suppressLineNumbers/>
        <w:rPr>
          <w:rStyle w:val="transsent"/>
          <w:rFonts w:ascii="Arial" w:hAnsi="Arial" w:cs="Arial"/>
          <w:color w:val="333333"/>
          <w:szCs w:val="21"/>
          <w:shd w:val="clear" w:color="auto" w:fill="F7F8FA"/>
        </w:rPr>
      </w:pPr>
    </w:p>
    <w:p w14:paraId="4F89B9E3" w14:textId="7F7E2115" w:rsidR="00E8567A" w:rsidRPr="0017463C" w:rsidRDefault="00E8567A" w:rsidP="00D07F55">
      <w:pPr>
        <w:suppressLineNumbers/>
        <w:rPr>
          <w:rStyle w:val="transsent"/>
          <w:rFonts w:ascii="Times New Roman" w:hAnsi="Times New Roman"/>
          <w:b/>
          <w:sz w:val="24"/>
        </w:rPr>
      </w:pPr>
      <w:r w:rsidRPr="0081516A">
        <w:rPr>
          <w:rFonts w:ascii="Times New Roman" w:hAnsi="Times New Roman"/>
          <w:b/>
          <w:sz w:val="24"/>
        </w:rPr>
        <w:lastRenderedPageBreak/>
        <w:t>T</w:t>
      </w:r>
      <w:r w:rsidRPr="0081516A">
        <w:rPr>
          <w:rFonts w:ascii="Times New Roman" w:hAnsi="Times New Roman" w:hint="eastAsia"/>
          <w:b/>
          <w:sz w:val="24"/>
        </w:rPr>
        <w:t>able</w:t>
      </w:r>
      <w:r w:rsidRPr="0081516A">
        <w:rPr>
          <w:rFonts w:ascii="Times New Roman" w:hAnsi="Times New Roman"/>
          <w:b/>
          <w:sz w:val="24"/>
        </w:rPr>
        <w:t xml:space="preserve"> S</w:t>
      </w:r>
      <w:r>
        <w:rPr>
          <w:rFonts w:ascii="Times New Roman" w:hAnsi="Times New Roman"/>
          <w:b/>
          <w:sz w:val="24"/>
        </w:rPr>
        <w:t>3</w:t>
      </w:r>
      <w:r w:rsidRPr="0081516A">
        <w:rPr>
          <w:rFonts w:ascii="Times New Roman" w:hAnsi="Times New Roman"/>
          <w:b/>
          <w:sz w:val="24"/>
        </w:rPr>
        <w:t xml:space="preserve"> </w:t>
      </w:r>
      <w:r w:rsidRPr="000B1642">
        <w:rPr>
          <w:rFonts w:ascii="Times New Roman" w:hAnsi="Times New Roman"/>
          <w:sz w:val="24"/>
        </w:rPr>
        <w:t>Adjusted</w:t>
      </w:r>
      <w:r w:rsidRPr="002829A3">
        <w:rPr>
          <w:rFonts w:ascii="Times New Roman" w:hAnsi="Times New Roman"/>
          <w:sz w:val="24"/>
        </w:rPr>
        <w:t xml:space="preserve"> </w:t>
      </w:r>
      <w:r w:rsidRPr="000B1642">
        <w:rPr>
          <w:rFonts w:ascii="Times New Roman" w:hAnsi="Times New Roman"/>
          <w:sz w:val="24"/>
        </w:rPr>
        <w:t>regression coefficients (</w:t>
      </w:r>
      <w:r w:rsidRPr="000B1642">
        <w:rPr>
          <w:rFonts w:ascii="Times New Roman" w:hAnsi="Times New Roman"/>
          <w:i/>
          <w:sz w:val="24"/>
        </w:rPr>
        <w:t>R</w:t>
      </w:r>
      <w:r w:rsidRPr="000B1642">
        <w:rPr>
          <w:rFonts w:ascii="Times New Roman" w:hAnsi="Times New Roman"/>
          <w:sz w:val="24"/>
          <w:vertAlign w:val="superscript"/>
        </w:rPr>
        <w:t>2</w:t>
      </w:r>
      <w:r w:rsidRPr="000B1642">
        <w:rPr>
          <w:rFonts w:ascii="Times New Roman" w:hAnsi="Times New Roman"/>
          <w:sz w:val="24"/>
        </w:rPr>
        <w:t>)</w:t>
      </w:r>
      <w:r w:rsidRPr="002829A3">
        <w:rPr>
          <w:rFonts w:ascii="Times New Roman" w:hAnsi="Times New Roman"/>
          <w:sz w:val="24"/>
        </w:rPr>
        <w:t xml:space="preserve"> between root tip cortex thickness and cortical cell traits, and between stele diameter and conduit traits</w:t>
      </w:r>
      <w:r w:rsidRPr="000B1642">
        <w:rPr>
          <w:rFonts w:ascii="Times New Roman" w:hAnsi="Times New Roman"/>
          <w:sz w:val="24"/>
        </w:rPr>
        <w:t xml:space="preserve"> </w:t>
      </w:r>
      <w:r w:rsidRPr="000364BC">
        <w:rPr>
          <w:rFonts w:ascii="Times New Roman" w:hAnsi="Times New Roman"/>
          <w:sz w:val="24"/>
        </w:rPr>
        <w:t xml:space="preserve">in three vine </w:t>
      </w:r>
      <w:r w:rsidR="00C73098">
        <w:rPr>
          <w:rFonts w:ascii="Times New Roman" w:hAnsi="Times New Roman"/>
          <w:sz w:val="24"/>
        </w:rPr>
        <w:t>(</w:t>
      </w:r>
      <w:r w:rsidR="00C73098" w:rsidRPr="008F7223">
        <w:rPr>
          <w:rFonts w:ascii="Times New Roman" w:hAnsi="Times New Roman"/>
          <w:sz w:val="24"/>
        </w:rPr>
        <w:t>herbaceous climbing plants</w:t>
      </w:r>
      <w:r w:rsidR="00C73098">
        <w:rPr>
          <w:rFonts w:ascii="Times New Roman" w:hAnsi="Times New Roman"/>
          <w:sz w:val="24"/>
        </w:rPr>
        <w:t xml:space="preserve">) </w:t>
      </w:r>
      <w:r w:rsidRPr="000364BC">
        <w:rPr>
          <w:rFonts w:ascii="Times New Roman" w:hAnsi="Times New Roman"/>
          <w:sz w:val="24"/>
        </w:rPr>
        <w:t>and three li</w:t>
      </w:r>
      <w:r>
        <w:rPr>
          <w:rFonts w:ascii="Times New Roman" w:hAnsi="Times New Roman"/>
          <w:sz w:val="24"/>
        </w:rPr>
        <w:t xml:space="preserve">ana </w:t>
      </w:r>
      <w:r w:rsidR="00C73098">
        <w:rPr>
          <w:rFonts w:ascii="Times New Roman" w:hAnsi="Times New Roman"/>
          <w:sz w:val="24"/>
        </w:rPr>
        <w:t>(woody</w:t>
      </w:r>
      <w:r w:rsidR="00C73098" w:rsidRPr="008F7223">
        <w:rPr>
          <w:rFonts w:ascii="Times New Roman" w:hAnsi="Times New Roman"/>
          <w:sz w:val="24"/>
        </w:rPr>
        <w:t xml:space="preserve"> climbing plants</w:t>
      </w:r>
      <w:r w:rsidR="00C73098">
        <w:rPr>
          <w:rFonts w:ascii="Times New Roman" w:hAnsi="Times New Roman"/>
          <w:sz w:val="24"/>
        </w:rPr>
        <w:t xml:space="preserve">) </w:t>
      </w:r>
      <w:r>
        <w:rPr>
          <w:rFonts w:ascii="Times New Roman" w:hAnsi="Times New Roman"/>
          <w:sz w:val="24"/>
        </w:rPr>
        <w:t>species in tropical forest</w:t>
      </w:r>
      <w:r w:rsidR="003F7F06">
        <w:rPr>
          <w:rFonts w:ascii="Times New Roman" w:hAnsi="Times New Roman"/>
          <w:sz w:val="24"/>
        </w:rPr>
        <w:t xml:space="preserve"> (</w:t>
      </w:r>
      <w:r w:rsidR="003F7F06" w:rsidRPr="0002750D">
        <w:rPr>
          <w:rFonts w:ascii="Times New Roman" w:hAnsi="Times New Roman"/>
          <w:i/>
          <w:sz w:val="24"/>
        </w:rPr>
        <w:t>n</w:t>
      </w:r>
      <w:r w:rsidR="003F7F06">
        <w:rPr>
          <w:rFonts w:ascii="Times New Roman" w:hAnsi="Times New Roman"/>
          <w:sz w:val="24"/>
        </w:rPr>
        <w:t xml:space="preserve"> = 30)</w:t>
      </w:r>
      <w:r>
        <w:rPr>
          <w:rFonts w:ascii="Times New Roman" w:hAnsi="Times New Roman"/>
          <w:sz w:val="24"/>
        </w:rPr>
        <w:t>.</w:t>
      </w:r>
    </w:p>
    <w:tbl>
      <w:tblPr>
        <w:tblStyle w:val="TableGrid"/>
        <w:tblpPr w:leftFromText="180" w:rightFromText="180" w:vertAnchor="text" w:horzAnchor="margin" w:tblpY="7"/>
        <w:tblW w:w="0" w:type="auto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51"/>
        <w:gridCol w:w="1701"/>
        <w:gridCol w:w="1701"/>
        <w:gridCol w:w="567"/>
        <w:gridCol w:w="1701"/>
        <w:gridCol w:w="1701"/>
        <w:gridCol w:w="1474"/>
      </w:tblGrid>
      <w:tr w:rsidR="00E8567A" w:rsidRPr="00521609" w14:paraId="24906093" w14:textId="77777777" w:rsidTr="00E8567A">
        <w:tc>
          <w:tcPr>
            <w:tcW w:w="2551" w:type="dxa"/>
            <w:tcBorders>
              <w:top w:val="single" w:sz="12" w:space="0" w:color="auto"/>
            </w:tcBorders>
          </w:tcPr>
          <w:p w14:paraId="71AD2715" w14:textId="77777777" w:rsidR="00E8567A" w:rsidRPr="0017463C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  <w:gridSpan w:val="2"/>
            <w:tcBorders>
              <w:top w:val="single" w:sz="12" w:space="0" w:color="auto"/>
              <w:bottom w:val="single" w:sz="8" w:space="0" w:color="auto"/>
            </w:tcBorders>
          </w:tcPr>
          <w:p w14:paraId="1AC146DE" w14:textId="77777777" w:rsidR="00E8567A" w:rsidRPr="00521609" w:rsidRDefault="00E8567A" w:rsidP="0041243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21609">
              <w:rPr>
                <w:rFonts w:ascii="Times New Roman" w:hAnsi="Times New Roman" w:cs="Times New Roman"/>
              </w:rPr>
              <w:t>Cortex thickness</w:t>
            </w:r>
          </w:p>
        </w:tc>
        <w:tc>
          <w:tcPr>
            <w:tcW w:w="567" w:type="dxa"/>
            <w:tcBorders>
              <w:top w:val="single" w:sz="12" w:space="0" w:color="auto"/>
            </w:tcBorders>
          </w:tcPr>
          <w:p w14:paraId="03C87E68" w14:textId="77777777" w:rsidR="00E8567A" w:rsidRPr="00521609" w:rsidRDefault="00E8567A" w:rsidP="0041243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876" w:type="dxa"/>
            <w:gridSpan w:val="3"/>
            <w:tcBorders>
              <w:top w:val="single" w:sz="12" w:space="0" w:color="auto"/>
              <w:bottom w:val="single" w:sz="8" w:space="0" w:color="auto"/>
            </w:tcBorders>
          </w:tcPr>
          <w:p w14:paraId="3DA60165" w14:textId="77777777" w:rsidR="00E8567A" w:rsidRPr="00521609" w:rsidRDefault="00E8567A" w:rsidP="0041243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21609">
              <w:rPr>
                <w:rFonts w:ascii="Times New Roman" w:hAnsi="Times New Roman" w:cs="Times New Roman"/>
              </w:rPr>
              <w:t>Stele diameter</w:t>
            </w:r>
          </w:p>
        </w:tc>
      </w:tr>
      <w:tr w:rsidR="00E8567A" w:rsidRPr="00521609" w14:paraId="42C233F4" w14:textId="77777777" w:rsidTr="00E8567A">
        <w:tc>
          <w:tcPr>
            <w:tcW w:w="2551" w:type="dxa"/>
            <w:tcBorders>
              <w:bottom w:val="single" w:sz="8" w:space="0" w:color="auto"/>
            </w:tcBorders>
          </w:tcPr>
          <w:p w14:paraId="51D5BBEC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single" w:sz="8" w:space="0" w:color="auto"/>
              <w:bottom w:val="single" w:sz="8" w:space="0" w:color="auto"/>
            </w:tcBorders>
          </w:tcPr>
          <w:p w14:paraId="0F972261" w14:textId="77777777" w:rsidR="00E8567A" w:rsidRPr="00A703F0" w:rsidRDefault="00E8567A" w:rsidP="0041243A">
            <w:pPr>
              <w:spacing w:line="360" w:lineRule="auto"/>
              <w:jc w:val="left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Mean diameter of cortical cell</w:t>
            </w:r>
          </w:p>
        </w:tc>
        <w:tc>
          <w:tcPr>
            <w:tcW w:w="1701" w:type="dxa"/>
            <w:tcBorders>
              <w:top w:val="single" w:sz="8" w:space="0" w:color="auto"/>
              <w:bottom w:val="single" w:sz="8" w:space="0" w:color="auto"/>
            </w:tcBorders>
          </w:tcPr>
          <w:p w14:paraId="340EAE51" w14:textId="77777777" w:rsidR="00E8567A" w:rsidRPr="00A703F0" w:rsidRDefault="00E8567A" w:rsidP="0041243A">
            <w:pPr>
              <w:spacing w:line="360" w:lineRule="auto"/>
              <w:jc w:val="left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Number of cortical cell layer</w:t>
            </w:r>
          </w:p>
        </w:tc>
        <w:tc>
          <w:tcPr>
            <w:tcW w:w="567" w:type="dxa"/>
            <w:tcBorders>
              <w:bottom w:val="single" w:sz="8" w:space="0" w:color="auto"/>
            </w:tcBorders>
          </w:tcPr>
          <w:p w14:paraId="3242336A" w14:textId="77777777" w:rsidR="00E8567A" w:rsidRPr="00A703F0" w:rsidRDefault="00E8567A" w:rsidP="0041243A">
            <w:pPr>
              <w:spacing w:line="360" w:lineRule="auto"/>
              <w:jc w:val="left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single" w:sz="8" w:space="0" w:color="auto"/>
              <w:bottom w:val="single" w:sz="8" w:space="0" w:color="auto"/>
            </w:tcBorders>
          </w:tcPr>
          <w:p w14:paraId="30BB491E" w14:textId="77777777" w:rsidR="00E8567A" w:rsidRPr="00A703F0" w:rsidRDefault="00E8567A" w:rsidP="0041243A">
            <w:pPr>
              <w:spacing w:line="360" w:lineRule="auto"/>
              <w:jc w:val="left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Mean conduit diameter</w:t>
            </w:r>
          </w:p>
        </w:tc>
        <w:tc>
          <w:tcPr>
            <w:tcW w:w="1701" w:type="dxa"/>
            <w:tcBorders>
              <w:top w:val="single" w:sz="8" w:space="0" w:color="auto"/>
              <w:bottom w:val="single" w:sz="8" w:space="0" w:color="auto"/>
            </w:tcBorders>
          </w:tcPr>
          <w:p w14:paraId="1BF0D50C" w14:textId="77777777" w:rsidR="00E8567A" w:rsidRPr="00A703F0" w:rsidRDefault="00E8567A" w:rsidP="0041243A">
            <w:pPr>
              <w:spacing w:line="360" w:lineRule="auto"/>
              <w:jc w:val="left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Number of conduits per stele</w:t>
            </w:r>
          </w:p>
        </w:tc>
        <w:tc>
          <w:tcPr>
            <w:tcW w:w="1474" w:type="dxa"/>
            <w:tcBorders>
              <w:top w:val="single" w:sz="8" w:space="0" w:color="auto"/>
              <w:bottom w:val="single" w:sz="8" w:space="0" w:color="auto"/>
            </w:tcBorders>
          </w:tcPr>
          <w:p w14:paraId="0129FC57" w14:textId="77777777" w:rsidR="00E8567A" w:rsidRPr="00A703F0" w:rsidRDefault="00E8567A" w:rsidP="0041243A">
            <w:pPr>
              <w:spacing w:line="360" w:lineRule="auto"/>
              <w:jc w:val="left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Conduit density</w:t>
            </w:r>
          </w:p>
        </w:tc>
      </w:tr>
      <w:tr w:rsidR="00E8567A" w:rsidRPr="00521609" w14:paraId="04432748" w14:textId="77777777" w:rsidTr="00E8567A">
        <w:tc>
          <w:tcPr>
            <w:tcW w:w="2551" w:type="dxa"/>
            <w:tcBorders>
              <w:top w:val="single" w:sz="8" w:space="0" w:color="auto"/>
              <w:bottom w:val="nil"/>
            </w:tcBorders>
          </w:tcPr>
          <w:p w14:paraId="2F4FE0C6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  <w:b/>
              </w:rPr>
            </w:pPr>
            <w:r w:rsidRPr="00A703F0">
              <w:rPr>
                <w:rFonts w:ascii="Times New Roman" w:hAnsi="Times New Roman" w:cs="Times New Roman"/>
                <w:b/>
              </w:rPr>
              <w:t>Vines</w:t>
            </w:r>
          </w:p>
        </w:tc>
        <w:tc>
          <w:tcPr>
            <w:tcW w:w="1701" w:type="dxa"/>
            <w:tcBorders>
              <w:top w:val="single" w:sz="8" w:space="0" w:color="auto"/>
              <w:bottom w:val="nil"/>
            </w:tcBorders>
          </w:tcPr>
          <w:p w14:paraId="266ED5A9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single" w:sz="8" w:space="0" w:color="auto"/>
              <w:bottom w:val="nil"/>
            </w:tcBorders>
          </w:tcPr>
          <w:p w14:paraId="0507840C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tcBorders>
              <w:top w:val="single" w:sz="8" w:space="0" w:color="auto"/>
              <w:bottom w:val="nil"/>
            </w:tcBorders>
          </w:tcPr>
          <w:p w14:paraId="0C61770F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single" w:sz="8" w:space="0" w:color="auto"/>
              <w:bottom w:val="nil"/>
            </w:tcBorders>
          </w:tcPr>
          <w:p w14:paraId="122144DB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single" w:sz="8" w:space="0" w:color="auto"/>
              <w:bottom w:val="nil"/>
            </w:tcBorders>
          </w:tcPr>
          <w:p w14:paraId="215B4733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74" w:type="dxa"/>
            <w:tcBorders>
              <w:top w:val="single" w:sz="8" w:space="0" w:color="auto"/>
              <w:bottom w:val="nil"/>
            </w:tcBorders>
          </w:tcPr>
          <w:p w14:paraId="45C72780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  <w:tr w:rsidR="00E8567A" w:rsidRPr="00521609" w14:paraId="6612C80E" w14:textId="77777777" w:rsidTr="00E8567A">
        <w:tc>
          <w:tcPr>
            <w:tcW w:w="2551" w:type="dxa"/>
            <w:tcBorders>
              <w:top w:val="nil"/>
            </w:tcBorders>
          </w:tcPr>
          <w:p w14:paraId="1F46971A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  <w:i/>
              </w:rPr>
            </w:pPr>
            <w:proofErr w:type="spellStart"/>
            <w:r w:rsidRPr="00A703F0">
              <w:rPr>
                <w:rFonts w:ascii="Times New Roman" w:hAnsi="Times New Roman" w:cs="Times New Roman"/>
                <w:i/>
              </w:rPr>
              <w:t>Psychotria</w:t>
            </w:r>
            <w:proofErr w:type="spellEnd"/>
            <w:r w:rsidRPr="00A703F0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A703F0">
              <w:rPr>
                <w:rFonts w:ascii="Times New Roman" w:hAnsi="Times New Roman" w:cs="Times New Roman"/>
                <w:i/>
              </w:rPr>
              <w:t>serpens</w:t>
            </w:r>
            <w:proofErr w:type="spellEnd"/>
          </w:p>
        </w:tc>
        <w:tc>
          <w:tcPr>
            <w:tcW w:w="1701" w:type="dxa"/>
            <w:tcBorders>
              <w:top w:val="nil"/>
            </w:tcBorders>
          </w:tcPr>
          <w:p w14:paraId="721F7EC8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0.50 **</w:t>
            </w:r>
          </w:p>
        </w:tc>
        <w:tc>
          <w:tcPr>
            <w:tcW w:w="1701" w:type="dxa"/>
            <w:tcBorders>
              <w:top w:val="nil"/>
            </w:tcBorders>
          </w:tcPr>
          <w:p w14:paraId="3D4FC3A8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0.09</w:t>
            </w:r>
          </w:p>
        </w:tc>
        <w:tc>
          <w:tcPr>
            <w:tcW w:w="567" w:type="dxa"/>
            <w:tcBorders>
              <w:top w:val="nil"/>
            </w:tcBorders>
          </w:tcPr>
          <w:p w14:paraId="3811C765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nil"/>
            </w:tcBorders>
          </w:tcPr>
          <w:p w14:paraId="1D1B2C7C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0.33 **</w:t>
            </w:r>
          </w:p>
        </w:tc>
        <w:tc>
          <w:tcPr>
            <w:tcW w:w="1701" w:type="dxa"/>
            <w:tcBorders>
              <w:top w:val="nil"/>
            </w:tcBorders>
          </w:tcPr>
          <w:p w14:paraId="36864CC4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0.23 **</w:t>
            </w:r>
          </w:p>
        </w:tc>
        <w:tc>
          <w:tcPr>
            <w:tcW w:w="1474" w:type="dxa"/>
            <w:tcBorders>
              <w:top w:val="nil"/>
            </w:tcBorders>
          </w:tcPr>
          <w:p w14:paraId="593BCC20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0.53 **</w:t>
            </w:r>
          </w:p>
        </w:tc>
      </w:tr>
      <w:tr w:rsidR="00E8567A" w:rsidRPr="00521609" w14:paraId="46C71961" w14:textId="77777777" w:rsidTr="00E8567A">
        <w:tc>
          <w:tcPr>
            <w:tcW w:w="2551" w:type="dxa"/>
          </w:tcPr>
          <w:p w14:paraId="7991B885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  <w:i/>
              </w:rPr>
            </w:pPr>
            <w:r w:rsidRPr="00A703F0">
              <w:rPr>
                <w:rFonts w:ascii="Times New Roman" w:hAnsi="Times New Roman" w:cs="Times New Roman"/>
                <w:i/>
              </w:rPr>
              <w:t xml:space="preserve">Passiflora </w:t>
            </w:r>
            <w:proofErr w:type="spellStart"/>
            <w:r w:rsidRPr="00A703F0">
              <w:rPr>
                <w:rFonts w:ascii="Times New Roman" w:hAnsi="Times New Roman" w:cs="Times New Roman"/>
                <w:i/>
              </w:rPr>
              <w:t>caerulea</w:t>
            </w:r>
            <w:proofErr w:type="spellEnd"/>
          </w:p>
        </w:tc>
        <w:tc>
          <w:tcPr>
            <w:tcW w:w="1701" w:type="dxa"/>
          </w:tcPr>
          <w:p w14:paraId="6660B4AF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0.68 **</w:t>
            </w:r>
          </w:p>
        </w:tc>
        <w:tc>
          <w:tcPr>
            <w:tcW w:w="1701" w:type="dxa"/>
          </w:tcPr>
          <w:p w14:paraId="27008CD8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0.05</w:t>
            </w:r>
          </w:p>
        </w:tc>
        <w:tc>
          <w:tcPr>
            <w:tcW w:w="567" w:type="dxa"/>
          </w:tcPr>
          <w:p w14:paraId="5B280A31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14:paraId="2A1BDDD5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0.72 **</w:t>
            </w:r>
          </w:p>
        </w:tc>
        <w:tc>
          <w:tcPr>
            <w:tcW w:w="1701" w:type="dxa"/>
          </w:tcPr>
          <w:p w14:paraId="0A19FAAA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0.25 **</w:t>
            </w:r>
          </w:p>
        </w:tc>
        <w:tc>
          <w:tcPr>
            <w:tcW w:w="1474" w:type="dxa"/>
          </w:tcPr>
          <w:p w14:paraId="21B20DC6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0.48 **</w:t>
            </w:r>
          </w:p>
        </w:tc>
      </w:tr>
      <w:tr w:rsidR="00E8567A" w:rsidRPr="00521609" w14:paraId="3EB88934" w14:textId="77777777" w:rsidTr="00E8567A">
        <w:tc>
          <w:tcPr>
            <w:tcW w:w="2551" w:type="dxa"/>
          </w:tcPr>
          <w:p w14:paraId="5F257DC5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  <w:i/>
              </w:rPr>
            </w:pPr>
            <w:proofErr w:type="spellStart"/>
            <w:r w:rsidRPr="00A703F0">
              <w:rPr>
                <w:rFonts w:ascii="Times New Roman" w:hAnsi="Times New Roman" w:cs="Times New Roman"/>
                <w:i/>
              </w:rPr>
              <w:t>Merremia</w:t>
            </w:r>
            <w:proofErr w:type="spellEnd"/>
            <w:r w:rsidRPr="00A703F0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A703F0">
              <w:rPr>
                <w:rFonts w:ascii="Times New Roman" w:hAnsi="Times New Roman" w:cs="Times New Roman"/>
                <w:i/>
              </w:rPr>
              <w:t>hainanensis</w:t>
            </w:r>
            <w:proofErr w:type="spellEnd"/>
          </w:p>
        </w:tc>
        <w:tc>
          <w:tcPr>
            <w:tcW w:w="1701" w:type="dxa"/>
          </w:tcPr>
          <w:p w14:paraId="3C56DF1C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0.61 **</w:t>
            </w:r>
          </w:p>
        </w:tc>
        <w:tc>
          <w:tcPr>
            <w:tcW w:w="1701" w:type="dxa"/>
          </w:tcPr>
          <w:p w14:paraId="6BBA0844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0.17 *</w:t>
            </w:r>
          </w:p>
        </w:tc>
        <w:tc>
          <w:tcPr>
            <w:tcW w:w="567" w:type="dxa"/>
          </w:tcPr>
          <w:p w14:paraId="5ADC0366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14:paraId="457B5312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0.41 **</w:t>
            </w:r>
          </w:p>
        </w:tc>
        <w:tc>
          <w:tcPr>
            <w:tcW w:w="1701" w:type="dxa"/>
          </w:tcPr>
          <w:p w14:paraId="272EAC69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0.35 **</w:t>
            </w:r>
          </w:p>
        </w:tc>
        <w:tc>
          <w:tcPr>
            <w:tcW w:w="1474" w:type="dxa"/>
          </w:tcPr>
          <w:p w14:paraId="44990DF0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0.17 *</w:t>
            </w:r>
          </w:p>
        </w:tc>
      </w:tr>
      <w:tr w:rsidR="00E8567A" w:rsidRPr="00521609" w14:paraId="5E065ACA" w14:textId="77777777" w:rsidTr="00E8567A">
        <w:tc>
          <w:tcPr>
            <w:tcW w:w="2551" w:type="dxa"/>
          </w:tcPr>
          <w:p w14:paraId="487461A3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  <w:b/>
              </w:rPr>
            </w:pPr>
            <w:r w:rsidRPr="00A703F0">
              <w:rPr>
                <w:rFonts w:ascii="Times New Roman" w:hAnsi="Times New Roman" w:cs="Times New Roman"/>
                <w:b/>
              </w:rPr>
              <w:t>Lianas</w:t>
            </w:r>
          </w:p>
        </w:tc>
        <w:tc>
          <w:tcPr>
            <w:tcW w:w="1701" w:type="dxa"/>
          </w:tcPr>
          <w:p w14:paraId="33D28A93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14:paraId="2F1AF382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</w:tcPr>
          <w:p w14:paraId="37FC8E5B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14:paraId="6EEE0183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14:paraId="3BBCF13B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74" w:type="dxa"/>
          </w:tcPr>
          <w:p w14:paraId="5A7F3AF9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  <w:tr w:rsidR="00E8567A" w:rsidRPr="00521609" w14:paraId="38F42803" w14:textId="77777777" w:rsidTr="00E8567A">
        <w:tc>
          <w:tcPr>
            <w:tcW w:w="2551" w:type="dxa"/>
          </w:tcPr>
          <w:p w14:paraId="34D5ECA6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  <w:i/>
              </w:rPr>
            </w:pPr>
            <w:proofErr w:type="spellStart"/>
            <w:r w:rsidRPr="00A703F0">
              <w:rPr>
                <w:rFonts w:ascii="Times New Roman" w:hAnsi="Times New Roman" w:cs="Times New Roman"/>
                <w:i/>
              </w:rPr>
              <w:t>Podranea</w:t>
            </w:r>
            <w:proofErr w:type="spellEnd"/>
            <w:r w:rsidRPr="00A703F0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A703F0">
              <w:rPr>
                <w:rFonts w:ascii="Times New Roman" w:hAnsi="Times New Roman" w:cs="Times New Roman"/>
                <w:i/>
              </w:rPr>
              <w:t>ricasoliana</w:t>
            </w:r>
            <w:proofErr w:type="spellEnd"/>
          </w:p>
        </w:tc>
        <w:tc>
          <w:tcPr>
            <w:tcW w:w="1701" w:type="dxa"/>
          </w:tcPr>
          <w:p w14:paraId="0DE45A0D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0.86 **</w:t>
            </w:r>
          </w:p>
        </w:tc>
        <w:tc>
          <w:tcPr>
            <w:tcW w:w="1701" w:type="dxa"/>
          </w:tcPr>
          <w:p w14:paraId="0C5F4B9D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0.06</w:t>
            </w:r>
          </w:p>
        </w:tc>
        <w:tc>
          <w:tcPr>
            <w:tcW w:w="567" w:type="dxa"/>
          </w:tcPr>
          <w:p w14:paraId="3EE483ED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14:paraId="5FA5F649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0.68 **</w:t>
            </w:r>
          </w:p>
        </w:tc>
        <w:tc>
          <w:tcPr>
            <w:tcW w:w="1701" w:type="dxa"/>
          </w:tcPr>
          <w:p w14:paraId="7CE62A87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0.41 **</w:t>
            </w:r>
          </w:p>
        </w:tc>
        <w:tc>
          <w:tcPr>
            <w:tcW w:w="1474" w:type="dxa"/>
          </w:tcPr>
          <w:p w14:paraId="24FA7F58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0.5 **</w:t>
            </w:r>
          </w:p>
        </w:tc>
      </w:tr>
      <w:tr w:rsidR="00E8567A" w:rsidRPr="00521609" w14:paraId="5327278C" w14:textId="77777777" w:rsidTr="00E8567A">
        <w:tc>
          <w:tcPr>
            <w:tcW w:w="2551" w:type="dxa"/>
          </w:tcPr>
          <w:p w14:paraId="09AFDB27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  <w:i/>
              </w:rPr>
            </w:pPr>
            <w:proofErr w:type="spellStart"/>
            <w:r w:rsidRPr="00A703F0">
              <w:rPr>
                <w:rFonts w:ascii="Times New Roman" w:hAnsi="Times New Roman" w:cs="Times New Roman"/>
                <w:i/>
              </w:rPr>
              <w:t>Cyclea</w:t>
            </w:r>
            <w:proofErr w:type="spellEnd"/>
            <w:r w:rsidRPr="00A703F0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A703F0">
              <w:rPr>
                <w:rFonts w:ascii="Times New Roman" w:hAnsi="Times New Roman" w:cs="Times New Roman"/>
                <w:i/>
              </w:rPr>
              <w:t>hypoglauca</w:t>
            </w:r>
            <w:proofErr w:type="spellEnd"/>
          </w:p>
        </w:tc>
        <w:tc>
          <w:tcPr>
            <w:tcW w:w="1701" w:type="dxa"/>
          </w:tcPr>
          <w:p w14:paraId="3A771566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0.77 **</w:t>
            </w:r>
          </w:p>
        </w:tc>
        <w:tc>
          <w:tcPr>
            <w:tcW w:w="1701" w:type="dxa"/>
          </w:tcPr>
          <w:p w14:paraId="057CC6AC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0.42 **</w:t>
            </w:r>
          </w:p>
        </w:tc>
        <w:tc>
          <w:tcPr>
            <w:tcW w:w="567" w:type="dxa"/>
          </w:tcPr>
          <w:p w14:paraId="1EDE5515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14:paraId="5272BAA1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0.76 **</w:t>
            </w:r>
          </w:p>
        </w:tc>
        <w:tc>
          <w:tcPr>
            <w:tcW w:w="1701" w:type="dxa"/>
          </w:tcPr>
          <w:p w14:paraId="166E8E94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0.04</w:t>
            </w:r>
          </w:p>
        </w:tc>
        <w:tc>
          <w:tcPr>
            <w:tcW w:w="1474" w:type="dxa"/>
          </w:tcPr>
          <w:p w14:paraId="2A60804F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0.44 **</w:t>
            </w:r>
          </w:p>
        </w:tc>
      </w:tr>
      <w:tr w:rsidR="00E8567A" w:rsidRPr="00521609" w14:paraId="21CA69CD" w14:textId="77777777" w:rsidTr="00E8567A">
        <w:tc>
          <w:tcPr>
            <w:tcW w:w="2551" w:type="dxa"/>
          </w:tcPr>
          <w:p w14:paraId="2024FF53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  <w:i/>
              </w:rPr>
            </w:pPr>
            <w:proofErr w:type="spellStart"/>
            <w:r w:rsidRPr="00A703F0">
              <w:rPr>
                <w:rFonts w:ascii="Times New Roman" w:hAnsi="Times New Roman" w:cs="Times New Roman"/>
                <w:i/>
              </w:rPr>
              <w:t>Tetrastigma</w:t>
            </w:r>
            <w:proofErr w:type="spellEnd"/>
            <w:r w:rsidRPr="00A703F0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A703F0">
              <w:rPr>
                <w:rFonts w:ascii="Times New Roman" w:hAnsi="Times New Roman" w:cs="Times New Roman"/>
                <w:i/>
              </w:rPr>
              <w:t>planicaule</w:t>
            </w:r>
            <w:proofErr w:type="spellEnd"/>
          </w:p>
        </w:tc>
        <w:tc>
          <w:tcPr>
            <w:tcW w:w="1701" w:type="dxa"/>
          </w:tcPr>
          <w:p w14:paraId="4663E859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0.69 **</w:t>
            </w:r>
          </w:p>
        </w:tc>
        <w:tc>
          <w:tcPr>
            <w:tcW w:w="1701" w:type="dxa"/>
          </w:tcPr>
          <w:p w14:paraId="01D565F8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0.32 **</w:t>
            </w:r>
          </w:p>
        </w:tc>
        <w:tc>
          <w:tcPr>
            <w:tcW w:w="567" w:type="dxa"/>
          </w:tcPr>
          <w:p w14:paraId="72B58114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14:paraId="3825DFFE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0.32 **</w:t>
            </w:r>
          </w:p>
        </w:tc>
        <w:tc>
          <w:tcPr>
            <w:tcW w:w="1701" w:type="dxa"/>
          </w:tcPr>
          <w:p w14:paraId="200EEA44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0.27 **</w:t>
            </w:r>
          </w:p>
        </w:tc>
        <w:tc>
          <w:tcPr>
            <w:tcW w:w="1474" w:type="dxa"/>
          </w:tcPr>
          <w:p w14:paraId="773E081E" w14:textId="77777777" w:rsidR="00E8567A" w:rsidRPr="00A703F0" w:rsidRDefault="00E8567A" w:rsidP="00E8567A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A703F0">
              <w:rPr>
                <w:rFonts w:ascii="Times New Roman" w:hAnsi="Times New Roman" w:cs="Times New Roman"/>
              </w:rPr>
              <w:t>0.37 **</w:t>
            </w:r>
          </w:p>
        </w:tc>
      </w:tr>
    </w:tbl>
    <w:p w14:paraId="0C63D10D" w14:textId="6FCF462A" w:rsidR="00E8567A" w:rsidRDefault="00E8567A" w:rsidP="00E8567A">
      <w:pPr>
        <w:suppressLineNumbers/>
        <w:jc w:val="left"/>
        <w:rPr>
          <w:rFonts w:ascii="Times New Roman" w:hAnsi="Times New Roman"/>
          <w:sz w:val="24"/>
        </w:rPr>
      </w:pPr>
    </w:p>
    <w:p w14:paraId="7DC39BB6" w14:textId="0D2A3561" w:rsidR="00E8567A" w:rsidRDefault="00E8567A" w:rsidP="00E8567A">
      <w:pPr>
        <w:suppressLineNumbers/>
        <w:jc w:val="left"/>
        <w:rPr>
          <w:rFonts w:ascii="Times New Roman" w:hAnsi="Times New Roman"/>
          <w:sz w:val="24"/>
        </w:rPr>
      </w:pPr>
    </w:p>
    <w:p w14:paraId="274E79E5" w14:textId="7C4E1897" w:rsidR="00E8567A" w:rsidRDefault="00E8567A" w:rsidP="00E8567A">
      <w:pPr>
        <w:suppressLineNumbers/>
        <w:jc w:val="left"/>
        <w:rPr>
          <w:rFonts w:ascii="Times New Roman" w:hAnsi="Times New Roman"/>
          <w:sz w:val="24"/>
        </w:rPr>
      </w:pPr>
    </w:p>
    <w:p w14:paraId="5B1253E3" w14:textId="23D28189" w:rsidR="00E8567A" w:rsidRDefault="00E8567A" w:rsidP="00E8567A">
      <w:pPr>
        <w:suppressLineNumbers/>
        <w:jc w:val="left"/>
        <w:rPr>
          <w:rFonts w:ascii="Times New Roman" w:hAnsi="Times New Roman"/>
          <w:sz w:val="24"/>
        </w:rPr>
      </w:pPr>
    </w:p>
    <w:p w14:paraId="5DC0195E" w14:textId="3BA7AFB9" w:rsidR="00E8567A" w:rsidRDefault="00E8567A" w:rsidP="00E8567A">
      <w:pPr>
        <w:suppressLineNumbers/>
        <w:jc w:val="left"/>
        <w:rPr>
          <w:rFonts w:ascii="Times New Roman" w:hAnsi="Times New Roman"/>
          <w:sz w:val="24"/>
        </w:rPr>
      </w:pPr>
    </w:p>
    <w:p w14:paraId="2B0D0E4C" w14:textId="73B220AE" w:rsidR="00E8567A" w:rsidRDefault="00E8567A" w:rsidP="00E8567A">
      <w:pPr>
        <w:suppressLineNumbers/>
        <w:jc w:val="left"/>
        <w:rPr>
          <w:rFonts w:ascii="Times New Roman" w:hAnsi="Times New Roman"/>
          <w:sz w:val="24"/>
        </w:rPr>
      </w:pPr>
    </w:p>
    <w:p w14:paraId="139CA9D3" w14:textId="501FD6B8" w:rsidR="00E8567A" w:rsidRDefault="00E8567A" w:rsidP="00E8567A">
      <w:pPr>
        <w:suppressLineNumbers/>
        <w:jc w:val="left"/>
        <w:rPr>
          <w:rFonts w:ascii="Times New Roman" w:hAnsi="Times New Roman"/>
          <w:sz w:val="24"/>
        </w:rPr>
      </w:pPr>
    </w:p>
    <w:p w14:paraId="707D2A28" w14:textId="77777777" w:rsidR="00E8567A" w:rsidRDefault="00E8567A" w:rsidP="00E8567A">
      <w:pPr>
        <w:suppressLineNumbers/>
        <w:jc w:val="left"/>
        <w:rPr>
          <w:rFonts w:ascii="Times New Roman" w:hAnsi="Times New Roman"/>
          <w:sz w:val="24"/>
        </w:rPr>
      </w:pPr>
    </w:p>
    <w:p w14:paraId="6715B1AC" w14:textId="77777777" w:rsidR="00E8567A" w:rsidRDefault="00E8567A" w:rsidP="00E8567A">
      <w:pPr>
        <w:suppressLineNumbers/>
        <w:jc w:val="left"/>
        <w:rPr>
          <w:rFonts w:ascii="Times New Roman" w:hAnsi="Times New Roman"/>
          <w:sz w:val="24"/>
        </w:rPr>
      </w:pPr>
    </w:p>
    <w:p w14:paraId="73CDE46A" w14:textId="4FD6EF85" w:rsidR="00E8567A" w:rsidRDefault="00E8567A" w:rsidP="00E8567A">
      <w:pPr>
        <w:suppressLineNumbers/>
        <w:jc w:val="left"/>
        <w:rPr>
          <w:rFonts w:ascii="Times New Roman" w:hAnsi="Times New Roman"/>
          <w:sz w:val="24"/>
        </w:rPr>
      </w:pPr>
    </w:p>
    <w:p w14:paraId="03AFA86C" w14:textId="0FB926F4" w:rsidR="00E8567A" w:rsidRDefault="00E8567A" w:rsidP="00E8567A">
      <w:pPr>
        <w:suppressLineNumbers/>
        <w:jc w:val="left"/>
        <w:rPr>
          <w:rFonts w:ascii="Times New Roman" w:hAnsi="Times New Roman"/>
          <w:sz w:val="24"/>
        </w:rPr>
      </w:pPr>
    </w:p>
    <w:p w14:paraId="4D181BDB" w14:textId="601E10DB" w:rsidR="00E8567A" w:rsidRDefault="00E8567A" w:rsidP="00E8567A">
      <w:pPr>
        <w:suppressLineNumbers/>
        <w:jc w:val="left"/>
        <w:rPr>
          <w:rFonts w:ascii="Times New Roman" w:hAnsi="Times New Roman"/>
          <w:sz w:val="24"/>
        </w:rPr>
      </w:pPr>
    </w:p>
    <w:p w14:paraId="7C799385" w14:textId="6B6F3C99" w:rsidR="00E8567A" w:rsidRDefault="00E8567A" w:rsidP="00E8567A">
      <w:pPr>
        <w:suppressLineNumbers/>
        <w:jc w:val="left"/>
        <w:rPr>
          <w:rFonts w:ascii="Times New Roman" w:hAnsi="Times New Roman"/>
          <w:sz w:val="24"/>
        </w:rPr>
      </w:pPr>
    </w:p>
    <w:p w14:paraId="25749B84" w14:textId="2DC9802F" w:rsidR="00E8567A" w:rsidRDefault="00E8567A" w:rsidP="00E8567A">
      <w:pPr>
        <w:suppressLineNumbers/>
        <w:jc w:val="left"/>
        <w:rPr>
          <w:rFonts w:ascii="Times New Roman" w:hAnsi="Times New Roman"/>
          <w:sz w:val="24"/>
        </w:rPr>
      </w:pPr>
    </w:p>
    <w:p w14:paraId="26475601" w14:textId="317B6E48" w:rsidR="00E8567A" w:rsidRDefault="00E8567A" w:rsidP="00E8567A">
      <w:pPr>
        <w:suppressLineNumbers/>
        <w:jc w:val="left"/>
        <w:rPr>
          <w:rFonts w:ascii="Times New Roman" w:hAnsi="Times New Roman"/>
          <w:sz w:val="24"/>
        </w:rPr>
      </w:pPr>
    </w:p>
    <w:p w14:paraId="674297BF" w14:textId="16286977" w:rsidR="00E8567A" w:rsidRDefault="00E8567A" w:rsidP="00E8567A">
      <w:pPr>
        <w:suppressLineNumbers/>
        <w:jc w:val="left"/>
        <w:rPr>
          <w:rFonts w:ascii="Times New Roman" w:hAnsi="Times New Roman"/>
          <w:sz w:val="24"/>
        </w:rPr>
      </w:pPr>
    </w:p>
    <w:p w14:paraId="2762B161" w14:textId="1A2FA7C7" w:rsidR="00E8567A" w:rsidRDefault="00E8567A" w:rsidP="00E8567A">
      <w:pPr>
        <w:suppressLineNumbers/>
        <w:jc w:val="left"/>
        <w:rPr>
          <w:rFonts w:ascii="Times New Roman" w:hAnsi="Times New Roman"/>
          <w:sz w:val="24"/>
        </w:rPr>
      </w:pPr>
    </w:p>
    <w:p w14:paraId="31442A2D" w14:textId="5B7C1642" w:rsidR="00C86506" w:rsidRDefault="00C86506" w:rsidP="00E8567A">
      <w:pPr>
        <w:suppressLineNumbers/>
        <w:jc w:val="left"/>
        <w:rPr>
          <w:rFonts w:ascii="Times New Roman" w:hAnsi="Times New Roman"/>
          <w:sz w:val="24"/>
        </w:rPr>
      </w:pPr>
      <w:r w:rsidRPr="00E8567A">
        <w:rPr>
          <w:rFonts w:ascii="Times New Roman" w:hAnsi="Times New Roman"/>
          <w:sz w:val="24"/>
        </w:rPr>
        <w:t>*:</w:t>
      </w:r>
      <w:r>
        <w:rPr>
          <w:rFonts w:ascii="Times New Roman" w:hAnsi="Times New Roman"/>
          <w:sz w:val="24"/>
        </w:rPr>
        <w:t xml:space="preserve"> </w:t>
      </w:r>
      <w:r w:rsidRPr="00E8567A">
        <w:rPr>
          <w:rFonts w:ascii="Times New Roman" w:hAnsi="Times New Roman"/>
          <w:i/>
          <w:sz w:val="24"/>
        </w:rPr>
        <w:t>p</w:t>
      </w:r>
      <w:r w:rsidR="001E4A83">
        <w:rPr>
          <w:rFonts w:ascii="Times New Roman" w:hAnsi="Times New Roman"/>
          <w:sz w:val="24"/>
        </w:rPr>
        <w:t xml:space="preserve"> &lt;</w:t>
      </w:r>
      <w:r w:rsidRPr="00E8567A">
        <w:rPr>
          <w:rFonts w:ascii="Times New Roman" w:hAnsi="Times New Roman"/>
          <w:sz w:val="24"/>
        </w:rPr>
        <w:t>0.05, **:</w:t>
      </w:r>
      <w:r>
        <w:rPr>
          <w:rFonts w:ascii="Times New Roman" w:hAnsi="Times New Roman"/>
          <w:sz w:val="24"/>
        </w:rPr>
        <w:t xml:space="preserve"> </w:t>
      </w:r>
      <w:r w:rsidRPr="00E8567A">
        <w:rPr>
          <w:rFonts w:ascii="Times New Roman" w:hAnsi="Times New Roman"/>
          <w:i/>
          <w:sz w:val="24"/>
        </w:rPr>
        <w:t>p</w:t>
      </w:r>
      <w:r w:rsidR="001E4A83">
        <w:rPr>
          <w:rFonts w:ascii="Times New Roman" w:hAnsi="Times New Roman"/>
          <w:sz w:val="24"/>
        </w:rPr>
        <w:t xml:space="preserve"> &lt;</w:t>
      </w:r>
      <w:r w:rsidRPr="00E8567A">
        <w:rPr>
          <w:rFonts w:ascii="Times New Roman" w:hAnsi="Times New Roman"/>
          <w:sz w:val="24"/>
        </w:rPr>
        <w:t>0.01</w:t>
      </w:r>
    </w:p>
    <w:sectPr w:rsidR="00C86506" w:rsidSect="00D603C7">
      <w:pgSz w:w="16838" w:h="11906" w:orient="landscape"/>
      <w:pgMar w:top="1797" w:right="1440" w:bottom="1797" w:left="1440" w:header="851" w:footer="992" w:gutter="0"/>
      <w:cols w:space="425"/>
      <w:docGrid w:type="linesAndChar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664B95" w14:textId="77777777" w:rsidR="000D0E23" w:rsidRDefault="000D0E23">
      <w:r>
        <w:separator/>
      </w:r>
    </w:p>
  </w:endnote>
  <w:endnote w:type="continuationSeparator" w:id="0">
    <w:p w14:paraId="2786E513" w14:textId="77777777" w:rsidR="000D0E23" w:rsidRDefault="000D0E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New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dvGARAD-I">
    <w:altName w:val="Times New Roman"/>
    <w:panose1 w:val="00000000000000000000"/>
    <w:charset w:val="00"/>
    <w:family w:val="roman"/>
    <w:notTrueType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2659032"/>
      <w:docPartObj>
        <w:docPartGallery w:val="Page Numbers (Bottom of Page)"/>
        <w:docPartUnique/>
      </w:docPartObj>
    </w:sdtPr>
    <w:sdtEndPr/>
    <w:sdtContent>
      <w:p w14:paraId="72A5BD8C" w14:textId="79640C34" w:rsidR="003E7FB3" w:rsidRDefault="003E7FB3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D0E23" w:rsidRPr="000D0E23">
          <w:rPr>
            <w:noProof/>
            <w:lang w:val="zh-CN"/>
          </w:rPr>
          <w:t>1</w:t>
        </w:r>
        <w:r>
          <w:fldChar w:fldCharType="end"/>
        </w:r>
      </w:p>
    </w:sdtContent>
  </w:sdt>
  <w:p w14:paraId="273F81C5" w14:textId="77777777" w:rsidR="003E7FB3" w:rsidRDefault="003E7FB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D93420" w14:textId="77777777" w:rsidR="000D0E23" w:rsidRDefault="000D0E23">
      <w:r>
        <w:separator/>
      </w:r>
    </w:p>
  </w:footnote>
  <w:footnote w:type="continuationSeparator" w:id="0">
    <w:p w14:paraId="0F3C4DBC" w14:textId="77777777" w:rsidR="000D0E23" w:rsidRDefault="000D0E2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5E1441D"/>
    <w:multiLevelType w:val="hybridMultilevel"/>
    <w:tmpl w:val="F81A8946"/>
    <w:lvl w:ilvl="0" w:tplc="B2D87A3E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3F590D3F"/>
    <w:multiLevelType w:val="hybridMultilevel"/>
    <w:tmpl w:val="74E28F16"/>
    <w:lvl w:ilvl="0" w:tplc="D0AAC6CC">
      <w:start w:val="1"/>
      <w:numFmt w:val="decimal"/>
      <w:lvlText w:val="%1."/>
      <w:lvlJc w:val="left"/>
      <w:pPr>
        <w:ind w:left="780" w:hanging="360"/>
      </w:pPr>
      <w:rPr>
        <w:rFonts w:ascii="Times New Roman" w:eastAsia="SimSun" w:hAnsi="Times New Roman" w:cs="Times New Roman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" w15:restartNumberingAfterBreak="0">
    <w:nsid w:val="433164D2"/>
    <w:multiLevelType w:val="hybridMultilevel"/>
    <w:tmpl w:val="F7A07A18"/>
    <w:lvl w:ilvl="0" w:tplc="0F50B47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64654158"/>
    <w:multiLevelType w:val="hybridMultilevel"/>
    <w:tmpl w:val="A4A28C5E"/>
    <w:lvl w:ilvl="0" w:tplc="AA200D9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 w16cid:durableId="901869244">
    <w:abstractNumId w:val="0"/>
  </w:num>
  <w:num w:numId="2" w16cid:durableId="584191258">
    <w:abstractNumId w:val="1"/>
  </w:num>
  <w:num w:numId="3" w16cid:durableId="1631546697">
    <w:abstractNumId w:val="2"/>
  </w:num>
  <w:num w:numId="4" w16cid:durableId="34551993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bordersDoNotSurroundHeader/>
  <w:bordersDoNotSurroundFooter/>
  <w:proofState w:spelling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A4527"/>
    <w:rsid w:val="00001DDE"/>
    <w:rsid w:val="00005CC4"/>
    <w:rsid w:val="00005CF6"/>
    <w:rsid w:val="0000618F"/>
    <w:rsid w:val="00007D15"/>
    <w:rsid w:val="000147B0"/>
    <w:rsid w:val="0002337C"/>
    <w:rsid w:val="00030CBB"/>
    <w:rsid w:val="000414A4"/>
    <w:rsid w:val="00043610"/>
    <w:rsid w:val="000445A1"/>
    <w:rsid w:val="00045C03"/>
    <w:rsid w:val="00054FDD"/>
    <w:rsid w:val="000578A8"/>
    <w:rsid w:val="00062A09"/>
    <w:rsid w:val="00064A17"/>
    <w:rsid w:val="00071BEF"/>
    <w:rsid w:val="00071CA7"/>
    <w:rsid w:val="000774A1"/>
    <w:rsid w:val="00077A4D"/>
    <w:rsid w:val="00082235"/>
    <w:rsid w:val="0008223F"/>
    <w:rsid w:val="00085207"/>
    <w:rsid w:val="00085633"/>
    <w:rsid w:val="000862C3"/>
    <w:rsid w:val="00086B77"/>
    <w:rsid w:val="000904E3"/>
    <w:rsid w:val="000913B1"/>
    <w:rsid w:val="000919A6"/>
    <w:rsid w:val="00092ADB"/>
    <w:rsid w:val="00092F8A"/>
    <w:rsid w:val="000953ED"/>
    <w:rsid w:val="00095909"/>
    <w:rsid w:val="00096725"/>
    <w:rsid w:val="00096DAE"/>
    <w:rsid w:val="00097F29"/>
    <w:rsid w:val="000A3DC2"/>
    <w:rsid w:val="000A46B1"/>
    <w:rsid w:val="000A48E7"/>
    <w:rsid w:val="000A4989"/>
    <w:rsid w:val="000A57A9"/>
    <w:rsid w:val="000A6A22"/>
    <w:rsid w:val="000B1719"/>
    <w:rsid w:val="000B3CD2"/>
    <w:rsid w:val="000B3F6B"/>
    <w:rsid w:val="000C1E87"/>
    <w:rsid w:val="000C24A1"/>
    <w:rsid w:val="000C27CC"/>
    <w:rsid w:val="000C3EDF"/>
    <w:rsid w:val="000D0E23"/>
    <w:rsid w:val="000D6135"/>
    <w:rsid w:val="000E1AC2"/>
    <w:rsid w:val="000E7960"/>
    <w:rsid w:val="000F7065"/>
    <w:rsid w:val="00100571"/>
    <w:rsid w:val="001028C0"/>
    <w:rsid w:val="0010490B"/>
    <w:rsid w:val="00106C2B"/>
    <w:rsid w:val="00112CD1"/>
    <w:rsid w:val="00113822"/>
    <w:rsid w:val="00122061"/>
    <w:rsid w:val="00132533"/>
    <w:rsid w:val="001352C5"/>
    <w:rsid w:val="00135A42"/>
    <w:rsid w:val="00137DFC"/>
    <w:rsid w:val="0014259C"/>
    <w:rsid w:val="001446E7"/>
    <w:rsid w:val="00153EDF"/>
    <w:rsid w:val="00155F42"/>
    <w:rsid w:val="00157628"/>
    <w:rsid w:val="0016085F"/>
    <w:rsid w:val="00165943"/>
    <w:rsid w:val="00171245"/>
    <w:rsid w:val="0017271D"/>
    <w:rsid w:val="00172C67"/>
    <w:rsid w:val="00174CB1"/>
    <w:rsid w:val="00180E9C"/>
    <w:rsid w:val="001815FB"/>
    <w:rsid w:val="001824EA"/>
    <w:rsid w:val="001839D5"/>
    <w:rsid w:val="001842A2"/>
    <w:rsid w:val="00192815"/>
    <w:rsid w:val="00194851"/>
    <w:rsid w:val="001948D8"/>
    <w:rsid w:val="001A01E6"/>
    <w:rsid w:val="001A1EAC"/>
    <w:rsid w:val="001A2C7F"/>
    <w:rsid w:val="001A4F87"/>
    <w:rsid w:val="001A6906"/>
    <w:rsid w:val="001B12AB"/>
    <w:rsid w:val="001B7BDB"/>
    <w:rsid w:val="001B7F9E"/>
    <w:rsid w:val="001C21E0"/>
    <w:rsid w:val="001C3749"/>
    <w:rsid w:val="001C463E"/>
    <w:rsid w:val="001C6DAF"/>
    <w:rsid w:val="001D07CB"/>
    <w:rsid w:val="001D12C7"/>
    <w:rsid w:val="001E2202"/>
    <w:rsid w:val="001E23CD"/>
    <w:rsid w:val="001E4A83"/>
    <w:rsid w:val="001F1AD9"/>
    <w:rsid w:val="001F4C47"/>
    <w:rsid w:val="001F6290"/>
    <w:rsid w:val="001F6D7A"/>
    <w:rsid w:val="002062B5"/>
    <w:rsid w:val="002078EA"/>
    <w:rsid w:val="0021216C"/>
    <w:rsid w:val="00220205"/>
    <w:rsid w:val="00223752"/>
    <w:rsid w:val="00225E1C"/>
    <w:rsid w:val="00227C55"/>
    <w:rsid w:val="00232ACE"/>
    <w:rsid w:val="002344B7"/>
    <w:rsid w:val="002403F4"/>
    <w:rsid w:val="00240679"/>
    <w:rsid w:val="00243B52"/>
    <w:rsid w:val="00243E49"/>
    <w:rsid w:val="002508EC"/>
    <w:rsid w:val="00253677"/>
    <w:rsid w:val="002537E9"/>
    <w:rsid w:val="00257B00"/>
    <w:rsid w:val="00264AC6"/>
    <w:rsid w:val="002665D5"/>
    <w:rsid w:val="00277877"/>
    <w:rsid w:val="00281280"/>
    <w:rsid w:val="00285614"/>
    <w:rsid w:val="00285887"/>
    <w:rsid w:val="00285B97"/>
    <w:rsid w:val="00286FE2"/>
    <w:rsid w:val="0028776A"/>
    <w:rsid w:val="00287F69"/>
    <w:rsid w:val="0029293D"/>
    <w:rsid w:val="00294DD7"/>
    <w:rsid w:val="002964F8"/>
    <w:rsid w:val="00296818"/>
    <w:rsid w:val="002A0AE3"/>
    <w:rsid w:val="002A640D"/>
    <w:rsid w:val="002A7E7F"/>
    <w:rsid w:val="002B1F3C"/>
    <w:rsid w:val="002B328C"/>
    <w:rsid w:val="002B3361"/>
    <w:rsid w:val="002C26E0"/>
    <w:rsid w:val="002C3CD6"/>
    <w:rsid w:val="002C4449"/>
    <w:rsid w:val="002C4BB3"/>
    <w:rsid w:val="002C72B8"/>
    <w:rsid w:val="002C7F76"/>
    <w:rsid w:val="002D3360"/>
    <w:rsid w:val="002E5D84"/>
    <w:rsid w:val="002E7CD1"/>
    <w:rsid w:val="002F178E"/>
    <w:rsid w:val="002F1810"/>
    <w:rsid w:val="002F367F"/>
    <w:rsid w:val="002F5E08"/>
    <w:rsid w:val="002F6228"/>
    <w:rsid w:val="002F6AFA"/>
    <w:rsid w:val="00302B5F"/>
    <w:rsid w:val="00304056"/>
    <w:rsid w:val="00307D5A"/>
    <w:rsid w:val="00314E02"/>
    <w:rsid w:val="003226BF"/>
    <w:rsid w:val="00324EC0"/>
    <w:rsid w:val="00326F91"/>
    <w:rsid w:val="0033178B"/>
    <w:rsid w:val="003333AB"/>
    <w:rsid w:val="00333C21"/>
    <w:rsid w:val="00334FC7"/>
    <w:rsid w:val="003373B0"/>
    <w:rsid w:val="0034459B"/>
    <w:rsid w:val="00350984"/>
    <w:rsid w:val="00350DF8"/>
    <w:rsid w:val="00352372"/>
    <w:rsid w:val="00353953"/>
    <w:rsid w:val="00356E27"/>
    <w:rsid w:val="003576B9"/>
    <w:rsid w:val="003579B8"/>
    <w:rsid w:val="003614DC"/>
    <w:rsid w:val="0036184C"/>
    <w:rsid w:val="00381243"/>
    <w:rsid w:val="00381A3F"/>
    <w:rsid w:val="00381D0A"/>
    <w:rsid w:val="00382ACE"/>
    <w:rsid w:val="00384306"/>
    <w:rsid w:val="00384F8D"/>
    <w:rsid w:val="003863BD"/>
    <w:rsid w:val="00391814"/>
    <w:rsid w:val="0039357F"/>
    <w:rsid w:val="003958F6"/>
    <w:rsid w:val="00395A80"/>
    <w:rsid w:val="003968CB"/>
    <w:rsid w:val="00397298"/>
    <w:rsid w:val="00397D73"/>
    <w:rsid w:val="003A46CC"/>
    <w:rsid w:val="003A487D"/>
    <w:rsid w:val="003B30F7"/>
    <w:rsid w:val="003B45A7"/>
    <w:rsid w:val="003B77C8"/>
    <w:rsid w:val="003C1590"/>
    <w:rsid w:val="003C5CF8"/>
    <w:rsid w:val="003C6F8B"/>
    <w:rsid w:val="003D366D"/>
    <w:rsid w:val="003D3ABD"/>
    <w:rsid w:val="003D5485"/>
    <w:rsid w:val="003D6A41"/>
    <w:rsid w:val="003E5568"/>
    <w:rsid w:val="003E55AF"/>
    <w:rsid w:val="003E7FB3"/>
    <w:rsid w:val="003F096B"/>
    <w:rsid w:val="003F377F"/>
    <w:rsid w:val="003F4AE4"/>
    <w:rsid w:val="003F6DBF"/>
    <w:rsid w:val="003F7F06"/>
    <w:rsid w:val="0040274D"/>
    <w:rsid w:val="00405BDD"/>
    <w:rsid w:val="004101D1"/>
    <w:rsid w:val="0041096C"/>
    <w:rsid w:val="004119A4"/>
    <w:rsid w:val="00411DA2"/>
    <w:rsid w:val="0041243A"/>
    <w:rsid w:val="004146D3"/>
    <w:rsid w:val="0041657B"/>
    <w:rsid w:val="00417D5F"/>
    <w:rsid w:val="00420FC3"/>
    <w:rsid w:val="0042675C"/>
    <w:rsid w:val="00426AB5"/>
    <w:rsid w:val="00427AB3"/>
    <w:rsid w:val="004377A2"/>
    <w:rsid w:val="00440AEB"/>
    <w:rsid w:val="0044360E"/>
    <w:rsid w:val="00460546"/>
    <w:rsid w:val="004622F5"/>
    <w:rsid w:val="00463146"/>
    <w:rsid w:val="004677CB"/>
    <w:rsid w:val="00472245"/>
    <w:rsid w:val="00482785"/>
    <w:rsid w:val="00483177"/>
    <w:rsid w:val="00484395"/>
    <w:rsid w:val="004844F8"/>
    <w:rsid w:val="00484F93"/>
    <w:rsid w:val="00490DF6"/>
    <w:rsid w:val="00493ABD"/>
    <w:rsid w:val="00495BE9"/>
    <w:rsid w:val="00496AF4"/>
    <w:rsid w:val="004A39D6"/>
    <w:rsid w:val="004A56BD"/>
    <w:rsid w:val="004A65A1"/>
    <w:rsid w:val="004A72FA"/>
    <w:rsid w:val="004A7C0C"/>
    <w:rsid w:val="004B45A7"/>
    <w:rsid w:val="004B6DC1"/>
    <w:rsid w:val="004B7892"/>
    <w:rsid w:val="004C5599"/>
    <w:rsid w:val="004C62CA"/>
    <w:rsid w:val="004C681F"/>
    <w:rsid w:val="004C6E4B"/>
    <w:rsid w:val="004D1687"/>
    <w:rsid w:val="004D5593"/>
    <w:rsid w:val="004D721D"/>
    <w:rsid w:val="004E5ACD"/>
    <w:rsid w:val="004F31E5"/>
    <w:rsid w:val="004F3BD0"/>
    <w:rsid w:val="004F4ED5"/>
    <w:rsid w:val="004F5F54"/>
    <w:rsid w:val="00503748"/>
    <w:rsid w:val="00505471"/>
    <w:rsid w:val="005062DF"/>
    <w:rsid w:val="005110E3"/>
    <w:rsid w:val="005129EE"/>
    <w:rsid w:val="00514BB7"/>
    <w:rsid w:val="005157AE"/>
    <w:rsid w:val="00515F3A"/>
    <w:rsid w:val="0052155E"/>
    <w:rsid w:val="00521C13"/>
    <w:rsid w:val="00530C46"/>
    <w:rsid w:val="00536BE3"/>
    <w:rsid w:val="00542B70"/>
    <w:rsid w:val="0054355E"/>
    <w:rsid w:val="005445E9"/>
    <w:rsid w:val="0054498C"/>
    <w:rsid w:val="00554B55"/>
    <w:rsid w:val="005557AD"/>
    <w:rsid w:val="0056050D"/>
    <w:rsid w:val="00560B80"/>
    <w:rsid w:val="00561A98"/>
    <w:rsid w:val="00562E3F"/>
    <w:rsid w:val="005738E7"/>
    <w:rsid w:val="005756D7"/>
    <w:rsid w:val="00581987"/>
    <w:rsid w:val="00581C23"/>
    <w:rsid w:val="00584651"/>
    <w:rsid w:val="005923EB"/>
    <w:rsid w:val="00596DE1"/>
    <w:rsid w:val="005A4839"/>
    <w:rsid w:val="005A7222"/>
    <w:rsid w:val="005B3C4C"/>
    <w:rsid w:val="005B7B55"/>
    <w:rsid w:val="005C0449"/>
    <w:rsid w:val="005C1ADE"/>
    <w:rsid w:val="005C1F5F"/>
    <w:rsid w:val="005C4B2B"/>
    <w:rsid w:val="005C5AC9"/>
    <w:rsid w:val="005D1A7D"/>
    <w:rsid w:val="005D4FDD"/>
    <w:rsid w:val="005E068F"/>
    <w:rsid w:val="005E1F4B"/>
    <w:rsid w:val="005E3E79"/>
    <w:rsid w:val="005E43B0"/>
    <w:rsid w:val="005E5947"/>
    <w:rsid w:val="005E7E7A"/>
    <w:rsid w:val="005F0645"/>
    <w:rsid w:val="005F1E76"/>
    <w:rsid w:val="005F2657"/>
    <w:rsid w:val="005F3BBC"/>
    <w:rsid w:val="005F3CA2"/>
    <w:rsid w:val="005F410D"/>
    <w:rsid w:val="005F66F3"/>
    <w:rsid w:val="00600D97"/>
    <w:rsid w:val="00601F01"/>
    <w:rsid w:val="00605B8D"/>
    <w:rsid w:val="006074E8"/>
    <w:rsid w:val="00607D4A"/>
    <w:rsid w:val="00615DE3"/>
    <w:rsid w:val="00616763"/>
    <w:rsid w:val="006173D0"/>
    <w:rsid w:val="00620EBB"/>
    <w:rsid w:val="0062243B"/>
    <w:rsid w:val="0062483E"/>
    <w:rsid w:val="00624F60"/>
    <w:rsid w:val="00627E68"/>
    <w:rsid w:val="006442D3"/>
    <w:rsid w:val="006460B5"/>
    <w:rsid w:val="00646206"/>
    <w:rsid w:val="00651AF1"/>
    <w:rsid w:val="006554A1"/>
    <w:rsid w:val="00660224"/>
    <w:rsid w:val="00661BBA"/>
    <w:rsid w:val="006631F8"/>
    <w:rsid w:val="006636E1"/>
    <w:rsid w:val="0066794A"/>
    <w:rsid w:val="0067697F"/>
    <w:rsid w:val="00676DE0"/>
    <w:rsid w:val="00677711"/>
    <w:rsid w:val="00680E29"/>
    <w:rsid w:val="0068253E"/>
    <w:rsid w:val="00682B82"/>
    <w:rsid w:val="006833FF"/>
    <w:rsid w:val="006847B0"/>
    <w:rsid w:val="00684A86"/>
    <w:rsid w:val="006855C3"/>
    <w:rsid w:val="00685AC0"/>
    <w:rsid w:val="0068619A"/>
    <w:rsid w:val="006865DB"/>
    <w:rsid w:val="00691C46"/>
    <w:rsid w:val="006922F8"/>
    <w:rsid w:val="0069419F"/>
    <w:rsid w:val="00695278"/>
    <w:rsid w:val="00696408"/>
    <w:rsid w:val="00697022"/>
    <w:rsid w:val="0069771A"/>
    <w:rsid w:val="006A1B8B"/>
    <w:rsid w:val="006A3C7D"/>
    <w:rsid w:val="006A3FD3"/>
    <w:rsid w:val="006A4868"/>
    <w:rsid w:val="006A57DB"/>
    <w:rsid w:val="006A6B46"/>
    <w:rsid w:val="006B0263"/>
    <w:rsid w:val="006B25E7"/>
    <w:rsid w:val="006B6CE4"/>
    <w:rsid w:val="006C0187"/>
    <w:rsid w:val="006C0DEB"/>
    <w:rsid w:val="006C2316"/>
    <w:rsid w:val="006C3B05"/>
    <w:rsid w:val="006D404E"/>
    <w:rsid w:val="006D49B6"/>
    <w:rsid w:val="006D593F"/>
    <w:rsid w:val="006D6712"/>
    <w:rsid w:val="006E0134"/>
    <w:rsid w:val="006E2BAB"/>
    <w:rsid w:val="006E3AF5"/>
    <w:rsid w:val="006E3C3B"/>
    <w:rsid w:val="006F0B8F"/>
    <w:rsid w:val="006F510A"/>
    <w:rsid w:val="006F51D6"/>
    <w:rsid w:val="0070070A"/>
    <w:rsid w:val="00702A6F"/>
    <w:rsid w:val="007050B5"/>
    <w:rsid w:val="00706CAD"/>
    <w:rsid w:val="00706FBE"/>
    <w:rsid w:val="00713E7E"/>
    <w:rsid w:val="00714404"/>
    <w:rsid w:val="0072432C"/>
    <w:rsid w:val="00725283"/>
    <w:rsid w:val="007277D1"/>
    <w:rsid w:val="00731BBA"/>
    <w:rsid w:val="00735490"/>
    <w:rsid w:val="007409B4"/>
    <w:rsid w:val="00740B4C"/>
    <w:rsid w:val="00746669"/>
    <w:rsid w:val="007601B0"/>
    <w:rsid w:val="00766262"/>
    <w:rsid w:val="007702B5"/>
    <w:rsid w:val="0077375C"/>
    <w:rsid w:val="007749D7"/>
    <w:rsid w:val="00775C68"/>
    <w:rsid w:val="0078036C"/>
    <w:rsid w:val="007821F8"/>
    <w:rsid w:val="00783B36"/>
    <w:rsid w:val="00787841"/>
    <w:rsid w:val="00790057"/>
    <w:rsid w:val="00791F3B"/>
    <w:rsid w:val="00792463"/>
    <w:rsid w:val="00797CD3"/>
    <w:rsid w:val="007A0B70"/>
    <w:rsid w:val="007A510F"/>
    <w:rsid w:val="007A5FCA"/>
    <w:rsid w:val="007A73F6"/>
    <w:rsid w:val="007B0B44"/>
    <w:rsid w:val="007B1277"/>
    <w:rsid w:val="007B1ABF"/>
    <w:rsid w:val="007B21A7"/>
    <w:rsid w:val="007B3B42"/>
    <w:rsid w:val="007B7B87"/>
    <w:rsid w:val="007C37A0"/>
    <w:rsid w:val="007C3B7C"/>
    <w:rsid w:val="007C7AC1"/>
    <w:rsid w:val="007D087E"/>
    <w:rsid w:val="007D0D3B"/>
    <w:rsid w:val="007D3281"/>
    <w:rsid w:val="007D6102"/>
    <w:rsid w:val="007E0E73"/>
    <w:rsid w:val="007E221D"/>
    <w:rsid w:val="007E3734"/>
    <w:rsid w:val="007E4AAF"/>
    <w:rsid w:val="007E544D"/>
    <w:rsid w:val="007F1667"/>
    <w:rsid w:val="007F766B"/>
    <w:rsid w:val="00801704"/>
    <w:rsid w:val="00803C76"/>
    <w:rsid w:val="008055CF"/>
    <w:rsid w:val="00805D1C"/>
    <w:rsid w:val="00816CF2"/>
    <w:rsid w:val="00820E07"/>
    <w:rsid w:val="0082136D"/>
    <w:rsid w:val="00826144"/>
    <w:rsid w:val="00830EA5"/>
    <w:rsid w:val="00835F38"/>
    <w:rsid w:val="00836802"/>
    <w:rsid w:val="0083712A"/>
    <w:rsid w:val="008373BD"/>
    <w:rsid w:val="00842E69"/>
    <w:rsid w:val="0085446A"/>
    <w:rsid w:val="00857B5B"/>
    <w:rsid w:val="0087207A"/>
    <w:rsid w:val="00872181"/>
    <w:rsid w:val="008753E2"/>
    <w:rsid w:val="00877BF2"/>
    <w:rsid w:val="0088448B"/>
    <w:rsid w:val="00886F01"/>
    <w:rsid w:val="008905EB"/>
    <w:rsid w:val="008948CE"/>
    <w:rsid w:val="00894F65"/>
    <w:rsid w:val="008A0025"/>
    <w:rsid w:val="008A089C"/>
    <w:rsid w:val="008A3DE1"/>
    <w:rsid w:val="008B150A"/>
    <w:rsid w:val="008B4B11"/>
    <w:rsid w:val="008B6ED1"/>
    <w:rsid w:val="008C0D2D"/>
    <w:rsid w:val="008C3CD0"/>
    <w:rsid w:val="008D24FE"/>
    <w:rsid w:val="008D2E94"/>
    <w:rsid w:val="008D35FD"/>
    <w:rsid w:val="008D56F8"/>
    <w:rsid w:val="008D5CC4"/>
    <w:rsid w:val="008E1FAC"/>
    <w:rsid w:val="008E4032"/>
    <w:rsid w:val="008E49C0"/>
    <w:rsid w:val="008E6272"/>
    <w:rsid w:val="008E63DC"/>
    <w:rsid w:val="008E7DA4"/>
    <w:rsid w:val="008F5358"/>
    <w:rsid w:val="00907F35"/>
    <w:rsid w:val="00912C81"/>
    <w:rsid w:val="00920E47"/>
    <w:rsid w:val="00927412"/>
    <w:rsid w:val="00927A63"/>
    <w:rsid w:val="00931A7B"/>
    <w:rsid w:val="00932A7D"/>
    <w:rsid w:val="00933770"/>
    <w:rsid w:val="00943907"/>
    <w:rsid w:val="00943D1F"/>
    <w:rsid w:val="00947606"/>
    <w:rsid w:val="00950731"/>
    <w:rsid w:val="00951E8B"/>
    <w:rsid w:val="0095785A"/>
    <w:rsid w:val="009619DA"/>
    <w:rsid w:val="00966046"/>
    <w:rsid w:val="00967780"/>
    <w:rsid w:val="009724E8"/>
    <w:rsid w:val="0097317A"/>
    <w:rsid w:val="00974A17"/>
    <w:rsid w:val="00976240"/>
    <w:rsid w:val="009808D7"/>
    <w:rsid w:val="00987313"/>
    <w:rsid w:val="00990052"/>
    <w:rsid w:val="00991DA5"/>
    <w:rsid w:val="00994B02"/>
    <w:rsid w:val="00997264"/>
    <w:rsid w:val="009A26B4"/>
    <w:rsid w:val="009A34A1"/>
    <w:rsid w:val="009A4974"/>
    <w:rsid w:val="009A497C"/>
    <w:rsid w:val="009A4A59"/>
    <w:rsid w:val="009A67DF"/>
    <w:rsid w:val="009B07AD"/>
    <w:rsid w:val="009B0EBF"/>
    <w:rsid w:val="009B35E5"/>
    <w:rsid w:val="009B6C82"/>
    <w:rsid w:val="009B7418"/>
    <w:rsid w:val="009C21D9"/>
    <w:rsid w:val="009C3856"/>
    <w:rsid w:val="009C747F"/>
    <w:rsid w:val="009C7E56"/>
    <w:rsid w:val="009D43B5"/>
    <w:rsid w:val="009D4B9C"/>
    <w:rsid w:val="009E44AD"/>
    <w:rsid w:val="009E79F6"/>
    <w:rsid w:val="009F14DD"/>
    <w:rsid w:val="009F26F9"/>
    <w:rsid w:val="009F320A"/>
    <w:rsid w:val="009F3E3E"/>
    <w:rsid w:val="00A00D77"/>
    <w:rsid w:val="00A040E9"/>
    <w:rsid w:val="00A055C0"/>
    <w:rsid w:val="00A11B15"/>
    <w:rsid w:val="00A14772"/>
    <w:rsid w:val="00A16F26"/>
    <w:rsid w:val="00A17A2A"/>
    <w:rsid w:val="00A24060"/>
    <w:rsid w:val="00A27878"/>
    <w:rsid w:val="00A30491"/>
    <w:rsid w:val="00A31F36"/>
    <w:rsid w:val="00A35008"/>
    <w:rsid w:val="00A35097"/>
    <w:rsid w:val="00A40AA1"/>
    <w:rsid w:val="00A42C74"/>
    <w:rsid w:val="00A42D39"/>
    <w:rsid w:val="00A435D4"/>
    <w:rsid w:val="00A45C4B"/>
    <w:rsid w:val="00A478CA"/>
    <w:rsid w:val="00A5121C"/>
    <w:rsid w:val="00A53FD4"/>
    <w:rsid w:val="00A550C9"/>
    <w:rsid w:val="00A5670A"/>
    <w:rsid w:val="00A56E38"/>
    <w:rsid w:val="00A63D21"/>
    <w:rsid w:val="00A6579C"/>
    <w:rsid w:val="00A6760F"/>
    <w:rsid w:val="00A70424"/>
    <w:rsid w:val="00A713DC"/>
    <w:rsid w:val="00A75619"/>
    <w:rsid w:val="00A76381"/>
    <w:rsid w:val="00A83A56"/>
    <w:rsid w:val="00A854F3"/>
    <w:rsid w:val="00A90798"/>
    <w:rsid w:val="00A935E8"/>
    <w:rsid w:val="00A95156"/>
    <w:rsid w:val="00A9529F"/>
    <w:rsid w:val="00A95F75"/>
    <w:rsid w:val="00AA0EF3"/>
    <w:rsid w:val="00AA2459"/>
    <w:rsid w:val="00AA3C85"/>
    <w:rsid w:val="00AA45C9"/>
    <w:rsid w:val="00AA4977"/>
    <w:rsid w:val="00AA7785"/>
    <w:rsid w:val="00AA7994"/>
    <w:rsid w:val="00AB0A2D"/>
    <w:rsid w:val="00AB20BE"/>
    <w:rsid w:val="00AC1699"/>
    <w:rsid w:val="00AC2DDC"/>
    <w:rsid w:val="00AC3B51"/>
    <w:rsid w:val="00AC424B"/>
    <w:rsid w:val="00AC651A"/>
    <w:rsid w:val="00AC65D6"/>
    <w:rsid w:val="00AC7F22"/>
    <w:rsid w:val="00AD0FC3"/>
    <w:rsid w:val="00AD21E8"/>
    <w:rsid w:val="00AD2D6B"/>
    <w:rsid w:val="00AD4D1B"/>
    <w:rsid w:val="00AD5775"/>
    <w:rsid w:val="00AD60BE"/>
    <w:rsid w:val="00AD7597"/>
    <w:rsid w:val="00AE36F5"/>
    <w:rsid w:val="00AE3859"/>
    <w:rsid w:val="00AE5121"/>
    <w:rsid w:val="00B03911"/>
    <w:rsid w:val="00B10029"/>
    <w:rsid w:val="00B21540"/>
    <w:rsid w:val="00B22231"/>
    <w:rsid w:val="00B2501C"/>
    <w:rsid w:val="00B26E0B"/>
    <w:rsid w:val="00B36A6C"/>
    <w:rsid w:val="00B45D61"/>
    <w:rsid w:val="00B46D75"/>
    <w:rsid w:val="00B60701"/>
    <w:rsid w:val="00B62C9D"/>
    <w:rsid w:val="00B632D8"/>
    <w:rsid w:val="00B6399E"/>
    <w:rsid w:val="00B63E88"/>
    <w:rsid w:val="00B67A24"/>
    <w:rsid w:val="00B705B1"/>
    <w:rsid w:val="00B7110A"/>
    <w:rsid w:val="00B72450"/>
    <w:rsid w:val="00B73BBC"/>
    <w:rsid w:val="00B73EB0"/>
    <w:rsid w:val="00B74BF0"/>
    <w:rsid w:val="00B810E0"/>
    <w:rsid w:val="00B816CE"/>
    <w:rsid w:val="00B82C64"/>
    <w:rsid w:val="00B8426B"/>
    <w:rsid w:val="00B85825"/>
    <w:rsid w:val="00B87B9B"/>
    <w:rsid w:val="00B87E22"/>
    <w:rsid w:val="00BA223C"/>
    <w:rsid w:val="00BA2B8D"/>
    <w:rsid w:val="00BA3D1A"/>
    <w:rsid w:val="00BB155E"/>
    <w:rsid w:val="00BB25FB"/>
    <w:rsid w:val="00BB30C8"/>
    <w:rsid w:val="00BC34BE"/>
    <w:rsid w:val="00BC376D"/>
    <w:rsid w:val="00BC4BC2"/>
    <w:rsid w:val="00BC5109"/>
    <w:rsid w:val="00BC5FE7"/>
    <w:rsid w:val="00BC6E86"/>
    <w:rsid w:val="00BC73F1"/>
    <w:rsid w:val="00BD4630"/>
    <w:rsid w:val="00BD5A93"/>
    <w:rsid w:val="00BE1015"/>
    <w:rsid w:val="00BE5785"/>
    <w:rsid w:val="00BE6FD3"/>
    <w:rsid w:val="00BE78AD"/>
    <w:rsid w:val="00BF1C96"/>
    <w:rsid w:val="00BF5269"/>
    <w:rsid w:val="00BF7A88"/>
    <w:rsid w:val="00C06504"/>
    <w:rsid w:val="00C10B30"/>
    <w:rsid w:val="00C114F1"/>
    <w:rsid w:val="00C15C1A"/>
    <w:rsid w:val="00C16257"/>
    <w:rsid w:val="00C179D9"/>
    <w:rsid w:val="00C232D2"/>
    <w:rsid w:val="00C24F24"/>
    <w:rsid w:val="00C35883"/>
    <w:rsid w:val="00C364BB"/>
    <w:rsid w:val="00C42524"/>
    <w:rsid w:val="00C42BA9"/>
    <w:rsid w:val="00C430C1"/>
    <w:rsid w:val="00C43E13"/>
    <w:rsid w:val="00C446AC"/>
    <w:rsid w:val="00C51FA2"/>
    <w:rsid w:val="00C54688"/>
    <w:rsid w:val="00C57CF9"/>
    <w:rsid w:val="00C614A7"/>
    <w:rsid w:val="00C61739"/>
    <w:rsid w:val="00C6521D"/>
    <w:rsid w:val="00C65435"/>
    <w:rsid w:val="00C65D08"/>
    <w:rsid w:val="00C73098"/>
    <w:rsid w:val="00C745D6"/>
    <w:rsid w:val="00C83B04"/>
    <w:rsid w:val="00C86506"/>
    <w:rsid w:val="00C875AE"/>
    <w:rsid w:val="00C930F3"/>
    <w:rsid w:val="00CA4527"/>
    <w:rsid w:val="00CA4ED9"/>
    <w:rsid w:val="00CA553F"/>
    <w:rsid w:val="00CA5E8B"/>
    <w:rsid w:val="00CB257B"/>
    <w:rsid w:val="00CC33D2"/>
    <w:rsid w:val="00CC7E40"/>
    <w:rsid w:val="00CD4486"/>
    <w:rsid w:val="00CE22F2"/>
    <w:rsid w:val="00CE3D8D"/>
    <w:rsid w:val="00CE4FA2"/>
    <w:rsid w:val="00CE5EA8"/>
    <w:rsid w:val="00CF1C14"/>
    <w:rsid w:val="00CF2D55"/>
    <w:rsid w:val="00CF4E64"/>
    <w:rsid w:val="00CF6AD7"/>
    <w:rsid w:val="00D005D5"/>
    <w:rsid w:val="00D03F53"/>
    <w:rsid w:val="00D07F55"/>
    <w:rsid w:val="00D102CE"/>
    <w:rsid w:val="00D11B44"/>
    <w:rsid w:val="00D1242B"/>
    <w:rsid w:val="00D138F2"/>
    <w:rsid w:val="00D14392"/>
    <w:rsid w:val="00D20AB9"/>
    <w:rsid w:val="00D3098F"/>
    <w:rsid w:val="00D317EE"/>
    <w:rsid w:val="00D34B5F"/>
    <w:rsid w:val="00D35C10"/>
    <w:rsid w:val="00D401DE"/>
    <w:rsid w:val="00D41C2C"/>
    <w:rsid w:val="00D41D65"/>
    <w:rsid w:val="00D42996"/>
    <w:rsid w:val="00D436F3"/>
    <w:rsid w:val="00D444CC"/>
    <w:rsid w:val="00D4524F"/>
    <w:rsid w:val="00D476F2"/>
    <w:rsid w:val="00D503A2"/>
    <w:rsid w:val="00D511D1"/>
    <w:rsid w:val="00D53A39"/>
    <w:rsid w:val="00D57242"/>
    <w:rsid w:val="00D57BCB"/>
    <w:rsid w:val="00D603C7"/>
    <w:rsid w:val="00D60F54"/>
    <w:rsid w:val="00D6303A"/>
    <w:rsid w:val="00D633E7"/>
    <w:rsid w:val="00D670E2"/>
    <w:rsid w:val="00D70668"/>
    <w:rsid w:val="00D71C3F"/>
    <w:rsid w:val="00D762FB"/>
    <w:rsid w:val="00D81231"/>
    <w:rsid w:val="00D86DB4"/>
    <w:rsid w:val="00D879F4"/>
    <w:rsid w:val="00D927E8"/>
    <w:rsid w:val="00D93319"/>
    <w:rsid w:val="00D93FCD"/>
    <w:rsid w:val="00DA015D"/>
    <w:rsid w:val="00DA497F"/>
    <w:rsid w:val="00DA4F9F"/>
    <w:rsid w:val="00DA5369"/>
    <w:rsid w:val="00DA6D0B"/>
    <w:rsid w:val="00DB040E"/>
    <w:rsid w:val="00DB140D"/>
    <w:rsid w:val="00DB2DDA"/>
    <w:rsid w:val="00DB4551"/>
    <w:rsid w:val="00DB7058"/>
    <w:rsid w:val="00DC4A20"/>
    <w:rsid w:val="00DC5BF6"/>
    <w:rsid w:val="00DC6B15"/>
    <w:rsid w:val="00DD243B"/>
    <w:rsid w:val="00DD468B"/>
    <w:rsid w:val="00DD78F2"/>
    <w:rsid w:val="00DE0546"/>
    <w:rsid w:val="00DE2F69"/>
    <w:rsid w:val="00DE347D"/>
    <w:rsid w:val="00DE786D"/>
    <w:rsid w:val="00DF0CBC"/>
    <w:rsid w:val="00DF2A5D"/>
    <w:rsid w:val="00DF58FB"/>
    <w:rsid w:val="00DF5A56"/>
    <w:rsid w:val="00DF7A57"/>
    <w:rsid w:val="00E027D3"/>
    <w:rsid w:val="00E02EB8"/>
    <w:rsid w:val="00E0324D"/>
    <w:rsid w:val="00E039C9"/>
    <w:rsid w:val="00E03B24"/>
    <w:rsid w:val="00E045CE"/>
    <w:rsid w:val="00E104F5"/>
    <w:rsid w:val="00E10E6A"/>
    <w:rsid w:val="00E11271"/>
    <w:rsid w:val="00E126A6"/>
    <w:rsid w:val="00E142AD"/>
    <w:rsid w:val="00E16178"/>
    <w:rsid w:val="00E17BBF"/>
    <w:rsid w:val="00E23C16"/>
    <w:rsid w:val="00E25EE0"/>
    <w:rsid w:val="00E2647A"/>
    <w:rsid w:val="00E27E0E"/>
    <w:rsid w:val="00E327F2"/>
    <w:rsid w:val="00E32EBA"/>
    <w:rsid w:val="00E33831"/>
    <w:rsid w:val="00E34539"/>
    <w:rsid w:val="00E3456E"/>
    <w:rsid w:val="00E362D8"/>
    <w:rsid w:val="00E45EA6"/>
    <w:rsid w:val="00E51358"/>
    <w:rsid w:val="00E543F7"/>
    <w:rsid w:val="00E5779B"/>
    <w:rsid w:val="00E624CD"/>
    <w:rsid w:val="00E62CF0"/>
    <w:rsid w:val="00E70B3F"/>
    <w:rsid w:val="00E724F2"/>
    <w:rsid w:val="00E72996"/>
    <w:rsid w:val="00E73D87"/>
    <w:rsid w:val="00E77ACA"/>
    <w:rsid w:val="00E811D4"/>
    <w:rsid w:val="00E83B68"/>
    <w:rsid w:val="00E8519D"/>
    <w:rsid w:val="00E8567A"/>
    <w:rsid w:val="00E87BE7"/>
    <w:rsid w:val="00E926F1"/>
    <w:rsid w:val="00E92970"/>
    <w:rsid w:val="00E960C4"/>
    <w:rsid w:val="00E967D5"/>
    <w:rsid w:val="00EA3D68"/>
    <w:rsid w:val="00EA6E7D"/>
    <w:rsid w:val="00EB263D"/>
    <w:rsid w:val="00EB55E4"/>
    <w:rsid w:val="00EB6AE0"/>
    <w:rsid w:val="00EB6FE8"/>
    <w:rsid w:val="00EB7092"/>
    <w:rsid w:val="00EC0A1B"/>
    <w:rsid w:val="00EC670B"/>
    <w:rsid w:val="00EC7921"/>
    <w:rsid w:val="00ED0546"/>
    <w:rsid w:val="00ED12DE"/>
    <w:rsid w:val="00ED256D"/>
    <w:rsid w:val="00ED27EC"/>
    <w:rsid w:val="00ED39AD"/>
    <w:rsid w:val="00ED4A53"/>
    <w:rsid w:val="00ED79BE"/>
    <w:rsid w:val="00EE3A55"/>
    <w:rsid w:val="00EE3A88"/>
    <w:rsid w:val="00EE4A72"/>
    <w:rsid w:val="00EE6422"/>
    <w:rsid w:val="00EF1A83"/>
    <w:rsid w:val="00F03310"/>
    <w:rsid w:val="00F05715"/>
    <w:rsid w:val="00F1280E"/>
    <w:rsid w:val="00F13240"/>
    <w:rsid w:val="00F2382A"/>
    <w:rsid w:val="00F313CA"/>
    <w:rsid w:val="00F323CC"/>
    <w:rsid w:val="00F336CA"/>
    <w:rsid w:val="00F33FAA"/>
    <w:rsid w:val="00F34A26"/>
    <w:rsid w:val="00F35430"/>
    <w:rsid w:val="00F3723E"/>
    <w:rsid w:val="00F3793F"/>
    <w:rsid w:val="00F407E5"/>
    <w:rsid w:val="00F40F30"/>
    <w:rsid w:val="00F51026"/>
    <w:rsid w:val="00F556C1"/>
    <w:rsid w:val="00F61127"/>
    <w:rsid w:val="00F62C0F"/>
    <w:rsid w:val="00F63893"/>
    <w:rsid w:val="00F640BC"/>
    <w:rsid w:val="00F640F9"/>
    <w:rsid w:val="00F65687"/>
    <w:rsid w:val="00F6785A"/>
    <w:rsid w:val="00F73083"/>
    <w:rsid w:val="00F80B66"/>
    <w:rsid w:val="00F8176D"/>
    <w:rsid w:val="00F81FBD"/>
    <w:rsid w:val="00F83521"/>
    <w:rsid w:val="00F8622F"/>
    <w:rsid w:val="00F90AE9"/>
    <w:rsid w:val="00F9377B"/>
    <w:rsid w:val="00F946BE"/>
    <w:rsid w:val="00FA3731"/>
    <w:rsid w:val="00FC57DC"/>
    <w:rsid w:val="00FD45FA"/>
    <w:rsid w:val="00FE19C4"/>
    <w:rsid w:val="00FE322F"/>
    <w:rsid w:val="00FE3E27"/>
    <w:rsid w:val="00FE420A"/>
    <w:rsid w:val="00FE4BEF"/>
    <w:rsid w:val="00FE5B7B"/>
    <w:rsid w:val="00FE605A"/>
    <w:rsid w:val="00FE725D"/>
    <w:rsid w:val="00FE7CD2"/>
    <w:rsid w:val="00FF0494"/>
    <w:rsid w:val="00FF4531"/>
    <w:rsid w:val="00FF566A"/>
    <w:rsid w:val="00FF74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387398C2"/>
  <w15:chartTrackingRefBased/>
  <w15:docId w15:val="{1FC0E3A0-1478-4592-B92F-24A06A6515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DengXian" w:eastAsia="DengXian" w:hAnsi="DengXi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E3E79"/>
    <w:pPr>
      <w:widowControl w:val="0"/>
      <w:jc w:val="both"/>
    </w:pPr>
    <w:rPr>
      <w:kern w:val="2"/>
      <w:sz w:val="21"/>
      <w:szCs w:val="22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C2DDC"/>
    <w:pPr>
      <w:widowControl/>
      <w:spacing w:before="240" w:after="240"/>
      <w:ind w:firstLineChars="0" w:firstLine="0"/>
      <w:jc w:val="left"/>
      <w:outlineLvl w:val="0"/>
    </w:pPr>
    <w:rPr>
      <w:rFonts w:ascii="Times New Roman" w:eastAsia="Cambria" w:hAnsi="Times New Roman"/>
      <w:b/>
      <w:kern w:val="0"/>
      <w:sz w:val="24"/>
      <w:szCs w:val="24"/>
      <w:lang w:eastAsia="en-US"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C2DDC"/>
    <w:pPr>
      <w:spacing w:after="200"/>
      <w:outlineLvl w:val="1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ibliography">
    <w:name w:val="Bibliography"/>
    <w:basedOn w:val="Normal"/>
    <w:next w:val="Normal"/>
    <w:uiPriority w:val="37"/>
    <w:unhideWhenUsed/>
    <w:rsid w:val="00CA4527"/>
    <w:pPr>
      <w:tabs>
        <w:tab w:val="left" w:pos="504"/>
      </w:tabs>
      <w:ind w:left="504" w:hanging="504"/>
    </w:pPr>
  </w:style>
  <w:style w:type="paragraph" w:styleId="ListParagraph">
    <w:name w:val="List Paragraph"/>
    <w:basedOn w:val="Normal"/>
    <w:uiPriority w:val="34"/>
    <w:qFormat/>
    <w:rsid w:val="00CA4527"/>
    <w:pPr>
      <w:ind w:firstLineChars="200" w:firstLine="420"/>
    </w:pPr>
  </w:style>
  <w:style w:type="character" w:styleId="CommentReference">
    <w:name w:val="annotation reference"/>
    <w:uiPriority w:val="99"/>
    <w:unhideWhenUsed/>
    <w:rsid w:val="00CA4527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unhideWhenUsed/>
    <w:rsid w:val="00CA4527"/>
    <w:pPr>
      <w:jc w:val="left"/>
    </w:pPr>
  </w:style>
  <w:style w:type="character" w:customStyle="1" w:styleId="CommentTextChar">
    <w:name w:val="Comment Text Char"/>
    <w:link w:val="CommentText"/>
    <w:uiPriority w:val="99"/>
    <w:rsid w:val="00CA4527"/>
    <w:rPr>
      <w:rFonts w:ascii="DengXian" w:eastAsia="DengXian" w:hAnsi="DengXi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A4527"/>
    <w:rPr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CA4527"/>
    <w:rPr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48278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link w:val="Header"/>
    <w:uiPriority w:val="99"/>
    <w:rsid w:val="00482785"/>
    <w:rPr>
      <w:kern w:val="2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48278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link w:val="Footer"/>
    <w:uiPriority w:val="99"/>
    <w:rsid w:val="00482785"/>
    <w:rPr>
      <w:kern w:val="2"/>
      <w:sz w:val="18"/>
      <w:szCs w:val="18"/>
    </w:rPr>
  </w:style>
  <w:style w:type="character" w:customStyle="1" w:styleId="fontstyle01">
    <w:name w:val="fontstyle01"/>
    <w:rsid w:val="000445A1"/>
    <w:rPr>
      <w:rFonts w:ascii="TimesNewRoman" w:hAnsi="TimesNewRoman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fontstyle21">
    <w:name w:val="fontstyle21"/>
    <w:rsid w:val="000445A1"/>
    <w:rPr>
      <w:rFonts w:ascii="TimesNewRoman" w:hAnsi="TimesNewRoman" w:hint="default"/>
      <w:b w:val="0"/>
      <w:bCs w:val="0"/>
      <w:i/>
      <w:iCs/>
      <w:color w:val="000000"/>
      <w:sz w:val="22"/>
      <w:szCs w:val="22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74A17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974A17"/>
    <w:rPr>
      <w:rFonts w:ascii="DengXian" w:eastAsia="DengXian" w:hAnsi="DengXian" w:cs="Times New Roman"/>
      <w:b/>
      <w:bCs/>
      <w:kern w:val="2"/>
      <w:sz w:val="21"/>
      <w:szCs w:val="22"/>
    </w:rPr>
  </w:style>
  <w:style w:type="character" w:styleId="Hyperlink">
    <w:name w:val="Hyperlink"/>
    <w:uiPriority w:val="99"/>
    <w:unhideWhenUsed/>
    <w:rsid w:val="007A5FCA"/>
    <w:rPr>
      <w:color w:val="0563C1"/>
      <w:u w:val="single"/>
    </w:rPr>
  </w:style>
  <w:style w:type="character" w:customStyle="1" w:styleId="a">
    <w:name w:val="未处理的提及"/>
    <w:uiPriority w:val="99"/>
    <w:semiHidden/>
    <w:unhideWhenUsed/>
    <w:rsid w:val="007A5FCA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FF7423"/>
    <w:rPr>
      <w:kern w:val="2"/>
      <w:sz w:val="21"/>
      <w:szCs w:val="22"/>
    </w:rPr>
  </w:style>
  <w:style w:type="character" w:customStyle="1" w:styleId="fontstyle11">
    <w:name w:val="fontstyle11"/>
    <w:rsid w:val="007C37A0"/>
    <w:rPr>
      <w:rFonts w:ascii="AdvGARAD-I" w:hAnsi="AdvGARAD-I" w:hint="default"/>
      <w:b w:val="0"/>
      <w:bCs w:val="0"/>
      <w:i w:val="0"/>
      <w:iCs w:val="0"/>
      <w:color w:val="242021"/>
      <w:sz w:val="20"/>
      <w:szCs w:val="20"/>
    </w:rPr>
  </w:style>
  <w:style w:type="character" w:styleId="PlaceholderText">
    <w:name w:val="Placeholder Text"/>
    <w:basedOn w:val="DefaultParagraphFont"/>
    <w:uiPriority w:val="99"/>
    <w:semiHidden/>
    <w:rsid w:val="00C930F3"/>
    <w:rPr>
      <w:color w:val="808080"/>
    </w:rPr>
  </w:style>
  <w:style w:type="character" w:styleId="LineNumber">
    <w:name w:val="line number"/>
    <w:basedOn w:val="DefaultParagraphFont"/>
    <w:uiPriority w:val="99"/>
    <w:semiHidden/>
    <w:unhideWhenUsed/>
    <w:rsid w:val="00EE3A55"/>
  </w:style>
  <w:style w:type="table" w:styleId="TableGrid">
    <w:name w:val="Table Grid"/>
    <w:basedOn w:val="TableNormal"/>
    <w:uiPriority w:val="39"/>
    <w:rsid w:val="0062243B"/>
    <w:rPr>
      <w:rFonts w:asciiTheme="minorHAnsi" w:eastAsiaTheme="minorEastAsia" w:hAnsiTheme="minorHAnsi" w:cstheme="minorBidi"/>
      <w:kern w:val="2"/>
      <w:sz w:val="21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ranssent">
    <w:name w:val="transsent"/>
    <w:basedOn w:val="DefaultParagraphFont"/>
    <w:rsid w:val="0062243B"/>
  </w:style>
  <w:style w:type="paragraph" w:styleId="Title">
    <w:name w:val="Title"/>
    <w:basedOn w:val="Normal"/>
    <w:next w:val="Normal"/>
    <w:link w:val="TitleChar"/>
    <w:qFormat/>
    <w:rsid w:val="00FF566A"/>
    <w:pPr>
      <w:widowControl/>
      <w:suppressLineNumbers/>
      <w:spacing w:before="240" w:after="360"/>
      <w:jc w:val="center"/>
    </w:pPr>
    <w:rPr>
      <w:rFonts w:ascii="Times New Roman" w:eastAsiaTheme="minorEastAsia" w:hAnsi="Times New Roman"/>
      <w:b/>
      <w:kern w:val="0"/>
      <w:sz w:val="32"/>
      <w:szCs w:val="32"/>
      <w:lang w:eastAsia="en-US"/>
    </w:rPr>
  </w:style>
  <w:style w:type="character" w:customStyle="1" w:styleId="TitleChar">
    <w:name w:val="Title Char"/>
    <w:basedOn w:val="DefaultParagraphFont"/>
    <w:link w:val="Title"/>
    <w:rsid w:val="00FF566A"/>
    <w:rPr>
      <w:rFonts w:ascii="Times New Roman" w:eastAsiaTheme="minorEastAsia" w:hAnsi="Times New Roman"/>
      <w:b/>
      <w:sz w:val="32"/>
      <w:szCs w:val="32"/>
      <w:lang w:eastAsia="en-US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C2DDC"/>
    <w:pPr>
      <w:widowControl/>
      <w:spacing w:after="240" w:line="240" w:lineRule="auto"/>
      <w:jc w:val="left"/>
      <w:outlineLvl w:val="9"/>
    </w:pPr>
    <w:rPr>
      <w:rFonts w:ascii="Times New Roman" w:hAnsi="Times New Roman" w:cs="Times New Roman"/>
      <w:bCs w:val="0"/>
      <w:kern w:val="0"/>
      <w:sz w:val="24"/>
      <w:szCs w:val="24"/>
      <w:lang w:eastAsia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AC2DDC"/>
    <w:pPr>
      <w:spacing w:before="240" w:after="60" w:line="312" w:lineRule="auto"/>
      <w:jc w:val="center"/>
      <w:outlineLvl w:val="1"/>
    </w:pPr>
    <w:rPr>
      <w:rFonts w:asciiTheme="minorHAnsi" w:eastAsiaTheme="minorEastAsia" w:hAnsiTheme="minorHAnsi" w:cstheme="minorBidi"/>
      <w:b/>
      <w:bCs/>
      <w:kern w:val="28"/>
      <w:sz w:val="32"/>
      <w:szCs w:val="32"/>
    </w:rPr>
  </w:style>
  <w:style w:type="character" w:customStyle="1" w:styleId="SubtitleChar">
    <w:name w:val="Subtitle Char"/>
    <w:basedOn w:val="DefaultParagraphFont"/>
    <w:link w:val="Subtitle"/>
    <w:uiPriority w:val="11"/>
    <w:rsid w:val="00AC2DDC"/>
    <w:rPr>
      <w:rFonts w:asciiTheme="minorHAnsi" w:eastAsiaTheme="minorEastAsia" w:hAnsiTheme="minorHAnsi" w:cstheme="minorBidi"/>
      <w:b/>
      <w:bCs/>
      <w:kern w:val="28"/>
      <w:sz w:val="32"/>
      <w:szCs w:val="32"/>
    </w:rPr>
  </w:style>
  <w:style w:type="character" w:customStyle="1" w:styleId="Heading1Char">
    <w:name w:val="Heading 1 Char"/>
    <w:basedOn w:val="DefaultParagraphFont"/>
    <w:link w:val="Heading1"/>
    <w:uiPriority w:val="2"/>
    <w:rsid w:val="00AC2DDC"/>
    <w:rPr>
      <w:rFonts w:ascii="Times New Roman" w:eastAsia="Cambria" w:hAnsi="Times New Roman"/>
      <w:b/>
      <w:sz w:val="24"/>
      <w:szCs w:val="24"/>
      <w:lang w:eastAsia="en-US"/>
    </w:rPr>
  </w:style>
  <w:style w:type="character" w:customStyle="1" w:styleId="Heading2Char">
    <w:name w:val="Heading 2 Char"/>
    <w:basedOn w:val="DefaultParagraphFont"/>
    <w:link w:val="Heading2"/>
    <w:uiPriority w:val="2"/>
    <w:rsid w:val="00AC2DDC"/>
    <w:rPr>
      <w:rFonts w:ascii="Times New Roman" w:eastAsia="Cambria" w:hAnsi="Times New Roman"/>
      <w:b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7869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478</Words>
  <Characters>2728</Characters>
  <Application>Microsoft Office Word</Application>
  <DocSecurity>0</DocSecurity>
  <Lines>22</Lines>
  <Paragraphs>6</Paragraphs>
  <ScaleCrop>false</ScaleCrop>
  <Company/>
  <LinksUpToDate>false</LinksUpToDate>
  <CharactersWithSpaces>3200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wwn</dc:creator>
  <cp:keywords/>
  <dc:description/>
  <cp:lastModifiedBy>Hima Bhatt</cp:lastModifiedBy>
  <cp:revision>2</cp:revision>
  <dcterms:created xsi:type="dcterms:W3CDTF">2022-08-16T09:42:00Z</dcterms:created>
  <dcterms:modified xsi:type="dcterms:W3CDTF">2022-08-16T09:42:00Z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zotero-version="5.0.96.2"&gt;&lt;session id="jWcOlbnI"/&gt;&lt;style id="http://www.zotero.org/styles/ecology-letters" hasBibliography="1" bibliographyStyleHasBeenSet="0"/&gt;&lt;prefs&gt;&lt;pref name="fieldType" value="Field"/&gt;&lt;pref name="automaticJourna</vt:lpwstr>
  </property>
  <property fmtid="{D5CDD505-2E9C-101B-9397-08002B2CF9AE}" pid="3" name="ZOTERO_PREF_2">
    <vt:lpwstr>lAbbreviations" value="true"/&gt;&lt;pref name="delayCitationUpdates" value="true"/&gt;&lt;/prefs&gt;&lt;/data&gt;</vt:lpwstr>
  </property>
</Properties>
</file>