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AB9A" w14:textId="791A52C6" w:rsidR="00C00614" w:rsidRPr="00A57D7B" w:rsidRDefault="00C00614" w:rsidP="00C00614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A57D7B">
        <w:rPr>
          <w:rFonts w:ascii="Times New Roman" w:hAnsi="Times New Roman" w:cs="Times New Roman"/>
          <w:b/>
          <w:bCs/>
          <w:sz w:val="32"/>
          <w:szCs w:val="36"/>
        </w:rPr>
        <w:t>Supplementary material</w:t>
      </w:r>
      <w:r w:rsidR="00617F28">
        <w:rPr>
          <w:rFonts w:ascii="Times New Roman" w:hAnsi="Times New Roman" w:cs="Times New Roman"/>
          <w:b/>
          <w:bCs/>
          <w:sz w:val="32"/>
          <w:szCs w:val="36"/>
        </w:rPr>
        <w:t xml:space="preserve"> 3</w:t>
      </w:r>
    </w:p>
    <w:p w14:paraId="72800B22" w14:textId="77777777" w:rsidR="00C00614" w:rsidRPr="00617F28" w:rsidRDefault="00C00614" w:rsidP="00C00614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5380F8A" w14:textId="77777777" w:rsidR="00C00614" w:rsidRPr="00617F28" w:rsidRDefault="00C00614" w:rsidP="00C00614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17F28">
        <w:rPr>
          <w:rFonts w:ascii="Times New Roman" w:hAnsi="Times New Roman" w:cs="Times New Roman"/>
          <w:b/>
          <w:bCs/>
          <w:sz w:val="32"/>
          <w:szCs w:val="32"/>
        </w:rPr>
        <w:t>Factors correlated with targeted prevention for prediabetes classified by impaired fasting glucose, impaired glucose tolerance and elevated HbA1c: A population-based longitudinal study</w:t>
      </w:r>
    </w:p>
    <w:p w14:paraId="0AE3AE52" w14:textId="77777777" w:rsidR="00C00614" w:rsidRDefault="00C00614">
      <w:pPr>
        <w:rPr>
          <w:rFonts w:hint="eastAsia"/>
        </w:rPr>
      </w:pPr>
    </w:p>
    <w:p w14:paraId="65937FE3" w14:textId="77777777" w:rsidR="00C00614" w:rsidRDefault="00C00614">
      <w:pPr>
        <w:rPr>
          <w:rFonts w:hint="eastAsia"/>
        </w:rPr>
      </w:pPr>
    </w:p>
    <w:tbl>
      <w:tblPr>
        <w:tblW w:w="16869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283"/>
        <w:gridCol w:w="1276"/>
        <w:gridCol w:w="283"/>
        <w:gridCol w:w="1843"/>
        <w:gridCol w:w="284"/>
        <w:gridCol w:w="141"/>
        <w:gridCol w:w="1560"/>
        <w:gridCol w:w="1701"/>
        <w:gridCol w:w="236"/>
        <w:gridCol w:w="1606"/>
        <w:gridCol w:w="1560"/>
      </w:tblGrid>
      <w:tr w:rsidR="00C00614" w:rsidRPr="00D966A7" w14:paraId="4A666D2E" w14:textId="77777777" w:rsidTr="0060085C">
        <w:trPr>
          <w:trHeight w:val="276"/>
        </w:trPr>
        <w:tc>
          <w:tcPr>
            <w:tcW w:w="1346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49786" w14:textId="223703BE" w:rsidR="00C00614" w:rsidRPr="001A45DD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A45DD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Table </w:t>
            </w:r>
            <w:r w:rsidRPr="001A45D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S1</w:t>
            </w:r>
            <w:r w:rsidRPr="001A45DD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 Factors correlated with prediabetes</w:t>
            </w:r>
            <w:r w:rsidRPr="001A45DD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5B104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CF47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0C08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6DA74BB7" w14:textId="77777777" w:rsidTr="0060085C">
        <w:trPr>
          <w:trHeight w:val="276"/>
        </w:trPr>
        <w:tc>
          <w:tcPr>
            <w:tcW w:w="2835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766C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Variables</w:t>
            </w:r>
          </w:p>
        </w:tc>
        <w:tc>
          <w:tcPr>
            <w:tcW w:w="10632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13A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Criterion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s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 of prediabetes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5B6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A2B28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Prediabetes 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a</w:t>
            </w:r>
          </w:p>
        </w:tc>
      </w:tr>
      <w:tr w:rsidR="00C00614" w:rsidRPr="00D966A7" w14:paraId="01FBBF40" w14:textId="77777777" w:rsidTr="0060085C">
        <w:trPr>
          <w:trHeight w:val="276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109C8C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2847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IFG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DE3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D6EF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IGT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413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764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</w:rPr>
              <w:t>Elevated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 HbA1c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A00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F9173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C00614" w:rsidRPr="00D966A7" w14:paraId="43ECCBE1" w14:textId="77777777" w:rsidTr="0060085C">
        <w:trPr>
          <w:trHeight w:val="276"/>
        </w:trPr>
        <w:tc>
          <w:tcPr>
            <w:tcW w:w="283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1E49EE4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063D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769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aOR</w:t>
            </w:r>
            <w:proofErr w:type="spellEnd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 (95% </w:t>
            </w:r>
            <w:proofErr w:type="gramStart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CI)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*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8606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662E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D0F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aOR</w:t>
            </w:r>
            <w:proofErr w:type="spellEnd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 (95% </w:t>
            </w:r>
            <w:proofErr w:type="gramStart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CI)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*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6C71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15F8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910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aOR</w:t>
            </w:r>
            <w:proofErr w:type="spellEnd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 (95% </w:t>
            </w:r>
            <w:proofErr w:type="gramStart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CI)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*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73CC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2FDD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1552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aOR</w:t>
            </w:r>
            <w:proofErr w:type="spellEnd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 (95% </w:t>
            </w:r>
            <w:proofErr w:type="gramStart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CI)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*</w:t>
            </w:r>
            <w:proofErr w:type="gramEnd"/>
          </w:p>
        </w:tc>
      </w:tr>
      <w:tr w:rsidR="00C00614" w:rsidRPr="00D966A7" w14:paraId="54D1DF4C" w14:textId="77777777" w:rsidTr="0060085C">
        <w:trPr>
          <w:trHeight w:val="27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4363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Demographic characteristics a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2632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487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0AA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463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48C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217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68A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F49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AB6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B17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4A741DEF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41E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Age (y)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EAF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EA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49B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2D9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0AB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066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C96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62F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21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E80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963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2FE7A8FA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39E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&lt;50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67B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F4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0EC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B61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52A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80A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F0F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338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CA2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B51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664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1D5E311E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3EB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50-59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89D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1.14 (1.02-1.26)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D06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1.04 (0.93-1.16)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98D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79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1.31 (1.16-1.48)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21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1.18 (1.04-1.34)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5B4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8E2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2.28 (1.99-2.61)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2BB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2.15 (1.87-2.48)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DD8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59E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1.46 (1.32-1.62)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1FA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1.34 (1.20-1.49)</w:t>
            </w:r>
          </w:p>
        </w:tc>
      </w:tr>
      <w:tr w:rsidR="00C00614" w:rsidRPr="00D966A7" w14:paraId="32CDC028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064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≥60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4BA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1.25 (1.10-1.41)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FD3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1.09 (0.95-1.25)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0B2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D20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1.79 (1.56-2.05)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EC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1.74 (1.50-2.01)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125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215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2.91 (2.50-3.38)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736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2.85 (2.42-3.35)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997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B8D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1.92 (1.69-2.18)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687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1.74 (1.52-2.00)</w:t>
            </w:r>
          </w:p>
        </w:tc>
      </w:tr>
      <w:tr w:rsidR="00C00614" w:rsidRPr="00D966A7" w14:paraId="79FC293E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874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E3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036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FF3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1D2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324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F64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FBB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164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06A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B1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89B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157E1A09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2CF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Gender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692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C9B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B68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9B4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BF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918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FFD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F2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C8E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042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30A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170BBBBB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9AE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Male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066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9AB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B99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F46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D4A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D2F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7F2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268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FE3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8AA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4F9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37EEB713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BC0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Female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B3E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0.65 (0.59-0.71)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AB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0.70 (0.61-0.81)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A2C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761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1.17 (1.05-1.31)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73B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1.41 (1.20-1.65)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72F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5E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 (0.90-1.13)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757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1.02 (0.87-1.20)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2C8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208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0.76 (0.69-0.84)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1EA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0.83 (0.72-0.96)</w:t>
            </w:r>
          </w:p>
        </w:tc>
      </w:tr>
      <w:tr w:rsidR="00C00614" w:rsidRPr="00D966A7" w14:paraId="2DD8525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158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2D7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226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5EF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1C5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3EE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0E5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109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6E0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FD3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74A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1BE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</w:t>
            </w:r>
          </w:p>
        </w:tc>
      </w:tr>
      <w:tr w:rsidR="00C00614" w:rsidRPr="00D966A7" w14:paraId="26A03691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245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Education level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6CC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F17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5BC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398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F8C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FDB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747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57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075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635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703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263A2695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15E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Junior high school or below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B50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A8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AAC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297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1CB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363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2D2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1CF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44A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CB9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D1D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254E7066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F72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Senior high school or above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330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 (0.81-1.06)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019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0.84 (0.72-0.97)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DA8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D46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0.80 (0.69-0.94)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097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 (0.78-1.09)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69C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FD0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0.77 (0.65-0.91)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4B3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0.87 (0.73-1.0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3E7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78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0.79 (0.69-0.91)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B7D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0.80 (0.69-0.92)</w:t>
            </w:r>
          </w:p>
        </w:tc>
      </w:tr>
      <w:tr w:rsidR="00C00614" w:rsidRPr="00D966A7" w14:paraId="72A1A6E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C2D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lastRenderedPageBreak/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488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AF1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36A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95B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710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0F8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97A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85B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58C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C27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838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2BC80793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5D8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Equivalent household income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090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AE4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DE5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95C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F6B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E15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AC7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F26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DEE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8E4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C4C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6169CBFD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6C3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583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4F8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C8D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9F5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B2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FA4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307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276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FEF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8A6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F20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72A819D2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9F1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Moderate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608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 (0.82-1.01)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504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 (0.81-1.00)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35F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4EE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1.01 (0.91-1.13)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CB6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(0.95-1.19)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876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7C2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1.01 (0.90-1.14)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2E9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1.06 (0.94-1.20)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820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E83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0.96 (0.87-1.06)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424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0.98 (0.88-1.08)</w:t>
            </w:r>
          </w:p>
        </w:tc>
      </w:tr>
      <w:tr w:rsidR="00C00614" w:rsidRPr="00D966A7" w14:paraId="774F28E9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757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High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361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0.89 (0.80-0.98)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A3A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0.88(0.78-0.99)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B1C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178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0.83 (0.74-0.94)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446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0.97 (0.85-1.10)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CDC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56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0.81 (0.71-0.93)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457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1.06 (0.92-1.21)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821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556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0.82 (0.73-0.91)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8BF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 (0.82-1.03)</w:t>
            </w:r>
          </w:p>
        </w:tc>
      </w:tr>
      <w:tr w:rsidR="00C00614" w:rsidRPr="00D966A7" w14:paraId="283332F1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71B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A27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B9E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4EC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C25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B84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4D1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6E8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5F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194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CA3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029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0.14</w:t>
            </w:r>
          </w:p>
        </w:tc>
      </w:tr>
      <w:tr w:rsidR="00C00614" w:rsidRPr="00D966A7" w14:paraId="342A14C5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1F4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Drug history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4E9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037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3CE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3F0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FD3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86A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DCC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01F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A53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2CD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AD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5CA3C23F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A47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DCA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6C0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0F7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55C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44F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FF9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21D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DA0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0D1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E69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9BD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0CCCD7FA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C78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407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1.42 (1.28-1.57)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A2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1.07 (0.93-1.23)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FA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E13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1.64 (1.47-1.83)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58B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1.09 (0.94-1.2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241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B4D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1.64 (1.46-1.83)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A3E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1.10 (0.95-1.29)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61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665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1.65 (1.48-1.83)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70F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1.06 (0.92-1.23)</w:t>
            </w:r>
          </w:p>
        </w:tc>
      </w:tr>
      <w:tr w:rsidR="00C00614" w:rsidRPr="00D966A7" w14:paraId="779BADB5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4B4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3BF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28C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064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C34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D4E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990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5A8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28E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9AB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FBB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FC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0.42</w:t>
            </w:r>
          </w:p>
        </w:tc>
      </w:tr>
      <w:tr w:rsidR="00C00614" w:rsidRPr="00D966A7" w14:paraId="7DAE5776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F12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Family history of diabetes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AE3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C17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553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F38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04E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9B0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B4A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607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30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9A2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FDC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413363CB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557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52A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BE4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C6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35A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50D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3E6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3B5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A7F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7D8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67A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5F2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0B17B886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34C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Yes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259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 (0.95-1.23)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D82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1.09 (0.95-1.24)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C52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749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1.24 (1.08-1.42)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A61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1.32 (1.15-1.53)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517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1F6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1.19 (1.03-1.37)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E45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1.36 (1.17-1.58)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F99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D61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1.14 (0.99-1.30)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F75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1.22 (1.07-1.40)</w:t>
            </w:r>
          </w:p>
        </w:tc>
      </w:tr>
      <w:tr w:rsidR="00C00614" w:rsidRPr="00D966A7" w14:paraId="5A7D1DAE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A01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Unclear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105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0.86 (0.68-1.10)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6A6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0.84 (0.66-1.08)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4C2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501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1.37 (1.06-1.76)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36F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1.52 (1.17-1.97)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D5E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4C0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0.77 (0.58-1.02)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0F1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0.84 (0.63-1.12)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086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147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1.01 (0.79-1.29)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B44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1.05 (0.82-1.34)</w:t>
            </w:r>
          </w:p>
        </w:tc>
      </w:tr>
      <w:tr w:rsidR="00C00614" w:rsidRPr="00D966A7" w14:paraId="01E46D8B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740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805E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6AB0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0.87</w:t>
            </w:r>
          </w:p>
        </w:tc>
        <w:tc>
          <w:tcPr>
            <w:tcW w:w="283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C3C6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335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BC9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1DB6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827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A07D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0.06</w:t>
            </w:r>
          </w:p>
        </w:tc>
        <w:tc>
          <w:tcPr>
            <w:tcW w:w="23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ADA4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D19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8D0F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0.03</w:t>
            </w:r>
          </w:p>
        </w:tc>
      </w:tr>
      <w:tr w:rsidR="00C00614" w:rsidRPr="00D966A7" w14:paraId="5F8E590F" w14:textId="77777777" w:rsidTr="0060085C">
        <w:trPr>
          <w:trHeight w:val="276"/>
        </w:trPr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259E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Behavioral characteristics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56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FA1C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019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4D5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8E4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B9F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606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D65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AFE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2B2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E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E9F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4A3B15ED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746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Smoking status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93F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B20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E3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1B5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D5E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5A0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DD0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7C9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752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8A9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053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7D88AB4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042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2"/>
              </w:rPr>
              <w:t>No</w:t>
            </w:r>
            <w:r w:rsidRPr="00D966A7">
              <w:rPr>
                <w:rFonts w:ascii="Times New Roman" w:eastAsia="等线" w:hAnsi="Times New Roman" w:cs="Times New Roman" w:hint="eastAsia"/>
                <w:kern w:val="0"/>
                <w:sz w:val="22"/>
              </w:rPr>
              <w:t>n-smoker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45C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DB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A47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E47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84A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787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6FB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6F3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392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01B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383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099AF26D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47F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Current smoker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96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1.27 (1.13-1.43)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999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0.87 (0.75-1.0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1F7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4FF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0.89 (0.78-1.02)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2C2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0.98 (0.83-1.17)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300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940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1.05 (0.92-1.20)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4EB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1.11 (0.93-1.32)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C17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CD8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1.16 (1.03-1.31)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F78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0.89 (0.76-1.05)</w:t>
            </w:r>
          </w:p>
        </w:tc>
      </w:tr>
      <w:tr w:rsidR="00C00614" w:rsidRPr="00D966A7" w14:paraId="67498380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072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Ex-smoker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4EE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1.88 (1.50-2.36)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487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1.25 (0.97-1.60)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C95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DD1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1.26 (1.00-1.60)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FC8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1.30 (0.99-1.70)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5E7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10B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1.21 (0.93-1.57)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245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1.21 (0.91-1.61)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C76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5B3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1.69 (1.33-2.16)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D5F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1.28 (0.98-1.68)</w:t>
            </w:r>
          </w:p>
        </w:tc>
      </w:tr>
      <w:tr w:rsidR="00C00614" w:rsidRPr="00D966A7" w14:paraId="130439FD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C1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02E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BEF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1D5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8C1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529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CEA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244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675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685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D05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6C8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0.57</w:t>
            </w:r>
          </w:p>
        </w:tc>
      </w:tr>
      <w:tr w:rsidR="00C00614" w:rsidRPr="00D966A7" w14:paraId="54030DA0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4D7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Drinking status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BA2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06D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822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E02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AED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F9B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E79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DE0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9FA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1C0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6DB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4AE6469E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8E8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Ever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0EA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458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88A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701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56B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3F9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260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AD8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974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DE4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03B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6558C663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EBA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Never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1E6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0.62 (0.56-0.69)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A92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0.72 (0.64-0.82)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703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D9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0.95 (0.85-1.07)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56D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 (0.79-1.03)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DB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31F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1.09 (0.96-1.23)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F41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1.19 (1.03-1.38)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0F9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0FB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0.73 (0.66-0.81)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C2B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0.82 (0.72-0.93)</w:t>
            </w:r>
          </w:p>
        </w:tc>
      </w:tr>
      <w:tr w:rsidR="00C00614" w:rsidRPr="00D966A7" w14:paraId="213DB13B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B0F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986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6DA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748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645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3CC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F8E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9D9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9F3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2BF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900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1D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50421F92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EEE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Regular exercise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4F9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144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A9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993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2FF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DD6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29E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B9E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4F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CF1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5F9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4FDE3540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F6B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EEB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0F0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D8A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9A8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D90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D30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0DA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B6C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A93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64C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C59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6FED4F4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AF7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lastRenderedPageBreak/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528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1.30 (1.21-1.41)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E1C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1.34 (1.23-1.45)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B6F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828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 (0.92-1.09)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929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1.03 (0.94-1.12)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D71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3DF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1.44 (1.31-1.57)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C20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1.47 (1.34-1.62)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DD2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69F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1.39 (1.29-1.50)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47C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1.43 (1.32-1.55)</w:t>
            </w:r>
          </w:p>
        </w:tc>
      </w:tr>
      <w:tr w:rsidR="00C00614" w:rsidRPr="00D966A7" w14:paraId="4CD41451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6E9D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22E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333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62C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37B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DB71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473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F7B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5FE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154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224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B2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57A390ED" w14:textId="77777777" w:rsidTr="0060085C">
        <w:trPr>
          <w:trHeight w:val="5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39EB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Clinical and biochemical characteristics 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EC0C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75F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EE2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60E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1E0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68F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28E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7AE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0C7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360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52E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00614" w:rsidRPr="00D966A7" w14:paraId="74DAF24B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B25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3A3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B5D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9D4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826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A7D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0D8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305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3ED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91A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7B7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C51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2D7136DF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0E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63F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51C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FEC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2C8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C90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01F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3F7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9C4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36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CDC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4C9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53FD6238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CAF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Yes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A01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1.49 (1.36-1.63)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A8F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1.17 (1.02-1.3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E90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43D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1.69 (1.53-1.87)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01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1.32 (1.15-1.5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B5A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D7C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1.62 (1.46-1.80)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A60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(1.08-1.4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D4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914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1.76 (1.60-1.93)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BA8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1.33 (1.17-1.53)</w:t>
            </w:r>
          </w:p>
        </w:tc>
      </w:tr>
      <w:tr w:rsidR="00C00614" w:rsidRPr="00D966A7" w14:paraId="24381C4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CE2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261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8F6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315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FAA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972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A00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507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695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7B2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A9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9EF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2001B3C8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13C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TC (mmol/L)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802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11B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863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67F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431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042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1F7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D7A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E1F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482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B2F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1E20AA3C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B16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Above desirable (&lt;5.2)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D40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C92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F67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4BD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10D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BA6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16F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177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B42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40A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B2C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44B348C8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7D2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Borderline high (5.2-6.1)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850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1.64 (1.48-1.82)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56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1.45 (1.27-1.64)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86B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A18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1.47 (1.32-1.64)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947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1.17 (1.02-1.34)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3E7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65F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1.42 (1.26-1.59)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D0C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 (0.94-1.24)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9CA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C93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1.69 (1.52-1.88)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A63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1.40 (1.22-1.60)</w:t>
            </w:r>
          </w:p>
        </w:tc>
      </w:tr>
      <w:tr w:rsidR="00C00614" w:rsidRPr="00D966A7" w14:paraId="52380B31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EA3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6.2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E7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1.99 (1.65-2.40)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3B5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1.60 (1.24-2.06)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5C1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5A5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1.82 (1.49-2.21)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69E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1.31 (0.99-1.72)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CD2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568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1.77 (1.45-2.17)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AC2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1.18 (0.89-1.55)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B98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239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2.49 (2.02-3.07)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56D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1.97 (1.49-2.62)</w:t>
            </w:r>
          </w:p>
        </w:tc>
      </w:tr>
      <w:tr w:rsidR="00C00614" w:rsidRPr="00D966A7" w14:paraId="160894B3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25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BFA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3E5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4CD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FD7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7F2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AD5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E3F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351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ED0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039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1D0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141D6172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53D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LDL-C (mmol/L)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585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FD7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A17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322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55B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F22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886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AC4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25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C28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0FA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2B72ECEF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1BE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Desirable (&lt;2.6)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E77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1CB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94A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305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AF9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88E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9C8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C16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68C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592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3C9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488550A7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474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Above desirable (2.6-3.3)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EF9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1.34 (1.22-1.46)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5A3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1.10 (0.99-1.22)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A7D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6FE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1.35 (1.22-1.50)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668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1.16 (1.03-1.29)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59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EBE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1.39 (1.25-1.54)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16F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1.23 (1.09-1.38)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ED4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5CF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1.45 (1.32-1.58)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603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1.18 (1.06-1.30)</w:t>
            </w:r>
          </w:p>
        </w:tc>
      </w:tr>
      <w:tr w:rsidR="00C00614" w:rsidRPr="00D966A7" w14:paraId="1D039C2D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057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Borderline high (3.4-4.0)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58B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1.74 (1.49-2.02)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2E5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1.12 (0.92-1.35)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36E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862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1.67 (1.42-1.97)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432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1.22 (0.98-1.51)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503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288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1.92 (1.63-2.27)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0D9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1.59 (1.2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-1.97)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994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AFE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1.91 (1.62-2.24)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0CF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1.16 (0.94-1.43)</w:t>
            </w:r>
          </w:p>
        </w:tc>
      </w:tr>
      <w:tr w:rsidR="00C00614" w:rsidRPr="00D966A7" w14:paraId="469CC6BC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3D8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E29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2.02 (1.52-2.68)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B64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1.13 (0.79-1.61)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2E7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6A0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1.71 (1.26-2.33)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12C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1.11 (0.76-1.63)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E34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570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1.98 (1.46-2.69)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AC7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1.46 (0.98-2.17)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5A0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B85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2.26 (1.65-3.09)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FBF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1.02 (0.68-1.53)</w:t>
            </w:r>
          </w:p>
        </w:tc>
      </w:tr>
      <w:tr w:rsidR="00C00614" w:rsidRPr="00D966A7" w14:paraId="6F4935FE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073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B36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8D7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3BF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3B5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528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B70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40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BCE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0A8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8AF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337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</w:t>
            </w:r>
          </w:p>
        </w:tc>
      </w:tr>
      <w:tr w:rsidR="00C00614" w:rsidRPr="00D966A7" w14:paraId="204CD2C2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425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HDL-C (mmol/L)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E13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E99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43E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48F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073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C0D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D01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578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A6F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322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46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78C99AA3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215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Normal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B74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2E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DA7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8E6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F61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4B1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55F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30F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ED2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322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E53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064B1317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64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Low (&lt;1.0)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748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1.05 (0.89-1.25)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94D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0.96 (0.80-1.16)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C2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9D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1.21 (1.01-1.46)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1C2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1.09 (0.90-1.33)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1A7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7C0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0.81 (0.67-1.01)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243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0.89 (0.72-1.11)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F54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471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1.03 (0.87-1.23)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DE5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0.96 (0.79-1.15)</w:t>
            </w:r>
          </w:p>
        </w:tc>
      </w:tr>
      <w:tr w:rsidR="00C00614" w:rsidRPr="00D966A7" w14:paraId="62BD5B88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1E8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7A8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7F4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D39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06A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F01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7D7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5FB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66A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90E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CAA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240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0.64</w:t>
            </w:r>
          </w:p>
        </w:tc>
      </w:tr>
      <w:tr w:rsidR="00C00614" w:rsidRPr="00D966A7" w14:paraId="323A7E8A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657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TG (mmol/L)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959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81A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A06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A81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D48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B03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BC7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171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9CC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46B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D9E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1C562663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506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Above desirable (&lt;1.7)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16F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D6E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4FF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11C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5D8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118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23B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2A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400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C65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5B2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7865F69D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6C6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Borderline high (1.7-2.2)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378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1.35 (1.21-1.50)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72F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1.19 (1.06-1.3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F19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B84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1.75 (1.55-1.96)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126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1.56 (1.39-1.77)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8D8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5B3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1.14 (1.01-1.30)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51C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1.02 (0.90-1.17)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2DD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152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1.53 (1.37-1.72)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71C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1.36 (1.21-1.53)</w:t>
            </w:r>
          </w:p>
        </w:tc>
      </w:tr>
      <w:tr w:rsidR="00C00614" w:rsidRPr="00D966A7" w14:paraId="112CFB3A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EED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High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165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1.48 (1.31-1.66)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64B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1.19 (1.05-1.35)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C18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69D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1.89 (1.68-2.14)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961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1.61 (1.41-1.84)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294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47A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1.14 (1.00-1.30)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BAF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1.04 (0.90-1.19)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4B0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6AE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1.65 (1.46-1.86)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7A5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1.35 (1.19-1.54)</w:t>
            </w:r>
          </w:p>
        </w:tc>
      </w:tr>
      <w:tr w:rsidR="00C00614" w:rsidRPr="00D966A7" w14:paraId="52BDA7CB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AC9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lastRenderedPageBreak/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485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6E9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210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153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8A85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E48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183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7FF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0.65</w:t>
            </w:r>
          </w:p>
        </w:tc>
        <w:tc>
          <w:tcPr>
            <w:tcW w:w="23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046D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D34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628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451B8800" w14:textId="77777777" w:rsidTr="0060085C">
        <w:trPr>
          <w:trHeight w:val="276"/>
        </w:trPr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F827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Anthropometric characteristics 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CF19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F79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C32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CB2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113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D6E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1BB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D22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0A3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D1E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5B9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00614" w:rsidRPr="00D966A7" w14:paraId="1D646E6A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4C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WC (cm)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F48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4C4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A96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2F5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86B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65E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7B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FD8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049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270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931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0A1F3B2F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8D8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Normal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718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317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6BE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65E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EE1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D78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4B3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CD7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952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4FE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8DD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121E692C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2CA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Non-standard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CD7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1.21 (1.11-1.32)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730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1.18 (1.07-1.29)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44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F52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1.65 (1.49-1.82)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2A1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1.41 (1.27-1.56)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C36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83C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1.22 (1.11-1.34)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CFF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 (0.97-1.20)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4DE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FF0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1.40 (1.28-1.52)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187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1.28 (1.16-1.40)</w:t>
            </w:r>
          </w:p>
        </w:tc>
      </w:tr>
      <w:tr w:rsidR="00C00614" w:rsidRPr="00D966A7" w14:paraId="791A0BEF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6B9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58F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14A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40B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EA0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BD7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D97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D3F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AE5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787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D81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2EB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1F1EE1D6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BE2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WHtR</w:t>
            </w:r>
            <w:proofErr w:type="spellEnd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DD2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B65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8A1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321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ED8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3FD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3B7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E9C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047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BB5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346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5CE58737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96F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&lt;0.5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AC3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B6A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2E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99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17E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D5A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230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FE8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9C7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90C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706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69A0A2B7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2F7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≥0.5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6E1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1.43 (1.31-1.57)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D55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1.26 (1.15-1.40)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CBD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D16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1.71 (1.54-1.90)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E4C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1.41 (1.27-1.58)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C03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419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1.13 (1.02-1.25)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2E5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0.96 (0.86-1.07)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188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A0C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1.53 (1.40-1.68)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B7F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1.29 (1.17-1.42)</w:t>
            </w:r>
          </w:p>
        </w:tc>
      </w:tr>
      <w:tr w:rsidR="00C00614" w:rsidRPr="00D966A7" w14:paraId="4395DA0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449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FCD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AA5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8F5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DE3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97B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FAE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7AC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0E5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3A2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EC5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F2E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0DD3535A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B19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WHR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6AB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89D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6F5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667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EC1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35E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A8F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376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904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4C9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B03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06D82B76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699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Normal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24D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3B8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615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228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038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A53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1D6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884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DF4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1A9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AEC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0721BB40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FF5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Non-standard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C22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1.33 (1.22-1.45)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67E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1.21 (1.10-1.32)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8CD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18A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1.62 (1.47-1.78)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A4D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1.34 (1.21-1.49)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CF8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84F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1.24 (1.12-1.37)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578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 (0.97-1.20)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388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56E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1.42 (1.31-1.55)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F7E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1.23 (1.12-1.35)</w:t>
            </w:r>
          </w:p>
        </w:tc>
      </w:tr>
      <w:tr w:rsidR="00C00614" w:rsidRPr="00D966A7" w14:paraId="0330780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3C6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E19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15F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F38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8ED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66D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D0F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A0E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531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B59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0A7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886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25E54909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E57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BMI (kg/m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2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6F3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FDF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4DF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D70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AFE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4AD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5D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461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639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1D6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E2E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603CBDA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94E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Underweight (&lt;18.5)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D8A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0.58 (0.39-0.85)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5E3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0.66 (0.45-0.98)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74D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7A2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0.62 (0.38-0.99)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20E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0.70 (0.42-1.15)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FA6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71D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 (0.64-1.39)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490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1.06 (0.71-1.57)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72E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F96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0.75 (0.54-1.03)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F84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0.88 (0.63-1.22)</w:t>
            </w:r>
          </w:p>
        </w:tc>
      </w:tr>
      <w:tr w:rsidR="00C00614" w:rsidRPr="00D966A7" w14:paraId="4308E6FD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347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Normal (18.5-23.9)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84A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040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E52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C3C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EB5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C70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96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A07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99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D30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BDA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2B30CCB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55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Overweight (24.0-27.9)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1D4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1.40 (1.27-1.54)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3C9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1.27 (1.15-1.41)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0F8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91D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1.43 (1.28-1.60)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E37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1.27 (1.13-1.42)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B68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58F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1.23 (1.10-1.39)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181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1.18 (1.04-1.33)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7AC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F10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1.44 (1.31-1.59)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26A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1.30 (1.17-1.44)</w:t>
            </w:r>
          </w:p>
        </w:tc>
      </w:tr>
      <w:tr w:rsidR="00C00614" w:rsidRPr="00D966A7" w14:paraId="07AFFB9B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EEC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Obesity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28.0)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3CE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1.86 (1.63-2.11)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75D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(1.39-1.83)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1E8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4EA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2.41 (2.09-2.76)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312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2.01 (1.73-2.33)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D41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F4C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1.58 (1.37-1.83)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7D9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1.47 (1.26-1.72)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CB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650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2.08 (1.82-2.38)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3B1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1.75 (1.52-2.02)</w:t>
            </w:r>
          </w:p>
        </w:tc>
      </w:tr>
      <w:tr w:rsidR="00C00614" w:rsidRPr="00D966A7" w14:paraId="75AA9051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298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C6B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DD1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15F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B28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A54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A20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CFB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60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5B0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423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977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45E0B5A9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619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PI (kg/m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3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03D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2FB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783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BB2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A33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1DB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D4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8B5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A0E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1B7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F5B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5F637F83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E1F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Q1 (&lt;14.12)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DAA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0FE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619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D90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1FC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42F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4C7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03F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DE1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FD9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262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579F4A6A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A5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Q2 (14.12-15.21)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079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1.34 (1.19-1.51)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9F1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1.28 (1.13-1.45)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669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25D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1.37 (1.19-1.59)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B72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1.24 (1.07-1.43)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AF5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F0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0.99 (0.87-1.14)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B2C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0.95 (0.82-1.09)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489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058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1.26 (1.12-1.42)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CDC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1.18 (1.04-1.33)</w:t>
            </w:r>
          </w:p>
        </w:tc>
      </w:tr>
      <w:tr w:rsidR="00C00614" w:rsidRPr="00D966A7" w14:paraId="0A6974AC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B48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Q3 (15.52-17.05)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67B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1.49 (1.31-1.69)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056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1.42 (1.25-1.62)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975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699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1.79 (1.55-2.08)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45B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1.49 (1.28-1.73)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FCC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52A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1.31 (1.13-1.51)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FA5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1.19 (1.02-1.38)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8B4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50E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1.61 (1.43-1.83)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4CF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1.45 (1.27-1.65)</w:t>
            </w:r>
          </w:p>
        </w:tc>
      </w:tr>
      <w:tr w:rsidR="00C00614" w:rsidRPr="00D966A7" w14:paraId="7C6647F6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AA1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Q4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17.06)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63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1.93 (1.70-2.19)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334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1.83 (1.60-2.11)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424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885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2.75 (2.38-3.19)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30A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2.14 (1.83-2.50)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CE2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E40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1.50 (1.30-1.73)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679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1.31 (1.12-1.53)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C22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2CA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2.17 (1.90-2.47)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3F7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1.88 (1.64-2.17)</w:t>
            </w:r>
          </w:p>
        </w:tc>
      </w:tr>
      <w:tr w:rsidR="00C00614" w:rsidRPr="00D966A7" w14:paraId="0C6EF842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AE1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713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2D5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0F3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A74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BAD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C45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CE9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86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EC0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DA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BAC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73A10127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AEC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>CI (m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3/2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·kg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1/2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E7F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39F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770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A61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396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68E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1D6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889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5EC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C22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069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30BA3D38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278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Q1 (&lt;43.10)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874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D16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73B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8FB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737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460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AF0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02B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432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020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E95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43436322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50E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Q2 (43.10-48.49)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8E2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1.36 (1.20-1.53)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6A5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1.23 (1.08-1.39)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CB2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025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1.31 (1.14-1.50)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B09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1.20 (1.03-1.38)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153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33E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1.06 (0.93-1.22)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C76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0.98 (0.85-1.13)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E9B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1FF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1.36 (1.22-1.53)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3FB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1.22 (1.08-1.37)</w:t>
            </w:r>
          </w:p>
        </w:tc>
      </w:tr>
      <w:tr w:rsidR="00C00614" w:rsidRPr="00D966A7" w14:paraId="3B076627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F6A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Q3 (48.50 -54.49)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373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1.69 (1.49-1.92)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45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1.40 (1.22-1.59)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760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D52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1.67 (1.45-1.93)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DE8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1.45 (1.24-1.68)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B9D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039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1.12 (0.97-1.29)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57D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 (0.86-1.16)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0F2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080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1.72 (1.53-1.95)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478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1.41 (1.24-1.61)</w:t>
            </w:r>
          </w:p>
        </w:tc>
      </w:tr>
      <w:tr w:rsidR="00C00614" w:rsidRPr="00D966A7" w14:paraId="340DCEB6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CB0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Q4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54.50)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6B6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2.04 (1.79-2.33)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966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1.53 (1.33-1.77)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997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899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2.17 (1.87-2.50)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9A1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1.85 (1.58-2.17)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BF2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D74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1.37 (1.18-1.58)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29F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1.18 (1.01-1.38)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AF8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0DA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2.21 (1.94-2.52)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EB3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1.68 (1.45-1.93)</w:t>
            </w:r>
          </w:p>
        </w:tc>
      </w:tr>
      <w:tr w:rsidR="00C00614" w:rsidRPr="00D966A7" w14:paraId="21412C25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F04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138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1B8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A1F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BEA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B7E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116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9F5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F2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312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4ED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1AA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69ED1C52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591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RFM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86E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005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3BE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FF4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67D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377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BFB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DAB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850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A3B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DB2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5E29A3F9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6C6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Q1 (&lt;27.04)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738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C54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DF9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25D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452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DA4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C71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630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84E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291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9C5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0CFBCED0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76A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Q2 (27.04-34.17)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AD6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0.85 (0.75-0.97)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F07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 (0.94-1.25)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ABB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7FC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1.27 (1.11-1.47)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A4E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1.38 (1.18-1.63)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0C0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62A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0.97 (0.84-1.11)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A9C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0.95 (0.81-1.12)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473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538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0.96 (0.85-1.08)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5B3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1.17 (1.01-1.36)</w:t>
            </w:r>
          </w:p>
        </w:tc>
      </w:tr>
      <w:tr w:rsidR="00C00614" w:rsidRPr="00D966A7" w14:paraId="5202BBAC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B60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Q3 (34.18-39.00)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70A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0.71 (0.62-0.80)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744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1.28 (1.04-1.58)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A76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11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1.38 (1.20-1.60)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4D0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1.79 (1.42-2.25)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983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E56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 (0.86-1.16)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7AD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0.93 (0.74-1.17)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E08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2F6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0.89 (0.79-1.01)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2B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1.38 (1.13-1.68)</w:t>
            </w:r>
          </w:p>
        </w:tc>
      </w:tr>
      <w:tr w:rsidR="00C00614" w:rsidRPr="00D966A7" w14:paraId="1EB020A9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A80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Q4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39.00)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CA2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0.97 (0.86-1.10)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DBF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1.67 (1.35-2.08)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432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566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2.00 (1.73-2.31)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97B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2.31 (1.82-2.94)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FE1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153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1.19 (1.03-1.38)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D7A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0.97 (0.76-1.23)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B2E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193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1.24 (1.09-1.42)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2FE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1.74 (1.40-2.14)</w:t>
            </w:r>
          </w:p>
        </w:tc>
      </w:tr>
      <w:tr w:rsidR="00C00614" w:rsidRPr="00D966A7" w14:paraId="7D81B05C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BD5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E3E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4C2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B2C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A67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B46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2A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501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584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1C7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F38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290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6455302A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B50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AVI (L)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A8D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EFF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730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F31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674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F8D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449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269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C24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F47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5F2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06CB065C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ADE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Q1 (&lt;12.21)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26F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FC5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603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8E4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DB2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5AD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B50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C03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5B3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422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8EF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3937DF18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9C5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Q2 (12.21-14.19)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645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1.23 (1.10-1.39)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4A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1.11 (0.98-1.26)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7AC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290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1.29 (1.13-1.48)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1FD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1.16 (1.01-1.33)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CEA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815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0.96 (0.84-1.09)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ACD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0.86 (0.75-0.99)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88F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710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1.24 (1.11-1.39)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F8B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1.10 (0.98-1.24)</w:t>
            </w:r>
          </w:p>
        </w:tc>
      </w:tr>
      <w:tr w:rsidR="00C00614" w:rsidRPr="00D966A7" w14:paraId="70488408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5D0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Q3 (14.20-16.40)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CAE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1.53 (1.36-1.73)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2AE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1.27 (1.12-1.44)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CD3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778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1.56 (1.36-1.79)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2BC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1.33 (1.15-1.54)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E12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9FE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1.07 (0.93-1.22)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C32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 (0.79-1.06)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448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BFB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1.55 (1.38-1.75)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EDD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1.26 (1.11-1.43)</w:t>
            </w:r>
          </w:p>
        </w:tc>
      </w:tr>
      <w:tr w:rsidR="00C00614" w:rsidRPr="00D966A7" w14:paraId="263F58A1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1DD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Q4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16.40)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BEF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1.86 (1.64-2.11)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834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1.40 (1.22-1.61)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6FE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7F1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2.01 (1.75-2.31)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08C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1.67 (1.43-1.94)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339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549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1.22 (1.06-1.40)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326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0.99 (0.85-1.15)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2B1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593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2.00 (1.76-2.27)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70F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1.49 (1.30-1.71)</w:t>
            </w:r>
          </w:p>
        </w:tc>
      </w:tr>
      <w:tr w:rsidR="00C00614" w:rsidRPr="00D966A7" w14:paraId="24AE725A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CD3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 xml:space="preserve">P 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723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14F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82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819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9E1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661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7D3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1F3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789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289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1C5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3F19E8A7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AF6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LAP (</w:t>
            </w:r>
            <w:proofErr w:type="spellStart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cm·mmol</w:t>
            </w:r>
            <w:proofErr w:type="spellEnd"/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/L)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D70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247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47D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F60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F64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424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904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E2E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C6B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AFB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247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56DBF43F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343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Q1 (&lt;17.81)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40B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DBE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75C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EC6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B2C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B50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FE1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F6A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F1C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575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0B0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1DDE57FB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FEC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Q2 (17.81-30.74)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4B9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1.19 (1.06-1.34)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D38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1.12 (0.99-1.26)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40A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138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1.37 (1.19-1.58)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7D2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1.27 (1.10-1.47)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197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B63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1.04 (0.91-1.19)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F02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 (0.82-1.08)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433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2A7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1.22 (1.09-1.36)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FC2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1.13 (1.00-1.26)</w:t>
            </w:r>
          </w:p>
        </w:tc>
      </w:tr>
      <w:tr w:rsidR="00C00614" w:rsidRPr="00D966A7" w14:paraId="6D87347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F16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Q3 (30.75-52.13)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DA1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1.45 (1.28-1.63)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333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1.28 (1.12-1.47)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DD7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C3E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2.11 (1.84-2.42)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F63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1.80 (1.55-2.10)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B91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16D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1.24 (1.08-1.42)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8A9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1.05 (0.90-1.22)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EEC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768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1.70 (1.51-1.91)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F2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1.45 (1.27-1.65)</w:t>
            </w:r>
          </w:p>
        </w:tc>
      </w:tr>
      <w:tr w:rsidR="00C00614" w:rsidRPr="00D966A7" w14:paraId="5E57D619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3A9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Q4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52.14)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241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1.71 (1.52-1.94)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8EF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1.35 (1.11-1.63)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DF2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19E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3.01 (2.60-3.47)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AB2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2.43 (1.98-2.98)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CBA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3AC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1.32 (1.14-1.52)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BDB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1.12 (0.91-1.39)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D6E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D89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2.14 (1.89-2.43)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25E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1.64 (1.36-1.99)</w:t>
            </w:r>
          </w:p>
        </w:tc>
      </w:tr>
      <w:tr w:rsidR="00C00614" w:rsidRPr="00D966A7" w14:paraId="3C74F4ED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6C5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96C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3C1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534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DBB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6D9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2F7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1B9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DDA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FDD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5D4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F7B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21EEF0FE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07B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VAI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7BE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1BF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C4C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A5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2FE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AFB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4C7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09B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7A3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11D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C6D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51CDBE05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F88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Q1 (&lt;0.95)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D62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27A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0B5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661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57C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DFE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A73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833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77D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C4F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B96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762296F1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AD9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Q2 (0.95-1.46)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69A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 (0.81-1.01)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DF7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0.84 (0.27-2.55)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DF9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B97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1.32 (1.15-1.51)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C02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1.32 (0.49-3.51)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BC6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C1F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1.12 (0.98-1.28)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C35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0.81 (0.27-2.38)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040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3A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1.03 (0.92-1.16)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4B0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0.84 (0.32-2.20)</w:t>
            </w:r>
          </w:p>
        </w:tc>
      </w:tr>
      <w:tr w:rsidR="00C00614" w:rsidRPr="00D966A7" w14:paraId="2A81880F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882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lastRenderedPageBreak/>
              <w:t>Q3 (1.47-2.35)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EEB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0.96 (0.86-1.08)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D4E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1.03 (0.32-3.31)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632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03C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1.81 (1.58-2.07)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40B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1.30 (0.31-5.57)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684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1D5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1.30 (1.14-1.49)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AF1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0.96 (0.19-4.81)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49E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9AA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1.25 (1.12-1.41)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B99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1.20 (0.32-4.56)</w:t>
            </w:r>
          </w:p>
        </w:tc>
      </w:tr>
      <w:tr w:rsidR="00C00614" w:rsidRPr="00D966A7" w14:paraId="72C3A3F0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75C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Q4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2.36)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197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1.16 (1.03-1.31)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FED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1.35 (0.82-2.21)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52D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134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2.46 (2.14-2.83)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BEE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1.07 (0.66-1.75)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30B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986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1.24 (1.07-1.43)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26F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1.29 (0.74-2.25)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CE7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557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1.52 (1.34-1.72)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CD8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1.48 (0.86-2.56)</w:t>
            </w:r>
          </w:p>
        </w:tc>
      </w:tr>
      <w:tr w:rsidR="00C00614" w:rsidRPr="00D966A7" w14:paraId="38E9AEC7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28D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CDA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115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0.26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7E7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794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B7D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D14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55B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788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142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F35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272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0.17</w:t>
            </w:r>
          </w:p>
        </w:tc>
      </w:tr>
      <w:tr w:rsidR="00C00614" w:rsidRPr="00D966A7" w14:paraId="675390B5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D73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CVAI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56E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CF8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78A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C6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DDE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FAC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39D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632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2FE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546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4A4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2B54BA01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66D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Q1 (&lt;66.50)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2B7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DE9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9AA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A5B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A45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543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F8C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B26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DCA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9D7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603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56A0518A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8FA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Q2 (66.50-92.09)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EAF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1.21 (1.08-1.37)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AB6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1.10 (0.97-1.25)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0FB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FC9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1.54 (1.32-1.78)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9C5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1.32 (1.13-1.54)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0A1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404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1.37 (1.19-1.59)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11F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1.13 (0.97-1.31)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6FF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ABE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1.46 (1.30-1.64)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8DD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1.25 (1.11-1.42)</w:t>
            </w:r>
          </w:p>
        </w:tc>
      </w:tr>
      <w:tr w:rsidR="00C00614" w:rsidRPr="00D966A7" w14:paraId="09846135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EC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Q3 (92.10-115.59)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552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1.38 (1.22-1.56)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BE0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1.14 (0.99-1.30)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34F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E62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2.22 (1.91-2.57)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4A6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1.70 (1.45-2.00)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2A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C1C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1.62 (1.40-1.88)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CC7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1.19 (1.01-1.40)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231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CB4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1.83 (1.62-2.06)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4D8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1.37 (1.20-1.57)</w:t>
            </w:r>
          </w:p>
        </w:tc>
      </w:tr>
      <w:tr w:rsidR="00C00614" w:rsidRPr="00D966A7" w14:paraId="6378204E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E49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Q4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115.60)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CFB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1.86 (1.64-2.11)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8F8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1.39 (1.20-1.62)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A3F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CD6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3.20 (2.76-3.71)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319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2.26 (1.90-2.70)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896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11D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1.98 (1.71-2.30)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9F5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1.41 (1.18-1.67)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EF0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97C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2.65 (2.33-3.03)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366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1.80 (1.54-2.10)</w:t>
            </w:r>
          </w:p>
        </w:tc>
      </w:tr>
      <w:tr w:rsidR="00C00614" w:rsidRPr="00D966A7" w14:paraId="278C196F" w14:textId="77777777" w:rsidTr="0060085C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445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04E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3F0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8D3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743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430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AC8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446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49F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1A3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AFB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8D8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29DCC509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834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BRI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01D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031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EBE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14C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B71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E2A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654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469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A52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211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F5A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40E9FEBF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BB1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Q1 (&lt;3.12)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475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8FF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57D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B9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B63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BC5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42D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527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B4A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D87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21A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657FE3B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B66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Q2 (3.12-3.84)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B50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1.23 (1.09-1.39)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B45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1.14 (1.01-1.29)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4FC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7D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1.40 (1.22-1.59)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7E7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1.25 (1.09-1.43)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167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AEA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1.07 (0.94-1.22)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BA8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0.96 (0.84-1.10)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69B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413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1.29 (1.15-1.44)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832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1.15 (1.02-1.29)</w:t>
            </w:r>
          </w:p>
        </w:tc>
      </w:tr>
      <w:tr w:rsidR="00C00614" w:rsidRPr="00D966A7" w14:paraId="59BCBC55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523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Q3 (3.85-4.60)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1D4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1.53 (1.36-1.73)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A69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1.33 (1.17-1.51)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2C5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143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1.78 (1.55-2.05)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48E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1.45 (1.25-1.67)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3FC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6CD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1.17 (1.02-1.34)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584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0.98 (0.85-1.13)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96A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1A6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1.66 (1.48-1.88)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887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1.37 (1.21-1.56)</w:t>
            </w:r>
          </w:p>
        </w:tc>
      </w:tr>
      <w:tr w:rsidR="00C00614" w:rsidRPr="00D966A7" w14:paraId="4B3359B7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DBD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Q4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4.61)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0A6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1.69 (1.49-1.92)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596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1.44 (1.26-1.65)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968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08F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2.48 (2.15-2.85)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EDF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1.87 (1.61-2.17)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9E0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699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1.34 (1.17-1.55)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04B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1.04 (0.90-1.21)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CCC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F3E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1.97 (1.73-2.23)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467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1.52 (1.33-1.74)</w:t>
            </w:r>
          </w:p>
        </w:tc>
      </w:tr>
      <w:tr w:rsidR="00C00614" w:rsidRPr="00D966A7" w14:paraId="26237439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AAC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8FD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3F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DDF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68A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CEB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52F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C92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DDA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1CE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218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3BE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749E8579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7DF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BAE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E6C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CC3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19B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7E0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34A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B20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A70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EA3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2EC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3AC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AE2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402F7C7E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707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Q1 (&lt;26.88)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424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38E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B17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A54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65F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C39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6D2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300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8BF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02C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79A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11B26B92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C78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Q2 (26.88-33.45)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C3D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0.93 (0.82-1.06)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C65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1.27 (1.09-1.47)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595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036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1.38 (1.19-1.61)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1AA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1.57 (1.32-1.87)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2DF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560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1.14 (0.98-1.33)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744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1.28 (1.08-1.53)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853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6CC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1.06 (0.93-1.20)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450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1.45 (1.24-1.70)</w:t>
            </w:r>
          </w:p>
        </w:tc>
      </w:tr>
      <w:tr w:rsidR="00C00614" w:rsidRPr="00D966A7" w14:paraId="4016D6C0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6DA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Q3 (33.46-38.16)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2AB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0.75 (0.66-0.85)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700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1.44 (1.18-1.75)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2D5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1AB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1.48 (1.27-1.73)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738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2.04 (1.63-2.55)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04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BE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1.27 (1.09-1.48)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025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1.62 (1.29-2.04)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DD5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BBA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1.01 (0.89-1.15)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C5E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1.78 (1.46-2.18)</w:t>
            </w:r>
          </w:p>
        </w:tc>
      </w:tr>
      <w:tr w:rsidR="00C00614" w:rsidRPr="00D966A7" w14:paraId="7D976B6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5C5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Q4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38.17)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5DB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1.12 (0.99-1.28)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7B4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2.12 (1.72-2.62)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B41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2AB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2.51 (2.17-2.92)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0C6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3.17 (2.50-4.03)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195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F81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1.62 (1.39-1.88)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C5D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1.87 (1.47-2.40)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1B5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19A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1.56 (1.37-1.78)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78C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2.56 (2.06-3.17)</w:t>
            </w:r>
          </w:p>
        </w:tc>
      </w:tr>
      <w:tr w:rsidR="00C00614" w:rsidRPr="00D966A7" w14:paraId="0ED2EF86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DA4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E46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0A4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459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93E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C2F1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259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77C6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83C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803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B18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3EC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1124EBDA" w14:textId="77777777" w:rsidTr="0060085C">
        <w:trPr>
          <w:trHeight w:val="576"/>
        </w:trPr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BA725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Anthropometric prediction equation</w:t>
            </w: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 xml:space="preserve"> c, d</w:t>
            </w:r>
          </w:p>
        </w:tc>
        <w:tc>
          <w:tcPr>
            <w:tcW w:w="156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0A8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15C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A3D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AD6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CA1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C7D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536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C3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DF8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553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40D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00614" w:rsidRPr="00D966A7" w14:paraId="0CA5946C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B8F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Lean body mass (kg)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294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65C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932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5B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662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046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223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0A6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CFA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1E2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618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4FB42590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A9E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Q1 (&lt;34.70)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003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991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25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D02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307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76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100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C63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23F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60B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764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641B001A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EAF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Q2 (34.70-38.79)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D86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1.16 (1.02-1.32)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E83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1.05 (0.90-1.24)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8F6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1AD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1.13 (0.98-1.29)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7B5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1.02 (0.85-1.21)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1B7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3E7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1.12 (0.97-1.30)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D80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1.12 (0.94-1.35)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A5D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C5C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1.15 (1.02-1.31)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391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1.04 (0.88-1.21)</w:t>
            </w:r>
          </w:p>
        </w:tc>
      </w:tr>
      <w:tr w:rsidR="00C00614" w:rsidRPr="00D966A7" w14:paraId="0E254956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C05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Q3 (38.80-47.89)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636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1.51 (1.32-1.73)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6C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1.33 (1.06-1.67)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62F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7F5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1.13 (0.98-1.31)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BA2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1.24 (0.97-1.58)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D8B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B1A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1.15 (0.99-1.34)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7D6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1.31 (1.01-1.70)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024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559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1.42 (1.24-1.62)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DFC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1.27 (1.00-1.60)</w:t>
            </w:r>
          </w:p>
        </w:tc>
      </w:tr>
      <w:tr w:rsidR="00C00614" w:rsidRPr="00D966A7" w14:paraId="66F1BB9A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32D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lastRenderedPageBreak/>
              <w:t>Q4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47.90)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770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1.95 (1.71-2.23)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34B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1.58 (1.16-2.17)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42F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390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1.11 (0.95-1.28)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CBA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1.53 (1.09-2.16)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B6C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4DE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1.17 (1.01-1.38)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627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1.66 (1.17-2.37)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8CD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4E1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1.65 (1.44-1.89)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28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1.51 (1.09-2.10)</w:t>
            </w:r>
          </w:p>
        </w:tc>
      </w:tr>
      <w:tr w:rsidR="00C00614" w:rsidRPr="00D966A7" w14:paraId="54096FDC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E57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4DB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470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EB0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049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483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F9C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AC0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374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8BD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494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A78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</w:t>
            </w:r>
          </w:p>
        </w:tc>
      </w:tr>
      <w:tr w:rsidR="00C00614" w:rsidRPr="00D966A7" w14:paraId="3CA23F98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1CE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Fat mass (kg)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4C1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F27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661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712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C05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3F1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717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2A4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322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B5E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A60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69E6F65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6BC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Q1 (&lt;17.80)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AF0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4B1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063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946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8D3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EB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C88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A35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EE0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EBF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757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7E3F0999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DE0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Q2 (17.80-21.75)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1E1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 (0.88-1.13)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1BA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 (0.94-1.24)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40E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1EC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1.35 (1.17-1.56)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CD5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1.27 (1.08-1.49)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CDE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091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 (0.87-1.15)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905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 (0.80-1.11)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382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85E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 (0.96-1.23)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2A7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1.12 (0.97-1.29)</w:t>
            </w:r>
          </w:p>
        </w:tc>
      </w:tr>
      <w:tr w:rsidR="00C00614" w:rsidRPr="00D966A7" w14:paraId="072E8B84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2D0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Q3 (21.76-25.70)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C4C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1.15 (1.02-1.31)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B7D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1.32 (1.12-1.54)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F5B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7CD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1.68 (1.45-1.95)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03E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1.54 (1.29-1.84)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71B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2C5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1.20 (1.04-1.39)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5F9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1.09 (0.91-1.30)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1DB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F63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1.29 (1.14-1.47)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2B5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1.37 (1.17-1.61)</w:t>
            </w:r>
          </w:p>
        </w:tc>
      </w:tr>
      <w:tr w:rsidR="00C00614" w:rsidRPr="00D966A7" w14:paraId="071EDCC8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F17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Q4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25.71)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2F2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1.34 (1.18-1.52)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C05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1.44 (1.19-1.75)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777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F0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2.40 (2.07-2.78)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A1F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1.98 (1.60-2.45)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1AB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52E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1.44 (1.24-1.66)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08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1.16 (0.93-1.44)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23B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378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1.72 (1.51-1.96)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59F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1.67 (1.37-2.03)</w:t>
            </w:r>
          </w:p>
        </w:tc>
      </w:tr>
      <w:tr w:rsidR="00C00614" w:rsidRPr="00D966A7" w14:paraId="3F5494A0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90C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6EB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904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106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BE4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27A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F46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F3B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299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9DA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007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B09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7A0F2093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91D2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Percent fat (%)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FB0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4DC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7AC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C41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9A5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02B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7A0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033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1B2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E1D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FA6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614" w:rsidRPr="00D966A7" w14:paraId="64FF3CC3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9B7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Q1 (&lt;27.30)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0C0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722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42A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87B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53E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6A2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64F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0DF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F70C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640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EE4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Reference</w:t>
            </w:r>
          </w:p>
        </w:tc>
      </w:tr>
      <w:tr w:rsidR="00C00614" w:rsidRPr="00D966A7" w14:paraId="5627C88F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E14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Q2 (27.30-35.99)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265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0.78 (0.68-0.88)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53A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1.11 (0.95-1.29)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7C1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8EB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1.13 (0.97-1.31)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E9B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1.39 (1.17-1.64)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D68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183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0.80 (0.69-0.93)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E22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 (0.76-1.08)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972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B59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0.84 (0.74-0.95)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979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1.22 (1.03-1.43)</w:t>
            </w:r>
          </w:p>
        </w:tc>
      </w:tr>
      <w:tr w:rsidR="00C00614" w:rsidRPr="00D966A7" w14:paraId="0388ED79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F91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Q3 (36.00-39.29)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5A05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0.66 (0.58-0.75)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3EE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1.39 (1.11-1.74)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93B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AA5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1.22 (1.05-1.42)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B36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1.85 (1.43-2.40)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A62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FF28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0.95 (0.82-1.10)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59B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1.07 (0.83-1.38)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174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D4A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0.83 (0.72-0.94)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114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1.56 (1.25-1.95)</w:t>
            </w:r>
          </w:p>
        </w:tc>
      </w:tr>
      <w:tr w:rsidR="00C00614" w:rsidRPr="00D966A7" w14:paraId="0C9C9D2C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E72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Q4 (</w:t>
            </w:r>
            <w:r w:rsidRPr="00D966A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39.30)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168B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0.97 (0.86-1.11)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95A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1.93 (1.52-2.43)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381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0586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2.14 (1.85-2.47)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DBF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2.84 (2.18-3.70)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71D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4BC1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1.29 (1.12-1.50)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EE3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1.27 (0.97-1.65)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DD7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3F9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1.32 (1.15-1.51)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06E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2.21 (1.75-2.80)</w:t>
            </w:r>
          </w:p>
        </w:tc>
      </w:tr>
      <w:tr w:rsidR="00C00614" w:rsidRPr="00D966A7" w14:paraId="3908FC71" w14:textId="77777777" w:rsidTr="0060085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66A1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BF29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F85FF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7C7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72883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F02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A5E0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B2657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AB8A4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3EAD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3372E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8D2BA" w14:textId="77777777" w:rsidR="00C00614" w:rsidRPr="00D966A7" w:rsidRDefault="00C00614" w:rsidP="0060085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&lt;0.01</w:t>
            </w:r>
          </w:p>
        </w:tc>
      </w:tr>
      <w:tr w:rsidR="00C00614" w:rsidRPr="00D966A7" w14:paraId="4E2F477C" w14:textId="77777777" w:rsidTr="0060085C">
        <w:trPr>
          <w:trHeight w:val="276"/>
        </w:trPr>
        <w:tc>
          <w:tcPr>
            <w:tcW w:w="1686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50D8" w14:textId="77777777" w:rsidR="00C00614" w:rsidRPr="00D966A7" w:rsidRDefault="00C00614" w:rsidP="0060085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*</w:t>
            </w:r>
            <w:proofErr w:type="spellStart"/>
            <w:r w:rsidRPr="00D966A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aOR</w:t>
            </w:r>
            <w:proofErr w:type="spellEnd"/>
            <w:r w:rsidRPr="00D966A7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:</w:t>
            </w:r>
            <w:r w:rsidRPr="00D966A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adjusted OR; Results are based on a generalized estimating equation (GEE) with prediabetes (IFG, IGT, risk HbA1c) </w:t>
            </w:r>
            <w:r w:rsidRPr="00D966A7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vs</w:t>
            </w:r>
            <w:r w:rsidRPr="00D966A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 normal group as binary outcome (analysis sample n=9779).</w:t>
            </w:r>
          </w:p>
        </w:tc>
      </w:tr>
      <w:tr w:rsidR="00C00614" w:rsidRPr="00D966A7" w14:paraId="6241191A" w14:textId="77777777" w:rsidTr="0060085C">
        <w:trPr>
          <w:trHeight w:val="568"/>
        </w:trPr>
        <w:tc>
          <w:tcPr>
            <w:tcW w:w="16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31CC" w14:textId="77777777" w:rsidR="00C00614" w:rsidRPr="00D966A7" w:rsidRDefault="00C00614" w:rsidP="0060085C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y, years; n, number; IFG: impaired fasting glucose; IGT: impaired glucose tolerance; HbA1c: glycosylated hemoglobin; Q: quartile; TC: total cholesterol; LDL-C: low-density lipoprotein cholesterol; HDL-C: high-density lipoprotein cholesterol; TG: triglyceride; WC: waist circumference; </w:t>
            </w:r>
            <w:proofErr w:type="spellStart"/>
            <w:r w:rsidRPr="00D966A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WHtR</w:t>
            </w:r>
            <w:proofErr w:type="spellEnd"/>
            <w:r w:rsidRPr="00D966A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: waist-to-height ratio; WHR: waist-to-hip ratio; BMI: body mass index; PI: ponderal index; CI: conicity index; RFM: relative fat mass; AVI: abdominal volume index; LAP: lipid accumulation product; VAI: visceral adiposity index; CVAI: Chinese visceral adiposity index; BRI: body roundness index; BAE: body adiposity estimator.</w:t>
            </w:r>
          </w:p>
        </w:tc>
      </w:tr>
      <w:tr w:rsidR="00C00614" w:rsidRPr="00D966A7" w14:paraId="4B7CDF22" w14:textId="77777777" w:rsidTr="0060085C">
        <w:trPr>
          <w:trHeight w:val="300"/>
        </w:trPr>
        <w:tc>
          <w:tcPr>
            <w:tcW w:w="16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CEAE9" w14:textId="77777777" w:rsidR="00C00614" w:rsidRPr="00D966A7" w:rsidRDefault="00C00614" w:rsidP="0060085C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a. Prediabetes: IFG or IGT or </w:t>
            </w:r>
            <w:r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elevated</w:t>
            </w:r>
            <w:r w:rsidRPr="00D966A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HbA1c;</w:t>
            </w:r>
          </w:p>
        </w:tc>
      </w:tr>
      <w:tr w:rsidR="00C00614" w:rsidRPr="00D966A7" w14:paraId="74580642" w14:textId="77777777" w:rsidTr="0060085C">
        <w:trPr>
          <w:trHeight w:val="576"/>
        </w:trPr>
        <w:tc>
          <w:tcPr>
            <w:tcW w:w="16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90A2C" w14:textId="77777777" w:rsidR="00C00614" w:rsidRPr="00D966A7" w:rsidRDefault="00C00614" w:rsidP="0060085C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b. For demographic characteristics, behavioral characteristics and clinical and biochemical characteristics, multivariable-adjusted OR (95% CI) were adjusted for age, gender, education level, equivalent household income, drug history, family history of diabetes, smoking status, drinking status, regular exercise, hypertension, TC, LDL-C, HDL-C, TG, BMI;</w:t>
            </w:r>
          </w:p>
        </w:tc>
      </w:tr>
      <w:tr w:rsidR="00C00614" w:rsidRPr="00D966A7" w14:paraId="27430669" w14:textId="77777777" w:rsidTr="0060085C">
        <w:trPr>
          <w:trHeight w:val="57"/>
        </w:trPr>
        <w:tc>
          <w:tcPr>
            <w:tcW w:w="16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0EBB" w14:textId="77777777" w:rsidR="00C00614" w:rsidRPr="00D966A7" w:rsidRDefault="00C00614" w:rsidP="0060085C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 For anthropometric characteristics and anthropometric prediction equation, adjusted OR (95% CI) were additionally adjusted for age, gender, education level, equivalent household income, drug history, family history of diabetes, smoking status, drinking status, regular exercise, hypertension, TC, LDL-C, HDL-C, TG; Additionally, fat mass and height were further adjusted for lean body mass, lean body mass and height were further adjusted for fat mass;</w:t>
            </w:r>
          </w:p>
        </w:tc>
      </w:tr>
      <w:tr w:rsidR="00C00614" w:rsidRPr="00D966A7" w14:paraId="76A766EE" w14:textId="77777777" w:rsidTr="0060085C">
        <w:trPr>
          <w:trHeight w:val="276"/>
        </w:trPr>
        <w:tc>
          <w:tcPr>
            <w:tcW w:w="16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A1F7" w14:textId="77777777" w:rsidR="00C00614" w:rsidRPr="00D966A7" w:rsidRDefault="00C00614" w:rsidP="0060085C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66A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d. Lean body mass, fat mass and percent fat were derived from a validated anthropometric prediction equation.</w:t>
            </w:r>
          </w:p>
        </w:tc>
      </w:tr>
    </w:tbl>
    <w:p w14:paraId="482A7BBC" w14:textId="77777777" w:rsidR="00093CC5" w:rsidRPr="00C00614" w:rsidRDefault="00093CC5"/>
    <w:sectPr w:rsidR="00093CC5" w:rsidRPr="00C00614" w:rsidSect="00C00614">
      <w:pgSz w:w="20160" w:h="12240" w:orient="landscape" w:code="5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OT77db9845">
    <w:altName w:val="Cambria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RWPalladioL-Ital">
    <w:altName w:val="Cambria"/>
    <w:panose1 w:val="00000000000000000000"/>
    <w:charset w:val="00"/>
    <w:family w:val="roman"/>
    <w:notTrueType/>
    <w:pitch w:val="default"/>
  </w:font>
  <w:font w:name="URWPalladioL-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496"/>
    <w:multiLevelType w:val="multilevel"/>
    <w:tmpl w:val="A32E8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2F1C75D7"/>
    <w:multiLevelType w:val="hybridMultilevel"/>
    <w:tmpl w:val="527A650A"/>
    <w:lvl w:ilvl="0" w:tplc="871E16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5A4C4B"/>
    <w:multiLevelType w:val="hybridMultilevel"/>
    <w:tmpl w:val="996C43BE"/>
    <w:lvl w:ilvl="0" w:tplc="23CC9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E90FFB"/>
    <w:multiLevelType w:val="multilevel"/>
    <w:tmpl w:val="6BD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12650"/>
    <w:multiLevelType w:val="hybridMultilevel"/>
    <w:tmpl w:val="ADC04072"/>
    <w:lvl w:ilvl="0" w:tplc="F3886964">
      <w:start w:val="4"/>
      <w:numFmt w:val="bullet"/>
      <w:lvlText w:val="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4237A0"/>
    <w:multiLevelType w:val="hybridMultilevel"/>
    <w:tmpl w:val="90EC5896"/>
    <w:lvl w:ilvl="0" w:tplc="B4A6D5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4020968">
    <w:abstractNumId w:val="1"/>
  </w:num>
  <w:num w:numId="2" w16cid:durableId="79451030">
    <w:abstractNumId w:val="3"/>
  </w:num>
  <w:num w:numId="3" w16cid:durableId="1799257243">
    <w:abstractNumId w:val="2"/>
  </w:num>
  <w:num w:numId="4" w16cid:durableId="253631343">
    <w:abstractNumId w:val="0"/>
  </w:num>
  <w:num w:numId="5" w16cid:durableId="627397879">
    <w:abstractNumId w:val="5"/>
  </w:num>
  <w:num w:numId="6" w16cid:durableId="1238711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14"/>
    <w:rsid w:val="00093CC5"/>
    <w:rsid w:val="001A45DD"/>
    <w:rsid w:val="00617F28"/>
    <w:rsid w:val="00C0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710E"/>
  <w15:chartTrackingRefBased/>
  <w15:docId w15:val="{45697853-5314-4D7D-88E5-1478C19C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6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61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0061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00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614"/>
    <w:rPr>
      <w:sz w:val="18"/>
      <w:szCs w:val="18"/>
    </w:rPr>
  </w:style>
  <w:style w:type="character" w:styleId="a7">
    <w:name w:val="Strong"/>
    <w:basedOn w:val="a0"/>
    <w:uiPriority w:val="22"/>
    <w:qFormat/>
    <w:rsid w:val="00C00614"/>
    <w:rPr>
      <w:b/>
    </w:rPr>
  </w:style>
  <w:style w:type="paragraph" w:customStyle="1" w:styleId="11">
    <w:name w:val="列出段落1"/>
    <w:basedOn w:val="a"/>
    <w:uiPriority w:val="34"/>
    <w:qFormat/>
    <w:rsid w:val="00C00614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C00614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C00614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C00614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C00614"/>
    <w:rPr>
      <w:rFonts w:ascii="等线" w:eastAsia="等线" w:hAnsi="等线"/>
      <w:noProof/>
      <w:sz w:val="20"/>
    </w:rPr>
  </w:style>
  <w:style w:type="character" w:customStyle="1" w:styleId="fontstyle01">
    <w:name w:val="fontstyle01"/>
    <w:basedOn w:val="a0"/>
    <w:rsid w:val="00C00614"/>
    <w:rPr>
      <w:rFonts w:ascii="AdvOT77db9845" w:hAnsi="AdvOT77db9845" w:hint="default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C00614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C006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21">
    <w:name w:val="fontstyle21"/>
    <w:basedOn w:val="a0"/>
    <w:rsid w:val="00C00614"/>
    <w:rPr>
      <w:rFonts w:ascii="URWPalladioL-Ital" w:hAnsi="URWPalladioL-Ital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basedOn w:val="a0"/>
    <w:rsid w:val="00C00614"/>
    <w:rPr>
      <w:rFonts w:ascii="URWPalladioL-Bold" w:hAnsi="URWPalladioL-Bold" w:hint="default"/>
      <w:b/>
      <w:bCs/>
      <w:i w:val="0"/>
      <w:iCs w:val="0"/>
      <w:color w:val="000000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C00614"/>
  </w:style>
  <w:style w:type="character" w:styleId="ab">
    <w:name w:val="Hyperlink"/>
    <w:basedOn w:val="a0"/>
    <w:uiPriority w:val="99"/>
    <w:unhideWhenUsed/>
    <w:rsid w:val="00C0061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0061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00614"/>
    <w:rPr>
      <w:color w:val="954F72"/>
      <w:u w:val="single"/>
    </w:rPr>
  </w:style>
  <w:style w:type="paragraph" w:customStyle="1" w:styleId="msonormal0">
    <w:name w:val="msonormal"/>
    <w:basedOn w:val="a"/>
    <w:rsid w:val="00C006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0061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6">
    <w:name w:val="font6"/>
    <w:basedOn w:val="a"/>
    <w:rsid w:val="00C0061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C0061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8">
    <w:name w:val="font8"/>
    <w:basedOn w:val="a"/>
    <w:rsid w:val="00C0061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9">
    <w:name w:val="font9"/>
    <w:basedOn w:val="a"/>
    <w:rsid w:val="00C006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C006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C0061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C00614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C00614"/>
    <w:pPr>
      <w:widowControl/>
      <w:pBdr>
        <w:top w:val="dotDash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C00614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9">
    <w:name w:val="xl69"/>
    <w:basedOn w:val="a"/>
    <w:rsid w:val="00C00614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C0061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C0061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2">
    <w:name w:val="xl72"/>
    <w:basedOn w:val="a"/>
    <w:rsid w:val="00C0061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3">
    <w:name w:val="xl73"/>
    <w:basedOn w:val="a"/>
    <w:rsid w:val="00C00614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4">
    <w:name w:val="xl74"/>
    <w:basedOn w:val="a"/>
    <w:rsid w:val="00C00614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5">
    <w:name w:val="xl75"/>
    <w:basedOn w:val="a"/>
    <w:rsid w:val="00C0061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C00614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7">
    <w:name w:val="xl77"/>
    <w:basedOn w:val="a"/>
    <w:rsid w:val="00C00614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8">
    <w:name w:val="xl78"/>
    <w:basedOn w:val="a"/>
    <w:rsid w:val="00C00614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C00614"/>
    <w:pPr>
      <w:widowControl/>
      <w:pBdr>
        <w:bottom w:val="dotDash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C00614"/>
    <w:pPr>
      <w:widowControl/>
      <w:pBdr>
        <w:top w:val="dotDash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1">
    <w:name w:val="xl81"/>
    <w:basedOn w:val="a"/>
    <w:rsid w:val="00C00614"/>
    <w:pPr>
      <w:widowControl/>
      <w:pBdr>
        <w:top w:val="dotDash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C006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C0061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C00614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5">
    <w:name w:val="xl85"/>
    <w:basedOn w:val="a"/>
    <w:rsid w:val="00C00614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6">
    <w:name w:val="xl86"/>
    <w:basedOn w:val="a"/>
    <w:rsid w:val="00C0061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7">
    <w:name w:val="xl87"/>
    <w:basedOn w:val="a"/>
    <w:rsid w:val="00C0061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rsid w:val="00C00614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9">
    <w:name w:val="xl89"/>
    <w:basedOn w:val="a"/>
    <w:rsid w:val="00C0061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0">
    <w:name w:val="xl90"/>
    <w:basedOn w:val="a"/>
    <w:rsid w:val="00C0061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1">
    <w:name w:val="xl91"/>
    <w:basedOn w:val="a"/>
    <w:rsid w:val="00C00614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2">
    <w:name w:val="xl92"/>
    <w:basedOn w:val="a"/>
    <w:rsid w:val="00C00614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2571</Words>
  <Characters>14660</Characters>
  <Application>Microsoft Office Word</Application>
  <DocSecurity>0</DocSecurity>
  <Lines>122</Lines>
  <Paragraphs>34</Paragraphs>
  <ScaleCrop>false</ScaleCrop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Zhu</dc:creator>
  <cp:keywords/>
  <dc:description/>
  <cp:lastModifiedBy>Judy Zhu</cp:lastModifiedBy>
  <cp:revision>5</cp:revision>
  <dcterms:created xsi:type="dcterms:W3CDTF">2022-08-13T15:12:00Z</dcterms:created>
  <dcterms:modified xsi:type="dcterms:W3CDTF">2022-08-13T15:17:00Z</dcterms:modified>
</cp:coreProperties>
</file>