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5A87" w14:textId="65897B82" w:rsidR="00530BBD" w:rsidRPr="00457261" w:rsidRDefault="00530BBD" w:rsidP="00530BBD">
      <w:pPr>
        <w:spacing w:after="0" w:line="240" w:lineRule="auto"/>
        <w:outlineLvl w:val="0"/>
        <w:rPr>
          <w:rFonts w:eastAsia="Times New Roman" w:cstheme="minorHAnsi"/>
          <w:color w:val="0E101A"/>
          <w:kern w:val="36"/>
          <w:sz w:val="28"/>
          <w:szCs w:val="28"/>
          <w:lang w:val="en-US" w:eastAsia="nb-NO"/>
        </w:rPr>
      </w:pPr>
      <w:r w:rsidRPr="00457261">
        <w:rPr>
          <w:rFonts w:eastAsia="Times New Roman" w:cstheme="minorHAnsi"/>
          <w:color w:val="0E101A"/>
          <w:kern w:val="36"/>
          <w:sz w:val="28"/>
          <w:szCs w:val="28"/>
          <w:lang w:val="en-US" w:eastAsia="nb-NO"/>
        </w:rPr>
        <w:t>Power calculation</w:t>
      </w:r>
    </w:p>
    <w:p w14:paraId="66541453" w14:textId="77777777" w:rsidR="00D96D9E" w:rsidRPr="00530BBD" w:rsidRDefault="00D96D9E" w:rsidP="00530BBD">
      <w:pPr>
        <w:spacing w:after="0" w:line="240" w:lineRule="auto"/>
        <w:outlineLvl w:val="0"/>
        <w:rPr>
          <w:rFonts w:eastAsia="Times New Roman" w:cstheme="minorHAnsi"/>
          <w:color w:val="0E101A"/>
          <w:kern w:val="36"/>
          <w:sz w:val="48"/>
          <w:szCs w:val="48"/>
          <w:lang w:val="en-US" w:eastAsia="nb-NO"/>
        </w:rPr>
      </w:pPr>
    </w:p>
    <w:p w14:paraId="16448A99" w14:textId="5F823485" w:rsidR="00A3446D" w:rsidRPr="00457261" w:rsidRDefault="00530BBD" w:rsidP="00D96D9E">
      <w:pPr>
        <w:spacing w:after="0" w:line="480" w:lineRule="auto"/>
        <w:rPr>
          <w:rFonts w:eastAsia="Times New Roman" w:cstheme="minorHAnsi"/>
          <w:color w:val="0E101A"/>
          <w:lang w:val="en-US" w:eastAsia="nb-NO"/>
        </w:rPr>
      </w:pPr>
      <w:r w:rsidRPr="00457261">
        <w:rPr>
          <w:rFonts w:eastAsia="Times New Roman" w:cstheme="minorHAnsi"/>
          <w:color w:val="0E101A"/>
          <w:lang w:val="en-US" w:eastAsia="nb-NO"/>
        </w:rPr>
        <w:t>For our power calculation, we used G*Power 3 </w:t>
      </w:r>
      <w:r w:rsidRPr="00457261">
        <w:rPr>
          <w:rFonts w:eastAsia="Times New Roman" w:cstheme="minorHAnsi"/>
          <w:color w:val="0E101A"/>
          <w:lang w:val="en-US" w:eastAsia="nb-NO"/>
        </w:rPr>
        <w:fldChar w:fldCharType="begin"/>
      </w:r>
      <w:r w:rsidRPr="00457261">
        <w:rPr>
          <w:rFonts w:eastAsia="Times New Roman" w:cstheme="minorHAnsi"/>
          <w:color w:val="0E101A"/>
          <w:lang w:val="en-US" w:eastAsia="nb-NO"/>
        </w:rPr>
        <w:instrText xml:space="preserve"> ADDIN EN.CITE &lt;EndNote&gt;&lt;Cite&gt;&lt;Author&gt;Faul&lt;/Author&gt;&lt;Year&gt;2007&lt;/Year&gt;&lt;RecNum&gt;57&lt;/RecNum&gt;&lt;DisplayText&gt;(Faul et al., 2007)&lt;/DisplayText&gt;&lt;record&gt;&lt;rec-number&gt;57&lt;/rec-number&gt;&lt;foreign-keys&gt;&lt;key app="EN" db-id="vt9xs2ee9pppw6ewpvbxvrxvs5fddd0rz2ed" timestamp="1661182315"&gt;57&lt;/key&gt;&lt;/foreign-keys&gt;&lt;ref-type name="Journal Article"&gt;17&lt;/ref-type&gt;&lt;contributors&gt;&lt;authors&gt;&lt;author&gt;Faul, Franz&lt;/author&gt;&lt;author&gt;Erdfelder, Edgar&lt;/author&gt;&lt;author&gt;Lang, Albert-Georg&lt;/author&gt;&lt;author&gt;Buchner, Axel&lt;/author&gt;&lt;/authors&gt;&lt;/contributors&gt;&lt;auth-address&gt;Faul, Franz: Institut fur Psychologie, Christian-Albrechts-Universitat, Olshausenstr. 40, Kiel, Germany, D-24098, ffaul@psychologie.uni-kiel.de&lt;/auth-address&gt;&lt;titles&gt;&lt;title&gt;G*Power 3: A flexible statistical power analysis program for the social, behavioral, and biomedical sciences&lt;/title&gt;&lt;secondary-title&gt;Behavior Research Methods&lt;/secondary-title&gt;&lt;/titles&gt;&lt;periodical&gt;&lt;full-title&gt;Behavior Research Methods&lt;/full-title&gt;&lt;abbr-1&gt;Behavior Research Methods&lt;/abbr-1&gt;&lt;/periodical&gt;&lt;pages&gt;175-191&lt;/pages&gt;&lt;volume&gt;39&lt;/volume&gt;&lt;number&gt;2&lt;/number&gt;&lt;keywords&gt;&lt;keyword&gt;*Computer Software&lt;/keyword&gt;&lt;keyword&gt;*Effect Size (Statistical)&lt;/keyword&gt;&lt;keyword&gt;*T Test&lt;/keyword&gt;&lt;keyword&gt;Digital Computers&lt;/keyword&gt;&lt;keyword&gt;Statistical Significance&lt;/keyword&gt;&lt;keyword&gt;Statistical Tests&lt;/keyword&gt;&lt;/keywords&gt;&lt;dates&gt;&lt;year&gt;2007&lt;/year&gt;&lt;/dates&gt;&lt;pub-location&gt;US&lt;/pub-location&gt;&lt;publisher&gt;Psychonomic Society&lt;/publisher&gt;&lt;isbn&gt;1554-3528(Electronic),1554-351X(Print)&lt;/isbn&gt;&lt;urls&gt;&lt;/urls&gt;&lt;electronic-resource-num&gt;10.3758/BF03193146&lt;/electronic-resource-num&gt;&lt;/record&gt;&lt;/Cite&gt;&lt;/EndNote&gt;</w:instrText>
      </w:r>
      <w:r w:rsidRPr="00457261">
        <w:rPr>
          <w:rFonts w:eastAsia="Times New Roman" w:cstheme="minorHAnsi"/>
          <w:color w:val="0E101A"/>
          <w:lang w:val="en-US" w:eastAsia="nb-NO"/>
        </w:rPr>
        <w:fldChar w:fldCharType="separate"/>
      </w:r>
      <w:r w:rsidRPr="00457261">
        <w:rPr>
          <w:rFonts w:eastAsia="Times New Roman" w:cstheme="minorHAnsi"/>
          <w:noProof/>
          <w:color w:val="0E101A"/>
          <w:lang w:val="en-US" w:eastAsia="nb-NO"/>
        </w:rPr>
        <w:t>(Faul et al., 2007)</w:t>
      </w:r>
      <w:r w:rsidRPr="00457261">
        <w:rPr>
          <w:rFonts w:eastAsia="Times New Roman" w:cstheme="minorHAnsi"/>
          <w:color w:val="0E101A"/>
          <w:lang w:val="en-US" w:eastAsia="nb-NO"/>
        </w:rPr>
        <w:fldChar w:fldCharType="end"/>
      </w:r>
      <w:r w:rsidRPr="00457261">
        <w:rPr>
          <w:rFonts w:eastAsia="Times New Roman" w:cstheme="minorHAnsi"/>
          <w:color w:val="0E101A"/>
          <w:lang w:val="en-US" w:eastAsia="nb-NO"/>
        </w:rPr>
        <w:t>. Specifically, we calculated the statistical power achiev</w:t>
      </w:r>
      <w:r w:rsidR="00D96D9E" w:rsidRPr="00457261">
        <w:rPr>
          <w:rFonts w:eastAsia="Times New Roman" w:cstheme="minorHAnsi"/>
          <w:color w:val="0E101A"/>
          <w:lang w:val="en-US" w:eastAsia="nb-NO"/>
        </w:rPr>
        <w:t xml:space="preserve">ed by our sample size of 54 for a small and medium effect. For our calculations, we selected Analysis of Covariance (ANCOVA) and calculated power for the main effect (that is, group difference) with one covariate. We performed these calculations with 1 </w:t>
      </w:r>
      <w:r w:rsidR="00A3446D" w:rsidRPr="00457261">
        <w:rPr>
          <w:rFonts w:eastAsia="Times New Roman" w:cstheme="minorHAnsi"/>
          <w:color w:val="0E101A"/>
          <w:lang w:val="en-US" w:eastAsia="nb-NO"/>
        </w:rPr>
        <w:t xml:space="preserve">numerator Df because our Group variable had two levels (interleaved and blocked). Here is the protocol for the </w:t>
      </w:r>
      <w:proofErr w:type="gramStart"/>
      <w:r w:rsidR="00A3446D" w:rsidRPr="00457261">
        <w:rPr>
          <w:rFonts w:eastAsia="Times New Roman" w:cstheme="minorHAnsi"/>
          <w:color w:val="0E101A"/>
          <w:lang w:val="en-US" w:eastAsia="nb-NO"/>
        </w:rPr>
        <w:t>two power</w:t>
      </w:r>
      <w:proofErr w:type="gramEnd"/>
      <w:r w:rsidR="00A3446D" w:rsidRPr="00457261">
        <w:rPr>
          <w:rFonts w:eastAsia="Times New Roman" w:cstheme="minorHAnsi"/>
          <w:color w:val="0E101A"/>
          <w:lang w:val="en-US" w:eastAsia="nb-NO"/>
        </w:rPr>
        <w:t xml:space="preserve"> analysis that we calculated:</w:t>
      </w:r>
    </w:p>
    <w:p w14:paraId="55297979" w14:textId="3325FE49" w:rsidR="00D96D9E" w:rsidRDefault="00D96D9E" w:rsidP="00530BBD">
      <w:pPr>
        <w:spacing w:after="0" w:line="240" w:lineRule="auto"/>
        <w:rPr>
          <w:rFonts w:eastAsia="Times New Roman" w:cstheme="minorHAnsi"/>
          <w:color w:val="0E101A"/>
          <w:sz w:val="24"/>
          <w:szCs w:val="24"/>
          <w:lang w:val="en-US" w:eastAsia="nb-NO"/>
        </w:rPr>
      </w:pPr>
    </w:p>
    <w:p w14:paraId="5398FC80" w14:textId="2F1BAD5E" w:rsidR="00D96D9E" w:rsidRDefault="00D96D9E" w:rsidP="00530BBD">
      <w:pPr>
        <w:spacing w:after="0" w:line="240" w:lineRule="auto"/>
        <w:rPr>
          <w:rFonts w:eastAsia="Times New Roman" w:cstheme="minorHAnsi"/>
          <w:color w:val="0E101A"/>
          <w:sz w:val="24"/>
          <w:szCs w:val="24"/>
          <w:lang w:val="en-US" w:eastAsia="nb-NO"/>
        </w:rPr>
      </w:pPr>
    </w:p>
    <w:p w14:paraId="0C26B26F" w14:textId="302962F8"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b/>
          <w:bCs/>
          <w:i/>
          <w:iCs/>
          <w:color w:val="000000" w:themeColor="text1"/>
          <w:sz w:val="17"/>
          <w:szCs w:val="17"/>
          <w:lang w:val="en-US"/>
        </w:rPr>
      </w:pPr>
      <w:r w:rsidRPr="00D96D9E">
        <w:rPr>
          <w:rFonts w:cstheme="minorHAnsi"/>
          <w:b/>
          <w:bCs/>
          <w:color w:val="000000" w:themeColor="text1"/>
          <w:sz w:val="17"/>
          <w:szCs w:val="17"/>
          <w:lang w:val="en-US"/>
        </w:rPr>
        <w:t>Small effect size</w:t>
      </w:r>
    </w:p>
    <w:p w14:paraId="4397FCF4"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b/>
          <w:bCs/>
          <w:color w:val="000000"/>
          <w:sz w:val="17"/>
          <w:szCs w:val="17"/>
          <w:lang w:val="en-US"/>
        </w:rPr>
        <w:t xml:space="preserve">F tests - </w:t>
      </w:r>
      <w:r w:rsidRPr="00D96D9E">
        <w:rPr>
          <w:rFonts w:cstheme="minorHAnsi"/>
          <w:color w:val="000000"/>
          <w:sz w:val="17"/>
          <w:szCs w:val="17"/>
          <w:lang w:val="en-US"/>
        </w:rPr>
        <w:t>ANCOVA: Fixed effects, main effects and interactions</w:t>
      </w:r>
    </w:p>
    <w:p w14:paraId="38CFF20F"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b/>
          <w:bCs/>
          <w:color w:val="000000"/>
          <w:sz w:val="17"/>
          <w:szCs w:val="17"/>
          <w:lang w:val="en-US"/>
        </w:rPr>
        <w:t>Analysis:</w:t>
      </w:r>
      <w:r w:rsidRPr="00D96D9E">
        <w:rPr>
          <w:rFonts w:cstheme="minorHAnsi"/>
          <w:b/>
          <w:bCs/>
          <w:color w:val="000000"/>
          <w:sz w:val="17"/>
          <w:szCs w:val="17"/>
          <w:lang w:val="en-US"/>
        </w:rPr>
        <w:tab/>
      </w:r>
      <w:r w:rsidRPr="00D96D9E">
        <w:rPr>
          <w:rFonts w:cstheme="minorHAnsi"/>
          <w:color w:val="000000"/>
          <w:sz w:val="17"/>
          <w:szCs w:val="17"/>
          <w:lang w:val="en-US"/>
        </w:rPr>
        <w:t xml:space="preserve">Post hoc: Compute achieved power </w:t>
      </w:r>
    </w:p>
    <w:p w14:paraId="1C8605FD"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b/>
          <w:bCs/>
          <w:color w:val="000000"/>
          <w:sz w:val="17"/>
          <w:szCs w:val="17"/>
          <w:lang w:val="en-US"/>
        </w:rPr>
        <w:t>Input:</w:t>
      </w:r>
      <w:r w:rsidRPr="00D96D9E">
        <w:rPr>
          <w:rFonts w:cstheme="minorHAnsi"/>
          <w:color w:val="000000"/>
          <w:sz w:val="17"/>
          <w:szCs w:val="17"/>
          <w:lang w:val="en-US"/>
        </w:rPr>
        <w:tab/>
        <w:t>Effect size f</w:t>
      </w:r>
      <w:r w:rsidRPr="00D96D9E">
        <w:rPr>
          <w:rFonts w:cstheme="minorHAnsi"/>
          <w:color w:val="000000"/>
          <w:sz w:val="17"/>
          <w:szCs w:val="17"/>
          <w:lang w:val="en-US"/>
        </w:rPr>
        <w:tab/>
        <w:t>=</w:t>
      </w:r>
      <w:r w:rsidRPr="00D96D9E">
        <w:rPr>
          <w:rFonts w:cstheme="minorHAnsi"/>
          <w:color w:val="000000"/>
          <w:sz w:val="17"/>
          <w:szCs w:val="17"/>
          <w:lang w:val="en-US"/>
        </w:rPr>
        <w:tab/>
        <w:t>0.10</w:t>
      </w:r>
    </w:p>
    <w:p w14:paraId="5CA07AE6"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r>
      <w:r w:rsidRPr="00D96D9E">
        <w:rPr>
          <w:rFonts w:cstheme="minorHAnsi"/>
          <w:color w:val="000000"/>
          <w:sz w:val="17"/>
          <w:szCs w:val="17"/>
        </w:rPr>
        <w:t>α</w:t>
      </w:r>
      <w:r w:rsidRPr="00D96D9E">
        <w:rPr>
          <w:rFonts w:cstheme="minorHAnsi"/>
          <w:color w:val="000000"/>
          <w:sz w:val="17"/>
          <w:szCs w:val="17"/>
          <w:lang w:val="en-US"/>
        </w:rPr>
        <w:t xml:space="preserve"> err prob</w:t>
      </w:r>
      <w:r w:rsidRPr="00D96D9E">
        <w:rPr>
          <w:rFonts w:cstheme="minorHAnsi"/>
          <w:color w:val="000000"/>
          <w:sz w:val="17"/>
          <w:szCs w:val="17"/>
          <w:lang w:val="en-US"/>
        </w:rPr>
        <w:tab/>
        <w:t>=</w:t>
      </w:r>
      <w:r w:rsidRPr="00D96D9E">
        <w:rPr>
          <w:rFonts w:cstheme="minorHAnsi"/>
          <w:color w:val="000000"/>
          <w:sz w:val="17"/>
          <w:szCs w:val="17"/>
          <w:lang w:val="en-US"/>
        </w:rPr>
        <w:tab/>
        <w:t>0.05</w:t>
      </w:r>
    </w:p>
    <w:p w14:paraId="1397A80B"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t>Total sample size</w:t>
      </w:r>
      <w:r w:rsidRPr="00D96D9E">
        <w:rPr>
          <w:rFonts w:cstheme="minorHAnsi"/>
          <w:color w:val="000000"/>
          <w:sz w:val="17"/>
          <w:szCs w:val="17"/>
          <w:lang w:val="en-US"/>
        </w:rPr>
        <w:tab/>
        <w:t>=</w:t>
      </w:r>
      <w:r w:rsidRPr="00D96D9E">
        <w:rPr>
          <w:rFonts w:cstheme="minorHAnsi"/>
          <w:color w:val="000000"/>
          <w:sz w:val="17"/>
          <w:szCs w:val="17"/>
          <w:lang w:val="en-US"/>
        </w:rPr>
        <w:tab/>
        <w:t>54</w:t>
      </w:r>
    </w:p>
    <w:p w14:paraId="3C166358"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t>Numerator df</w:t>
      </w:r>
      <w:r w:rsidRPr="00D96D9E">
        <w:rPr>
          <w:rFonts w:cstheme="minorHAnsi"/>
          <w:color w:val="000000"/>
          <w:sz w:val="17"/>
          <w:szCs w:val="17"/>
          <w:lang w:val="en-US"/>
        </w:rPr>
        <w:tab/>
        <w:t>=</w:t>
      </w:r>
      <w:r w:rsidRPr="00D96D9E">
        <w:rPr>
          <w:rFonts w:cstheme="minorHAnsi"/>
          <w:color w:val="000000"/>
          <w:sz w:val="17"/>
          <w:szCs w:val="17"/>
          <w:lang w:val="en-US"/>
        </w:rPr>
        <w:tab/>
        <w:t>1</w:t>
      </w:r>
    </w:p>
    <w:p w14:paraId="41EE0D65"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t>Number of groups</w:t>
      </w:r>
      <w:r w:rsidRPr="00D96D9E">
        <w:rPr>
          <w:rFonts w:cstheme="minorHAnsi"/>
          <w:color w:val="000000"/>
          <w:sz w:val="17"/>
          <w:szCs w:val="17"/>
          <w:lang w:val="en-US"/>
        </w:rPr>
        <w:tab/>
        <w:t>=</w:t>
      </w:r>
      <w:r w:rsidRPr="00D96D9E">
        <w:rPr>
          <w:rFonts w:cstheme="minorHAnsi"/>
          <w:color w:val="000000"/>
          <w:sz w:val="17"/>
          <w:szCs w:val="17"/>
          <w:lang w:val="en-US"/>
        </w:rPr>
        <w:tab/>
        <w:t>2</w:t>
      </w:r>
    </w:p>
    <w:p w14:paraId="6484C124"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t>Number of covariates</w:t>
      </w:r>
      <w:r w:rsidRPr="00D96D9E">
        <w:rPr>
          <w:rFonts w:cstheme="minorHAnsi"/>
          <w:color w:val="000000"/>
          <w:sz w:val="17"/>
          <w:szCs w:val="17"/>
          <w:lang w:val="en-US"/>
        </w:rPr>
        <w:tab/>
        <w:t>=</w:t>
      </w:r>
      <w:r w:rsidRPr="00D96D9E">
        <w:rPr>
          <w:rFonts w:cstheme="minorHAnsi"/>
          <w:color w:val="000000"/>
          <w:sz w:val="17"/>
          <w:szCs w:val="17"/>
          <w:lang w:val="en-US"/>
        </w:rPr>
        <w:tab/>
        <w:t>1</w:t>
      </w:r>
    </w:p>
    <w:p w14:paraId="53F28008"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b/>
          <w:bCs/>
          <w:color w:val="000000"/>
          <w:sz w:val="17"/>
          <w:szCs w:val="17"/>
          <w:lang w:val="en-US"/>
        </w:rPr>
        <w:t>Output:</w:t>
      </w:r>
      <w:r w:rsidRPr="00D96D9E">
        <w:rPr>
          <w:rFonts w:cstheme="minorHAnsi"/>
          <w:color w:val="000000"/>
          <w:sz w:val="17"/>
          <w:szCs w:val="17"/>
          <w:lang w:val="en-US"/>
        </w:rPr>
        <w:tab/>
        <w:t xml:space="preserve">Noncentrality parameter </w:t>
      </w:r>
      <w:r w:rsidRPr="00D96D9E">
        <w:rPr>
          <w:rFonts w:cstheme="minorHAnsi"/>
          <w:color w:val="000000"/>
          <w:sz w:val="17"/>
          <w:szCs w:val="17"/>
        </w:rPr>
        <w:t>λ</w:t>
      </w:r>
      <w:r w:rsidRPr="00D96D9E">
        <w:rPr>
          <w:rFonts w:cstheme="minorHAnsi"/>
          <w:color w:val="000000"/>
          <w:sz w:val="17"/>
          <w:szCs w:val="17"/>
          <w:lang w:val="en-US"/>
        </w:rPr>
        <w:tab/>
        <w:t>=</w:t>
      </w:r>
      <w:r w:rsidRPr="00D96D9E">
        <w:rPr>
          <w:rFonts w:cstheme="minorHAnsi"/>
          <w:color w:val="000000"/>
          <w:sz w:val="17"/>
          <w:szCs w:val="17"/>
          <w:lang w:val="en-US"/>
        </w:rPr>
        <w:tab/>
        <w:t>0.5400000</w:t>
      </w:r>
    </w:p>
    <w:p w14:paraId="192699B6"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t>Critical F</w:t>
      </w:r>
      <w:r w:rsidRPr="00D96D9E">
        <w:rPr>
          <w:rFonts w:cstheme="minorHAnsi"/>
          <w:color w:val="000000"/>
          <w:sz w:val="17"/>
          <w:szCs w:val="17"/>
          <w:lang w:val="en-US"/>
        </w:rPr>
        <w:tab/>
        <w:t>=</w:t>
      </w:r>
      <w:r w:rsidRPr="00D96D9E">
        <w:rPr>
          <w:rFonts w:cstheme="minorHAnsi"/>
          <w:color w:val="000000"/>
          <w:sz w:val="17"/>
          <w:szCs w:val="17"/>
          <w:lang w:val="en-US"/>
        </w:rPr>
        <w:tab/>
        <w:t>4.0303926</w:t>
      </w:r>
    </w:p>
    <w:p w14:paraId="78E396AF"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t>Denominator df</w:t>
      </w:r>
      <w:r w:rsidRPr="00D96D9E">
        <w:rPr>
          <w:rFonts w:cstheme="minorHAnsi"/>
          <w:color w:val="000000"/>
          <w:sz w:val="17"/>
          <w:szCs w:val="17"/>
          <w:lang w:val="en-US"/>
        </w:rPr>
        <w:tab/>
        <w:t>=</w:t>
      </w:r>
      <w:r w:rsidRPr="00D96D9E">
        <w:rPr>
          <w:rFonts w:cstheme="minorHAnsi"/>
          <w:color w:val="000000"/>
          <w:sz w:val="17"/>
          <w:szCs w:val="17"/>
          <w:lang w:val="en-US"/>
        </w:rPr>
        <w:tab/>
        <w:t>51</w:t>
      </w:r>
    </w:p>
    <w:p w14:paraId="4E18A0EC"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t>Power (1-</w:t>
      </w:r>
      <w:r w:rsidRPr="00D96D9E">
        <w:rPr>
          <w:rFonts w:cstheme="minorHAnsi"/>
          <w:color w:val="000000"/>
          <w:sz w:val="17"/>
          <w:szCs w:val="17"/>
        </w:rPr>
        <w:t>β</w:t>
      </w:r>
      <w:r w:rsidRPr="00D96D9E">
        <w:rPr>
          <w:rFonts w:cstheme="minorHAnsi"/>
          <w:color w:val="000000"/>
          <w:sz w:val="17"/>
          <w:szCs w:val="17"/>
          <w:lang w:val="en-US"/>
        </w:rPr>
        <w:t xml:space="preserve"> err prob)</w:t>
      </w:r>
      <w:r w:rsidRPr="00D96D9E">
        <w:rPr>
          <w:rFonts w:cstheme="minorHAnsi"/>
          <w:color w:val="000000"/>
          <w:sz w:val="17"/>
          <w:szCs w:val="17"/>
          <w:lang w:val="en-US"/>
        </w:rPr>
        <w:tab/>
        <w:t>=</w:t>
      </w:r>
      <w:r w:rsidRPr="00D96D9E">
        <w:rPr>
          <w:rFonts w:cstheme="minorHAnsi"/>
          <w:color w:val="000000"/>
          <w:sz w:val="17"/>
          <w:szCs w:val="17"/>
          <w:lang w:val="en-US"/>
        </w:rPr>
        <w:tab/>
        <w:t>0.1113654</w:t>
      </w:r>
    </w:p>
    <w:p w14:paraId="21E26690"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p>
    <w:p w14:paraId="05855A37" w14:textId="13B59C4F"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b/>
          <w:bCs/>
          <w:i/>
          <w:iCs/>
          <w:color w:val="000000" w:themeColor="text1"/>
          <w:sz w:val="17"/>
          <w:szCs w:val="17"/>
          <w:lang w:val="en-US"/>
        </w:rPr>
      </w:pPr>
      <w:r w:rsidRPr="00D96D9E">
        <w:rPr>
          <w:rFonts w:cstheme="minorHAnsi"/>
          <w:b/>
          <w:bCs/>
          <w:color w:val="000000" w:themeColor="text1"/>
          <w:sz w:val="17"/>
          <w:szCs w:val="17"/>
          <w:lang w:val="en-US"/>
        </w:rPr>
        <w:t>Medium effect size</w:t>
      </w:r>
    </w:p>
    <w:p w14:paraId="67E2906C"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b/>
          <w:bCs/>
          <w:color w:val="000000"/>
          <w:sz w:val="17"/>
          <w:szCs w:val="17"/>
          <w:lang w:val="en-US"/>
        </w:rPr>
        <w:t xml:space="preserve">F tests - </w:t>
      </w:r>
      <w:r w:rsidRPr="00D96D9E">
        <w:rPr>
          <w:rFonts w:cstheme="minorHAnsi"/>
          <w:color w:val="000000"/>
          <w:sz w:val="17"/>
          <w:szCs w:val="17"/>
          <w:lang w:val="en-US"/>
        </w:rPr>
        <w:t>ANCOVA: Fixed effects, main effects and interactions</w:t>
      </w:r>
    </w:p>
    <w:p w14:paraId="79CB7205"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b/>
          <w:bCs/>
          <w:color w:val="000000"/>
          <w:sz w:val="17"/>
          <w:szCs w:val="17"/>
          <w:lang w:val="en-US"/>
        </w:rPr>
        <w:t>Analysis:</w:t>
      </w:r>
      <w:r w:rsidRPr="00D96D9E">
        <w:rPr>
          <w:rFonts w:cstheme="minorHAnsi"/>
          <w:b/>
          <w:bCs/>
          <w:color w:val="000000"/>
          <w:sz w:val="17"/>
          <w:szCs w:val="17"/>
          <w:lang w:val="en-US"/>
        </w:rPr>
        <w:tab/>
      </w:r>
      <w:r w:rsidRPr="00D96D9E">
        <w:rPr>
          <w:rFonts w:cstheme="minorHAnsi"/>
          <w:color w:val="000000"/>
          <w:sz w:val="17"/>
          <w:szCs w:val="17"/>
          <w:lang w:val="en-US"/>
        </w:rPr>
        <w:t xml:space="preserve">Post hoc: Compute achieved power </w:t>
      </w:r>
    </w:p>
    <w:p w14:paraId="0CE23483"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b/>
          <w:bCs/>
          <w:color w:val="000000"/>
          <w:sz w:val="17"/>
          <w:szCs w:val="17"/>
          <w:lang w:val="en-US"/>
        </w:rPr>
        <w:t>Input:</w:t>
      </w:r>
      <w:r w:rsidRPr="00D96D9E">
        <w:rPr>
          <w:rFonts w:cstheme="minorHAnsi"/>
          <w:color w:val="000000"/>
          <w:sz w:val="17"/>
          <w:szCs w:val="17"/>
          <w:lang w:val="en-US"/>
        </w:rPr>
        <w:tab/>
        <w:t>Effect size f</w:t>
      </w:r>
      <w:r w:rsidRPr="00D96D9E">
        <w:rPr>
          <w:rFonts w:cstheme="minorHAnsi"/>
          <w:color w:val="000000"/>
          <w:sz w:val="17"/>
          <w:szCs w:val="17"/>
          <w:lang w:val="en-US"/>
        </w:rPr>
        <w:tab/>
        <w:t>=</w:t>
      </w:r>
      <w:r w:rsidRPr="00D96D9E">
        <w:rPr>
          <w:rFonts w:cstheme="minorHAnsi"/>
          <w:color w:val="000000"/>
          <w:sz w:val="17"/>
          <w:szCs w:val="17"/>
          <w:lang w:val="en-US"/>
        </w:rPr>
        <w:tab/>
        <w:t>0.25</w:t>
      </w:r>
    </w:p>
    <w:p w14:paraId="5D054175"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r>
      <w:r w:rsidRPr="00D96D9E">
        <w:rPr>
          <w:rFonts w:cstheme="minorHAnsi"/>
          <w:color w:val="000000"/>
          <w:sz w:val="17"/>
          <w:szCs w:val="17"/>
        </w:rPr>
        <w:t>α</w:t>
      </w:r>
      <w:r w:rsidRPr="00D96D9E">
        <w:rPr>
          <w:rFonts w:cstheme="minorHAnsi"/>
          <w:color w:val="000000"/>
          <w:sz w:val="17"/>
          <w:szCs w:val="17"/>
          <w:lang w:val="en-US"/>
        </w:rPr>
        <w:t xml:space="preserve"> err prob</w:t>
      </w:r>
      <w:r w:rsidRPr="00D96D9E">
        <w:rPr>
          <w:rFonts w:cstheme="minorHAnsi"/>
          <w:color w:val="000000"/>
          <w:sz w:val="17"/>
          <w:szCs w:val="17"/>
          <w:lang w:val="en-US"/>
        </w:rPr>
        <w:tab/>
        <w:t>=</w:t>
      </w:r>
      <w:r w:rsidRPr="00D96D9E">
        <w:rPr>
          <w:rFonts w:cstheme="minorHAnsi"/>
          <w:color w:val="000000"/>
          <w:sz w:val="17"/>
          <w:szCs w:val="17"/>
          <w:lang w:val="en-US"/>
        </w:rPr>
        <w:tab/>
        <w:t>0.05</w:t>
      </w:r>
    </w:p>
    <w:p w14:paraId="2DAD045D"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t>Total sample size</w:t>
      </w:r>
      <w:r w:rsidRPr="00D96D9E">
        <w:rPr>
          <w:rFonts w:cstheme="minorHAnsi"/>
          <w:color w:val="000000"/>
          <w:sz w:val="17"/>
          <w:szCs w:val="17"/>
          <w:lang w:val="en-US"/>
        </w:rPr>
        <w:tab/>
        <w:t>=</w:t>
      </w:r>
      <w:r w:rsidRPr="00D96D9E">
        <w:rPr>
          <w:rFonts w:cstheme="minorHAnsi"/>
          <w:color w:val="000000"/>
          <w:sz w:val="17"/>
          <w:szCs w:val="17"/>
          <w:lang w:val="en-US"/>
        </w:rPr>
        <w:tab/>
        <w:t>54</w:t>
      </w:r>
    </w:p>
    <w:p w14:paraId="618D3BF9"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t>Numerator df</w:t>
      </w:r>
      <w:r w:rsidRPr="00D96D9E">
        <w:rPr>
          <w:rFonts w:cstheme="minorHAnsi"/>
          <w:color w:val="000000"/>
          <w:sz w:val="17"/>
          <w:szCs w:val="17"/>
          <w:lang w:val="en-US"/>
        </w:rPr>
        <w:tab/>
        <w:t>=</w:t>
      </w:r>
      <w:r w:rsidRPr="00D96D9E">
        <w:rPr>
          <w:rFonts w:cstheme="minorHAnsi"/>
          <w:color w:val="000000"/>
          <w:sz w:val="17"/>
          <w:szCs w:val="17"/>
          <w:lang w:val="en-US"/>
        </w:rPr>
        <w:tab/>
        <w:t>1</w:t>
      </w:r>
    </w:p>
    <w:p w14:paraId="0242B7A5"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t>Number of groups</w:t>
      </w:r>
      <w:r w:rsidRPr="00D96D9E">
        <w:rPr>
          <w:rFonts w:cstheme="minorHAnsi"/>
          <w:color w:val="000000"/>
          <w:sz w:val="17"/>
          <w:szCs w:val="17"/>
          <w:lang w:val="en-US"/>
        </w:rPr>
        <w:tab/>
        <w:t>=</w:t>
      </w:r>
      <w:r w:rsidRPr="00D96D9E">
        <w:rPr>
          <w:rFonts w:cstheme="minorHAnsi"/>
          <w:color w:val="000000"/>
          <w:sz w:val="17"/>
          <w:szCs w:val="17"/>
          <w:lang w:val="en-US"/>
        </w:rPr>
        <w:tab/>
        <w:t>2</w:t>
      </w:r>
    </w:p>
    <w:p w14:paraId="548BF5E7"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t>Number of covariates</w:t>
      </w:r>
      <w:r w:rsidRPr="00D96D9E">
        <w:rPr>
          <w:rFonts w:cstheme="minorHAnsi"/>
          <w:color w:val="000000"/>
          <w:sz w:val="17"/>
          <w:szCs w:val="17"/>
          <w:lang w:val="en-US"/>
        </w:rPr>
        <w:tab/>
        <w:t>=</w:t>
      </w:r>
      <w:r w:rsidRPr="00D96D9E">
        <w:rPr>
          <w:rFonts w:cstheme="minorHAnsi"/>
          <w:color w:val="000000"/>
          <w:sz w:val="17"/>
          <w:szCs w:val="17"/>
          <w:lang w:val="en-US"/>
        </w:rPr>
        <w:tab/>
        <w:t>1</w:t>
      </w:r>
    </w:p>
    <w:p w14:paraId="18658B45"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b/>
          <w:bCs/>
          <w:color w:val="000000"/>
          <w:sz w:val="17"/>
          <w:szCs w:val="17"/>
          <w:lang w:val="en-US"/>
        </w:rPr>
        <w:t>Output:</w:t>
      </w:r>
      <w:r w:rsidRPr="00D96D9E">
        <w:rPr>
          <w:rFonts w:cstheme="minorHAnsi"/>
          <w:color w:val="000000"/>
          <w:sz w:val="17"/>
          <w:szCs w:val="17"/>
          <w:lang w:val="en-US"/>
        </w:rPr>
        <w:tab/>
        <w:t xml:space="preserve">Noncentrality parameter </w:t>
      </w:r>
      <w:r w:rsidRPr="00D96D9E">
        <w:rPr>
          <w:rFonts w:cstheme="minorHAnsi"/>
          <w:color w:val="000000"/>
          <w:sz w:val="17"/>
          <w:szCs w:val="17"/>
        </w:rPr>
        <w:t>λ</w:t>
      </w:r>
      <w:r w:rsidRPr="00D96D9E">
        <w:rPr>
          <w:rFonts w:cstheme="minorHAnsi"/>
          <w:color w:val="000000"/>
          <w:sz w:val="17"/>
          <w:szCs w:val="17"/>
          <w:lang w:val="en-US"/>
        </w:rPr>
        <w:tab/>
        <w:t>=</w:t>
      </w:r>
      <w:r w:rsidRPr="00D96D9E">
        <w:rPr>
          <w:rFonts w:cstheme="minorHAnsi"/>
          <w:color w:val="000000"/>
          <w:sz w:val="17"/>
          <w:szCs w:val="17"/>
          <w:lang w:val="en-US"/>
        </w:rPr>
        <w:tab/>
        <w:t>3.3750000</w:t>
      </w:r>
    </w:p>
    <w:p w14:paraId="0A9C9336" w14:textId="77777777" w:rsidR="00D96D9E" w:rsidRPr="00D96D9E" w:rsidRDefault="00D96D9E" w:rsidP="00D96D9E">
      <w:pPr>
        <w:tabs>
          <w:tab w:val="left" w:pos="1134"/>
          <w:tab w:val="left" w:pos="3969"/>
          <w:tab w:val="left" w:pos="4252"/>
          <w:tab w:val="left" w:pos="6804"/>
        </w:tabs>
        <w:autoSpaceDE w:val="0"/>
        <w:autoSpaceDN w:val="0"/>
        <w:adjustRightInd w:val="0"/>
        <w:spacing w:after="0" w:line="240" w:lineRule="auto"/>
        <w:rPr>
          <w:rFonts w:cstheme="minorHAnsi"/>
          <w:color w:val="000000"/>
          <w:sz w:val="17"/>
          <w:szCs w:val="17"/>
          <w:lang w:val="en-US"/>
        </w:rPr>
      </w:pPr>
      <w:r w:rsidRPr="00D96D9E">
        <w:rPr>
          <w:rFonts w:cstheme="minorHAnsi"/>
          <w:color w:val="000000"/>
          <w:sz w:val="17"/>
          <w:szCs w:val="17"/>
          <w:lang w:val="en-US"/>
        </w:rPr>
        <w:tab/>
        <w:t>Critical F</w:t>
      </w:r>
      <w:r w:rsidRPr="00D96D9E">
        <w:rPr>
          <w:rFonts w:cstheme="minorHAnsi"/>
          <w:color w:val="000000"/>
          <w:sz w:val="17"/>
          <w:szCs w:val="17"/>
          <w:lang w:val="en-US"/>
        </w:rPr>
        <w:tab/>
        <w:t>=</w:t>
      </w:r>
      <w:r w:rsidRPr="00D96D9E">
        <w:rPr>
          <w:rFonts w:cstheme="minorHAnsi"/>
          <w:color w:val="000000"/>
          <w:sz w:val="17"/>
          <w:szCs w:val="17"/>
          <w:lang w:val="en-US"/>
        </w:rPr>
        <w:tab/>
        <w:t>4.0303926</w:t>
      </w:r>
    </w:p>
    <w:p w14:paraId="53D6B415" w14:textId="33C83A7C" w:rsidR="00D96D9E" w:rsidRPr="00D96D9E" w:rsidRDefault="00D96D9E" w:rsidP="00D96D9E">
      <w:pPr>
        <w:spacing w:after="0" w:line="240" w:lineRule="auto"/>
        <w:rPr>
          <w:rFonts w:eastAsia="Times New Roman" w:cstheme="minorHAnsi"/>
          <w:color w:val="0E101A"/>
          <w:sz w:val="24"/>
          <w:szCs w:val="24"/>
          <w:lang w:val="en-US" w:eastAsia="nb-NO"/>
        </w:rPr>
      </w:pPr>
      <w:r w:rsidRPr="00D96D9E">
        <w:rPr>
          <w:rFonts w:cstheme="minorHAnsi"/>
          <w:color w:val="000000"/>
          <w:sz w:val="17"/>
          <w:szCs w:val="17"/>
          <w:lang w:val="en-US"/>
        </w:rPr>
        <w:tab/>
      </w:r>
      <w:r w:rsidRPr="00A3446D">
        <w:rPr>
          <w:rFonts w:cstheme="minorHAnsi"/>
          <w:color w:val="000000"/>
          <w:sz w:val="17"/>
          <w:szCs w:val="17"/>
          <w:lang w:val="en-US"/>
        </w:rPr>
        <w:t>Denominator df</w:t>
      </w:r>
      <w:r w:rsidRPr="00A3446D">
        <w:rPr>
          <w:rFonts w:cstheme="minorHAnsi"/>
          <w:color w:val="000000"/>
          <w:sz w:val="17"/>
          <w:szCs w:val="17"/>
          <w:lang w:val="en-US"/>
        </w:rPr>
        <w:tab/>
        <w:t>=</w:t>
      </w:r>
      <w:r w:rsidRPr="00A3446D">
        <w:rPr>
          <w:rFonts w:cstheme="minorHAnsi"/>
          <w:color w:val="000000"/>
          <w:sz w:val="17"/>
          <w:szCs w:val="17"/>
          <w:lang w:val="en-US"/>
        </w:rPr>
        <w:tab/>
        <w:t>51</w:t>
      </w:r>
    </w:p>
    <w:p w14:paraId="5A10FE0A" w14:textId="77777777" w:rsidR="00D96D9E" w:rsidRPr="00A3446D" w:rsidRDefault="00D96D9E" w:rsidP="00530BBD">
      <w:pPr>
        <w:spacing w:after="0" w:line="240" w:lineRule="auto"/>
        <w:rPr>
          <w:rFonts w:eastAsia="Times New Roman" w:cstheme="minorHAnsi"/>
          <w:color w:val="000000" w:themeColor="text1"/>
          <w:sz w:val="24"/>
          <w:szCs w:val="24"/>
          <w:lang w:val="en-US" w:eastAsia="nb-NO"/>
        </w:rPr>
      </w:pPr>
    </w:p>
    <w:p w14:paraId="6351CD66" w14:textId="2F4A8D06" w:rsidR="00D96D9E" w:rsidRPr="00530BBD" w:rsidRDefault="00D96D9E" w:rsidP="00530BBD">
      <w:pPr>
        <w:spacing w:after="0" w:line="240" w:lineRule="auto"/>
        <w:rPr>
          <w:rFonts w:eastAsia="Times New Roman" w:cstheme="minorHAnsi"/>
          <w:color w:val="000000" w:themeColor="text1"/>
          <w:sz w:val="24"/>
          <w:szCs w:val="24"/>
          <w:lang w:val="en-US" w:eastAsia="nb-NO"/>
        </w:rPr>
      </w:pPr>
      <w:r w:rsidRPr="00A3446D">
        <w:rPr>
          <w:rFonts w:eastAsia="Times New Roman" w:cstheme="minorHAnsi"/>
          <w:color w:val="000000" w:themeColor="text1"/>
          <w:sz w:val="24"/>
          <w:szCs w:val="24"/>
          <w:lang w:val="en-US" w:eastAsia="nb-NO"/>
        </w:rPr>
        <w:t xml:space="preserve"> </w:t>
      </w:r>
    </w:p>
    <w:p w14:paraId="42521244" w14:textId="1C1F7886" w:rsidR="00A3446D" w:rsidRPr="00457261" w:rsidRDefault="00A3446D" w:rsidP="007C77DB">
      <w:pPr>
        <w:tabs>
          <w:tab w:val="left" w:pos="1134"/>
          <w:tab w:val="left" w:pos="3969"/>
          <w:tab w:val="left" w:pos="4252"/>
          <w:tab w:val="left" w:pos="6804"/>
        </w:tabs>
        <w:autoSpaceDE w:val="0"/>
        <w:autoSpaceDN w:val="0"/>
        <w:adjustRightInd w:val="0"/>
        <w:spacing w:after="0" w:line="480" w:lineRule="auto"/>
        <w:rPr>
          <w:rFonts w:eastAsia="Times New Roman" w:cstheme="minorHAnsi"/>
          <w:color w:val="000000" w:themeColor="text1"/>
          <w:lang w:val="en-US" w:eastAsia="nb-NO"/>
        </w:rPr>
      </w:pPr>
      <w:r w:rsidRPr="00457261">
        <w:rPr>
          <w:rFonts w:eastAsia="Times New Roman" w:cstheme="minorHAnsi"/>
          <w:color w:val="000000" w:themeColor="text1"/>
          <w:lang w:val="en-US" w:eastAsia="nb-NO"/>
        </w:rPr>
        <w:t>Please note that we used linear-mixed effect regression for our analysis of the data, which uses maximum likelihood as its estimation machinery instead of OLS</w:t>
      </w:r>
      <w:r w:rsidR="007C77DB" w:rsidRPr="00457261">
        <w:rPr>
          <w:rFonts w:eastAsia="Times New Roman" w:cstheme="minorHAnsi"/>
          <w:color w:val="000000" w:themeColor="text1"/>
          <w:lang w:val="en-US" w:eastAsia="nb-NO"/>
        </w:rPr>
        <w:t xml:space="preserve"> </w:t>
      </w:r>
      <w:r w:rsidR="00E1332B" w:rsidRPr="00457261">
        <w:rPr>
          <w:rFonts w:eastAsia="Times New Roman" w:cstheme="minorHAnsi"/>
          <w:color w:val="000000" w:themeColor="text1"/>
          <w:lang w:val="en-US" w:eastAsia="nb-NO"/>
        </w:rPr>
        <w:fldChar w:fldCharType="begin"/>
      </w:r>
      <w:r w:rsidR="00E1332B" w:rsidRPr="00457261">
        <w:rPr>
          <w:rFonts w:eastAsia="Times New Roman" w:cstheme="minorHAnsi"/>
          <w:color w:val="000000" w:themeColor="text1"/>
          <w:lang w:val="en-US" w:eastAsia="nb-NO"/>
        </w:rPr>
        <w:instrText xml:space="preserve"> ADDIN EN.CITE &lt;EndNote&gt;&lt;Cite&gt;&lt;Author&gt;Long&lt;/Author&gt;&lt;Year&gt;2012&lt;/Year&gt;&lt;RecNum&gt;58&lt;/RecNum&gt;&lt;DisplayText&gt;(Long, 2012)&lt;/DisplayText&gt;&lt;record&gt;&lt;rec-number&gt;58&lt;/rec-number&gt;&lt;foreign-keys&gt;&lt;key app="EN" db-id="vt9xs2ee9pppw6ewpvbxvrxvs5fddd0rz2ed" timestamp="1661183249"&gt;58&lt;/key&gt;&lt;/foreign-keys&gt;&lt;ref-type name="Book"&gt;6&lt;/ref-type&gt;&lt;contributors&gt;&lt;authors&gt;&lt;author&gt;Long, J.D.&lt;/author&gt;&lt;/authors&gt;&lt;/contributors&gt;&lt;titles&gt;&lt;title&gt;Longitudinal Data Analysis for the Behavioral Sciences Using R&lt;/title&gt;&lt;/titles&gt;&lt;dates&gt;&lt;year&gt;2012&lt;/year&gt;&lt;/dates&gt;&lt;pub-location&gt;Los Angeles&lt;/pub-location&gt;&lt;publisher&gt;SAGE Publications&lt;/publisher&gt;&lt;isbn&gt;9781412982689&lt;/isbn&gt;&lt;urls&gt;&lt;/urls&gt;&lt;/record&gt;&lt;/Cite&gt;&lt;/EndNote&gt;</w:instrText>
      </w:r>
      <w:r w:rsidR="00E1332B" w:rsidRPr="00457261">
        <w:rPr>
          <w:rFonts w:eastAsia="Times New Roman" w:cstheme="minorHAnsi"/>
          <w:color w:val="000000" w:themeColor="text1"/>
          <w:lang w:val="en-US" w:eastAsia="nb-NO"/>
        </w:rPr>
        <w:fldChar w:fldCharType="separate"/>
      </w:r>
      <w:r w:rsidR="00E1332B" w:rsidRPr="00457261">
        <w:rPr>
          <w:rFonts w:eastAsia="Times New Roman" w:cstheme="minorHAnsi"/>
          <w:noProof/>
          <w:color w:val="000000" w:themeColor="text1"/>
          <w:lang w:val="en-US" w:eastAsia="nb-NO"/>
        </w:rPr>
        <w:t>(Long, 2012)</w:t>
      </w:r>
      <w:r w:rsidR="00E1332B" w:rsidRPr="00457261">
        <w:rPr>
          <w:rFonts w:eastAsia="Times New Roman" w:cstheme="minorHAnsi"/>
          <w:color w:val="000000" w:themeColor="text1"/>
          <w:lang w:val="en-US" w:eastAsia="nb-NO"/>
        </w:rPr>
        <w:fldChar w:fldCharType="end"/>
      </w:r>
      <w:r w:rsidRPr="00457261">
        <w:rPr>
          <w:rFonts w:eastAsia="Times New Roman" w:cstheme="minorHAnsi"/>
          <w:color w:val="000000" w:themeColor="text1"/>
          <w:lang w:val="en-US" w:eastAsia="nb-NO"/>
        </w:rPr>
        <w:t xml:space="preserve">. Hence, the tests are not identical. </w:t>
      </w:r>
    </w:p>
    <w:p w14:paraId="64584768" w14:textId="6B6BE764" w:rsidR="00530BBD" w:rsidRPr="00457261" w:rsidRDefault="00457261">
      <w:pPr>
        <w:rPr>
          <w:rFonts w:cstheme="minorHAnsi"/>
          <w:b/>
          <w:bCs/>
          <w:lang w:val="en-US"/>
        </w:rPr>
      </w:pPr>
      <w:r w:rsidRPr="00457261">
        <w:rPr>
          <w:rFonts w:cstheme="minorHAnsi"/>
          <w:b/>
          <w:bCs/>
          <w:lang w:val="en-US"/>
        </w:rPr>
        <w:t>References</w:t>
      </w:r>
    </w:p>
    <w:p w14:paraId="00EF46B7" w14:textId="77777777" w:rsidR="00E1332B" w:rsidRPr="00E1332B" w:rsidRDefault="00530BBD" w:rsidP="00E1332B">
      <w:pPr>
        <w:pStyle w:val="EndNoteBibliography"/>
        <w:spacing w:after="0"/>
        <w:ind w:left="720" w:hanging="720"/>
      </w:pPr>
      <w:r>
        <w:rPr>
          <w:rFonts w:cstheme="minorHAnsi"/>
        </w:rPr>
        <w:fldChar w:fldCharType="begin"/>
      </w:r>
      <w:r>
        <w:rPr>
          <w:rFonts w:cstheme="minorHAnsi"/>
        </w:rPr>
        <w:instrText xml:space="preserve"> ADDIN EN.REFLIST </w:instrText>
      </w:r>
      <w:r>
        <w:rPr>
          <w:rFonts w:cstheme="minorHAnsi"/>
        </w:rPr>
        <w:fldChar w:fldCharType="separate"/>
      </w:r>
      <w:r w:rsidR="00E1332B" w:rsidRPr="00E1332B">
        <w:t xml:space="preserve">Faul, F., Erdfelder, E., Lang, A.-G., and Buchner, A. (2007). G*Power 3: A flexible statistical power analysis program for the social, behavioral, and biomedical sciences. </w:t>
      </w:r>
      <w:r w:rsidR="00E1332B" w:rsidRPr="00E1332B">
        <w:rPr>
          <w:i/>
        </w:rPr>
        <w:t>Behavior Research Methods</w:t>
      </w:r>
      <w:r w:rsidR="00E1332B" w:rsidRPr="00E1332B">
        <w:t xml:space="preserve"> 39(2)</w:t>
      </w:r>
      <w:r w:rsidR="00E1332B" w:rsidRPr="00E1332B">
        <w:rPr>
          <w:b/>
        </w:rPr>
        <w:t>,</w:t>
      </w:r>
      <w:r w:rsidR="00E1332B" w:rsidRPr="00E1332B">
        <w:t xml:space="preserve"> 175-191. doi: 10.3758/BF03193146.</w:t>
      </w:r>
    </w:p>
    <w:p w14:paraId="53529D5D" w14:textId="77777777" w:rsidR="00E1332B" w:rsidRPr="00E1332B" w:rsidRDefault="00E1332B" w:rsidP="00E1332B">
      <w:pPr>
        <w:pStyle w:val="EndNoteBibliography"/>
        <w:ind w:left="720" w:hanging="720"/>
      </w:pPr>
      <w:r w:rsidRPr="00E1332B">
        <w:lastRenderedPageBreak/>
        <w:t xml:space="preserve">Long, J.D. (2012). </w:t>
      </w:r>
      <w:r w:rsidRPr="00E1332B">
        <w:rPr>
          <w:i/>
        </w:rPr>
        <w:t xml:space="preserve">Longitudinal Data Analysis for the Behavioral Sciences Using R. </w:t>
      </w:r>
      <w:r w:rsidRPr="00E1332B">
        <w:t>Los Angeles: SAGE Publications.</w:t>
      </w:r>
    </w:p>
    <w:p w14:paraId="297FC6CA" w14:textId="080217AB" w:rsidR="00530BBD" w:rsidRPr="00530BBD" w:rsidRDefault="00530BBD">
      <w:pPr>
        <w:rPr>
          <w:rFonts w:cstheme="minorHAnsi"/>
          <w:lang w:val="en-US"/>
        </w:rPr>
      </w:pPr>
      <w:r>
        <w:rPr>
          <w:rFonts w:cstheme="minorHAnsi"/>
          <w:lang w:val="en-US"/>
        </w:rPr>
        <w:fldChar w:fldCharType="end"/>
      </w:r>
    </w:p>
    <w:sectPr w:rsidR="00530BBD" w:rsidRPr="00530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9xs2ee9pppw6ewpvbxvrxvs5fddd0rz2ed&quot;&gt;newlib&lt;record-ids&gt;&lt;item&gt;57&lt;/item&gt;&lt;item&gt;58&lt;/item&gt;&lt;/record-ids&gt;&lt;/item&gt;&lt;/Libraries&gt;"/>
  </w:docVars>
  <w:rsids>
    <w:rsidRoot w:val="00530BBD"/>
    <w:rsid w:val="001531CB"/>
    <w:rsid w:val="00457261"/>
    <w:rsid w:val="00530BBD"/>
    <w:rsid w:val="007C77DB"/>
    <w:rsid w:val="00A3446D"/>
    <w:rsid w:val="00D96D9E"/>
    <w:rsid w:val="00E133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92E7"/>
  <w15:chartTrackingRefBased/>
  <w15:docId w15:val="{7C42C80A-46D5-482B-A40F-1445C4D4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30B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30BBD"/>
    <w:rPr>
      <w:rFonts w:ascii="Times New Roman" w:eastAsia="Times New Roman" w:hAnsi="Times New Roman" w:cs="Times New Roman"/>
      <w:b/>
      <w:bCs/>
      <w:kern w:val="36"/>
      <w:sz w:val="48"/>
      <w:szCs w:val="48"/>
      <w:lang w:eastAsia="nb-NO"/>
    </w:rPr>
  </w:style>
  <w:style w:type="paragraph" w:styleId="NormalWeb">
    <w:name w:val="Normal (Web)"/>
    <w:basedOn w:val="Normal"/>
    <w:uiPriority w:val="99"/>
    <w:semiHidden/>
    <w:unhideWhenUsed/>
    <w:rsid w:val="00530BB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EndNoteBibliographyTitle">
    <w:name w:val="EndNote Bibliography Title"/>
    <w:basedOn w:val="Normal"/>
    <w:link w:val="EndNoteBibliographyTitleTegn"/>
    <w:rsid w:val="00530BBD"/>
    <w:pPr>
      <w:spacing w:after="0"/>
      <w:jc w:val="center"/>
    </w:pPr>
    <w:rPr>
      <w:rFonts w:ascii="Calibri" w:hAnsi="Calibri" w:cs="Calibri"/>
      <w:noProof/>
      <w:lang w:val="en-US"/>
    </w:rPr>
  </w:style>
  <w:style w:type="character" w:customStyle="1" w:styleId="EndNoteBibliographyTitleTegn">
    <w:name w:val="EndNote Bibliography Title Tegn"/>
    <w:basedOn w:val="Standardskriftforavsnitt"/>
    <w:link w:val="EndNoteBibliographyTitle"/>
    <w:rsid w:val="00530BBD"/>
    <w:rPr>
      <w:rFonts w:ascii="Calibri" w:hAnsi="Calibri" w:cs="Calibri"/>
      <w:noProof/>
      <w:lang w:val="en-US"/>
    </w:rPr>
  </w:style>
  <w:style w:type="paragraph" w:customStyle="1" w:styleId="EndNoteBibliography">
    <w:name w:val="EndNote Bibliography"/>
    <w:basedOn w:val="Normal"/>
    <w:link w:val="EndNoteBibliographyTegn"/>
    <w:rsid w:val="00530BBD"/>
    <w:pPr>
      <w:spacing w:line="240" w:lineRule="auto"/>
    </w:pPr>
    <w:rPr>
      <w:rFonts w:ascii="Calibri" w:hAnsi="Calibri" w:cs="Calibri"/>
      <w:noProof/>
      <w:lang w:val="en-US"/>
    </w:rPr>
  </w:style>
  <w:style w:type="character" w:customStyle="1" w:styleId="EndNoteBibliographyTegn">
    <w:name w:val="EndNote Bibliography Tegn"/>
    <w:basedOn w:val="Standardskriftforavsnitt"/>
    <w:link w:val="EndNoteBibliography"/>
    <w:rsid w:val="00530BBD"/>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653</Words>
  <Characters>3464</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Magelssen</dc:creator>
  <cp:keywords/>
  <dc:description/>
  <cp:lastModifiedBy>Christian Magelssen</cp:lastModifiedBy>
  <cp:revision>2</cp:revision>
  <dcterms:created xsi:type="dcterms:W3CDTF">2022-08-22T15:29:00Z</dcterms:created>
  <dcterms:modified xsi:type="dcterms:W3CDTF">2022-08-24T09:40:00Z</dcterms:modified>
</cp:coreProperties>
</file>