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92A4" w14:textId="06C4C702" w:rsidR="007D46B9" w:rsidRPr="006D0742" w:rsidRDefault="00717E20" w:rsidP="007D46B9">
      <w:pPr>
        <w:pStyle w:val="Heading2"/>
        <w:rPr>
          <w:rFonts w:ascii="Times New Roman" w:hAnsi="Times New Roman" w:cs="Times New Roman"/>
        </w:rPr>
      </w:pPr>
      <w:bookmarkStart w:id="0" w:name="_Toc99372522"/>
      <w:bookmarkStart w:id="1" w:name="_Toc101864737"/>
      <w:bookmarkStart w:id="2" w:name="_Toc99372532"/>
      <w:r>
        <w:rPr>
          <w:rFonts w:ascii="Times New Roman" w:hAnsi="Times New Roman" w:cs="Times New Roman"/>
        </w:rPr>
        <w:t>Supplement</w:t>
      </w:r>
      <w:r w:rsidR="007D46B9" w:rsidRPr="006D0742">
        <w:rPr>
          <w:rFonts w:ascii="Times New Roman" w:hAnsi="Times New Roman" w:cs="Times New Roman"/>
        </w:rPr>
        <w:t xml:space="preserve"> </w:t>
      </w:r>
      <w:r w:rsidR="004D1502" w:rsidRPr="006D0742">
        <w:rPr>
          <w:rFonts w:ascii="Times New Roman" w:hAnsi="Times New Roman" w:cs="Times New Roman"/>
        </w:rPr>
        <w:t>3</w:t>
      </w:r>
      <w:r w:rsidR="007D46B9" w:rsidRPr="006D0742">
        <w:rPr>
          <w:rFonts w:ascii="Times New Roman" w:hAnsi="Times New Roman" w:cs="Times New Roman"/>
        </w:rPr>
        <w:t>: Critical appraisal tools</w:t>
      </w:r>
      <w:bookmarkEnd w:id="0"/>
      <w:bookmarkEnd w:id="1"/>
    </w:p>
    <w:p w14:paraId="69968DE5" w14:textId="77777777" w:rsidR="007D46B9" w:rsidRPr="006D0742" w:rsidRDefault="007D46B9" w:rsidP="007D46B9">
      <w:pPr>
        <w:pStyle w:val="Heading3"/>
        <w:rPr>
          <w:rFonts w:ascii="Times New Roman" w:hAnsi="Times New Roman" w:cs="Times New Roman"/>
          <w:b/>
          <w:color w:val="auto"/>
        </w:rPr>
      </w:pPr>
      <w:bookmarkStart w:id="3" w:name="_Toc99372523"/>
      <w:bookmarkStart w:id="4" w:name="_Toc101864738"/>
      <w:r w:rsidRPr="006D0742">
        <w:rPr>
          <w:rFonts w:ascii="Times New Roman" w:hAnsi="Times New Roman" w:cs="Times New Roman"/>
          <w:color w:val="auto"/>
        </w:rPr>
        <w:t>Appraisal of Risk of Bias for Impact Evaluations using RCT Designs</w:t>
      </w:r>
      <w:bookmarkEnd w:id="3"/>
      <w:bookmarkEnd w:id="4"/>
    </w:p>
    <w:p w14:paraId="4FCE6ED2" w14:textId="148AB6AE" w:rsidR="007D46B9" w:rsidRPr="006D0742" w:rsidRDefault="00812E80" w:rsidP="00812E80">
      <w:pPr>
        <w:tabs>
          <w:tab w:val="left" w:pos="2847"/>
        </w:tabs>
        <w:rPr>
          <w:rFonts w:ascii="Times New Roman" w:hAnsi="Times New Roman" w:cs="Times New Roman"/>
        </w:rPr>
      </w:pPr>
      <w:r>
        <w:rPr>
          <w:rFonts w:ascii="Times New Roman" w:hAnsi="Times New Roman" w:cs="Times New Roman"/>
        </w:rPr>
        <w:tab/>
      </w:r>
    </w:p>
    <w:tbl>
      <w:tblPr>
        <w:tblStyle w:val="TableGrid0"/>
        <w:tblW w:w="6896" w:type="pct"/>
        <w:tblInd w:w="0" w:type="dxa"/>
        <w:tblLayout w:type="fixed"/>
        <w:tblCellMar>
          <w:top w:w="37" w:type="dxa"/>
          <w:left w:w="41" w:type="dxa"/>
          <w:right w:w="4" w:type="dxa"/>
        </w:tblCellMar>
        <w:tblLook w:val="04A0" w:firstRow="1" w:lastRow="0" w:firstColumn="1" w:lastColumn="0" w:noHBand="0" w:noVBand="1"/>
      </w:tblPr>
      <w:tblGrid>
        <w:gridCol w:w="1867"/>
        <w:gridCol w:w="1870"/>
        <w:gridCol w:w="1870"/>
        <w:gridCol w:w="2610"/>
        <w:gridCol w:w="4679"/>
      </w:tblGrid>
      <w:tr w:rsidR="006D0742" w:rsidRPr="006D0742" w14:paraId="3C156345" w14:textId="77777777" w:rsidTr="000162AA">
        <w:trPr>
          <w:trHeight w:val="31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45F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E8F6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ID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08CF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EPPI ID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565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12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256F0CCB" w14:textId="77777777" w:rsidTr="000162AA">
        <w:trPr>
          <w:trHeight w:val="431"/>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E1EF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7B0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first author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F10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FFB0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D1E4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1B5DEFA2"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F701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D55B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Design type: What type of study design is used?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27A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Randomised controlled trial (RCT) (random assignment to households/individuals) or quasi-RCT </w:t>
            </w:r>
          </w:p>
          <w:p w14:paraId="57577FB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2= Cluster-RCT (</w:t>
            </w:r>
            <w:proofErr w:type="spellStart"/>
            <w:r w:rsidRPr="006D0742">
              <w:rPr>
                <w:rFonts w:ascii="Times New Roman" w:hAnsi="Times New Roman" w:cs="Times New Roman"/>
              </w:rPr>
              <w:t>quasiRCT</w:t>
            </w:r>
            <w:proofErr w:type="spellEnd"/>
            <w:r w:rsidRPr="006D0742">
              <w:rPr>
                <w:rFonts w:ascii="Times New Roman" w:hAnsi="Times New Roman" w:cs="Times New Roman"/>
              </w:rPr>
              <w:t xml:space="preserve">)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BA35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51C5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4E1BB108"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D72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0704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Methods used for analysis: Which methods are used to control for selection bias and confounding?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F79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 Statistical matching (PSM, CEM, covariate matching) 2 = Difference in differences (DID) estimation methods 3 = IV-regression (2stage least squares or bivariate probit) 4 = Heckman selection model </w:t>
            </w:r>
          </w:p>
          <w:p w14:paraId="379CC8A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Fixed effects regression </w:t>
            </w:r>
          </w:p>
          <w:p w14:paraId="14CB5B8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Covariate adjusted estimation </w:t>
            </w:r>
          </w:p>
          <w:p w14:paraId="588248B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Propensity weighted regression </w:t>
            </w:r>
          </w:p>
          <w:p w14:paraId="192C810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Comparison of </w:t>
            </w:r>
          </w:p>
          <w:p w14:paraId="5B5FB12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means </w:t>
            </w:r>
          </w:p>
          <w:p w14:paraId="011B1DE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Other (please state)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7C5E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AF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09D747EB"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351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E52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Design and analysis method description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F468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0E9A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Briefly describe the study design and analysis method undertaken by the authors.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60923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C3D8E33"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EAB5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0A99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population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7A09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747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Provide any details in the paper that describe how the study population was selected, covering: </w:t>
            </w:r>
          </w:p>
          <w:p w14:paraId="100B4C3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How is the population selected? what is the sampling strategy to recruit participants from that population into the study? </w:t>
            </w:r>
          </w:p>
          <w:p w14:paraId="1C77140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 What are the characteristics of that study participants? </w:t>
            </w:r>
          </w:p>
          <w:p w14:paraId="1F4704D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Was this a pilot programme aimed at being scaled up? d) Were there specific factors of success or failure in the implementation?</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07DF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C5566A2"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251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C460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Type of comparison group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8867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1=No intervention </w:t>
            </w:r>
          </w:p>
          <w:p w14:paraId="6E5B54F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(Service delivery as usual) </w:t>
            </w:r>
          </w:p>
          <w:p w14:paraId="40D7DB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2=Other intervention 3=Pipeline (waitlist) </w:t>
            </w:r>
            <w:r w:rsidRPr="006D0742">
              <w:rPr>
                <w:rFonts w:ascii="Times New Roman" w:hAnsi="Times New Roman" w:cs="Times New Roman"/>
              </w:rPr>
              <w:lastRenderedPageBreak/>
              <w:t xml:space="preserve">control (still service delivery as usual)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31DC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Indicate type of comparison group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9990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3B9487C3"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F446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A88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Type of </w:t>
            </w:r>
          </w:p>
          <w:p w14:paraId="0B4EB71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comparison group </w:t>
            </w:r>
          </w:p>
          <w:p w14:paraId="65D2919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(If other)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9574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71D4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2E9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35869D1C"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18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D79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Ethical clearance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74AB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40C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Provide any details of ethical research clearances granted. Report </w:t>
            </w:r>
            <w:bookmarkStart w:id="5" w:name="_Int_fGAI8hBp"/>
            <w:proofErr w:type="gramStart"/>
            <w:r w:rsidRPr="006D0742">
              <w:rPr>
                <w:rFonts w:ascii="Times New Roman" w:hAnsi="Times New Roman" w:cs="Times New Roman"/>
              </w:rPr>
              <w:t>unclear</w:t>
            </w:r>
            <w:bookmarkEnd w:id="5"/>
            <w:proofErr w:type="gramEnd"/>
            <w:r w:rsidRPr="006D0742">
              <w:rPr>
                <w:rFonts w:ascii="Times New Roman" w:hAnsi="Times New Roman" w:cs="Times New Roman"/>
              </w:rPr>
              <w:t xml:space="preserve"> if this information is not available.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773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408F60EB"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602A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A57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registration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EC0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63AF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Provide any details of study registration, including registry IDs, etc.</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1993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0B6E4C7A"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5E8F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Assignment mechanism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7448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Assignment mechanism: Was </w:t>
            </w:r>
          </w:p>
          <w:p w14:paraId="141C4E4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allocation or identification mechanism random or as good as random?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AB5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715E6B3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4E432C4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6E58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authors describe a random component in sequence generation/ randomisation method (e.g. </w:t>
            </w:r>
          </w:p>
          <w:p w14:paraId="5DA0534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lottery, coin toss, </w:t>
            </w:r>
          </w:p>
          <w:p w14:paraId="6AA849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random number generator) and assignment is performed for all units at the start of the study centrally or using a method concealed from participants and intervention delivery </w:t>
            </w:r>
          </w:p>
          <w:p w14:paraId="551D66C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If public lottery </w:t>
            </w:r>
          </w:p>
          <w:p w14:paraId="63FBB59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is used for the sequence generation, authors provide detail on the exact settings and participants attending the lottery. </w:t>
            </w:r>
          </w:p>
          <w:p w14:paraId="4A72DDB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If a special </w:t>
            </w:r>
          </w:p>
          <w:p w14:paraId="33AF95B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randomization procedure is used to ensure balance, it is well described and justified given the study setting (stratification, pairwise matching, unique random draw, multiple random draws etc). </w:t>
            </w:r>
          </w:p>
          <w:p w14:paraId="72101D3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 A balance table is reported suggesting that allocation was random between all groups including subgroup receiving different treatment within control or treatment groups (if the comparison is relevant for this assessment).</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ECC7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all criterion a), b), c) and d) are satisfied. </w:t>
            </w:r>
          </w:p>
          <w:p w14:paraId="573684E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196BC5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only criterion a) and b) are not satisfied OR if only criteria c) is not satisfied. </w:t>
            </w:r>
          </w:p>
          <w:p w14:paraId="6EC3FE3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FFC6F0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d) is not satisfied because no balance table is reported. </w:t>
            </w:r>
          </w:p>
          <w:p w14:paraId="423D354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132438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d) is not satisfied because there is no balance table reported and there is evidence suggesting a problem in the randomization, such as baseline coefficients in a </w:t>
            </w:r>
            <w:r w:rsidRPr="006D0742">
              <w:rPr>
                <w:rFonts w:ascii="Times New Roman" w:hAnsi="Times New Roman" w:cs="Times New Roman"/>
              </w:rPr>
              <w:lastRenderedPageBreak/>
              <w:t xml:space="preserve">diff-in-diff regression table are very different or sample size is too small for the procedure used (using stratification when there are less than two units for each intervention and control group in each strata can lead to imbalance). </w:t>
            </w:r>
          </w:p>
          <w:p w14:paraId="405679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0709E1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d) is not satisfied because there are large imbalances concerning </w:t>
            </w:r>
            <w:bookmarkStart w:id="6" w:name="_Int_F1MnYjwN"/>
            <w:proofErr w:type="gramStart"/>
            <w:r w:rsidRPr="006D0742">
              <w:rPr>
                <w:rFonts w:ascii="Times New Roman" w:hAnsi="Times New Roman" w:cs="Times New Roman"/>
              </w:rPr>
              <w:t>a large number of</w:t>
            </w:r>
            <w:bookmarkEnd w:id="6"/>
            <w:proofErr w:type="gramEnd"/>
            <w:r w:rsidRPr="006D0742">
              <w:rPr>
                <w:rFonts w:ascii="Times New Roman" w:hAnsi="Times New Roman" w:cs="Times New Roman"/>
              </w:rPr>
              <w:t xml:space="preserve"> variables, providing evidence that the assignment was not random. If this is scored as no, use the NRS tool.</w:t>
            </w:r>
          </w:p>
        </w:tc>
      </w:tr>
      <w:tr w:rsidR="006D0742" w:rsidRPr="006D0742" w14:paraId="463198C5"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88F8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1: Assignment mechanism -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80D0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Assignment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7D8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91C4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3EC5A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2ED897D8"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E962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Unit of analysis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264A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Unit of analysis: Is unit of analysis in cluster allocation addressed in standard error calculation?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2D7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1=Yes 2=No 3=Not reported/unclear 4=Not applicable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8FD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"Yes" if UoA = UoR OR if UoA ≠ UoR and standard errors are clustered at the UoR level OR data is collapsed to the UoR level </w:t>
            </w:r>
          </w:p>
          <w:p w14:paraId="7070DF3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5305F1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"Not reported/unclear" if </w:t>
            </w:r>
          </w:p>
          <w:p w14:paraId="1BBC664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not enough information is provided on the way the standard errors were calculated or what the unit of analysis is. </w:t>
            </w:r>
          </w:p>
          <w:p w14:paraId="25AD37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1460E3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"Not applicable" if it is not a cluster RCT. </w:t>
            </w:r>
          </w:p>
          <w:p w14:paraId="779BBBB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C7CC7E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otherwise.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0EA4E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r>
      <w:tr w:rsidR="006D0742" w:rsidRPr="006D0742" w14:paraId="0102E0A5"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60B3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Selection bias - </w:t>
            </w:r>
          </w:p>
          <w:p w14:paraId="08291D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75CB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Selection bias Was any differential selection into or out of the study (attrition bias) adequately resolved?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C7E3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5ED3FF5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05F79F4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0A4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"Yes" if there is no attrition or attrition falls into the green zone and the study establishes that attrition is randomly </w:t>
            </w:r>
          </w:p>
          <w:p w14:paraId="6188303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distributed (</w:t>
            </w:r>
            <w:bookmarkStart w:id="7" w:name="_Int_ZP5PQ0yw"/>
            <w:proofErr w:type="gramStart"/>
            <w:r w:rsidRPr="006D0742">
              <w:rPr>
                <w:rFonts w:ascii="Times New Roman" w:hAnsi="Times New Roman" w:cs="Times New Roman"/>
              </w:rPr>
              <w:t>e.g.</w:t>
            </w:r>
            <w:bookmarkEnd w:id="7"/>
            <w:proofErr w:type="gramEnd"/>
            <w:r w:rsidRPr="006D0742">
              <w:rPr>
                <w:rFonts w:ascii="Times New Roman" w:hAnsi="Times New Roman" w:cs="Times New Roman"/>
              </w:rPr>
              <w:t xml:space="preserve"> by presenting balance by key characteristics across groups) AND if survey respondents were randomly sampled. </w:t>
            </w:r>
          </w:p>
          <w:p w14:paraId="40AD9E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FB766E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attrition falls into the green zone AND if survey respondents were randomly sampled. </w:t>
            </w:r>
          </w:p>
          <w:p w14:paraId="19F3A69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34A3C8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there is an attrition problem but no information provided on the relationship between attrition and treatment status, OR if there is not </w:t>
            </w:r>
            <w:r w:rsidRPr="006D0742">
              <w:rPr>
                <w:rFonts w:ascii="Times New Roman" w:hAnsi="Times New Roman" w:cs="Times New Roman"/>
              </w:rPr>
              <w:lastRenderedPageBreak/>
              <w:t xml:space="preserve">enough information on how the population surveyed was sampled. </w:t>
            </w:r>
          </w:p>
          <w:p w14:paraId="41FFF84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13E5A13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is attrition which is likely to be related to the intervention OR there is some indication that the survey respondents were purposely sampled in a way that might have led the sampling to be different between treatment and control groups, or attrition falls into the yellow zone. </w:t>
            </w:r>
          </w:p>
          <w:p w14:paraId="6B660BB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4DBBAA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attrition falls into the red zone.</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937BD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r>
      <w:tr w:rsidR="006D0742" w:rsidRPr="006D0742" w14:paraId="4C54DDBB"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0BEE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Selection bias - </w:t>
            </w:r>
          </w:p>
          <w:p w14:paraId="0E57ACA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6A18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Selection bias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0DB9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23B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w:t>
            </w:r>
          </w:p>
          <w:p w14:paraId="6F7BF03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rating, mentioning your response to all sub questions, cite relevant pages).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C2144" w14:textId="77777777" w:rsidR="007D46B9" w:rsidRPr="006D0742" w:rsidRDefault="007D46B9" w:rsidP="000162AA">
            <w:pPr>
              <w:rPr>
                <w:rFonts w:ascii="Times New Roman" w:hAnsi="Times New Roman" w:cs="Times New Roman"/>
              </w:rPr>
            </w:pPr>
          </w:p>
        </w:tc>
      </w:tr>
      <w:tr w:rsidR="006D0742" w:rsidRPr="006D0742" w14:paraId="5A4BD908" w14:textId="77777777" w:rsidTr="000162AA">
        <w:trPr>
          <w:trHeight w:val="1420"/>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B395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4: Confounding </w:t>
            </w:r>
          </w:p>
          <w:p w14:paraId="056354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CF46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Confounding and group </w:t>
            </w:r>
          </w:p>
          <w:p w14:paraId="5C283D8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equivalence: Was the method of analysis executed adequately to ensure comparability of groups throughout the study and prevent confounding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E1DE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145E96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0BB0C26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EBF4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Baseline characteristics are similar in </w:t>
            </w:r>
            <w:bookmarkStart w:id="8" w:name="_Int_07KvCFFy"/>
            <w:proofErr w:type="gramStart"/>
            <w:r w:rsidRPr="006D0742">
              <w:rPr>
                <w:rFonts w:ascii="Times New Roman" w:hAnsi="Times New Roman" w:cs="Times New Roman"/>
              </w:rPr>
              <w:t>magnitude;</w:t>
            </w:r>
            <w:bookmarkEnd w:id="8"/>
            <w:proofErr w:type="gramEnd"/>
            <w:r w:rsidRPr="006D0742">
              <w:rPr>
                <w:rFonts w:ascii="Times New Roman" w:hAnsi="Times New Roman" w:cs="Times New Roman"/>
              </w:rPr>
              <w:t xml:space="preserve"> </w:t>
            </w:r>
          </w:p>
          <w:p w14:paraId="119D338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Unbalanced covariates at the individual and cluster level are controlled in adjusted analysis; c) Adjustments to the randomization were </w:t>
            </w:r>
            <w:proofErr w:type="gramStart"/>
            <w:r w:rsidRPr="006D0742">
              <w:rPr>
                <w:rFonts w:ascii="Times New Roman" w:hAnsi="Times New Roman" w:cs="Times New Roman"/>
              </w:rPr>
              <w:t>taken into account</w:t>
            </w:r>
            <w:proofErr w:type="gramEnd"/>
            <w:r w:rsidRPr="006D0742">
              <w:rPr>
                <w:rFonts w:ascii="Times New Roman" w:hAnsi="Times New Roman" w:cs="Times New Roman"/>
              </w:rPr>
              <w:t xml:space="preserve"> in the analysis (stratum fixed effects, pairwise matching </w:t>
            </w:r>
            <w:r w:rsidRPr="006D0742">
              <w:rPr>
                <w:rFonts w:ascii="Times New Roman" w:hAnsi="Times New Roman" w:cs="Times New Roman"/>
              </w:rPr>
              <w:lastRenderedPageBreak/>
              <w:t xml:space="preserve">variables)? (Bruhn and McKenzie </w:t>
            </w:r>
          </w:p>
          <w:p w14:paraId="56CDA9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2009)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012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criterion a) and b) are </w:t>
            </w:r>
            <w:bookmarkStart w:id="9" w:name="_Int_yVirZpk5"/>
            <w:proofErr w:type="gramStart"/>
            <w:r w:rsidRPr="006D0742">
              <w:rPr>
                <w:rFonts w:ascii="Times New Roman" w:hAnsi="Times New Roman" w:cs="Times New Roman"/>
              </w:rPr>
              <w:t>satisfied;</w:t>
            </w:r>
            <w:bookmarkEnd w:id="9"/>
            <w:proofErr w:type="gramEnd"/>
            <w:r w:rsidRPr="006D0742">
              <w:rPr>
                <w:rFonts w:ascii="Times New Roman" w:hAnsi="Times New Roman" w:cs="Times New Roman"/>
              </w:rPr>
              <w:t xml:space="preserve"> </w:t>
            </w:r>
          </w:p>
          <w:p w14:paraId="3AF4AF0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7EB571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a) is not satisfied but b) is satisfied and imbalances are small in magnitude OR if only a) is satisfied. </w:t>
            </w:r>
          </w:p>
          <w:p w14:paraId="7A77F18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678C2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no balance table is provided or if imbalances are controlled for but they are very large in magnitude and assignment mechanism is not coded as "Yes" or "Probably yes" </w:t>
            </w:r>
          </w:p>
          <w:p w14:paraId="41D9ADB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6EA669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"Probably no" if a) and b) are not satisfied and the magnitude of imbalances are small </w:t>
            </w:r>
          </w:p>
          <w:p w14:paraId="796E037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C880C4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a) and b) are not satisfied and the magnitude of imbalances are </w:t>
            </w:r>
            <w:bookmarkStart w:id="10" w:name="_Int_eSfLdtKe"/>
            <w:proofErr w:type="gramStart"/>
            <w:r w:rsidRPr="006D0742">
              <w:rPr>
                <w:rFonts w:ascii="Times New Roman" w:hAnsi="Times New Roman" w:cs="Times New Roman"/>
              </w:rPr>
              <w:t>large</w:t>
            </w:r>
            <w:bookmarkEnd w:id="10"/>
            <w:proofErr w:type="gramEnd"/>
            <w:r w:rsidRPr="006D0742">
              <w:rPr>
                <w:rFonts w:ascii="Times New Roman" w:hAnsi="Times New Roman" w:cs="Times New Roman"/>
              </w:rPr>
              <w:t xml:space="preserve"> and covariates are clear determinant of the outcomes. </w:t>
            </w:r>
          </w:p>
        </w:tc>
      </w:tr>
      <w:tr w:rsidR="006D0742" w:rsidRPr="006D0742" w14:paraId="3BCD04DF"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1EE8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4: Confounding </w:t>
            </w:r>
          </w:p>
          <w:p w14:paraId="52B9B7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28A2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Confounding </w:t>
            </w:r>
          </w:p>
          <w:p w14:paraId="5D0A6F0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150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2E7D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49E63" w14:textId="77777777" w:rsidR="007D46B9" w:rsidRPr="006D0742" w:rsidRDefault="007D46B9" w:rsidP="000162AA">
            <w:pPr>
              <w:rPr>
                <w:rFonts w:ascii="Times New Roman" w:hAnsi="Times New Roman" w:cs="Times New Roman"/>
              </w:rPr>
            </w:pPr>
          </w:p>
        </w:tc>
      </w:tr>
      <w:tr w:rsidR="006D0742" w:rsidRPr="006D0742" w14:paraId="0C28D669"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0AEB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5: Deviations from intended interventions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C465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Deviations from intended interventions: Spillovers, crossovers and contamination: was the study adequately protected against </w:t>
            </w:r>
            <w:proofErr w:type="spellStart"/>
            <w:r w:rsidRPr="006D0742">
              <w:rPr>
                <w:rFonts w:ascii="Times New Roman" w:hAnsi="Times New Roman" w:cs="Times New Roman"/>
              </w:rPr>
              <w:t>spillovers</w:t>
            </w:r>
            <w:proofErr w:type="spellEnd"/>
            <w:r w:rsidRPr="006D0742">
              <w:rPr>
                <w:rFonts w:ascii="Times New Roman" w:hAnsi="Times New Roman" w:cs="Times New Roman"/>
              </w:rPr>
              <w:t xml:space="preserve">, crossovers and contamination?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2CAC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0D4ADC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0BF95BF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8C65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There were no implementation issues that might have led the control participants to receive the treatment (implementer's mistake). </w:t>
            </w:r>
          </w:p>
          <w:p w14:paraId="1AED4A9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intervention is unlikely to </w:t>
            </w:r>
            <w:proofErr w:type="spellStart"/>
            <w:r w:rsidRPr="006D0742">
              <w:rPr>
                <w:rFonts w:ascii="Times New Roman" w:hAnsi="Times New Roman" w:cs="Times New Roman"/>
              </w:rPr>
              <w:t>spillover</w:t>
            </w:r>
            <w:proofErr w:type="spellEnd"/>
            <w:r w:rsidRPr="006D0742">
              <w:rPr>
                <w:rFonts w:ascii="Times New Roman" w:hAnsi="Times New Roman" w:cs="Times New Roman"/>
              </w:rPr>
              <w:t xml:space="preserve"> to comparisons (</w:t>
            </w:r>
            <w:bookmarkStart w:id="11" w:name="_Int_3M5ThRhN"/>
            <w:proofErr w:type="gramStart"/>
            <w:r w:rsidRPr="006D0742">
              <w:rPr>
                <w:rFonts w:ascii="Times New Roman" w:hAnsi="Times New Roman" w:cs="Times New Roman"/>
              </w:rPr>
              <w:t>e.g.</w:t>
            </w:r>
            <w:bookmarkEnd w:id="11"/>
            <w:proofErr w:type="gramEnd"/>
            <w:r w:rsidRPr="006D0742">
              <w:rPr>
                <w:rFonts w:ascii="Times New Roman" w:hAnsi="Times New Roman" w:cs="Times New Roman"/>
              </w:rPr>
              <w:t xml:space="preserve"> participants and non-participants are geographically or socially separated from one another and general equilibrium effects are not likely) or the potential effects of spill overs were measured (</w:t>
            </w:r>
            <w:bookmarkStart w:id="12" w:name="_Int_FlmrrO1i"/>
            <w:r w:rsidRPr="006D0742">
              <w:rPr>
                <w:rFonts w:ascii="Times New Roman" w:hAnsi="Times New Roman" w:cs="Times New Roman"/>
              </w:rPr>
              <w:t>e.g.</w:t>
            </w:r>
            <w:bookmarkEnd w:id="12"/>
            <w:r w:rsidRPr="006D0742">
              <w:rPr>
                <w:rFonts w:ascii="Times New Roman" w:hAnsi="Times New Roman" w:cs="Times New Roman"/>
              </w:rPr>
              <w:t xml:space="preserve"> variation in the % of unit within a cluster receiving the treatment). </w:t>
            </w:r>
          </w:p>
          <w:p w14:paraId="1C52BCF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There is no risk of contamination by external programmes: the treatment and comparisons are isolated </w:t>
            </w:r>
            <w:r w:rsidRPr="006D0742">
              <w:rPr>
                <w:rFonts w:ascii="Times New Roman" w:hAnsi="Times New Roman" w:cs="Times New Roman"/>
              </w:rPr>
              <w:lastRenderedPageBreak/>
              <w:t xml:space="preserve">from other interventions which might explain changes in outcomes. </w:t>
            </w:r>
          </w:p>
          <w:p w14:paraId="2D277E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 There is nothing in the surveys that might have given the control participants an idea of what the other group might receive OR they did but there is no risk that this has changed their behaviours; AND the survey process did not reveal information to the control group that they did not have before (e.g. the study aims to measure increase in take up of a service or product that participants might not know about) Authors might put something in place in the design of the study that allows to control for that survey effect (e.g. a pure control with no monitoring except baseline end line)</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BDFB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criterion a), b), c) and d) are </w:t>
            </w:r>
            <w:bookmarkStart w:id="13" w:name="_Int_BUb1FSee"/>
            <w:proofErr w:type="gramStart"/>
            <w:r w:rsidRPr="006D0742">
              <w:rPr>
                <w:rFonts w:ascii="Times New Roman" w:hAnsi="Times New Roman" w:cs="Times New Roman"/>
              </w:rPr>
              <w:t>satisfied;</w:t>
            </w:r>
            <w:bookmarkEnd w:id="13"/>
            <w:proofErr w:type="gramEnd"/>
            <w:r w:rsidRPr="006D0742">
              <w:rPr>
                <w:rFonts w:ascii="Times New Roman" w:hAnsi="Times New Roman" w:cs="Times New Roman"/>
              </w:rPr>
              <w:t xml:space="preserve"> </w:t>
            </w:r>
          </w:p>
          <w:p w14:paraId="4B632AC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66CFB5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there is no obvious problem but there is no information reported on potential risks related to spill overs, contamination, or survey effects in the control group OR if there were issues with </w:t>
            </w:r>
            <w:proofErr w:type="spellStart"/>
            <w:proofErr w:type="gramStart"/>
            <w:r w:rsidRPr="006D0742">
              <w:rPr>
                <w:rFonts w:ascii="Times New Roman" w:hAnsi="Times New Roman" w:cs="Times New Roman"/>
              </w:rPr>
              <w:t>spillovers</w:t>
            </w:r>
            <w:proofErr w:type="spellEnd"/>
            <w:proofErr w:type="gramEnd"/>
            <w:r w:rsidRPr="006D0742">
              <w:rPr>
                <w:rFonts w:ascii="Times New Roman" w:hAnsi="Times New Roman" w:cs="Times New Roman"/>
              </w:rPr>
              <w:t xml:space="preserve"> but they were controlled for or measured. </w:t>
            </w:r>
          </w:p>
          <w:p w14:paraId="0DF2494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2F16C5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w:t>
            </w:r>
            <w:proofErr w:type="spellStart"/>
            <w:r w:rsidRPr="006D0742">
              <w:rPr>
                <w:rFonts w:ascii="Times New Roman" w:hAnsi="Times New Roman" w:cs="Times New Roman"/>
              </w:rPr>
              <w:t>spillovers</w:t>
            </w:r>
            <w:proofErr w:type="spellEnd"/>
            <w:r w:rsidRPr="006D0742">
              <w:rPr>
                <w:rFonts w:ascii="Times New Roman" w:hAnsi="Times New Roman" w:cs="Times New Roman"/>
              </w:rPr>
              <w:t xml:space="preserve">, crossovers, survey effects or contamination are not addressed clearly. </w:t>
            </w:r>
          </w:p>
          <w:p w14:paraId="22D595F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6E6776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any of the criterion a), b), c) or d) are not satisfied but the scale of the issue is not clear. </w:t>
            </w:r>
          </w:p>
          <w:p w14:paraId="027F62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BE004E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any of the criterion a), b), c) or d) are not satisfied and happened at a large scale in the study. </w:t>
            </w:r>
          </w:p>
        </w:tc>
      </w:tr>
      <w:tr w:rsidR="006D0742" w:rsidRPr="006D0742" w14:paraId="3251FB2C"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61F1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5: Deviations from intended interventions -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3578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Deviations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182E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890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a brief </w:t>
            </w:r>
          </w:p>
          <w:p w14:paraId="0BE7511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summary of </w:t>
            </w:r>
          </w:p>
          <w:p w14:paraId="441E011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rating, mentioning your response to all sub questions, cite relevant pages). </w:t>
            </w:r>
          </w:p>
          <w:p w14:paraId="4E1CE29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52D91C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example, intervention groups are geographically </w:t>
            </w:r>
            <w:r w:rsidRPr="006D0742">
              <w:rPr>
                <w:rFonts w:ascii="Times New Roman" w:hAnsi="Times New Roman" w:cs="Times New Roman"/>
              </w:rPr>
              <w:lastRenderedPageBreak/>
              <w:t xml:space="preserve">separated, authors use intention to treat estimation or instrumental variables to account for non-adherence, and survey questions are not likely to expose individuals in the control group to information about </w:t>
            </w:r>
          </w:p>
          <w:p w14:paraId="003E276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desirable behaviours (‘survey effects’).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7994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r>
      <w:tr w:rsidR="006D0742" w:rsidRPr="006D0742" w14:paraId="43FADAC1"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D91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 Performance bias - </w:t>
            </w:r>
          </w:p>
          <w:p w14:paraId="1F53EB7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DBC8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Performance bias: Was the process of monitoring individuals unlikely to introduce motivation bias among participants?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56D2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6E28D49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2F71A9C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C402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authors state explicitly that the process of monitoring the intervention and outcome measurement is blinded and conducted in the same frequency for treatment and control groups, or argue convincingly why it is not likely </w:t>
            </w:r>
          </w:p>
          <w:p w14:paraId="3D858C0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that being monitored could </w:t>
            </w:r>
          </w:p>
          <w:p w14:paraId="4759D86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affect the performance of participants in treatment and comparison groups in different ways (such as resulting in </w:t>
            </w:r>
          </w:p>
          <w:p w14:paraId="5CD0154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Hawthorne or John Henry effects). </w:t>
            </w:r>
          </w:p>
          <w:p w14:paraId="35CC21A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334B32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outcome is based on data collected in the context of a survey, and not associated with a particular intervention trial, or data are collected from administrative records or in </w:t>
            </w:r>
            <w:r w:rsidRPr="006D0742">
              <w:rPr>
                <w:rFonts w:ascii="Times New Roman" w:hAnsi="Times New Roman" w:cs="Times New Roman"/>
              </w:rPr>
              <w:lastRenderedPageBreak/>
              <w:t>the context of a retrospective (ex post) evaluation.</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C53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either criterion a) or b) are </w:t>
            </w:r>
            <w:bookmarkStart w:id="14" w:name="_Int_qC3oDt7u"/>
            <w:proofErr w:type="gramStart"/>
            <w:r w:rsidRPr="006D0742">
              <w:rPr>
                <w:rFonts w:ascii="Times New Roman" w:hAnsi="Times New Roman" w:cs="Times New Roman"/>
              </w:rPr>
              <w:t>satisfied;</w:t>
            </w:r>
            <w:bookmarkEnd w:id="14"/>
            <w:proofErr w:type="gramEnd"/>
            <w:r w:rsidRPr="006D0742">
              <w:rPr>
                <w:rFonts w:ascii="Times New Roman" w:hAnsi="Times New Roman" w:cs="Times New Roman"/>
              </w:rPr>
              <w:t xml:space="preserve"> </w:t>
            </w:r>
          </w:p>
          <w:p w14:paraId="7C41B84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04831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 study is based on data collected during a trial and there is no obvious issue with the monitoring </w:t>
            </w:r>
            <w:bookmarkStart w:id="15" w:name="_Int_Nwnu1MrR"/>
            <w:proofErr w:type="gramStart"/>
            <w:r w:rsidRPr="006D0742">
              <w:rPr>
                <w:rFonts w:ascii="Times New Roman" w:hAnsi="Times New Roman" w:cs="Times New Roman"/>
              </w:rPr>
              <w:t>processes</w:t>
            </w:r>
            <w:bookmarkEnd w:id="15"/>
            <w:proofErr w:type="gramEnd"/>
            <w:r w:rsidRPr="006D0742">
              <w:rPr>
                <w:rFonts w:ascii="Times New Roman" w:hAnsi="Times New Roman" w:cs="Times New Roman"/>
              </w:rPr>
              <w:t xml:space="preserve"> but authors do not mention potential risks. </w:t>
            </w:r>
          </w:p>
          <w:p w14:paraId="6C905E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98EECD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“Unclear” if it is not clear whether the authors use an appropriate method to prevent Hawthorne and John Henry Effects (</w:t>
            </w:r>
            <w:bookmarkStart w:id="16" w:name="_Int_N4CgZGmq"/>
            <w:proofErr w:type="gramStart"/>
            <w:r w:rsidRPr="006D0742">
              <w:rPr>
                <w:rFonts w:ascii="Times New Roman" w:hAnsi="Times New Roman" w:cs="Times New Roman"/>
              </w:rPr>
              <w:t>e.g.</w:t>
            </w:r>
            <w:bookmarkEnd w:id="16"/>
            <w:proofErr w:type="gramEnd"/>
            <w:r w:rsidRPr="006D0742">
              <w:rPr>
                <w:rFonts w:ascii="Times New Roman" w:hAnsi="Times New Roman" w:cs="Times New Roman"/>
              </w:rPr>
              <w:t xml:space="preserve"> blinding of outcomes and, or enumerators, other methods to ensure consistent monitoring across groups). </w:t>
            </w:r>
          </w:p>
          <w:p w14:paraId="7B20280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Hawthorne effects may result where participants know that they are being observed and John Henry Effects may result from participant knowledge of being compared. </w:t>
            </w:r>
          </w:p>
          <w:p w14:paraId="1BAD6CF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73AFFE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was imbalance in the frequency of monitoring in intervention groups, which might have influenced participants' behaviours. </w:t>
            </w:r>
          </w:p>
          <w:p w14:paraId="5D77FA2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EC4EE6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neither criterion a) or b) are satisfied.</w:t>
            </w:r>
          </w:p>
        </w:tc>
      </w:tr>
      <w:tr w:rsidR="006D0742" w:rsidRPr="006D0742" w14:paraId="1D00229A"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093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 Performance bias - </w:t>
            </w:r>
          </w:p>
          <w:p w14:paraId="68183F9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B824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Performance bias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2C20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967C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BECE6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9BC677B"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C2C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7. Outcome measurement </w:t>
            </w:r>
          </w:p>
          <w:p w14:paraId="048FEA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201A660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9E18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Outcome measurement bias: Was the study free from biases in outcome measurement?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DEBF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52B1EFC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0F48236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3AB5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Outcome assessors are blinded, or the outcome measures are not likely to be biased by their judgement. </w:t>
            </w:r>
          </w:p>
          <w:p w14:paraId="1F502E6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self-reported outcomes: </w:t>
            </w:r>
          </w:p>
          <w:p w14:paraId="6210CF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respondents in the intervention group are not more likely to have accurate answers due to recall </w:t>
            </w:r>
            <w:bookmarkStart w:id="17" w:name="_Int_ruaENAKW"/>
            <w:proofErr w:type="gramStart"/>
            <w:r w:rsidRPr="006D0742">
              <w:rPr>
                <w:rFonts w:ascii="Times New Roman" w:hAnsi="Times New Roman" w:cs="Times New Roman"/>
              </w:rPr>
              <w:t>bias;</w:t>
            </w:r>
            <w:bookmarkEnd w:id="17"/>
            <w:proofErr w:type="gramEnd"/>
            <w:r w:rsidRPr="006D0742">
              <w:rPr>
                <w:rFonts w:ascii="Times New Roman" w:hAnsi="Times New Roman" w:cs="Times New Roman"/>
              </w:rPr>
              <w:t xml:space="preserve"> </w:t>
            </w:r>
          </w:p>
          <w:p w14:paraId="39E50BC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self-reported outcomes: </w:t>
            </w:r>
          </w:p>
          <w:p w14:paraId="2302BA0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respondents do not have incentives to over/under report something related to their performance or actions, OR researchers put in place mechanisms to reduce the risk of reporting bias (researchers not strongly involved in the implementation of the programme and </w:t>
            </w:r>
            <w:proofErr w:type="gramStart"/>
            <w:r w:rsidRPr="006D0742">
              <w:rPr>
                <w:rFonts w:ascii="Times New Roman" w:hAnsi="Times New Roman" w:cs="Times New Roman"/>
              </w:rPr>
              <w:t>it is clear that their</w:t>
            </w:r>
            <w:proofErr w:type="gramEnd"/>
            <w:r w:rsidRPr="006D0742">
              <w:rPr>
                <w:rFonts w:ascii="Times New Roman" w:hAnsi="Times New Roman" w:cs="Times New Roman"/>
              </w:rPr>
              <w:t xml:space="preserve"> answers to the survey will not affect what they receive in the future) OR authors </w:t>
            </w:r>
          </w:p>
          <w:p w14:paraId="3AA6558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have measured the risks of bias through </w:t>
            </w:r>
          </w:p>
          <w:p w14:paraId="1A2B4F5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falsification tests or measuring the effect on placebo outcomes in cases where there was a risk of reporting bias. </w:t>
            </w:r>
          </w:p>
          <w:p w14:paraId="0A8EB04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 Timing issue: the data collection period did not differ between intervention and comparison group; the baseline data is not likely to be affected by the beginning of the intervention or affects a small percentage of the study participants.</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CF2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criterion a), b), c) and d) are satisfied: </w:t>
            </w:r>
          </w:p>
          <w:p w14:paraId="4EBB264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CB7CCE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there is a small risk related to any of a), b), c) or d) and there is no more information provided to justify the absence of bias OR if there was a high risk of </w:t>
            </w:r>
            <w:bookmarkStart w:id="18" w:name="_Int_Wc9PySsP"/>
            <w:proofErr w:type="gramStart"/>
            <w:r w:rsidRPr="006D0742">
              <w:rPr>
                <w:rFonts w:ascii="Times New Roman" w:hAnsi="Times New Roman" w:cs="Times New Roman"/>
              </w:rPr>
              <w:t>bias</w:t>
            </w:r>
            <w:bookmarkEnd w:id="18"/>
            <w:proofErr w:type="gramEnd"/>
            <w:r w:rsidRPr="006D0742">
              <w:rPr>
                <w:rFonts w:ascii="Times New Roman" w:hAnsi="Times New Roman" w:cs="Times New Roman"/>
              </w:rPr>
              <w:t xml:space="preserve"> but authors have either controlled it in their design or measured </w:t>
            </w:r>
          </w:p>
          <w:p w14:paraId="323D923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it with a placebo </w:t>
            </w:r>
            <w:bookmarkStart w:id="19" w:name="_Int_t5NjYrxi"/>
            <w:proofErr w:type="gramStart"/>
            <w:r w:rsidRPr="006D0742">
              <w:rPr>
                <w:rFonts w:ascii="Times New Roman" w:hAnsi="Times New Roman" w:cs="Times New Roman"/>
              </w:rPr>
              <w:t>outcomes</w:t>
            </w:r>
            <w:bookmarkEnd w:id="19"/>
            <w:proofErr w:type="gramEnd"/>
            <w:r w:rsidRPr="006D0742">
              <w:rPr>
                <w:rFonts w:ascii="Times New Roman" w:hAnsi="Times New Roman" w:cs="Times New Roman"/>
              </w:rPr>
              <w:t xml:space="preserve">. </w:t>
            </w:r>
          </w:p>
          <w:p w14:paraId="7F1F140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6505EC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“Unclear” if it there is a high risk related to any of a), b), c) or d) and there is no more information provided to justify the absence of bias.</w:t>
            </w:r>
          </w:p>
          <w:p w14:paraId="34500907" w14:textId="77777777" w:rsidR="007D46B9" w:rsidRPr="006D0742" w:rsidRDefault="007D46B9" w:rsidP="000162AA">
            <w:pPr>
              <w:rPr>
                <w:rFonts w:ascii="Times New Roman" w:hAnsi="Times New Roman" w:cs="Times New Roman"/>
              </w:rPr>
            </w:pPr>
          </w:p>
          <w:p w14:paraId="7D770F2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are high risk related to a), b), c) or d) and </w:t>
            </w:r>
            <w:proofErr w:type="gramStart"/>
            <w:r w:rsidRPr="006D0742">
              <w:rPr>
                <w:rFonts w:ascii="Times New Roman" w:hAnsi="Times New Roman" w:cs="Times New Roman"/>
              </w:rPr>
              <w:t>it is clear that authors</w:t>
            </w:r>
            <w:proofErr w:type="gramEnd"/>
            <w:r w:rsidRPr="006D0742">
              <w:rPr>
                <w:rFonts w:ascii="Times New Roman" w:hAnsi="Times New Roman" w:cs="Times New Roman"/>
              </w:rPr>
              <w:t xml:space="preserve"> were not able to control for this bias. </w:t>
            </w:r>
          </w:p>
          <w:p w14:paraId="5B8C710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5D9061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there is evidence of bias.</w:t>
            </w:r>
          </w:p>
          <w:p w14:paraId="61CC67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4D99D391"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ADF3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7. Outcome measurement </w:t>
            </w:r>
          </w:p>
          <w:p w14:paraId="26B1C21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0C70551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CE73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Outcome measurement </w:t>
            </w:r>
          </w:p>
          <w:p w14:paraId="6EBEE1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29D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7904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266FC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2D5CEEA9"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6521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Reporting </w:t>
            </w:r>
          </w:p>
          <w:p w14:paraId="079741B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50C03C9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1D23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Analysis reporting: Was the study free from selective analysis reporting?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3B8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w:t>
            </w:r>
          </w:p>
          <w:p w14:paraId="25DAA90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Yes, 3 = Probably No, 4 </w:t>
            </w:r>
          </w:p>
          <w:p w14:paraId="509406A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No, 8 = Unclear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F1D1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pre-analysis plan or trial protocol is published and referred to or the trial was preregistered, or the outcomes were </w:t>
            </w:r>
            <w:bookmarkStart w:id="20" w:name="_Int_VjOxfC2E"/>
            <w:proofErr w:type="gramStart"/>
            <w:r w:rsidRPr="006D0742">
              <w:rPr>
                <w:rFonts w:ascii="Times New Roman" w:hAnsi="Times New Roman" w:cs="Times New Roman"/>
              </w:rPr>
              <w:t>preregistered;</w:t>
            </w:r>
            <w:bookmarkEnd w:id="20"/>
            <w:proofErr w:type="gramEnd"/>
            <w:r w:rsidRPr="006D0742">
              <w:rPr>
                <w:rFonts w:ascii="Times New Roman" w:hAnsi="Times New Roman" w:cs="Times New Roman"/>
              </w:rPr>
              <w:t xml:space="preserve"> </w:t>
            </w:r>
          </w:p>
          <w:p w14:paraId="799BC39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Authors report results corresponding to the outcomes announced in the method section (there is no outcome reporting bias</w:t>
            </w:r>
            <w:bookmarkStart w:id="21" w:name="_Int_tvH93wUl"/>
            <w:proofErr w:type="gramStart"/>
            <w:r w:rsidRPr="006D0742">
              <w:rPr>
                <w:rFonts w:ascii="Times New Roman" w:hAnsi="Times New Roman" w:cs="Times New Roman"/>
              </w:rPr>
              <w:t>);</w:t>
            </w:r>
            <w:bookmarkEnd w:id="21"/>
            <w:proofErr w:type="gramEnd"/>
            <w:r w:rsidRPr="006D0742">
              <w:rPr>
                <w:rFonts w:ascii="Times New Roman" w:hAnsi="Times New Roman" w:cs="Times New Roman"/>
              </w:rPr>
              <w:t xml:space="preserve"> </w:t>
            </w:r>
          </w:p>
          <w:p w14:paraId="67AB2F3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Authors report results of unadjusted analysis and </w:t>
            </w:r>
            <w:r w:rsidRPr="006D0742">
              <w:rPr>
                <w:rFonts w:ascii="Times New Roman" w:hAnsi="Times New Roman" w:cs="Times New Roman"/>
              </w:rPr>
              <w:lastRenderedPageBreak/>
              <w:t xml:space="preserve">intention to treat (ITT) estimation, alongside any adjusted and treatment-on-the treated/complier average-causal effects analysis.) </w:t>
            </w:r>
          </w:p>
          <w:p w14:paraId="2D3FA6E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Authors use the appropriate analysis method (use baseline data when available</w:t>
            </w:r>
            <w:bookmarkStart w:id="22" w:name="_Int_5JolOZPg"/>
            <w:proofErr w:type="gramStart"/>
            <w:r w:rsidRPr="006D0742">
              <w:rPr>
                <w:rFonts w:ascii="Times New Roman" w:hAnsi="Times New Roman" w:cs="Times New Roman"/>
              </w:rPr>
              <w:t>)</w:t>
            </w:r>
            <w:bookmarkEnd w:id="22"/>
            <w:proofErr w:type="gramEnd"/>
            <w:r w:rsidRPr="006D0742">
              <w:rPr>
                <w:rFonts w:ascii="Times New Roman" w:hAnsi="Times New Roman" w:cs="Times New Roman"/>
              </w:rPr>
              <w:t xml:space="preserve"> and different treatment arms are </w:t>
            </w:r>
          </w:p>
          <w:p w14:paraId="7DF2B5C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differentiated in the analysis </w:t>
            </w:r>
          </w:p>
          <w:p w14:paraId="633530B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Authors have reported all the analysis which could help understand the results and no other bias is assessed as unclear due to the </w:t>
            </w:r>
          </w:p>
          <w:p w14:paraId="0A99F19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lack of an important analysis (</w:t>
            </w:r>
            <w:bookmarkStart w:id="23" w:name="_Int_0I0eWuIM"/>
            <w:proofErr w:type="gramStart"/>
            <w:r w:rsidRPr="006D0742">
              <w:rPr>
                <w:rFonts w:ascii="Times New Roman" w:hAnsi="Times New Roman" w:cs="Times New Roman"/>
              </w:rPr>
              <w:t>e.g.</w:t>
            </w:r>
            <w:bookmarkEnd w:id="23"/>
            <w:proofErr w:type="gramEnd"/>
            <w:r w:rsidRPr="006D0742">
              <w:rPr>
                <w:rFonts w:ascii="Times New Roman" w:hAnsi="Times New Roman" w:cs="Times New Roman"/>
              </w:rPr>
              <w:t xml:space="preserve"> a balance table or a subgroup analysis)</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4CD1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all the criterion a), b), c), d), and e) are satisfied; Score "Probably yes" if all the conditions are met except a), or if all the conditions are met but there is some element missing that could have helped understand the results </w:t>
            </w:r>
          </w:p>
          <w:p w14:paraId="54CC086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better (e</w:t>
            </w:r>
            <w:bookmarkStart w:id="24" w:name="_Int_R6LsqHIx"/>
            <w:proofErr w:type="gramStart"/>
            <w:r w:rsidRPr="006D0742">
              <w:rPr>
                <w:rFonts w:ascii="Times New Roman" w:hAnsi="Times New Roman" w:cs="Times New Roman"/>
              </w:rPr>
              <w:t>);</w:t>
            </w:r>
            <w:bookmarkEnd w:id="24"/>
            <w:proofErr w:type="gramEnd"/>
            <w:r w:rsidRPr="006D0742">
              <w:rPr>
                <w:rFonts w:ascii="Times New Roman" w:hAnsi="Times New Roman" w:cs="Times New Roman"/>
              </w:rPr>
              <w:t xml:space="preserve"> </w:t>
            </w:r>
          </w:p>
          <w:p w14:paraId="326A26B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there is not enough information to determine that there is an analysis missing; Score "Probably no" if any of the criterion b), c) or d) are not satisfied; Score "No" if any of the criterion b), c) or d) are not satisfied and there is evidence that the analysis results would be different because large imbalances were not controlled for, compliance was </w:t>
            </w:r>
            <w:r w:rsidRPr="006D0742">
              <w:rPr>
                <w:rFonts w:ascii="Times New Roman" w:hAnsi="Times New Roman" w:cs="Times New Roman"/>
              </w:rPr>
              <w:lastRenderedPageBreak/>
              <w:t xml:space="preserve">very low and ITT estimation was not reported or different treatment arms were pooled. </w:t>
            </w:r>
          </w:p>
        </w:tc>
      </w:tr>
      <w:tr w:rsidR="006D0742" w:rsidRPr="006D0742" w14:paraId="034C299C"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A69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8. Reporting </w:t>
            </w:r>
          </w:p>
          <w:p w14:paraId="6ED060A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4B18A01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1650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Analysis reporting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E520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DBA2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CA207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6EDDC09C"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4F7E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9. Other bias - </w:t>
            </w:r>
          </w:p>
          <w:p w14:paraId="3A061AA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A489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Other risks of bias Is the study free from other sources of bias?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EEE3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4 = No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4AFE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C42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3EE66F2F"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3182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9. Other bias - </w:t>
            </w:r>
          </w:p>
          <w:p w14:paraId="5F33921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9A14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Other bias justification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DF2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6FEF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606A9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5C58F882"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444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10. Blinding - observers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D679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Blinding of participants?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AF0E8"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1=Yes 2=No 8=</w:t>
            </w:r>
            <w:proofErr w:type="spellStart"/>
            <w:r w:rsidRPr="006D0742">
              <w:rPr>
                <w:rFonts w:ascii="Times New Roman" w:hAnsi="Times New Roman" w:cs="Times New Roman"/>
                <w:lang w:val="pt-BR"/>
              </w:rPr>
              <w:t>unclear</w:t>
            </w:r>
            <w:proofErr w:type="spellEnd"/>
            <w:r w:rsidRPr="006D0742">
              <w:rPr>
                <w:rFonts w:ascii="Times New Roman" w:hAnsi="Times New Roman" w:cs="Times New Roman"/>
                <w:lang w:val="pt-BR"/>
              </w:rPr>
              <w:t xml:space="preserve"> </w:t>
            </w:r>
          </w:p>
          <w:p w14:paraId="3208B5D8"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 xml:space="preserve">9= N/A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4F6D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If there is no information, code NO. If there is information but it is ambiguous, code UNCLEAR.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EE41A3" w14:textId="77777777" w:rsidR="007D46B9" w:rsidRPr="006D0742" w:rsidRDefault="007D46B9" w:rsidP="000162AA">
            <w:pPr>
              <w:rPr>
                <w:rFonts w:ascii="Times New Roman" w:hAnsi="Times New Roman" w:cs="Times New Roman"/>
              </w:rPr>
            </w:pPr>
          </w:p>
        </w:tc>
      </w:tr>
      <w:tr w:rsidR="006D0742" w:rsidRPr="006D0742" w14:paraId="2F9EECC4"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27B7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10. Blinding - observers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6DE0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Blinding of outcome assessors?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0273B"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1=Yes 2=No 8=</w:t>
            </w:r>
            <w:proofErr w:type="spellStart"/>
            <w:r w:rsidRPr="006D0742">
              <w:rPr>
                <w:rFonts w:ascii="Times New Roman" w:hAnsi="Times New Roman" w:cs="Times New Roman"/>
                <w:lang w:val="pt-BR"/>
              </w:rPr>
              <w:t>unclear</w:t>
            </w:r>
            <w:proofErr w:type="spellEnd"/>
            <w:r w:rsidRPr="006D0742">
              <w:rPr>
                <w:rFonts w:ascii="Times New Roman" w:hAnsi="Times New Roman" w:cs="Times New Roman"/>
                <w:lang w:val="pt-BR"/>
              </w:rPr>
              <w:t xml:space="preserve"> </w:t>
            </w:r>
          </w:p>
          <w:p w14:paraId="32EDCBF0"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 xml:space="preserve">9= N/A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5974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If there is no information, code NO. If there is information but it is ambiguous, code UNCLEAR.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7A01AC" w14:textId="77777777" w:rsidR="007D46B9" w:rsidRPr="006D0742" w:rsidRDefault="007D46B9" w:rsidP="000162AA">
            <w:pPr>
              <w:rPr>
                <w:rFonts w:ascii="Times New Roman" w:hAnsi="Times New Roman" w:cs="Times New Roman"/>
              </w:rPr>
            </w:pPr>
          </w:p>
        </w:tc>
      </w:tr>
      <w:tr w:rsidR="006D0742" w:rsidRPr="006D0742" w14:paraId="7A1F4A35"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DE76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10. Blinding - analysts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503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Blinding of data analysts?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8C969"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1=Yes 2=No 8=</w:t>
            </w:r>
            <w:proofErr w:type="spellStart"/>
            <w:r w:rsidRPr="006D0742">
              <w:rPr>
                <w:rFonts w:ascii="Times New Roman" w:hAnsi="Times New Roman" w:cs="Times New Roman"/>
                <w:lang w:val="pt-BR"/>
              </w:rPr>
              <w:t>unclear</w:t>
            </w:r>
            <w:proofErr w:type="spellEnd"/>
            <w:r w:rsidRPr="006D0742">
              <w:rPr>
                <w:rFonts w:ascii="Times New Roman" w:hAnsi="Times New Roman" w:cs="Times New Roman"/>
                <w:lang w:val="pt-BR"/>
              </w:rPr>
              <w:t xml:space="preserve"> </w:t>
            </w:r>
          </w:p>
          <w:p w14:paraId="5C1397E9"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 xml:space="preserve">9= N/A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7AC8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If there is no information, code NO. If there is information but it is ambiguous, code UNCLEAR.</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625336" w14:textId="77777777" w:rsidR="007D46B9" w:rsidRPr="006D0742" w:rsidRDefault="007D46B9" w:rsidP="000162AA">
            <w:pPr>
              <w:rPr>
                <w:rFonts w:ascii="Times New Roman" w:hAnsi="Times New Roman" w:cs="Times New Roman"/>
              </w:rPr>
            </w:pPr>
          </w:p>
        </w:tc>
      </w:tr>
      <w:tr w:rsidR="006D0742" w:rsidRPr="006D0742" w14:paraId="62ACD201"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EBC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10. Blinding - method(s)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DA91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Method(s) used to blind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6E4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(including describe method of placebo control) No 9= </w:t>
            </w:r>
          </w:p>
          <w:p w14:paraId="3A6FB05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N/A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36C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Describe method(s) used to blind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5DFC8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1C1CF3DD" w14:textId="77777777" w:rsidTr="000162AA">
        <w:trPr>
          <w:trHeight w:val="1078"/>
        </w:trPr>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154D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11. External validity - Assessment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0AC3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External validity </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AF02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0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CCB6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What do authors say about external validity? </w:t>
            </w:r>
          </w:p>
        </w:tc>
        <w:tc>
          <w:tcPr>
            <w:tcW w:w="18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4458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Include all information that can help assess the external validity of the results. </w:t>
            </w:r>
          </w:p>
        </w:tc>
      </w:tr>
    </w:tbl>
    <w:p w14:paraId="63FC3956" w14:textId="77777777" w:rsidR="0053494C" w:rsidRDefault="0053494C" w:rsidP="0053494C">
      <w:bookmarkStart w:id="25" w:name="_Toc99372524"/>
      <w:bookmarkStart w:id="26" w:name="_Toc101864739"/>
    </w:p>
    <w:p w14:paraId="04A954E4" w14:textId="77777777" w:rsidR="0053494C" w:rsidRDefault="0053494C">
      <w:pPr>
        <w:rPr>
          <w:rFonts w:ascii="Times New Roman" w:hAnsi="Times New Roman" w:cs="Times New Roman"/>
          <w:sz w:val="28"/>
          <w:szCs w:val="28"/>
        </w:rPr>
      </w:pPr>
      <w:r>
        <w:rPr>
          <w:rFonts w:ascii="Times New Roman" w:hAnsi="Times New Roman" w:cs="Times New Roman"/>
        </w:rPr>
        <w:br w:type="page"/>
      </w:r>
    </w:p>
    <w:p w14:paraId="01BB2133" w14:textId="5E307946" w:rsidR="007D46B9" w:rsidRPr="006D0742" w:rsidRDefault="007D46B9" w:rsidP="007D46B9">
      <w:pPr>
        <w:pStyle w:val="Heading3"/>
        <w:rPr>
          <w:rFonts w:ascii="Times New Roman" w:hAnsi="Times New Roman" w:cs="Times New Roman"/>
          <w:color w:val="auto"/>
        </w:rPr>
      </w:pPr>
      <w:r w:rsidRPr="006D0742">
        <w:rPr>
          <w:rFonts w:ascii="Times New Roman" w:hAnsi="Times New Roman" w:cs="Times New Roman"/>
          <w:color w:val="auto"/>
        </w:rPr>
        <w:lastRenderedPageBreak/>
        <w:t xml:space="preserve">Appraisal of Risk of Bias for Impact Evaluations using </w:t>
      </w:r>
      <w:bookmarkEnd w:id="25"/>
      <w:r w:rsidRPr="006D0742">
        <w:rPr>
          <w:rFonts w:ascii="Times New Roman" w:hAnsi="Times New Roman" w:cs="Times New Roman"/>
          <w:color w:val="auto"/>
        </w:rPr>
        <w:t>Difference-in-Differences, Instrumental variable design</w:t>
      </w:r>
      <w:bookmarkEnd w:id="26"/>
    </w:p>
    <w:p w14:paraId="02F565B7" w14:textId="77777777" w:rsidR="007D46B9" w:rsidRPr="006D0742" w:rsidRDefault="007D46B9" w:rsidP="007D46B9">
      <w:pPr>
        <w:spacing w:after="4" w:line="266" w:lineRule="auto"/>
        <w:ind w:right="13"/>
        <w:rPr>
          <w:rFonts w:ascii="Times New Roman" w:hAnsi="Times New Roman" w:cs="Times New Roman"/>
        </w:rPr>
      </w:pPr>
      <w:r w:rsidRPr="006D0742">
        <w:rPr>
          <w:rFonts w:ascii="Times New Roman" w:eastAsia="Arial" w:hAnsi="Times New Roman" w:cs="Times New Roman"/>
          <w:b/>
        </w:rPr>
        <w:t xml:space="preserve"> </w:t>
      </w:r>
    </w:p>
    <w:tbl>
      <w:tblPr>
        <w:tblStyle w:val="TableGrid0"/>
        <w:tblW w:w="7274" w:type="pct"/>
        <w:tblInd w:w="0" w:type="dxa"/>
        <w:tblCellMar>
          <w:top w:w="37" w:type="dxa"/>
          <w:left w:w="40" w:type="dxa"/>
          <w:right w:w="6" w:type="dxa"/>
        </w:tblCellMar>
        <w:tblLook w:val="04A0" w:firstRow="1" w:lastRow="0" w:firstColumn="1" w:lastColumn="0" w:noHBand="0" w:noVBand="1"/>
      </w:tblPr>
      <w:tblGrid>
        <w:gridCol w:w="1305"/>
        <w:gridCol w:w="1522"/>
        <w:gridCol w:w="1673"/>
        <w:gridCol w:w="3449"/>
        <w:gridCol w:w="5653"/>
      </w:tblGrid>
      <w:tr w:rsidR="006D0742" w:rsidRPr="006D0742" w14:paraId="014B71B9"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DC3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Code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B5C4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Question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D42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Coding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9C2A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Criteria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CE07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Decision-rules </w:t>
            </w:r>
          </w:p>
        </w:tc>
      </w:tr>
      <w:tr w:rsidR="006D0742" w:rsidRPr="006D0742" w14:paraId="18F777C1"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86C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E099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ID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3B89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EPPI ID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DF3B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B9DF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14570810" w14:textId="77777777" w:rsidTr="000162AA">
        <w:trPr>
          <w:trHeight w:val="793"/>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9DFF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9B3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Time taken to complete assessment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9708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Minutes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0072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F178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C745035" w14:textId="77777777" w:rsidTr="000162AA">
        <w:trPr>
          <w:trHeight w:val="272"/>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D1C1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C57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first author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C46D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33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3AA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0C408864"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60F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AFFC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Outcomes assessed</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2F0F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25F9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D80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2F91A1BA"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D18A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6AA1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design: What type of study design is used?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7E06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Natural experiment: </w:t>
            </w:r>
          </w:p>
          <w:p w14:paraId="298914D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randomised or as-if randomised </w:t>
            </w:r>
          </w:p>
          <w:p w14:paraId="0AF1E0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Natural experiment: regression discontinuity </w:t>
            </w:r>
          </w:p>
          <w:p w14:paraId="7C4F26A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(RD) </w:t>
            </w:r>
          </w:p>
          <w:p w14:paraId="038BFD1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CBA (non-randomised </w:t>
            </w:r>
          </w:p>
          <w:p w14:paraId="2C78217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assignment with treatment and contemporaneous comparison group, baseline and end line data collection) – individual repeated measurement 4= CBA pseudo </w:t>
            </w:r>
            <w:r w:rsidRPr="006D0742">
              <w:rPr>
                <w:rFonts w:ascii="Times New Roman" w:hAnsi="Times New Roman" w:cs="Times New Roman"/>
              </w:rPr>
              <w:lastRenderedPageBreak/>
              <w:t xml:space="preserve">panel (repeated measurement for groups but different individuals) </w:t>
            </w:r>
          </w:p>
          <w:p w14:paraId="17A86CC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5= Interrupted time series (with or without contemporaneous control group) </w:t>
            </w:r>
          </w:p>
          <w:p w14:paraId="33610D7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 Panel data, but no baseline (pre-test) </w:t>
            </w:r>
          </w:p>
          <w:p w14:paraId="2D4F6B6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7 = Comparison group with end line data only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7EC9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D249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27CC746C"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337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210D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Methods used for analysis: Which methods are used to control for selection bias and confounding?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DA89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 Statistical matching (PSM, CEM, covariate matching) 2 = Difference in differences (DID) estimation methods 3 = IV-regression (2-stage least squares or bivariate probit) </w:t>
            </w:r>
          </w:p>
          <w:p w14:paraId="7969273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Heckman selection model </w:t>
            </w:r>
          </w:p>
          <w:p w14:paraId="521352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Fixed effects regression </w:t>
            </w:r>
          </w:p>
          <w:p w14:paraId="4A3FEFE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Covariate adjusted estimation </w:t>
            </w:r>
          </w:p>
          <w:p w14:paraId="11E249D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Propensity weighted regression </w:t>
            </w:r>
          </w:p>
          <w:p w14:paraId="3137219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Comparison of means </w:t>
            </w:r>
          </w:p>
          <w:p w14:paraId="2B111E1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Other (please state)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CFA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3A0C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86968FA"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B238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FF3F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population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6FA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92B6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Provide any details in the paper that describe how the study population was selected, covering: </w:t>
            </w:r>
          </w:p>
          <w:p w14:paraId="7141A81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How is the population selected? what is the sampling strategy to recruit participants from that population into the study? </w:t>
            </w:r>
          </w:p>
          <w:p w14:paraId="7EDA46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What are the characteristics of that study participants? </w:t>
            </w:r>
          </w:p>
          <w:p w14:paraId="16C62BF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Was this a pilot programme aimed at being scaled up? </w:t>
            </w:r>
          </w:p>
          <w:p w14:paraId="4B91826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Were there specific factors of success or failure in the implementation?</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4F4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1D8C992E"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D2A4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General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B5ED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Ethical clearance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A2A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B124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Provide any details of ethical research clearances granted. Report </w:t>
            </w:r>
            <w:bookmarkStart w:id="27" w:name="_Int_jZnT5MVn"/>
            <w:proofErr w:type="gramStart"/>
            <w:r w:rsidRPr="006D0742">
              <w:rPr>
                <w:rFonts w:ascii="Times New Roman" w:hAnsi="Times New Roman" w:cs="Times New Roman"/>
              </w:rPr>
              <w:t>unclear</w:t>
            </w:r>
            <w:bookmarkEnd w:id="27"/>
            <w:proofErr w:type="gramEnd"/>
            <w:r w:rsidRPr="006D0742">
              <w:rPr>
                <w:rFonts w:ascii="Times New Roman" w:hAnsi="Times New Roman" w:cs="Times New Roman"/>
              </w:rPr>
              <w:t xml:space="preserve"> if this information is not available.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90D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6628D618"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3C7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Selection bias </w:t>
            </w:r>
          </w:p>
          <w:p w14:paraId="0365C1B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5D9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 Mechanism of assignment: was the allocation or identification mechanism able to </w:t>
            </w:r>
          </w:p>
          <w:p w14:paraId="4E2C86E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control for selection bias?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0222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Yes, </w:t>
            </w:r>
          </w:p>
          <w:p w14:paraId="406B5B5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Probably No, 4 = No, </w:t>
            </w:r>
          </w:p>
          <w:p w14:paraId="719C917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 Unclear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47EA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CE5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0DB09C8"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50C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Selection bias </w:t>
            </w:r>
          </w:p>
          <w:p w14:paraId="6BE9B80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1D2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regression discontinuity designs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B9DA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C1CF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Allocation is made based on a predetermined discontinuity on a continuous variable </w:t>
            </w:r>
          </w:p>
          <w:p w14:paraId="0BD0C77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(Regression discontinuity design) and blinded to participants </w:t>
            </w:r>
            <w:bookmarkStart w:id="28" w:name="_Int_epTumQaA"/>
            <w:proofErr w:type="gramStart"/>
            <w:r w:rsidRPr="006D0742">
              <w:rPr>
                <w:rFonts w:ascii="Times New Roman" w:hAnsi="Times New Roman" w:cs="Times New Roman"/>
              </w:rPr>
              <w:t>or;</w:t>
            </w:r>
            <w:bookmarkEnd w:id="28"/>
            <w:proofErr w:type="gramEnd"/>
            <w:r w:rsidRPr="006D0742">
              <w:rPr>
                <w:rFonts w:ascii="Times New Roman" w:hAnsi="Times New Roman" w:cs="Times New Roman"/>
              </w:rPr>
              <w:t xml:space="preserve"> </w:t>
            </w:r>
          </w:p>
          <w:p w14:paraId="637FF01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if not blinded, individuals reasonably cannot </w:t>
            </w:r>
          </w:p>
          <w:p w14:paraId="3E29E15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affect the assignment variable in response to knowledge of the participation decision </w:t>
            </w:r>
            <w:bookmarkStart w:id="29" w:name="_Int_50TDBMTm"/>
            <w:proofErr w:type="gramStart"/>
            <w:r w:rsidRPr="006D0742">
              <w:rPr>
                <w:rFonts w:ascii="Times New Roman" w:hAnsi="Times New Roman" w:cs="Times New Roman"/>
              </w:rPr>
              <w:t>rule;</w:t>
            </w:r>
            <w:bookmarkEnd w:id="29"/>
            <w:proofErr w:type="gramEnd"/>
            <w:r w:rsidRPr="006D0742">
              <w:rPr>
                <w:rFonts w:ascii="Times New Roman" w:hAnsi="Times New Roman" w:cs="Times New Roman"/>
              </w:rPr>
              <w:t xml:space="preserve"> </w:t>
            </w:r>
          </w:p>
          <w:p w14:paraId="67B5C72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and the sample size immediately at both sides of the </w:t>
            </w:r>
            <w:proofErr w:type="spellStart"/>
            <w:r w:rsidRPr="006D0742">
              <w:rPr>
                <w:rFonts w:ascii="Times New Roman" w:hAnsi="Times New Roman" w:cs="Times New Roman"/>
              </w:rPr>
              <w:t>cutoff</w:t>
            </w:r>
            <w:proofErr w:type="spellEnd"/>
            <w:r w:rsidRPr="006D0742">
              <w:rPr>
                <w:rFonts w:ascii="Times New Roman" w:hAnsi="Times New Roman" w:cs="Times New Roman"/>
              </w:rPr>
              <w:t xml:space="preserve"> point is sufficiently large to equate groups on average.</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5FE2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criteria a), b), c) are all satisfied </w:t>
            </w:r>
          </w:p>
          <w:p w14:paraId="5213257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390E1C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there are minor differences in between both sides of the cut-off point but authors convincingly argue </w:t>
            </w:r>
            <w:r w:rsidRPr="006D0742">
              <w:rPr>
                <w:rFonts w:ascii="Times New Roman" w:hAnsi="Times New Roman" w:cs="Times New Roman"/>
              </w:rPr>
              <w:lastRenderedPageBreak/>
              <w:t xml:space="preserve">that the differences are unlikely to affect the outcome, OR individuals are not blinded and there are low risk of them affecting the assignment, but the authors do not mention it. </w:t>
            </w:r>
          </w:p>
          <w:p w14:paraId="28336FA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85049D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it is unclear whether participants can affect it in response to knowledge of the allocation mechanism. </w:t>
            </w:r>
          </w:p>
          <w:p w14:paraId="1B2E937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4DB9FC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are differences between individuals on both sides of the cut-off point, and there are doubts that the differences are due to individuals altering the assignment OR the participants are blinded but there is evidence that the decisions that determined the discontinuity is based on differences between the two groups or differences in time. </w:t>
            </w:r>
          </w:p>
          <w:p w14:paraId="588CAE6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80C09A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the sample size is not sufficient OR there is evidence that participants altered the assignment variable prior to assignment. If the research has serious concerns with the validity of the assignment process or the group equivalence completely fails, we recommend assessing risk of bias of the study using the relevant questions for the appropriate methods of analysis (cross-sectional regressions, difference-in-difference, etc.) rather than the RDDs questions.</w:t>
            </w:r>
          </w:p>
        </w:tc>
      </w:tr>
      <w:tr w:rsidR="006D0742" w:rsidRPr="006D0742" w14:paraId="16D0A4AA"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32DC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1: Selection bias </w:t>
            </w:r>
          </w:p>
          <w:p w14:paraId="60CEEE6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C9C1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assignment based nonrandomised programme placement and self-selection (studies using a matching strategy or regression analysis, excluding </w:t>
            </w:r>
          </w:p>
          <w:p w14:paraId="7C1DF54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IV)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8730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278B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Participants and non-participants are either matched based on all relevant characteristics explaining participation and outcomes, </w:t>
            </w:r>
            <w:bookmarkStart w:id="30" w:name="_Int_AKaSrFfO"/>
            <w:proofErr w:type="gramStart"/>
            <w:r w:rsidRPr="006D0742">
              <w:rPr>
                <w:rFonts w:ascii="Times New Roman" w:hAnsi="Times New Roman" w:cs="Times New Roman"/>
              </w:rPr>
              <w:t>or;</w:t>
            </w:r>
            <w:bookmarkEnd w:id="30"/>
            <w:proofErr w:type="gramEnd"/>
            <w:r w:rsidRPr="006D0742">
              <w:rPr>
                <w:rFonts w:ascii="Times New Roman" w:hAnsi="Times New Roman" w:cs="Times New Roman"/>
              </w:rPr>
              <w:t xml:space="preserve"> </w:t>
            </w:r>
          </w:p>
          <w:p w14:paraId="411EBB4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303A4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all relevant characteristics are accounted </w:t>
            </w:r>
            <w:bookmarkStart w:id="31" w:name="_Int_mzl2YH5P"/>
            <w:proofErr w:type="gramStart"/>
            <w:r w:rsidRPr="006D0742">
              <w:rPr>
                <w:rFonts w:ascii="Times New Roman" w:hAnsi="Times New Roman" w:cs="Times New Roman"/>
              </w:rPr>
              <w:t>for.*</w:t>
            </w:r>
            <w:bookmarkEnd w:id="31"/>
            <w:proofErr w:type="gramEnd"/>
            <w:r w:rsidRPr="006D0742">
              <w:rPr>
                <w:rFonts w:ascii="Times New Roman" w:hAnsi="Times New Roman" w:cs="Times New Roman"/>
              </w:rPr>
              <w:t xml:space="preserve">* and </w:t>
            </w:r>
          </w:p>
          <w:p w14:paraId="4DBA74D2" w14:textId="77777777" w:rsidR="007D46B9" w:rsidRPr="006D0742" w:rsidRDefault="007D46B9" w:rsidP="000162AA">
            <w:pPr>
              <w:rPr>
                <w:rFonts w:ascii="Times New Roman" w:hAnsi="Times New Roman" w:cs="Times New Roman"/>
              </w:rPr>
            </w:pPr>
          </w:p>
          <w:p w14:paraId="0520892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data set used contains relevant variables that are measured in a relevant way (i.e. </w:t>
            </w:r>
          </w:p>
          <w:p w14:paraId="4C3AC0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they were not collected for a different purpose initially and therefore are good proxy for some characteristics). </w:t>
            </w:r>
          </w:p>
          <w:p w14:paraId="0503BA04" w14:textId="77777777" w:rsidR="007D46B9" w:rsidRPr="006D0742" w:rsidRDefault="007D46B9" w:rsidP="000162AA">
            <w:pPr>
              <w:rPr>
                <w:rFonts w:ascii="Times New Roman" w:hAnsi="Times New Roman" w:cs="Times New Roman"/>
              </w:rPr>
            </w:pPr>
          </w:p>
          <w:p w14:paraId="7B03E5B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**Accounting for and matching on all relevant characteristics is usually only feasible </w:t>
            </w:r>
          </w:p>
          <w:p w14:paraId="5F91B65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when the </w:t>
            </w:r>
          </w:p>
          <w:p w14:paraId="740DEFD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programme </w:t>
            </w:r>
          </w:p>
          <w:p w14:paraId="55B7E89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allocation rule is known and there are </w:t>
            </w:r>
          </w:p>
          <w:p w14:paraId="0B62097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no errors of targeting. It is unlikely that studies not based on randomisation or regression discontinuity can score “YES” on this criterion. There are different ways in which covariates can be </w:t>
            </w:r>
            <w:proofErr w:type="gramStart"/>
            <w:r w:rsidRPr="006D0742">
              <w:rPr>
                <w:rFonts w:ascii="Times New Roman" w:hAnsi="Times New Roman" w:cs="Times New Roman"/>
              </w:rPr>
              <w:t>taken into account</w:t>
            </w:r>
            <w:proofErr w:type="gramEnd"/>
            <w:r w:rsidRPr="006D0742">
              <w:rPr>
                <w:rFonts w:ascii="Times New Roman" w:hAnsi="Times New Roman" w:cs="Times New Roman"/>
              </w:rPr>
              <w:t xml:space="preserve">. Differences across groups in observable characteristics can be </w:t>
            </w:r>
            <w:proofErr w:type="gramStart"/>
            <w:r w:rsidRPr="006D0742">
              <w:rPr>
                <w:rFonts w:ascii="Times New Roman" w:hAnsi="Times New Roman" w:cs="Times New Roman"/>
              </w:rPr>
              <w:t>taken into account</w:t>
            </w:r>
            <w:proofErr w:type="gramEnd"/>
            <w:r w:rsidRPr="006D0742">
              <w:rPr>
                <w:rFonts w:ascii="Times New Roman" w:hAnsi="Times New Roman" w:cs="Times New Roman"/>
              </w:rPr>
              <w:t xml:space="preserve"> as covariates in the framework of a regression analysis or can be assessed by testing equality of means between groups. Differences in unobservable characteristics can be </w:t>
            </w:r>
            <w:proofErr w:type="gramStart"/>
            <w:r w:rsidRPr="006D0742">
              <w:rPr>
                <w:rFonts w:ascii="Times New Roman" w:hAnsi="Times New Roman" w:cs="Times New Roman"/>
              </w:rPr>
              <w:t>taken into account</w:t>
            </w:r>
            <w:proofErr w:type="gramEnd"/>
            <w:r w:rsidRPr="006D0742">
              <w:rPr>
                <w:rFonts w:ascii="Times New Roman" w:hAnsi="Times New Roman" w:cs="Times New Roman"/>
              </w:rPr>
              <w:t xml:space="preserve"> through the use of instrumental variables (see also question 1.d) or proxy variables in the framework of a regression analysis, or using a fixed effects or difference-in-differences model if the only characteristics which are unobserved are time-invariant</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2380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 or b) and c) are satisfied </w:t>
            </w:r>
          </w:p>
          <w:p w14:paraId="14FC52E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F05A3D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a) or b) are addressed for but there is some doubt related to c), OR authors combined statistical matching and difference-in-difference to cope with unobservable differences, OR they only did statistical matching and there were clear rules for selection into the program (no self-selection). </w:t>
            </w:r>
          </w:p>
          <w:p w14:paraId="066B37D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A4ADB1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 it is not clear whether all relevant characteristics (only relevant time varying characteristics in the case of panel data regressions) are controlled. </w:t>
            </w:r>
          </w:p>
          <w:p w14:paraId="04C32D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EC14A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"Probably no" if only a statistical matching was done and there was self-selection into the program. </w:t>
            </w:r>
          </w:p>
          <w:p w14:paraId="68446A2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3A89E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relevant characteristics are omitted from the analysis.</w:t>
            </w:r>
          </w:p>
        </w:tc>
      </w:tr>
      <w:tr w:rsidR="006D0742" w:rsidRPr="006D0742" w14:paraId="2B30E97C"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9D4C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1: Selection bias </w:t>
            </w:r>
          </w:p>
          <w:p w14:paraId="74752AB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4867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identification based on an instrumental </w:t>
            </w:r>
            <w:r w:rsidRPr="006D0742">
              <w:rPr>
                <w:rFonts w:ascii="Times New Roman" w:hAnsi="Times New Roman" w:cs="Times New Roman"/>
              </w:rPr>
              <w:lastRenderedPageBreak/>
              <w:t xml:space="preserve">variable (IV estimation)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A6D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B87B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“Yes” if an appropriate instrumental variable is used which is exogenously generated: for example, due to a ‘natural’ experiment </w:t>
            </w:r>
          </w:p>
          <w:p w14:paraId="2422F3E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or random allocation. </w:t>
            </w:r>
          </w:p>
          <w:p w14:paraId="6BF42FD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p w14:paraId="11DB870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there is less evidence (no balance table showing differences between the intervention and comparison group). </w:t>
            </w:r>
          </w:p>
          <w:p w14:paraId="2DD6BA4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1B5273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the exogeneity of the instrument is unclear (both externally as well as why the variable should not enter by itself in the outcome equation). </w:t>
            </w:r>
          </w:p>
          <w:p w14:paraId="3DAF02C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E0AB8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is evidence that enrolment in the program is correlated with a variable that might also </w:t>
            </w:r>
            <w:proofErr w:type="gramStart"/>
            <w:r w:rsidRPr="006D0742">
              <w:rPr>
                <w:rFonts w:ascii="Times New Roman" w:hAnsi="Times New Roman" w:cs="Times New Roman"/>
              </w:rPr>
              <w:t>have an effect on</w:t>
            </w:r>
            <w:proofErr w:type="gramEnd"/>
            <w:r w:rsidRPr="006D0742">
              <w:rPr>
                <w:rFonts w:ascii="Times New Roman" w:hAnsi="Times New Roman" w:cs="Times New Roman"/>
              </w:rPr>
              <w:t xml:space="preserve"> outcome and on the instrumental variable. </w:t>
            </w:r>
          </w:p>
          <w:p w14:paraId="7C59C9A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1B99414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w:t>
            </w:r>
            <w:proofErr w:type="gramStart"/>
            <w:r w:rsidRPr="006D0742">
              <w:rPr>
                <w:rFonts w:ascii="Times New Roman" w:hAnsi="Times New Roman" w:cs="Times New Roman"/>
              </w:rPr>
              <w:t>it is clear that the</w:t>
            </w:r>
            <w:proofErr w:type="gramEnd"/>
            <w:r w:rsidRPr="006D0742">
              <w:rPr>
                <w:rFonts w:ascii="Times New Roman" w:hAnsi="Times New Roman" w:cs="Times New Roman"/>
              </w:rPr>
              <w:t xml:space="preserve"> instrument is not exogenous and affect the outcome through other channels than the program.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69997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 </w:t>
            </w:r>
          </w:p>
        </w:tc>
      </w:tr>
      <w:tr w:rsidR="006D0742" w:rsidRPr="006D0742" w14:paraId="79A23968"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9F49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Confounding </w:t>
            </w:r>
          </w:p>
          <w:p w14:paraId="77A8333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0DA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 Group equivalence: was the method of analysis executed adequately to ensure comparability of groups throughout the study and prevent confounding?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025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Yes, </w:t>
            </w:r>
          </w:p>
          <w:p w14:paraId="734217A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Probably No, 4 = No, 8 = Unclear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23D2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F92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41D6DBAE"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43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2: Confounding </w:t>
            </w:r>
          </w:p>
          <w:p w14:paraId="7D07043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FB8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regression discontinuity design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A84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BD97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interval for selection of treatment and control group is reasonably small OR authors have weighted the matches on their distance to the </w:t>
            </w:r>
            <w:proofErr w:type="spellStart"/>
            <w:r w:rsidRPr="006D0742">
              <w:rPr>
                <w:rFonts w:ascii="Times New Roman" w:hAnsi="Times New Roman" w:cs="Times New Roman"/>
              </w:rPr>
              <w:t>cutoff</w:t>
            </w:r>
            <w:proofErr w:type="spellEnd"/>
            <w:r w:rsidRPr="006D0742">
              <w:rPr>
                <w:rFonts w:ascii="Times New Roman" w:hAnsi="Times New Roman" w:cs="Times New Roman"/>
              </w:rPr>
              <w:t xml:space="preserve"> point; and</w:t>
            </w:r>
          </w:p>
          <w:p w14:paraId="49A2F8F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mean of the covariates of the individuals immediately at both sides of the cut-off point (selected sample of participants and non-participants) are overall not statistically different based on t-test or </w:t>
            </w:r>
          </w:p>
          <w:p w14:paraId="0C35AE7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ANOVA for equality of </w:t>
            </w:r>
            <w:bookmarkStart w:id="32" w:name="_Int_ViiJfmJ8"/>
            <w:proofErr w:type="gramStart"/>
            <w:r w:rsidRPr="006D0742">
              <w:rPr>
                <w:rFonts w:ascii="Times New Roman" w:hAnsi="Times New Roman" w:cs="Times New Roman"/>
              </w:rPr>
              <w:t>means;</w:t>
            </w:r>
            <w:bookmarkEnd w:id="32"/>
            <w:proofErr w:type="gramEnd"/>
            <w:r w:rsidRPr="006D0742">
              <w:rPr>
                <w:rFonts w:ascii="Times New Roman" w:hAnsi="Times New Roman" w:cs="Times New Roman"/>
              </w:rPr>
              <w:t xml:space="preserve"> </w:t>
            </w:r>
          </w:p>
          <w:p w14:paraId="0272CE7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Significant differences in covariates of the individuals have been controlled in multivariate analysis; and for cluster-assignment, authors control for external cluster-level factors that might confound the impact of the programme.</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9C4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w:t>
            </w:r>
            <w:proofErr w:type="gramStart"/>
            <w:r w:rsidRPr="006D0742">
              <w:rPr>
                <w:rFonts w:ascii="Times New Roman" w:hAnsi="Times New Roman" w:cs="Times New Roman"/>
              </w:rPr>
              <w:t>Yes, if</w:t>
            </w:r>
            <w:proofErr w:type="gramEnd"/>
            <w:r w:rsidRPr="006D0742">
              <w:rPr>
                <w:rFonts w:ascii="Times New Roman" w:hAnsi="Times New Roman" w:cs="Times New Roman"/>
              </w:rPr>
              <w:t xml:space="preserve"> criterion a), b), c) and d) are addressed. </w:t>
            </w:r>
          </w:p>
          <w:p w14:paraId="4085C70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7313EB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b) is not addressed but c) is </w:t>
            </w:r>
          </w:p>
          <w:p w14:paraId="673F9B3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addressed and differences in means are not large. </w:t>
            </w:r>
          </w:p>
          <w:p w14:paraId="0E336C2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5C994D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insufficient details are provided on controls; or if insufficient details are provided on cluster controls. </w:t>
            </w:r>
          </w:p>
          <w:p w14:paraId="0161146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45810F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b) is not addressed (absence of a difference test or balance table) and there are doubt regarding the continuity on both sides of the cut-off point (a). </w:t>
            </w:r>
          </w:p>
          <w:p w14:paraId="418F253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B93029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otherwise.</w:t>
            </w:r>
          </w:p>
        </w:tc>
      </w:tr>
      <w:tr w:rsidR="006D0742" w:rsidRPr="006D0742" w14:paraId="7710BBB4"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67BF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Confounding </w:t>
            </w:r>
          </w:p>
          <w:p w14:paraId="75BEF08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E223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non-randomised trials using difference-in-differences methods of analysis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27FA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7F8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The authors use a difference-in-differences (or fixed effects) multivariate estimation </w:t>
            </w:r>
            <w:bookmarkStart w:id="33" w:name="_Int_D3yhOOV2"/>
            <w:proofErr w:type="gramStart"/>
            <w:r w:rsidRPr="006D0742">
              <w:rPr>
                <w:rFonts w:ascii="Times New Roman" w:hAnsi="Times New Roman" w:cs="Times New Roman"/>
              </w:rPr>
              <w:t>method;</w:t>
            </w:r>
            <w:bookmarkEnd w:id="33"/>
            <w:proofErr w:type="gramEnd"/>
            <w:r w:rsidRPr="006D0742">
              <w:rPr>
                <w:rFonts w:ascii="Times New Roman" w:hAnsi="Times New Roman" w:cs="Times New Roman"/>
              </w:rPr>
              <w:t xml:space="preserve"> </w:t>
            </w:r>
          </w:p>
          <w:p w14:paraId="00D6162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b) the authors control for a comprehensive set of individual time varying characteristics, and for cluster assignment, authors control for external cluster-level factors that might confound the impact of the programme*</w:t>
            </w:r>
            <w:bookmarkStart w:id="34" w:name="_Int_P8aVhVEY"/>
            <w:proofErr w:type="gramStart"/>
            <w:r w:rsidRPr="006D0742">
              <w:rPr>
                <w:rFonts w:ascii="Times New Roman" w:hAnsi="Times New Roman" w:cs="Times New Roman"/>
              </w:rPr>
              <w:t>*;</w:t>
            </w:r>
            <w:bookmarkEnd w:id="34"/>
            <w:proofErr w:type="gramEnd"/>
            <w:r w:rsidRPr="006D0742">
              <w:rPr>
                <w:rFonts w:ascii="Times New Roman" w:hAnsi="Times New Roman" w:cs="Times New Roman"/>
              </w:rPr>
              <w:t xml:space="preserve"> </w:t>
            </w:r>
          </w:p>
          <w:p w14:paraId="301BF55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 and the attrition rate is sufficiently low and similar in treatment and control, or the study assesses </w:t>
            </w:r>
            <w:bookmarkStart w:id="35" w:name="_Int_pvllKMAU"/>
            <w:proofErr w:type="gramStart"/>
            <w:r w:rsidRPr="006D0742">
              <w:rPr>
                <w:rFonts w:ascii="Times New Roman" w:hAnsi="Times New Roman" w:cs="Times New Roman"/>
              </w:rPr>
              <w:t>that dropouts</w:t>
            </w:r>
            <w:bookmarkEnd w:id="35"/>
            <w:proofErr w:type="gramEnd"/>
            <w:r w:rsidRPr="006D0742">
              <w:rPr>
                <w:rFonts w:ascii="Times New Roman" w:hAnsi="Times New Roman" w:cs="Times New Roman"/>
              </w:rPr>
              <w:t xml:space="preserve"> are random draws from the sample (for example, by examining correlation with determinants of </w:t>
            </w:r>
            <w:r w:rsidRPr="006D0742">
              <w:rPr>
                <w:rFonts w:ascii="Times New Roman" w:hAnsi="Times New Roman" w:cs="Times New Roman"/>
              </w:rPr>
              <w:lastRenderedPageBreak/>
              <w:t>outcomes, in both treatment and comparison groups</w:t>
            </w:r>
            <w:bookmarkStart w:id="36" w:name="_Int_43WC2Gw4"/>
            <w:r w:rsidRPr="006D0742">
              <w:rPr>
                <w:rFonts w:ascii="Times New Roman" w:hAnsi="Times New Roman" w:cs="Times New Roman"/>
              </w:rPr>
              <w:t>);</w:t>
            </w:r>
            <w:bookmarkEnd w:id="36"/>
            <w:r w:rsidRPr="006D0742">
              <w:rPr>
                <w:rFonts w:ascii="Times New Roman" w:hAnsi="Times New Roman" w:cs="Times New Roman"/>
              </w:rPr>
              <w:t xml:space="preserve"> </w:t>
            </w:r>
          </w:p>
          <w:p w14:paraId="3BA0B08D" w14:textId="77777777" w:rsidR="007D46B9" w:rsidRPr="006D0742" w:rsidRDefault="007D46B9" w:rsidP="000162AA">
            <w:pPr>
              <w:rPr>
                <w:rFonts w:ascii="Times New Roman" w:hAnsi="Times New Roman" w:cs="Times New Roman"/>
              </w:rPr>
            </w:pPr>
          </w:p>
          <w:p w14:paraId="1EA1E64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**Knowing </w:t>
            </w:r>
          </w:p>
          <w:p w14:paraId="440D0EA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allocation rules for the programme – or even whether the non-participants were individuals that refused to participate in the programme, as opposed to individuals that were not given the opportunity to participate in the programme – can help in the assessment of whether the covariates accounted for in the regression capture all the relevant characteristics that explain differences between treatment and comparison groups.</w:t>
            </w:r>
          </w:p>
          <w:p w14:paraId="43F83872" w14:textId="77777777" w:rsidR="007D46B9" w:rsidRPr="006D0742" w:rsidRDefault="007D46B9" w:rsidP="000162AA">
            <w:pPr>
              <w:rPr>
                <w:rFonts w:ascii="Times New Roman" w:hAnsi="Times New Roman" w:cs="Times New Roman"/>
              </w:rPr>
            </w:pP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A39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 b, c, d (if relevant) is addressed and baseline imbalances between groups were relatively low OR the method was combined by a statistical matching. </w:t>
            </w:r>
          </w:p>
          <w:p w14:paraId="4B8D12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E144E9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all possible variables are controlled for and the selection into the program was done according to clear rules, but baseline imbalances between groups were very large. </w:t>
            </w:r>
          </w:p>
          <w:p w14:paraId="6C17318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0D4A11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insufficient details are provided; or if insufficient details are provided on cluster controls. </w:t>
            </w:r>
          </w:p>
          <w:p w14:paraId="083522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9853A2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some time-varying characteristics are not controlled for and the program was self-selected by the intervention groups. </w:t>
            </w:r>
          </w:p>
          <w:p w14:paraId="0715245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120EC2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any of the criterion is not addressed.</w:t>
            </w:r>
          </w:p>
        </w:tc>
      </w:tr>
      <w:tr w:rsidR="006D0742" w:rsidRPr="006D0742" w14:paraId="576EF00C"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DEE4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Confounding </w:t>
            </w:r>
          </w:p>
          <w:p w14:paraId="43AB572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B3C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statistical matching studies including </w:t>
            </w:r>
          </w:p>
          <w:p w14:paraId="2A0FBFD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propensity scores (PSM) and covariate matching** </w:t>
            </w:r>
          </w:p>
          <w:p w14:paraId="39409B0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E889DF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**Matching strategies are sometimes complemented with difference-indifference only uses in the estimation the common support region </w:t>
            </w:r>
            <w:r w:rsidRPr="006D0742">
              <w:rPr>
                <w:rFonts w:ascii="Times New Roman" w:hAnsi="Times New Roman" w:cs="Times New Roman"/>
              </w:rPr>
              <w:lastRenderedPageBreak/>
              <w:t xml:space="preserve">of the sample size, reducing the likelihood of existence of time variant unobservable differences across groups affecting outcome of interest and removing biases arising from time invariant unobservable characteristics. regression estimation methods. This combination approach is superior since it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18DB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7405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Matching is either on baseline characteristics or time-invariant characteristics which cannot be affected by participation in the programme; and the variables used to match are relevant (for example, demographic and socio-economic factors) to explain both participation and the outcome (so that there can be no evident differences across groups in variables that might explain outcomes); and, for cluster assignment, authors control for external cluster-level factors that might confound the impact of the programme </w:t>
            </w:r>
          </w:p>
          <w:p w14:paraId="4C7BF15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in addition, for PSM Rosenbaum’s </w:t>
            </w:r>
          </w:p>
          <w:p w14:paraId="49E5949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test suggests the results are not sensitive to the existence of hidden bias; and,</w:t>
            </w:r>
          </w:p>
          <w:p w14:paraId="0782D28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with the exception of Kernel matching, the means of the individual covariates are equated for treatment and comparison groups after </w:t>
            </w:r>
            <w:bookmarkStart w:id="37" w:name="_Int_qQjcaXA3"/>
            <w:proofErr w:type="gramStart"/>
            <w:r w:rsidRPr="006D0742">
              <w:rPr>
                <w:rFonts w:ascii="Times New Roman" w:hAnsi="Times New Roman" w:cs="Times New Roman"/>
              </w:rPr>
              <w:t>matching;</w:t>
            </w:r>
            <w:bookmarkEnd w:id="37"/>
            <w:proofErr w:type="gramEnd"/>
          </w:p>
          <w:p w14:paraId="40D3652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different matching methods including varying sample sizes yields the same results and authors </w:t>
            </w:r>
            <w:proofErr w:type="gramStart"/>
            <w:r w:rsidRPr="006D0742">
              <w:rPr>
                <w:rFonts w:ascii="Times New Roman" w:hAnsi="Times New Roman" w:cs="Times New Roman"/>
              </w:rPr>
              <w:t>take into account</w:t>
            </w:r>
            <w:proofErr w:type="gramEnd"/>
            <w:r w:rsidRPr="006D0742">
              <w:rPr>
                <w:rFonts w:ascii="Times New Roman" w:hAnsi="Times New Roman" w:cs="Times New Roman"/>
              </w:rPr>
              <w:t xml:space="preserve"> the use of control observations multiple times against the same treatment in their standard error calculation.</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4AE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 b, c, and d (if relevant) are addressed. </w:t>
            </w:r>
          </w:p>
          <w:p w14:paraId="2C8FA52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1DBEF70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 selection into the program was done according to clear rules, which are used for the matching but there are slight imbalances remaining after matching. </w:t>
            </w:r>
          </w:p>
          <w:p w14:paraId="42185E3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BE2B8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relevant variables are not included in the matching equation, or if matching is based on characteristics collected at end line; or if insufficient details are provided on cluster controls. </w:t>
            </w:r>
          </w:p>
          <w:p w14:paraId="03C7F94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9B371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 program was self-selected by the intervention groups or participants OR if the selection into the program was done according to clear rules but there is no baseline data available to match the participants or groups on. </w:t>
            </w:r>
          </w:p>
          <w:p w14:paraId="6415879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8FEF0F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matching was done based on variables that are likely to be affected by the program or any other scenario that affect a), b) c) or d).  </w:t>
            </w:r>
          </w:p>
        </w:tc>
      </w:tr>
      <w:tr w:rsidR="006D0742" w:rsidRPr="006D0742" w14:paraId="2415E8DD"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BDEA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Confounding </w:t>
            </w:r>
          </w:p>
          <w:p w14:paraId="3A9A059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51F9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regression-based studies using cross sectional data (excluding IV)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8A98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C40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The study controls for relevant confounders that may be correlated with both participation and explain outcomes (for example, demographic and socio-economic factors at individual and community </w:t>
            </w:r>
          </w:p>
          <w:p w14:paraId="679C3EA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level) using multivariate methods with appropriate proxies for unobservable covariates, and, for cluster-assignment, authors control particularly for external cluster-level factors that might confound the impact of the </w:t>
            </w:r>
            <w:bookmarkStart w:id="38" w:name="_Int_UPG7dLdR"/>
            <w:proofErr w:type="gramStart"/>
            <w:r w:rsidRPr="006D0742">
              <w:rPr>
                <w:rFonts w:ascii="Times New Roman" w:hAnsi="Times New Roman" w:cs="Times New Roman"/>
              </w:rPr>
              <w:t>programme;</w:t>
            </w:r>
            <w:bookmarkEnd w:id="38"/>
            <w:proofErr w:type="gramEnd"/>
            <w:r w:rsidRPr="006D0742">
              <w:rPr>
                <w:rFonts w:ascii="Times New Roman" w:hAnsi="Times New Roman" w:cs="Times New Roman"/>
              </w:rPr>
              <w:t xml:space="preserve"> </w:t>
            </w:r>
          </w:p>
          <w:p w14:paraId="701C34A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b) and a Hausman test with an appropriate instrument suggests there is no evidence of endogeneity*</w:t>
            </w:r>
            <w:bookmarkStart w:id="39" w:name="_Int_vOBOfhYY"/>
            <w:proofErr w:type="gramStart"/>
            <w:r w:rsidRPr="006D0742">
              <w:rPr>
                <w:rFonts w:ascii="Times New Roman" w:hAnsi="Times New Roman" w:cs="Times New Roman"/>
              </w:rPr>
              <w:t>*;</w:t>
            </w:r>
            <w:bookmarkEnd w:id="39"/>
            <w:proofErr w:type="gramEnd"/>
            <w:r w:rsidRPr="006D0742">
              <w:rPr>
                <w:rFonts w:ascii="Times New Roman" w:hAnsi="Times New Roman" w:cs="Times New Roman"/>
              </w:rPr>
              <w:t xml:space="preserve"> </w:t>
            </w:r>
          </w:p>
          <w:p w14:paraId="051DD0E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 and none of the covariate controls can be affected by </w:t>
            </w:r>
            <w:bookmarkStart w:id="40" w:name="_Int_DRWbLlFg"/>
            <w:proofErr w:type="gramStart"/>
            <w:r w:rsidRPr="006D0742">
              <w:rPr>
                <w:rFonts w:ascii="Times New Roman" w:hAnsi="Times New Roman" w:cs="Times New Roman"/>
              </w:rPr>
              <w:t>participation;</w:t>
            </w:r>
            <w:bookmarkEnd w:id="40"/>
            <w:proofErr w:type="gramEnd"/>
            <w:r w:rsidRPr="006D0742">
              <w:rPr>
                <w:rFonts w:ascii="Times New Roman" w:hAnsi="Times New Roman" w:cs="Times New Roman"/>
              </w:rPr>
              <w:t xml:space="preserve"> </w:t>
            </w:r>
          </w:p>
          <w:p w14:paraId="63E3F1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 and either, only those observations in the region of common support for participants and non-participants in terms of covariates are used, or the distributions of covariates are balanced for the entire sample population across </w:t>
            </w:r>
            <w:bookmarkStart w:id="41" w:name="_Int_LiASo8hT"/>
            <w:proofErr w:type="gramStart"/>
            <w:r w:rsidRPr="006D0742">
              <w:rPr>
                <w:rFonts w:ascii="Times New Roman" w:hAnsi="Times New Roman" w:cs="Times New Roman"/>
              </w:rPr>
              <w:t>groups;</w:t>
            </w:r>
            <w:bookmarkEnd w:id="41"/>
            <w:proofErr w:type="gramEnd"/>
            <w:r w:rsidRPr="006D0742">
              <w:rPr>
                <w:rFonts w:ascii="Times New Roman" w:hAnsi="Times New Roman" w:cs="Times New Roman"/>
              </w:rPr>
              <w:t xml:space="preserve"> </w:t>
            </w:r>
          </w:p>
          <w:p w14:paraId="3ABD552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C7942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**The Hausman test explores endogeneity in the framework of regression by comparing whether the OLS and the IV approaches yield significantly different estimations. However, it plays a different role in the different methods of analysis. While in the OLS regression framework the Hausman test mainly explores endogeneity and therefore is related with the validity of the method, in IV approaches it explores whether the author has chosen the best available strategy for addressing causal attribution (since in the absence of endogeneity OLS yields more precise estimators) and therefore is more related with analysis reporting bias.</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2D6C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Score "</w:t>
            </w:r>
            <w:proofErr w:type="gramStart"/>
            <w:r w:rsidRPr="006D0742">
              <w:rPr>
                <w:rFonts w:ascii="Times New Roman" w:hAnsi="Times New Roman" w:cs="Times New Roman"/>
              </w:rPr>
              <w:t>Yes, if</w:t>
            </w:r>
            <w:proofErr w:type="gramEnd"/>
            <w:r w:rsidRPr="006D0742">
              <w:rPr>
                <w:rFonts w:ascii="Times New Roman" w:hAnsi="Times New Roman" w:cs="Times New Roman"/>
              </w:rPr>
              <w:t xml:space="preserve"> a, b, c and d are addressed. </w:t>
            </w:r>
          </w:p>
          <w:p w14:paraId="59265B9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F94C51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all criteria are addressed but authors did not report the Hausman test </w:t>
            </w:r>
          </w:p>
          <w:p w14:paraId="795ABCC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 </w:t>
            </w:r>
          </w:p>
          <w:p w14:paraId="290916E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CC16D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relevant confounders are controlled but appropriate proxy variables or statistical tests are not reported; or if insufficient details are provided on cluster controls. </w:t>
            </w:r>
          </w:p>
          <w:p w14:paraId="03803A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94C3B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any of the criterion other than b) is not addressed. </w:t>
            </w:r>
          </w:p>
          <w:p w14:paraId="2C8EF58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36DBDC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none of the criterion are addressed. </w:t>
            </w:r>
          </w:p>
        </w:tc>
      </w:tr>
      <w:tr w:rsidR="006D0742" w:rsidRPr="006D0742" w14:paraId="35B346D2"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325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2: Confounding </w:t>
            </w:r>
          </w:p>
          <w:p w14:paraId="6321CA8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4C04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identification based on an instrumental </w:t>
            </w:r>
            <w:r w:rsidRPr="006D0742">
              <w:rPr>
                <w:rFonts w:ascii="Times New Roman" w:hAnsi="Times New Roman" w:cs="Times New Roman"/>
              </w:rPr>
              <w:lastRenderedPageBreak/>
              <w:t xml:space="preserve">variable (IV estimation)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0D54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215A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 The instrumenting equation is significant at the level of F≥10 (or if an F test is not reported, the authors report and assess whether the R-</w:t>
            </w:r>
            <w:r w:rsidRPr="006D0742">
              <w:rPr>
                <w:rFonts w:ascii="Times New Roman" w:hAnsi="Times New Roman" w:cs="Times New Roman"/>
              </w:rPr>
              <w:lastRenderedPageBreak/>
              <w:t>squared (goodness of fit) of the participation equation is sufficient for appropriate identification); b) the identifying instruments are individually significant (p≤0.01); for Heckman models, the identifiers are reported and significant (p≤0.05</w:t>
            </w:r>
            <w:bookmarkStart w:id="42" w:name="_Int_Iq4mJUMb"/>
            <w:proofErr w:type="gramStart"/>
            <w:r w:rsidRPr="006D0742">
              <w:rPr>
                <w:rFonts w:ascii="Times New Roman" w:hAnsi="Times New Roman" w:cs="Times New Roman"/>
              </w:rPr>
              <w:t>);</w:t>
            </w:r>
            <w:bookmarkEnd w:id="42"/>
            <w:proofErr w:type="gramEnd"/>
            <w:r w:rsidRPr="006D0742">
              <w:rPr>
                <w:rFonts w:ascii="Times New Roman" w:hAnsi="Times New Roman" w:cs="Times New Roman"/>
              </w:rPr>
              <w:t xml:space="preserve"> </w:t>
            </w:r>
          </w:p>
          <w:p w14:paraId="6DB659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 where at least two instruments are used, the authors report on an overidentifying test (p≤0.05 is required to reject the null hypothesis); and none of the covariate controls can be affected by participation and the study, and authors convincingly assesses qualitatively why the instrument only affects the outcome via participation. If the instrument is the random assignment of the treatment, the reviewer should also assess the quality and success of the randomisation procedure in part a). </w:t>
            </w:r>
          </w:p>
          <w:p w14:paraId="078F955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 and, for cluster assignment, authors particularly control for external cluster level factors that might confound the impact of the programme (for example, weather, infrastructure, community fixed effects, and so forth) through multivariable analysis.</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FFBF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 b, c, d (if relevant) is addressed. </w:t>
            </w:r>
          </w:p>
          <w:p w14:paraId="3F51639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06712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"Probably yes" if one of the tests required for criterion a) or b) is not reported but the other is, and the rest of the criterion are addressed, and the instrument is convincing. </w:t>
            </w:r>
          </w:p>
          <w:p w14:paraId="7D3776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3B9113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relevant confounders are </w:t>
            </w:r>
          </w:p>
          <w:p w14:paraId="7DD636E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controlled for but appropriate statistical tests are not reported; or if insufficient details are provided on cluster controls </w:t>
            </w:r>
          </w:p>
          <w:p w14:paraId="1E0456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2764B0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exogeneity of the instrument is not convincing and appropriate tests are not reported. </w:t>
            </w:r>
          </w:p>
          <w:p w14:paraId="5CC45DF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7456818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otherwise if any of the tests required for criterion a), b) or c) are reported and not satisfied.</w:t>
            </w:r>
          </w:p>
        </w:tc>
      </w:tr>
      <w:tr w:rsidR="006D0742" w:rsidRPr="006D0742" w14:paraId="7F0A3FD6"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0C40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3: Performance bias - </w:t>
            </w:r>
          </w:p>
          <w:p w14:paraId="4D5CFCE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46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Performance bias: was the process of being observed free from motivation bias?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0EC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Yes, </w:t>
            </w:r>
          </w:p>
          <w:p w14:paraId="5C3A2FD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Probably No, 4 = No, </w:t>
            </w:r>
          </w:p>
          <w:p w14:paraId="3F49A6B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 Unclear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CA38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For data collected in the context of a particular </w:t>
            </w:r>
          </w:p>
          <w:p w14:paraId="39693F1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intervention trial (randomised or nonrandomised assignment), the authors state explicitly that the process of monitoring the intervention </w:t>
            </w:r>
            <w:r w:rsidRPr="006D0742">
              <w:rPr>
                <w:rFonts w:ascii="Times New Roman" w:hAnsi="Times New Roman" w:cs="Times New Roman"/>
              </w:rPr>
              <w:lastRenderedPageBreak/>
              <w:t xml:space="preserve">and outcome measurement is blinded, or argue convincingly why it </w:t>
            </w:r>
          </w:p>
          <w:p w14:paraId="15A71EA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is not likely that being monitored could affect the performance of participants in treatment and comparison groups in different ways (such as resulting in Hawthorne or John Henry effects). </w:t>
            </w:r>
          </w:p>
          <w:p w14:paraId="4750458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D877FB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 The study is based on data collected in the context of a survey, and not associated with a particular </w:t>
            </w:r>
          </w:p>
          <w:p w14:paraId="023A7F9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intervention trial, or data are collected from administrative records or in the context of a retrospective (ex post) evaluation.</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B3D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either criterion a) or b) are </w:t>
            </w:r>
            <w:bookmarkStart w:id="43" w:name="_Int_PG6KXbUc"/>
            <w:proofErr w:type="gramStart"/>
            <w:r w:rsidRPr="006D0742">
              <w:rPr>
                <w:rFonts w:ascii="Times New Roman" w:hAnsi="Times New Roman" w:cs="Times New Roman"/>
              </w:rPr>
              <w:t>satisfied;</w:t>
            </w:r>
            <w:bookmarkEnd w:id="43"/>
            <w:proofErr w:type="gramEnd"/>
            <w:r w:rsidRPr="006D0742">
              <w:rPr>
                <w:rFonts w:ascii="Times New Roman" w:hAnsi="Times New Roman" w:cs="Times New Roman"/>
              </w:rPr>
              <w:t xml:space="preserve"> </w:t>
            </w:r>
          </w:p>
          <w:p w14:paraId="1585A74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36F48C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 study is based on survey data collected during a trial and there is no obvious issue with the monitoring processes, but authors do not mention potential risks. </w:t>
            </w:r>
          </w:p>
          <w:p w14:paraId="1F47C90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1FF8812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Score “Unclear” if it is not clear whether the authors use an appropriate method to prevent Hawthorne and John Henry Effects (</w:t>
            </w:r>
            <w:bookmarkStart w:id="44" w:name="_Int_7c9Wm5Xq"/>
            <w:proofErr w:type="gramStart"/>
            <w:r w:rsidRPr="006D0742">
              <w:rPr>
                <w:rFonts w:ascii="Times New Roman" w:hAnsi="Times New Roman" w:cs="Times New Roman"/>
              </w:rPr>
              <w:t>e.g.</w:t>
            </w:r>
            <w:bookmarkEnd w:id="44"/>
            <w:proofErr w:type="gramEnd"/>
            <w:r w:rsidRPr="006D0742">
              <w:rPr>
                <w:rFonts w:ascii="Times New Roman" w:hAnsi="Times New Roman" w:cs="Times New Roman"/>
              </w:rPr>
              <w:t xml:space="preserve"> blinding of outcomes and, or enumerators, other methods to ensure consistent monitoring across groups). </w:t>
            </w:r>
          </w:p>
          <w:p w14:paraId="1B7FFDC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Hawthorne effects may result where participants know that they are being observed and John Henry Effects may result from participant knowledge of being compared. </w:t>
            </w:r>
          </w:p>
          <w:p w14:paraId="18369242" w14:textId="77777777" w:rsidR="007D46B9" w:rsidRPr="006D0742" w:rsidRDefault="007D46B9" w:rsidP="000162AA">
            <w:pPr>
              <w:rPr>
                <w:rFonts w:ascii="Times New Roman" w:hAnsi="Times New Roman" w:cs="Times New Roman"/>
              </w:rPr>
            </w:pPr>
          </w:p>
          <w:p w14:paraId="0095A9D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was imbalance in the frequency of monitoring in intervention groups, which might have influenced participants' behaviours. </w:t>
            </w:r>
          </w:p>
          <w:p w14:paraId="08A1A25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BDD48B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both criterion a) and b) are not satisfied.</w:t>
            </w:r>
          </w:p>
          <w:p w14:paraId="333B25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7F173D75"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F13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3: Performance bias - </w:t>
            </w:r>
          </w:p>
          <w:p w14:paraId="7B15002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BA3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Performance bias - </w:t>
            </w:r>
          </w:p>
          <w:p w14:paraId="369ED4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AE6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A16F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6FB8F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1A0D996A"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DA3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4: Spillovers, crossovers and contamination - 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3D7D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4 - Spillovers, crossovers and contamination: was the study adequately protected against </w:t>
            </w:r>
            <w:proofErr w:type="spellStart"/>
            <w:r w:rsidRPr="006D0742">
              <w:rPr>
                <w:rFonts w:ascii="Times New Roman" w:hAnsi="Times New Roman" w:cs="Times New Roman"/>
              </w:rPr>
              <w:t>spillovers</w:t>
            </w:r>
            <w:proofErr w:type="spellEnd"/>
            <w:r w:rsidRPr="006D0742">
              <w:rPr>
                <w:rFonts w:ascii="Times New Roman" w:hAnsi="Times New Roman" w:cs="Times New Roman"/>
              </w:rPr>
              <w:t xml:space="preserve">, crossovers and contamination?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C824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Yes, </w:t>
            </w:r>
          </w:p>
          <w:p w14:paraId="051F1E7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Probably No, 4 = No, </w:t>
            </w:r>
          </w:p>
          <w:p w14:paraId="15DF621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 Unclear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2D7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There were no implementation issues that might have led the control participants to receive the treatment (implementer's mistake). </w:t>
            </w:r>
          </w:p>
          <w:p w14:paraId="0EC137F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 intervention is unlikely to </w:t>
            </w:r>
            <w:proofErr w:type="spellStart"/>
            <w:r w:rsidRPr="006D0742">
              <w:rPr>
                <w:rFonts w:ascii="Times New Roman" w:hAnsi="Times New Roman" w:cs="Times New Roman"/>
              </w:rPr>
              <w:t>spillover</w:t>
            </w:r>
            <w:proofErr w:type="spellEnd"/>
            <w:r w:rsidRPr="006D0742">
              <w:rPr>
                <w:rFonts w:ascii="Times New Roman" w:hAnsi="Times New Roman" w:cs="Times New Roman"/>
              </w:rPr>
              <w:t xml:space="preserve"> to comparisons (</w:t>
            </w:r>
            <w:bookmarkStart w:id="45" w:name="_Int_ORf9ku6f"/>
            <w:proofErr w:type="gramStart"/>
            <w:r w:rsidRPr="006D0742">
              <w:rPr>
                <w:rFonts w:ascii="Times New Roman" w:hAnsi="Times New Roman" w:cs="Times New Roman"/>
              </w:rPr>
              <w:t>e.g.</w:t>
            </w:r>
            <w:bookmarkEnd w:id="45"/>
            <w:proofErr w:type="gramEnd"/>
            <w:r w:rsidRPr="006D0742">
              <w:rPr>
                <w:rFonts w:ascii="Times New Roman" w:hAnsi="Times New Roman" w:cs="Times New Roman"/>
              </w:rPr>
              <w:t xml:space="preserve"> participants and non-participants are geographically or socially separated from one another and general equilibrium effects are not likely) or the potential effects of spill overs were measured (</w:t>
            </w:r>
            <w:bookmarkStart w:id="46" w:name="_Int_7BUL9usW"/>
            <w:r w:rsidRPr="006D0742">
              <w:rPr>
                <w:rFonts w:ascii="Times New Roman" w:hAnsi="Times New Roman" w:cs="Times New Roman"/>
              </w:rPr>
              <w:t>e.g.</w:t>
            </w:r>
            <w:bookmarkEnd w:id="46"/>
            <w:r w:rsidRPr="006D0742">
              <w:rPr>
                <w:rFonts w:ascii="Times New Roman" w:hAnsi="Times New Roman" w:cs="Times New Roman"/>
              </w:rPr>
              <w:t xml:space="preserve"> variation in the % of unit within a cluster receiving the treatment). </w:t>
            </w:r>
          </w:p>
          <w:p w14:paraId="258CA63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There is no risk of contamination by external programs: the treatment and comparisons are isolated from other interventions which might explain changes in outcomes. </w:t>
            </w:r>
          </w:p>
          <w:p w14:paraId="1FD1819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There is nothing in the surveys that might have given the control participants an idea of what the other group might receive OR they did but there is no risk that this has changed their behaviours; AND the survey process did not reveal information to the control group that they did not have before (e.g. the study aims to measure increase in take up of a service or product that participants might not know about) Authors might put something in place in the design of the study that allows to control for that survey effect (e.g. a pure control with no monitoring except baseline end line)</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66AF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criterion a), b), c) and d) are </w:t>
            </w:r>
            <w:bookmarkStart w:id="47" w:name="_Int_8j0GwSTF"/>
            <w:proofErr w:type="gramStart"/>
            <w:r w:rsidRPr="006D0742">
              <w:rPr>
                <w:rFonts w:ascii="Times New Roman" w:hAnsi="Times New Roman" w:cs="Times New Roman"/>
              </w:rPr>
              <w:t>satisfied;</w:t>
            </w:r>
            <w:bookmarkEnd w:id="47"/>
            <w:proofErr w:type="gramEnd"/>
            <w:r w:rsidRPr="006D0742">
              <w:rPr>
                <w:rFonts w:ascii="Times New Roman" w:hAnsi="Times New Roman" w:cs="Times New Roman"/>
              </w:rPr>
              <w:t xml:space="preserve"> </w:t>
            </w:r>
          </w:p>
          <w:p w14:paraId="4B22FE3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187E83E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there is no obvious problem but there is no information reported on potential risks related to spill overs, </w:t>
            </w:r>
          </w:p>
          <w:p w14:paraId="48980B0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contamination, or survey effects in the control group OR if there were issues with </w:t>
            </w:r>
            <w:proofErr w:type="spellStart"/>
            <w:r w:rsidRPr="006D0742">
              <w:rPr>
                <w:rFonts w:ascii="Times New Roman" w:hAnsi="Times New Roman" w:cs="Times New Roman"/>
              </w:rPr>
              <w:t>spillovers</w:t>
            </w:r>
            <w:proofErr w:type="spellEnd"/>
            <w:r w:rsidRPr="006D0742">
              <w:rPr>
                <w:rFonts w:ascii="Times New Roman" w:hAnsi="Times New Roman" w:cs="Times New Roman"/>
              </w:rPr>
              <w:t xml:space="preserve"> but they were controlled for or measured. </w:t>
            </w:r>
          </w:p>
          <w:p w14:paraId="0BEC66B6" w14:textId="77777777" w:rsidR="007D46B9" w:rsidRPr="006D0742" w:rsidRDefault="007D46B9" w:rsidP="000162AA">
            <w:pPr>
              <w:rPr>
                <w:rFonts w:ascii="Times New Roman" w:hAnsi="Times New Roman" w:cs="Times New Roman"/>
              </w:rPr>
            </w:pPr>
          </w:p>
          <w:p w14:paraId="072D131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w:t>
            </w:r>
            <w:proofErr w:type="spellStart"/>
            <w:r w:rsidRPr="006D0742">
              <w:rPr>
                <w:rFonts w:ascii="Times New Roman" w:hAnsi="Times New Roman" w:cs="Times New Roman"/>
              </w:rPr>
              <w:t>spillovers</w:t>
            </w:r>
            <w:proofErr w:type="spellEnd"/>
            <w:r w:rsidRPr="006D0742">
              <w:rPr>
                <w:rFonts w:ascii="Times New Roman" w:hAnsi="Times New Roman" w:cs="Times New Roman"/>
              </w:rPr>
              <w:t xml:space="preserve">, crossovers, survey effects or contamination are not addressed clearly. </w:t>
            </w:r>
          </w:p>
          <w:p w14:paraId="6740F0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414804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any of the criterion a), b), c) or d) are not satisfied but the scale of the issue is not clear. </w:t>
            </w:r>
          </w:p>
          <w:p w14:paraId="02E1109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0F46614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Score “No” if any of the criterion a), b), c) or d) are not satisfied and happened at a large scale in the study.</w:t>
            </w:r>
          </w:p>
        </w:tc>
      </w:tr>
      <w:tr w:rsidR="006D0742" w:rsidRPr="006D0742" w14:paraId="3AD1CA24"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34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4: Spillovers, crossovers and contamination - 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A866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Spillovers, crossovers and contamination - Justification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31E8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6ACE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32868" w14:textId="77777777" w:rsidR="007D46B9" w:rsidRPr="006D0742" w:rsidRDefault="007D46B9" w:rsidP="000162AA">
            <w:pPr>
              <w:rPr>
                <w:rFonts w:ascii="Times New Roman" w:hAnsi="Times New Roman" w:cs="Times New Roman"/>
              </w:rPr>
            </w:pPr>
          </w:p>
        </w:tc>
      </w:tr>
      <w:tr w:rsidR="006D0742" w:rsidRPr="006D0742" w14:paraId="53B787A1"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48EF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5: Outcome measurement </w:t>
            </w:r>
          </w:p>
          <w:p w14:paraId="6A2C48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3FD61E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C78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5 - Outcome measurement bias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0530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Yes, </w:t>
            </w:r>
          </w:p>
          <w:p w14:paraId="06ECC9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Probably No, 4 = No, </w:t>
            </w:r>
          </w:p>
          <w:p w14:paraId="44E88A2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 Unclear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7C82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Outcome assessors are </w:t>
            </w:r>
            <w:bookmarkStart w:id="48" w:name="_Int_Yrkj1Rb4"/>
            <w:proofErr w:type="gramStart"/>
            <w:r w:rsidRPr="006D0742">
              <w:rPr>
                <w:rFonts w:ascii="Times New Roman" w:hAnsi="Times New Roman" w:cs="Times New Roman"/>
              </w:rPr>
              <w:t>blinded</w:t>
            </w:r>
            <w:bookmarkEnd w:id="48"/>
            <w:proofErr w:type="gramEnd"/>
            <w:r w:rsidRPr="006D0742">
              <w:rPr>
                <w:rFonts w:ascii="Times New Roman" w:hAnsi="Times New Roman" w:cs="Times New Roman"/>
              </w:rPr>
              <w:t xml:space="preserve"> or the outcome measures are not likely to be biased by their judgement. </w:t>
            </w:r>
          </w:p>
          <w:p w14:paraId="4D95D0B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self-reported outcomes: respondents in the intervention group are not more likely to have accurate answers due to recall </w:t>
            </w:r>
            <w:bookmarkStart w:id="49" w:name="_Int_2uLO8G89"/>
            <w:proofErr w:type="gramStart"/>
            <w:r w:rsidRPr="006D0742">
              <w:rPr>
                <w:rFonts w:ascii="Times New Roman" w:hAnsi="Times New Roman" w:cs="Times New Roman"/>
              </w:rPr>
              <w:t>bias;</w:t>
            </w:r>
            <w:bookmarkEnd w:id="49"/>
            <w:proofErr w:type="gramEnd"/>
            <w:r w:rsidRPr="006D0742">
              <w:rPr>
                <w:rFonts w:ascii="Times New Roman" w:hAnsi="Times New Roman" w:cs="Times New Roman"/>
              </w:rPr>
              <w:t xml:space="preserve"> </w:t>
            </w:r>
          </w:p>
          <w:p w14:paraId="0775BD5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For self-reported outcomes: </w:t>
            </w:r>
          </w:p>
          <w:p w14:paraId="4AECEAC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respondents do not have incentives to over/under report something related to their performance or actions, OR researchers put in place mechanisms to reduce the risk of reporting bias (researchers not strongly involved in the implementation of the program and it is clear that their answers to the survey will not affect what they receive in the future) OR authors have measured the risks of bias through falsification tests or measuring the effect on placebo outcomes in cases where there was a risk of reporting bias. </w:t>
            </w:r>
          </w:p>
          <w:p w14:paraId="7DF69A2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Timing issue: the data collection </w:t>
            </w:r>
          </w:p>
          <w:p w14:paraId="78855C5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period did not differ between intervention and comparison group; the baseline data is not likely to be affected by the beginning of the intervention or affects a small percentage of the study participants.</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3F45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criterion a), b), c) and d) are satisfied: </w:t>
            </w:r>
          </w:p>
          <w:p w14:paraId="7731376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3627FC3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there is a small risk related to any of a), b), c) or d) and there is no more information provided to justify the absence of bias OR if there was a high risk of </w:t>
            </w:r>
            <w:bookmarkStart w:id="50" w:name="_Int_TEgmCAoe"/>
            <w:proofErr w:type="gramStart"/>
            <w:r w:rsidRPr="006D0742">
              <w:rPr>
                <w:rFonts w:ascii="Times New Roman" w:hAnsi="Times New Roman" w:cs="Times New Roman"/>
              </w:rPr>
              <w:t>bias</w:t>
            </w:r>
            <w:bookmarkEnd w:id="50"/>
            <w:proofErr w:type="gramEnd"/>
            <w:r w:rsidRPr="006D0742">
              <w:rPr>
                <w:rFonts w:ascii="Times New Roman" w:hAnsi="Times New Roman" w:cs="Times New Roman"/>
              </w:rPr>
              <w:t xml:space="preserve"> but authors have either controlled it in their design or measured </w:t>
            </w:r>
          </w:p>
          <w:p w14:paraId="37034C4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it with a placebo </w:t>
            </w:r>
            <w:bookmarkStart w:id="51" w:name="_Int_odZ6eF6v"/>
            <w:proofErr w:type="gramStart"/>
            <w:r w:rsidRPr="006D0742">
              <w:rPr>
                <w:rFonts w:ascii="Times New Roman" w:hAnsi="Times New Roman" w:cs="Times New Roman"/>
              </w:rPr>
              <w:t>outcomes</w:t>
            </w:r>
            <w:bookmarkEnd w:id="51"/>
            <w:proofErr w:type="gramEnd"/>
            <w:r w:rsidRPr="006D0742">
              <w:rPr>
                <w:rFonts w:ascii="Times New Roman" w:hAnsi="Times New Roman" w:cs="Times New Roman"/>
              </w:rPr>
              <w:t xml:space="preserve">. </w:t>
            </w:r>
          </w:p>
          <w:p w14:paraId="1493180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6A0D167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“Unclear” if it there is a high risk related to any of a), b), c) or d) and </w:t>
            </w:r>
          </w:p>
          <w:p w14:paraId="132391E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there is no more information provided to justify the absence of bias. </w:t>
            </w:r>
          </w:p>
          <w:p w14:paraId="569FEC2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503393B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there are high risk related to a), b), c) or d) and </w:t>
            </w:r>
            <w:proofErr w:type="gramStart"/>
            <w:r w:rsidRPr="006D0742">
              <w:rPr>
                <w:rFonts w:ascii="Times New Roman" w:hAnsi="Times New Roman" w:cs="Times New Roman"/>
              </w:rPr>
              <w:t>it is clear that authors</w:t>
            </w:r>
            <w:proofErr w:type="gramEnd"/>
            <w:r w:rsidRPr="006D0742">
              <w:rPr>
                <w:rFonts w:ascii="Times New Roman" w:hAnsi="Times New Roman" w:cs="Times New Roman"/>
              </w:rPr>
              <w:t xml:space="preserve"> were not able to control for this bias. </w:t>
            </w:r>
          </w:p>
          <w:p w14:paraId="65B5F3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p w14:paraId="1045757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“No” if there is evidence of bias.  </w:t>
            </w:r>
          </w:p>
        </w:tc>
      </w:tr>
      <w:tr w:rsidR="006D0742" w:rsidRPr="006D0742" w14:paraId="1EFDC70A"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16F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5: Outcome measurement </w:t>
            </w:r>
          </w:p>
          <w:p w14:paraId="6A0BBAC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5F09F42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795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Outcome </w:t>
            </w:r>
          </w:p>
          <w:p w14:paraId="1E6E27F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measurement bias </w:t>
            </w:r>
          </w:p>
          <w:p w14:paraId="0300FEC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31B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463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a brief </w:t>
            </w:r>
          </w:p>
          <w:p w14:paraId="29C307B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summary of justification for rating, mentioning your response to all sub questions, cite relevant pages).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0CFAC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w:t>
            </w:r>
          </w:p>
        </w:tc>
      </w:tr>
      <w:tr w:rsidR="006D0742" w:rsidRPr="006D0742" w14:paraId="358241CF"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9923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 Reporting </w:t>
            </w:r>
          </w:p>
          <w:p w14:paraId="37FA272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12BE178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A887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6 - Selective analysis reporting: was the study free from selective analysis reporting?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2FE7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2 = Probably Yes, </w:t>
            </w:r>
          </w:p>
          <w:p w14:paraId="16984FD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3 = Probably No, 4 = No, </w:t>
            </w:r>
          </w:p>
          <w:p w14:paraId="6C3C42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 Unclear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31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 a pre-analysis plan is published, especially for prospective NRS but it should also be for retrospective studies b) authors use </w:t>
            </w:r>
          </w:p>
          <w:p w14:paraId="342745D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‘common’ methods of estimation (</w:t>
            </w:r>
            <w:bookmarkStart w:id="52" w:name="_Int_SAJwupNx"/>
            <w:r w:rsidRPr="006D0742">
              <w:rPr>
                <w:rFonts w:ascii="Times New Roman" w:hAnsi="Times New Roman" w:cs="Times New Roman"/>
              </w:rPr>
              <w:t>i.e.</w:t>
            </w:r>
            <w:bookmarkEnd w:id="52"/>
            <w:r w:rsidRPr="006D0742">
              <w:rPr>
                <w:rFonts w:ascii="Times New Roman" w:hAnsi="Times New Roman" w:cs="Times New Roman"/>
              </w:rPr>
              <w:t xml:space="preserve"> credible analysis method to deal with attribution given the data available); c) There is no evidence that outcomes were selectively reported (</w:t>
            </w:r>
            <w:bookmarkStart w:id="53" w:name="_Int_bTi3TauQ"/>
            <w:r w:rsidRPr="006D0742">
              <w:rPr>
                <w:rFonts w:ascii="Times New Roman" w:hAnsi="Times New Roman" w:cs="Times New Roman"/>
              </w:rPr>
              <w:t>e.g.</w:t>
            </w:r>
            <w:bookmarkEnd w:id="53"/>
            <w:r w:rsidRPr="006D0742">
              <w:rPr>
                <w:rFonts w:ascii="Times New Roman" w:hAnsi="Times New Roman" w:cs="Times New Roman"/>
              </w:rPr>
              <w:t xml:space="preserve"> results </w:t>
            </w:r>
            <w:r w:rsidRPr="006D0742">
              <w:rPr>
                <w:rFonts w:ascii="Times New Roman" w:hAnsi="Times New Roman" w:cs="Times New Roman"/>
              </w:rPr>
              <w:lastRenderedPageBreak/>
              <w:t>for all relevant outcomes in the methods section are reported in the results section</w:t>
            </w:r>
            <w:bookmarkStart w:id="54" w:name="_Int_EUrhbAIw"/>
            <w:proofErr w:type="gramStart"/>
            <w:r w:rsidRPr="006D0742">
              <w:rPr>
                <w:rFonts w:ascii="Times New Roman" w:hAnsi="Times New Roman" w:cs="Times New Roman"/>
              </w:rPr>
              <w:t>) ;</w:t>
            </w:r>
            <w:bookmarkEnd w:id="54"/>
            <w:proofErr w:type="gramEnd"/>
            <w:r w:rsidRPr="006D0742">
              <w:rPr>
                <w:rFonts w:ascii="Times New Roman" w:hAnsi="Times New Roman" w:cs="Times New Roman"/>
              </w:rPr>
              <w:t xml:space="preserve"> </w:t>
            </w:r>
          </w:p>
          <w:p w14:paraId="61AF97C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 Requirements for specific methods of analysis: </w:t>
            </w:r>
          </w:p>
          <w:p w14:paraId="285DC5F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For PSM and covariate matching: (a) Where over 10% </w:t>
            </w:r>
          </w:p>
          <w:p w14:paraId="3080826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of participants fail to be matched, sensitivity analysis is used to re-estimate results using different matching methods (Kernel Matching techniques); (b) For matching with replacement, no single observation in the control group is matched with </w:t>
            </w:r>
            <w:proofErr w:type="gramStart"/>
            <w:r w:rsidRPr="006D0742">
              <w:rPr>
                <w:rFonts w:ascii="Times New Roman" w:hAnsi="Times New Roman" w:cs="Times New Roman"/>
              </w:rPr>
              <w:t>a large number of</w:t>
            </w:r>
            <w:proofErr w:type="gramEnd"/>
            <w:r w:rsidRPr="006D0742">
              <w:rPr>
                <w:rFonts w:ascii="Times New Roman" w:hAnsi="Times New Roman" w:cs="Times New Roman"/>
              </w:rPr>
              <w:t xml:space="preserve"> observations in the treatment group. - For IV (including Heckman) models, (a) The authors test and report the results of a Hausman test for exogeneity (p≤0.05 is required to reject the null hypothesis of exogeneity); (b) the coefficient of the selectivity correction term (Rho) is significantly different from zero (P&lt;0.05) (Heckman approach). </w:t>
            </w:r>
          </w:p>
          <w:p w14:paraId="4D18667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For studies using multivariate regression analysis, authors conduct appropriate specification tests (</w:t>
            </w:r>
            <w:bookmarkStart w:id="55" w:name="_Int_Vyw1XaSL"/>
            <w:proofErr w:type="gramStart"/>
            <w:r w:rsidRPr="006D0742">
              <w:rPr>
                <w:rFonts w:ascii="Times New Roman" w:hAnsi="Times New Roman" w:cs="Times New Roman"/>
              </w:rPr>
              <w:t>e.g.</w:t>
            </w:r>
            <w:bookmarkEnd w:id="55"/>
            <w:proofErr w:type="gramEnd"/>
            <w:r w:rsidRPr="006D0742">
              <w:rPr>
                <w:rFonts w:ascii="Times New Roman" w:hAnsi="Times New Roman" w:cs="Times New Roman"/>
              </w:rPr>
              <w:t xml:space="preserve"> testing robustness of results to the inclusion of additional variables, or (very rare) reporting results of multicollinearity test etc).</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C48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Score “Yes” if a), b), c) and d) are satisfied OR if a) is not met and it is a retrospective NRS. </w:t>
            </w:r>
          </w:p>
          <w:p w14:paraId="03667A30" w14:textId="77777777" w:rsidR="007D46B9" w:rsidRPr="006D0742" w:rsidRDefault="007D46B9" w:rsidP="000162AA">
            <w:pPr>
              <w:rPr>
                <w:rFonts w:ascii="Times New Roman" w:hAnsi="Times New Roman" w:cs="Times New Roman"/>
              </w:rPr>
            </w:pPr>
          </w:p>
          <w:p w14:paraId="0D6A42A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Yes" if authors combined methods and reported relevant tests (d) only for one method OR if all the criteria are met except for a) and it is a prospective NRS </w:t>
            </w:r>
          </w:p>
          <w:p w14:paraId="408CCC60" w14:textId="77777777" w:rsidR="007D46B9" w:rsidRPr="006D0742" w:rsidRDefault="007D46B9" w:rsidP="000162AA">
            <w:pPr>
              <w:rPr>
                <w:rFonts w:ascii="Times New Roman" w:hAnsi="Times New Roman" w:cs="Times New Roman"/>
              </w:rPr>
            </w:pPr>
          </w:p>
          <w:p w14:paraId="74895D6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"Unclear" if intended outcomes not specified in the paper OR if any of the requirements for d) are not reported. </w:t>
            </w:r>
          </w:p>
          <w:p w14:paraId="54D24E01" w14:textId="77777777" w:rsidR="007D46B9" w:rsidRPr="006D0742" w:rsidRDefault="007D46B9" w:rsidP="000162AA">
            <w:pPr>
              <w:rPr>
                <w:rFonts w:ascii="Times New Roman" w:hAnsi="Times New Roman" w:cs="Times New Roman"/>
              </w:rPr>
            </w:pPr>
          </w:p>
          <w:p w14:paraId="23075EB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"Probably No" if b) is addressed, but authors did not present results for all outcomes announced in the method section OR did not meet requirement d) although reported. </w:t>
            </w:r>
          </w:p>
          <w:p w14:paraId="6CCA8BD1" w14:textId="77777777" w:rsidR="007D46B9" w:rsidRPr="006D0742" w:rsidRDefault="007D46B9" w:rsidP="000162AA">
            <w:pPr>
              <w:rPr>
                <w:rFonts w:ascii="Times New Roman" w:hAnsi="Times New Roman" w:cs="Times New Roman"/>
              </w:rPr>
            </w:pPr>
          </w:p>
          <w:p w14:paraId="3162C73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“No” if authors use uncommon or less rigorous estimation methods such as failure to conduct multivariate analysis for outcomes equations OR if some important outcomes are subsequently omitted from the results or the significance and magnitude of important outcomes was not assessed.</w:t>
            </w:r>
          </w:p>
        </w:tc>
      </w:tr>
      <w:tr w:rsidR="006D0742" w:rsidRPr="006D0742" w14:paraId="1AA74C0A"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3631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6: Reporting </w:t>
            </w:r>
          </w:p>
          <w:p w14:paraId="259D28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bias - </w:t>
            </w:r>
          </w:p>
          <w:p w14:paraId="1922952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0244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Analysis reporting bias - Justification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72F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1A6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w:t>
            </w:r>
          </w:p>
          <w:p w14:paraId="4C4651C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justification for rating, mentioning your response to all sub questions, cite relevant pages).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C80D5" w14:textId="77777777" w:rsidR="007D46B9" w:rsidRPr="006D0742" w:rsidRDefault="007D46B9" w:rsidP="000162AA">
            <w:pPr>
              <w:rPr>
                <w:rFonts w:ascii="Times New Roman" w:hAnsi="Times New Roman" w:cs="Times New Roman"/>
              </w:rPr>
            </w:pPr>
          </w:p>
        </w:tc>
      </w:tr>
      <w:tr w:rsidR="006D0742" w:rsidRPr="006D0742" w14:paraId="6A979B00"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CDB4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7: Other bias - </w:t>
            </w:r>
          </w:p>
          <w:p w14:paraId="3113E1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Assessment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D82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7 - Other risks of bias: Is the study free from other sources of bias?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9E80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4 = No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5F25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“Yes” if the reported results do not suggest any other sources of bias. Score “No” if other potential threats to validity are present, and note these here (</w:t>
            </w:r>
            <w:bookmarkStart w:id="56" w:name="_Int_myEKPjfM"/>
            <w:proofErr w:type="gramStart"/>
            <w:r w:rsidRPr="006D0742">
              <w:rPr>
                <w:rFonts w:ascii="Times New Roman" w:hAnsi="Times New Roman" w:cs="Times New Roman"/>
              </w:rPr>
              <w:t>e.g.</w:t>
            </w:r>
            <w:bookmarkEnd w:id="56"/>
            <w:proofErr w:type="gramEnd"/>
            <w:r w:rsidRPr="006D0742">
              <w:rPr>
                <w:rFonts w:ascii="Times New Roman" w:hAnsi="Times New Roman" w:cs="Times New Roman"/>
              </w:rPr>
              <w:t xml:space="preserve"> coherence of results, survey instruments used are not reported)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E98C6" w14:textId="77777777" w:rsidR="007D46B9" w:rsidRPr="006D0742" w:rsidRDefault="007D46B9" w:rsidP="000162AA">
            <w:pPr>
              <w:rPr>
                <w:rFonts w:ascii="Times New Roman" w:hAnsi="Times New Roman" w:cs="Times New Roman"/>
              </w:rPr>
            </w:pPr>
          </w:p>
        </w:tc>
      </w:tr>
      <w:tr w:rsidR="006D0742" w:rsidRPr="006D0742" w14:paraId="2CB75947"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23C3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7: Other bias - </w:t>
            </w:r>
          </w:p>
          <w:p w14:paraId="1D6E104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37A5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Other risks of bias </w:t>
            </w:r>
          </w:p>
          <w:p w14:paraId="432A245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 Justification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00BC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58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coding decision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w:t>
            </w:r>
          </w:p>
          <w:p w14:paraId="4F091D3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justification for rating, mentioning your response to all sub questions, cite relevant pages).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3D321" w14:textId="77777777" w:rsidR="007D46B9" w:rsidRPr="006D0742" w:rsidRDefault="007D46B9" w:rsidP="000162AA">
            <w:pPr>
              <w:rPr>
                <w:rFonts w:ascii="Times New Roman" w:hAnsi="Times New Roman" w:cs="Times New Roman"/>
              </w:rPr>
            </w:pPr>
          </w:p>
        </w:tc>
      </w:tr>
      <w:tr w:rsidR="006D0742" w:rsidRPr="006D0742" w14:paraId="3C898A48" w14:textId="77777777" w:rsidTr="000162AA">
        <w:trPr>
          <w:trHeight w:val="27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8CCC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External validity </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52C9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 External validity </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D449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D78F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Open answer- what do authors say about external </w:t>
            </w:r>
            <w:proofErr w:type="gramStart"/>
            <w:r w:rsidRPr="006D0742">
              <w:rPr>
                <w:rFonts w:ascii="Times New Roman" w:hAnsi="Times New Roman" w:cs="Times New Roman"/>
              </w:rPr>
              <w:t>validity, if</w:t>
            </w:r>
            <w:proofErr w:type="gramEnd"/>
            <w:r w:rsidRPr="006D0742">
              <w:rPr>
                <w:rFonts w:ascii="Times New Roman" w:hAnsi="Times New Roman" w:cs="Times New Roman"/>
              </w:rPr>
              <w:t xml:space="preserve"> anything? </w:t>
            </w:r>
          </w:p>
        </w:tc>
        <w:tc>
          <w:tcPr>
            <w:tcW w:w="20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5D42C" w14:textId="77777777" w:rsidR="007D46B9" w:rsidRPr="006D0742" w:rsidRDefault="007D46B9" w:rsidP="000162AA">
            <w:pPr>
              <w:rPr>
                <w:rFonts w:ascii="Times New Roman" w:hAnsi="Times New Roman" w:cs="Times New Roman"/>
              </w:rPr>
            </w:pPr>
          </w:p>
        </w:tc>
      </w:tr>
    </w:tbl>
    <w:p w14:paraId="038AAE06" w14:textId="77777777" w:rsidR="007D46B9" w:rsidRPr="006D0742" w:rsidRDefault="007D46B9" w:rsidP="007D46B9">
      <w:pPr>
        <w:rPr>
          <w:rFonts w:ascii="Times New Roman" w:hAnsi="Times New Roman" w:cs="Times New Roman"/>
        </w:rPr>
      </w:pPr>
    </w:p>
    <w:p w14:paraId="7A42C2B1" w14:textId="77777777" w:rsidR="007D46B9" w:rsidRPr="006D0742" w:rsidRDefault="007D46B9" w:rsidP="007D46B9">
      <w:pPr>
        <w:pStyle w:val="Heading3"/>
        <w:rPr>
          <w:rFonts w:ascii="Times New Roman" w:hAnsi="Times New Roman" w:cs="Times New Roman"/>
          <w:color w:val="auto"/>
        </w:rPr>
      </w:pPr>
      <w:bookmarkStart w:id="57" w:name="_Toc101864740"/>
      <w:r w:rsidRPr="006D0742">
        <w:rPr>
          <w:rFonts w:ascii="Times New Roman" w:hAnsi="Times New Roman" w:cs="Times New Roman"/>
          <w:color w:val="auto"/>
        </w:rPr>
        <w:t>Appraisal of Risk of Bias for Impact Evaluations Using Interrupted Time Series methods</w:t>
      </w:r>
      <w:bookmarkEnd w:id="57"/>
      <w:r w:rsidRPr="006D0742">
        <w:rPr>
          <w:rFonts w:ascii="Times New Roman" w:hAnsi="Times New Roman" w:cs="Times New Roman"/>
          <w:color w:val="auto"/>
        </w:rPr>
        <w:t xml:space="preserve"> </w:t>
      </w:r>
    </w:p>
    <w:tbl>
      <w:tblPr>
        <w:tblStyle w:val="TableGrid"/>
        <w:tblW w:w="13585" w:type="dxa"/>
        <w:tblLook w:val="04A0" w:firstRow="1" w:lastRow="0" w:firstColumn="1" w:lastColumn="0" w:noHBand="0" w:noVBand="1"/>
      </w:tblPr>
      <w:tblGrid>
        <w:gridCol w:w="1647"/>
        <w:gridCol w:w="1989"/>
        <w:gridCol w:w="1978"/>
        <w:gridCol w:w="2481"/>
        <w:gridCol w:w="5490"/>
      </w:tblGrid>
      <w:tr w:rsidR="006D0742" w:rsidRPr="006D0742" w14:paraId="04411C82" w14:textId="77777777" w:rsidTr="000162AA">
        <w:trPr>
          <w:trHeight w:val="300"/>
        </w:trPr>
        <w:tc>
          <w:tcPr>
            <w:tcW w:w="1647" w:type="dxa"/>
            <w:hideMark/>
          </w:tcPr>
          <w:p w14:paraId="6E33E813" w14:textId="77777777" w:rsidR="007D46B9" w:rsidRPr="006D0742" w:rsidRDefault="007D46B9" w:rsidP="000162AA">
            <w:pPr>
              <w:rPr>
                <w:rFonts w:ascii="Times New Roman" w:hAnsi="Times New Roman" w:cs="Times New Roman"/>
                <w:lang w:val="en-US"/>
              </w:rPr>
            </w:pPr>
            <w:r w:rsidRPr="006D0742">
              <w:rPr>
                <w:rFonts w:ascii="Times New Roman" w:hAnsi="Times New Roman" w:cs="Times New Roman"/>
              </w:rPr>
              <w:t>Code</w:t>
            </w:r>
          </w:p>
        </w:tc>
        <w:tc>
          <w:tcPr>
            <w:tcW w:w="1989" w:type="dxa"/>
            <w:hideMark/>
          </w:tcPr>
          <w:p w14:paraId="585B10C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w:t>
            </w:r>
          </w:p>
        </w:tc>
        <w:tc>
          <w:tcPr>
            <w:tcW w:w="1978" w:type="dxa"/>
            <w:hideMark/>
          </w:tcPr>
          <w:p w14:paraId="389F36C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Coding</w:t>
            </w:r>
          </w:p>
        </w:tc>
        <w:tc>
          <w:tcPr>
            <w:tcW w:w="2481" w:type="dxa"/>
            <w:hideMark/>
          </w:tcPr>
          <w:p w14:paraId="4F042DC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Criteria</w:t>
            </w:r>
          </w:p>
        </w:tc>
        <w:tc>
          <w:tcPr>
            <w:tcW w:w="5490" w:type="dxa"/>
            <w:hideMark/>
          </w:tcPr>
          <w:p w14:paraId="6E5D16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Decision-rules</w:t>
            </w:r>
          </w:p>
        </w:tc>
      </w:tr>
      <w:tr w:rsidR="006D0742" w:rsidRPr="006D0742" w14:paraId="626706DC" w14:textId="77777777" w:rsidTr="000162AA">
        <w:trPr>
          <w:trHeight w:val="270"/>
        </w:trPr>
        <w:tc>
          <w:tcPr>
            <w:tcW w:w="1647" w:type="dxa"/>
            <w:hideMark/>
          </w:tcPr>
          <w:p w14:paraId="50EF4CE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1989" w:type="dxa"/>
            <w:hideMark/>
          </w:tcPr>
          <w:p w14:paraId="076694D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ID</w:t>
            </w:r>
          </w:p>
        </w:tc>
        <w:tc>
          <w:tcPr>
            <w:tcW w:w="1978" w:type="dxa"/>
            <w:hideMark/>
          </w:tcPr>
          <w:p w14:paraId="05698C5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EPPI ID</w:t>
            </w:r>
          </w:p>
        </w:tc>
        <w:tc>
          <w:tcPr>
            <w:tcW w:w="2481" w:type="dxa"/>
            <w:hideMark/>
          </w:tcPr>
          <w:p w14:paraId="3D38FBC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4E20FBC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0A0A98FE" w14:textId="77777777" w:rsidTr="000162AA">
        <w:trPr>
          <w:trHeight w:val="765"/>
        </w:trPr>
        <w:tc>
          <w:tcPr>
            <w:tcW w:w="1647" w:type="dxa"/>
            <w:hideMark/>
          </w:tcPr>
          <w:p w14:paraId="257F076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1989" w:type="dxa"/>
            <w:hideMark/>
          </w:tcPr>
          <w:p w14:paraId="154BE05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Time taken to complete assessment</w:t>
            </w:r>
          </w:p>
        </w:tc>
        <w:tc>
          <w:tcPr>
            <w:tcW w:w="1978" w:type="dxa"/>
            <w:hideMark/>
          </w:tcPr>
          <w:p w14:paraId="1AE984D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Minutes </w:t>
            </w:r>
          </w:p>
        </w:tc>
        <w:tc>
          <w:tcPr>
            <w:tcW w:w="2481" w:type="dxa"/>
            <w:hideMark/>
          </w:tcPr>
          <w:p w14:paraId="0B99871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1BE0618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6FB2F9E5" w14:textId="77777777" w:rsidTr="000162AA">
        <w:trPr>
          <w:trHeight w:val="270"/>
        </w:trPr>
        <w:tc>
          <w:tcPr>
            <w:tcW w:w="1647" w:type="dxa"/>
            <w:hideMark/>
          </w:tcPr>
          <w:p w14:paraId="539C020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1989" w:type="dxa"/>
            <w:hideMark/>
          </w:tcPr>
          <w:p w14:paraId="23073B9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Study first author</w:t>
            </w:r>
          </w:p>
        </w:tc>
        <w:tc>
          <w:tcPr>
            <w:tcW w:w="1978" w:type="dxa"/>
            <w:hideMark/>
          </w:tcPr>
          <w:p w14:paraId="6784B57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2481" w:type="dxa"/>
            <w:hideMark/>
          </w:tcPr>
          <w:p w14:paraId="693177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29BDC17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73CDFC1E" w14:textId="77777777" w:rsidTr="000162AA">
        <w:trPr>
          <w:trHeight w:val="270"/>
        </w:trPr>
        <w:tc>
          <w:tcPr>
            <w:tcW w:w="1647" w:type="dxa"/>
            <w:hideMark/>
          </w:tcPr>
          <w:p w14:paraId="4029AAF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1989" w:type="dxa"/>
            <w:hideMark/>
          </w:tcPr>
          <w:p w14:paraId="1990D1C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Outcome</w:t>
            </w:r>
          </w:p>
        </w:tc>
        <w:tc>
          <w:tcPr>
            <w:tcW w:w="1978" w:type="dxa"/>
            <w:hideMark/>
          </w:tcPr>
          <w:p w14:paraId="63CC5F1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2481" w:type="dxa"/>
            <w:hideMark/>
          </w:tcPr>
          <w:p w14:paraId="3267C3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51BA514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557F45D5" w14:textId="77777777" w:rsidTr="000162AA">
        <w:trPr>
          <w:trHeight w:val="6375"/>
        </w:trPr>
        <w:tc>
          <w:tcPr>
            <w:tcW w:w="1647" w:type="dxa"/>
            <w:hideMark/>
          </w:tcPr>
          <w:p w14:paraId="404E027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General</w:t>
            </w:r>
          </w:p>
        </w:tc>
        <w:tc>
          <w:tcPr>
            <w:tcW w:w="1989" w:type="dxa"/>
            <w:hideMark/>
          </w:tcPr>
          <w:p w14:paraId="0BC224F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Study design: What type of study design is used?</w:t>
            </w:r>
          </w:p>
        </w:tc>
        <w:tc>
          <w:tcPr>
            <w:tcW w:w="1978" w:type="dxa"/>
            <w:hideMark/>
          </w:tcPr>
          <w:p w14:paraId="3211E4D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Natural experiment: randomised or as-if randomised</w:t>
            </w:r>
            <w:r w:rsidRPr="006D0742">
              <w:rPr>
                <w:rFonts w:ascii="Times New Roman" w:hAnsi="Times New Roman" w:cs="Times New Roman"/>
              </w:rPr>
              <w:br/>
              <w:t xml:space="preserve"> 2= Natural experiment: regression discontinuity (RD)</w:t>
            </w:r>
            <w:r w:rsidRPr="006D0742">
              <w:rPr>
                <w:rFonts w:ascii="Times New Roman" w:hAnsi="Times New Roman" w:cs="Times New Roman"/>
              </w:rPr>
              <w:br/>
              <w:t xml:space="preserve"> 3= CBA (non-randomised assignment with treatment and contemporaneous comparison group, baseline and end line data collection) – individual repeated measurement</w:t>
            </w:r>
            <w:r w:rsidRPr="006D0742">
              <w:rPr>
                <w:rFonts w:ascii="Times New Roman" w:hAnsi="Times New Roman" w:cs="Times New Roman"/>
              </w:rPr>
              <w:br/>
              <w:t xml:space="preserve"> 4= CBA pseudo panel (repeated measurement for groups but different individuals)</w:t>
            </w:r>
            <w:r w:rsidRPr="006D0742">
              <w:rPr>
                <w:rFonts w:ascii="Times New Roman" w:hAnsi="Times New Roman" w:cs="Times New Roman"/>
              </w:rPr>
              <w:br/>
              <w:t xml:space="preserve"> 5= Interrupted time series (with or without contemporaneous control group)</w:t>
            </w:r>
            <w:r w:rsidRPr="006D0742">
              <w:rPr>
                <w:rFonts w:ascii="Times New Roman" w:hAnsi="Times New Roman" w:cs="Times New Roman"/>
              </w:rPr>
              <w:br/>
              <w:t xml:space="preserve"> 6= Panel data, but no baseline (pre-test)</w:t>
            </w:r>
            <w:r w:rsidRPr="006D0742">
              <w:rPr>
                <w:rFonts w:ascii="Times New Roman" w:hAnsi="Times New Roman" w:cs="Times New Roman"/>
              </w:rPr>
              <w:br/>
              <w:t xml:space="preserve"> 7 = Comparison group with end line data only</w:t>
            </w:r>
          </w:p>
        </w:tc>
        <w:tc>
          <w:tcPr>
            <w:tcW w:w="2481" w:type="dxa"/>
            <w:hideMark/>
          </w:tcPr>
          <w:p w14:paraId="7385BBC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6C8215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59D5B787" w14:textId="77777777" w:rsidTr="000162AA">
        <w:trPr>
          <w:trHeight w:val="4845"/>
        </w:trPr>
        <w:tc>
          <w:tcPr>
            <w:tcW w:w="1647" w:type="dxa"/>
            <w:hideMark/>
          </w:tcPr>
          <w:p w14:paraId="0EA6EC1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General</w:t>
            </w:r>
          </w:p>
        </w:tc>
        <w:tc>
          <w:tcPr>
            <w:tcW w:w="1989" w:type="dxa"/>
            <w:hideMark/>
          </w:tcPr>
          <w:p w14:paraId="34BC4E4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Methods used for analysis: Which methods are used to control for selection bias and confounding?</w:t>
            </w:r>
          </w:p>
        </w:tc>
        <w:tc>
          <w:tcPr>
            <w:tcW w:w="1978" w:type="dxa"/>
            <w:hideMark/>
          </w:tcPr>
          <w:p w14:paraId="3712DEE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 Statistical matching (PSM, CEM, covariate matching)</w:t>
            </w:r>
            <w:r w:rsidRPr="006D0742">
              <w:rPr>
                <w:rFonts w:ascii="Times New Roman" w:hAnsi="Times New Roman" w:cs="Times New Roman"/>
              </w:rPr>
              <w:br/>
              <w:t>2 = Difference in differences (DID) estimation methods</w:t>
            </w:r>
            <w:r w:rsidRPr="006D0742">
              <w:rPr>
                <w:rFonts w:ascii="Times New Roman" w:hAnsi="Times New Roman" w:cs="Times New Roman"/>
              </w:rPr>
              <w:br/>
              <w:t>3 = IV-regression (2-stage least squares or bivariate probit)</w:t>
            </w:r>
            <w:r w:rsidRPr="006D0742">
              <w:rPr>
                <w:rFonts w:ascii="Times New Roman" w:hAnsi="Times New Roman" w:cs="Times New Roman"/>
              </w:rPr>
              <w:br/>
              <w:t>4 = Heckman selection model</w:t>
            </w:r>
            <w:r w:rsidRPr="006D0742">
              <w:rPr>
                <w:rFonts w:ascii="Times New Roman" w:hAnsi="Times New Roman" w:cs="Times New Roman"/>
              </w:rPr>
              <w:br/>
              <w:t>5 = Fixed effects or random effects regression</w:t>
            </w:r>
            <w:r w:rsidRPr="006D0742">
              <w:rPr>
                <w:rFonts w:ascii="Times New Roman" w:hAnsi="Times New Roman" w:cs="Times New Roman"/>
              </w:rPr>
              <w:br/>
              <w:t>6 = Covariate adjusted estimation</w:t>
            </w:r>
            <w:r w:rsidRPr="006D0742">
              <w:rPr>
                <w:rFonts w:ascii="Times New Roman" w:hAnsi="Times New Roman" w:cs="Times New Roman"/>
              </w:rPr>
              <w:br/>
              <w:t>7 = Propensity weighted regression</w:t>
            </w:r>
            <w:r w:rsidRPr="006D0742">
              <w:rPr>
                <w:rFonts w:ascii="Times New Roman" w:hAnsi="Times New Roman" w:cs="Times New Roman"/>
              </w:rPr>
              <w:br/>
              <w:t>8 = Comparison of means</w:t>
            </w:r>
            <w:r w:rsidRPr="006D0742">
              <w:rPr>
                <w:rFonts w:ascii="Times New Roman" w:hAnsi="Times New Roman" w:cs="Times New Roman"/>
              </w:rPr>
              <w:br/>
              <w:t>9 = Other (please state)</w:t>
            </w:r>
          </w:p>
        </w:tc>
        <w:tc>
          <w:tcPr>
            <w:tcW w:w="2481" w:type="dxa"/>
            <w:hideMark/>
          </w:tcPr>
          <w:p w14:paraId="69FEA5E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w:t>
            </w:r>
          </w:p>
        </w:tc>
        <w:tc>
          <w:tcPr>
            <w:tcW w:w="5490" w:type="dxa"/>
            <w:hideMark/>
          </w:tcPr>
          <w:p w14:paraId="692F622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41C9F1D4" w14:textId="77777777" w:rsidTr="000162AA">
        <w:trPr>
          <w:trHeight w:val="4335"/>
        </w:trPr>
        <w:tc>
          <w:tcPr>
            <w:tcW w:w="1647" w:type="dxa"/>
            <w:hideMark/>
          </w:tcPr>
          <w:p w14:paraId="76EEA0D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General</w:t>
            </w:r>
          </w:p>
        </w:tc>
        <w:tc>
          <w:tcPr>
            <w:tcW w:w="1989" w:type="dxa"/>
            <w:hideMark/>
          </w:tcPr>
          <w:p w14:paraId="3B9C458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Study population </w:t>
            </w:r>
          </w:p>
        </w:tc>
        <w:tc>
          <w:tcPr>
            <w:tcW w:w="1978" w:type="dxa"/>
            <w:hideMark/>
          </w:tcPr>
          <w:p w14:paraId="7524DA9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2481" w:type="dxa"/>
            <w:hideMark/>
          </w:tcPr>
          <w:p w14:paraId="21E368D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Provide any details in the paper that describe how the study population was selected, answering the question: what is the sampling strategy to recruit participants from that population into the evaluation?</w:t>
            </w:r>
            <w:r w:rsidRPr="006D0742">
              <w:rPr>
                <w:rFonts w:ascii="Times New Roman" w:hAnsi="Times New Roman" w:cs="Times New Roman"/>
              </w:rPr>
              <w:br/>
              <w:t xml:space="preserve"> </w:t>
            </w:r>
          </w:p>
        </w:tc>
        <w:tc>
          <w:tcPr>
            <w:tcW w:w="5490" w:type="dxa"/>
            <w:hideMark/>
          </w:tcPr>
          <w:p w14:paraId="2C39D5C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2488A84F" w14:textId="77777777" w:rsidTr="000162AA">
        <w:trPr>
          <w:trHeight w:val="2040"/>
        </w:trPr>
        <w:tc>
          <w:tcPr>
            <w:tcW w:w="1647" w:type="dxa"/>
            <w:hideMark/>
          </w:tcPr>
          <w:p w14:paraId="7B4F2C0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1989" w:type="dxa"/>
            <w:hideMark/>
          </w:tcPr>
          <w:p w14:paraId="275801F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Ethical clearance</w:t>
            </w:r>
          </w:p>
        </w:tc>
        <w:tc>
          <w:tcPr>
            <w:tcW w:w="1978" w:type="dxa"/>
            <w:hideMark/>
          </w:tcPr>
          <w:p w14:paraId="76507E9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2481" w:type="dxa"/>
            <w:hideMark/>
          </w:tcPr>
          <w:p w14:paraId="0915CF4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Provide any details of ethical research clearances granted. Report </w:t>
            </w:r>
            <w:proofErr w:type="gramStart"/>
            <w:r w:rsidRPr="006D0742">
              <w:rPr>
                <w:rFonts w:ascii="Times New Roman" w:hAnsi="Times New Roman" w:cs="Times New Roman"/>
              </w:rPr>
              <w:t>unclear</w:t>
            </w:r>
            <w:proofErr w:type="gramEnd"/>
            <w:r w:rsidRPr="006D0742">
              <w:rPr>
                <w:rFonts w:ascii="Times New Roman" w:hAnsi="Times New Roman" w:cs="Times New Roman"/>
              </w:rPr>
              <w:t xml:space="preserve"> if this information is not available.</w:t>
            </w:r>
          </w:p>
        </w:tc>
        <w:tc>
          <w:tcPr>
            <w:tcW w:w="5490" w:type="dxa"/>
            <w:hideMark/>
          </w:tcPr>
          <w:p w14:paraId="24BDE86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5302AFC8" w14:textId="77777777" w:rsidTr="000162AA">
        <w:trPr>
          <w:trHeight w:val="1275"/>
        </w:trPr>
        <w:tc>
          <w:tcPr>
            <w:tcW w:w="1647" w:type="dxa"/>
            <w:hideMark/>
          </w:tcPr>
          <w:p w14:paraId="29AD94B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General</w:t>
            </w:r>
          </w:p>
        </w:tc>
        <w:tc>
          <w:tcPr>
            <w:tcW w:w="1989" w:type="dxa"/>
            <w:hideMark/>
          </w:tcPr>
          <w:p w14:paraId="032F55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Study registration</w:t>
            </w:r>
          </w:p>
        </w:tc>
        <w:tc>
          <w:tcPr>
            <w:tcW w:w="1978" w:type="dxa"/>
            <w:hideMark/>
          </w:tcPr>
          <w:p w14:paraId="49F49B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2481" w:type="dxa"/>
            <w:hideMark/>
          </w:tcPr>
          <w:p w14:paraId="47FDE56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Provide any details of study registration, including registry IDs, etc.</w:t>
            </w:r>
          </w:p>
        </w:tc>
        <w:tc>
          <w:tcPr>
            <w:tcW w:w="5490" w:type="dxa"/>
            <w:hideMark/>
          </w:tcPr>
          <w:p w14:paraId="725571F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413169F1" w14:textId="77777777" w:rsidTr="000162AA">
        <w:trPr>
          <w:trHeight w:val="8190"/>
        </w:trPr>
        <w:tc>
          <w:tcPr>
            <w:tcW w:w="1647" w:type="dxa"/>
            <w:hideMark/>
          </w:tcPr>
          <w:p w14:paraId="291E606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1: Confounding </w:t>
            </w:r>
          </w:p>
        </w:tc>
        <w:tc>
          <w:tcPr>
            <w:tcW w:w="1989" w:type="dxa"/>
            <w:hideMark/>
          </w:tcPr>
          <w:p w14:paraId="0D65139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1.1 Was the identification method free from any sources of bias</w:t>
            </w:r>
          </w:p>
        </w:tc>
        <w:tc>
          <w:tcPr>
            <w:tcW w:w="1978" w:type="dxa"/>
            <w:hideMark/>
          </w:tcPr>
          <w:p w14:paraId="79ADE00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0=Low ROB</w:t>
            </w:r>
            <w:r w:rsidRPr="006D0742">
              <w:rPr>
                <w:rFonts w:ascii="Times New Roman" w:hAnsi="Times New Roman" w:cs="Times New Roman"/>
              </w:rPr>
              <w:br/>
              <w:t>1=Some concerns</w:t>
            </w:r>
            <w:r w:rsidRPr="006D0742">
              <w:rPr>
                <w:rFonts w:ascii="Times New Roman" w:hAnsi="Times New Roman" w:cs="Times New Roman"/>
              </w:rPr>
              <w:br/>
              <w:t>2=High ROB</w:t>
            </w:r>
          </w:p>
        </w:tc>
        <w:tc>
          <w:tcPr>
            <w:tcW w:w="2481" w:type="dxa"/>
            <w:hideMark/>
          </w:tcPr>
          <w:p w14:paraId="1E78214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The authors use an interrupted time series estimation method and whether the following were addressed:</w:t>
            </w:r>
            <w:r w:rsidRPr="006D0742">
              <w:rPr>
                <w:rFonts w:ascii="Times New Roman" w:hAnsi="Times New Roman" w:cs="Times New Roman"/>
              </w:rPr>
              <w:br/>
              <w:t xml:space="preserve">1. Measurements of outcomes was made for at least three time points per period to permit characterization of pre and post intervention trends and patterns   </w:t>
            </w:r>
            <w:r w:rsidRPr="006D0742">
              <w:rPr>
                <w:rFonts w:ascii="Times New Roman" w:hAnsi="Times New Roman" w:cs="Times New Roman"/>
              </w:rPr>
              <w:br/>
              <w:t xml:space="preserve">2. There are compelling arguments that the intervention occurred independently of other changes over time and the outcome was not influenced by other confounding variables/historic events during study period.  </w:t>
            </w:r>
            <w:r w:rsidRPr="006D0742">
              <w:rPr>
                <w:rFonts w:ascii="Times New Roman" w:hAnsi="Times New Roman" w:cs="Times New Roman"/>
              </w:rPr>
              <w:br/>
              <w:t xml:space="preserve">3. ARIMA models were </w:t>
            </w:r>
            <w:proofErr w:type="gramStart"/>
            <w:r w:rsidRPr="006D0742">
              <w:rPr>
                <w:rFonts w:ascii="Times New Roman" w:hAnsi="Times New Roman" w:cs="Times New Roman"/>
              </w:rPr>
              <w:t>used</w:t>
            </w:r>
            <w:proofErr w:type="gramEnd"/>
            <w:r w:rsidRPr="006D0742">
              <w:rPr>
                <w:rFonts w:ascii="Times New Roman" w:hAnsi="Times New Roman" w:cs="Times New Roman"/>
              </w:rPr>
              <w:t xml:space="preserve"> or time series regression models were used to analyse the data and authors have tested/adjusted for potential biases that might be present in the data due to, for instance, autocorrelation, seasonality, or heteroskedasticity</w:t>
            </w:r>
          </w:p>
        </w:tc>
        <w:tc>
          <w:tcPr>
            <w:tcW w:w="5490" w:type="dxa"/>
            <w:hideMark/>
          </w:tcPr>
          <w:p w14:paraId="01A20F4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0 Low risk of bias: </w:t>
            </w:r>
            <w:r w:rsidRPr="006D0742">
              <w:rPr>
                <w:rFonts w:ascii="Times New Roman" w:hAnsi="Times New Roman" w:cs="Times New Roman"/>
              </w:rPr>
              <w:br/>
              <w:t>If the measurement of outcomes was made at three or more time points per period.</w:t>
            </w:r>
            <w:r w:rsidRPr="006D0742">
              <w:rPr>
                <w:rFonts w:ascii="Times New Roman" w:hAnsi="Times New Roman" w:cs="Times New Roman"/>
              </w:rPr>
              <w:br/>
              <w:t xml:space="preserve">AND </w:t>
            </w:r>
            <w:r w:rsidRPr="006D0742">
              <w:rPr>
                <w:rFonts w:ascii="Times New Roman" w:hAnsi="Times New Roman" w:cs="Times New Roman"/>
              </w:rPr>
              <w:br/>
              <w:t>there are compelling arguments that the intervention occurred independently of other changes over time and the outcome was not influenced by other confounding variables/historic events during study period</w:t>
            </w:r>
            <w:r w:rsidRPr="006D0742">
              <w:rPr>
                <w:rFonts w:ascii="Times New Roman" w:hAnsi="Times New Roman" w:cs="Times New Roman"/>
              </w:rPr>
              <w:br/>
              <w:t xml:space="preserve">AND </w:t>
            </w:r>
            <w:r w:rsidRPr="006D0742">
              <w:rPr>
                <w:rFonts w:ascii="Times New Roman" w:hAnsi="Times New Roman" w:cs="Times New Roman"/>
              </w:rPr>
              <w:br/>
              <w:t>authors use either ARIMA models or time series regression models testing/adjusting for potential biases that might be present in the data due to, for instance, autocorrelation, seasonality, or heteroskedasticity</w:t>
            </w:r>
            <w:r w:rsidRPr="006D0742">
              <w:rPr>
                <w:rFonts w:ascii="Times New Roman" w:hAnsi="Times New Roman" w:cs="Times New Roman"/>
              </w:rPr>
              <w:br/>
            </w:r>
            <w:r w:rsidRPr="006D0742">
              <w:rPr>
                <w:rFonts w:ascii="Times New Roman" w:hAnsi="Times New Roman" w:cs="Times New Roman"/>
              </w:rPr>
              <w:br/>
              <w:t>Score 1 Some concerns:</w:t>
            </w:r>
            <w:r w:rsidRPr="006D0742">
              <w:rPr>
                <w:rFonts w:ascii="Times New Roman" w:hAnsi="Times New Roman" w:cs="Times New Roman"/>
              </w:rPr>
              <w:br/>
              <w:t xml:space="preserve">The authors have not discussed if the intervention occurred independently of other changes over time  </w:t>
            </w:r>
            <w:r w:rsidRPr="006D0742">
              <w:rPr>
                <w:rFonts w:ascii="Times New Roman" w:hAnsi="Times New Roman" w:cs="Times New Roman"/>
              </w:rPr>
              <w:br/>
              <w:t>OR</w:t>
            </w:r>
            <w:r w:rsidRPr="006D0742">
              <w:rPr>
                <w:rFonts w:ascii="Times New Roman" w:hAnsi="Times New Roman" w:cs="Times New Roman"/>
              </w:rPr>
              <w:br/>
              <w:t xml:space="preserve">Authors have used time series regression models but testing or adjusting for potential biases due to presence of autocorrelation, seasonality or heteroskedasticity have not been reported. </w:t>
            </w:r>
            <w:r w:rsidRPr="006D0742">
              <w:rPr>
                <w:rFonts w:ascii="Times New Roman" w:hAnsi="Times New Roman" w:cs="Times New Roman"/>
              </w:rPr>
              <w:br/>
            </w:r>
            <w:r w:rsidRPr="006D0742">
              <w:rPr>
                <w:rFonts w:ascii="Times New Roman" w:hAnsi="Times New Roman" w:cs="Times New Roman"/>
              </w:rPr>
              <w:br/>
              <w:t>Score 2 High risk of bias:</w:t>
            </w:r>
            <w:r w:rsidRPr="006D0742">
              <w:rPr>
                <w:rFonts w:ascii="Times New Roman" w:hAnsi="Times New Roman" w:cs="Times New Roman"/>
              </w:rPr>
              <w:br/>
              <w:t xml:space="preserve">Measurement of outcomes was made at less than three time points per period </w:t>
            </w:r>
            <w:r w:rsidRPr="006D0742">
              <w:rPr>
                <w:rFonts w:ascii="Times New Roman" w:hAnsi="Times New Roman" w:cs="Times New Roman"/>
              </w:rPr>
              <w:br/>
              <w:t xml:space="preserve">OR </w:t>
            </w:r>
            <w:r w:rsidRPr="006D0742">
              <w:rPr>
                <w:rFonts w:ascii="Times New Roman" w:hAnsi="Times New Roman" w:cs="Times New Roman"/>
              </w:rPr>
              <w:br/>
              <w:t xml:space="preserve">the authors do not make a compelling case for the intervention to have occurred independently of other changes over time </w:t>
            </w:r>
            <w:r w:rsidRPr="006D0742">
              <w:rPr>
                <w:rFonts w:ascii="Times New Roman" w:hAnsi="Times New Roman" w:cs="Times New Roman"/>
              </w:rPr>
              <w:br/>
              <w:t xml:space="preserve">OR  </w:t>
            </w:r>
            <w:r w:rsidRPr="006D0742">
              <w:rPr>
                <w:rFonts w:ascii="Times New Roman" w:hAnsi="Times New Roman" w:cs="Times New Roman"/>
              </w:rPr>
              <w:br/>
              <w:t>authors use only ANOVA or t-tests for the analysis</w:t>
            </w:r>
          </w:p>
        </w:tc>
      </w:tr>
      <w:tr w:rsidR="006D0742" w:rsidRPr="006D0742" w14:paraId="43A419BD" w14:textId="77777777" w:rsidTr="000162AA">
        <w:trPr>
          <w:trHeight w:val="788"/>
        </w:trPr>
        <w:tc>
          <w:tcPr>
            <w:tcW w:w="1647" w:type="dxa"/>
            <w:hideMark/>
          </w:tcPr>
          <w:p w14:paraId="1FBA172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1: Confounding </w:t>
            </w:r>
          </w:p>
        </w:tc>
        <w:tc>
          <w:tcPr>
            <w:tcW w:w="1989" w:type="dxa"/>
            <w:hideMark/>
          </w:tcPr>
          <w:p w14:paraId="4116CE8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1.1</w:t>
            </w:r>
          </w:p>
        </w:tc>
        <w:tc>
          <w:tcPr>
            <w:tcW w:w="1978" w:type="dxa"/>
            <w:hideMark/>
          </w:tcPr>
          <w:p w14:paraId="22FD834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2481" w:type="dxa"/>
            <w:hideMark/>
          </w:tcPr>
          <w:p w14:paraId="72A144A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2FD2C38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276B3FFA" w14:textId="77777777" w:rsidTr="000162AA">
        <w:trPr>
          <w:trHeight w:val="1575"/>
        </w:trPr>
        <w:tc>
          <w:tcPr>
            <w:tcW w:w="1647" w:type="dxa"/>
            <w:hideMark/>
          </w:tcPr>
          <w:p w14:paraId="097C3FA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2: Unit of analysis - Assessment</w:t>
            </w:r>
          </w:p>
        </w:tc>
        <w:tc>
          <w:tcPr>
            <w:tcW w:w="1989" w:type="dxa"/>
            <w:hideMark/>
          </w:tcPr>
          <w:p w14:paraId="7EA1C06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Unit of analysis: Is unit of analysis in cluster allocation addressed in standard error </w:t>
            </w:r>
            <w:proofErr w:type="gramStart"/>
            <w:r w:rsidRPr="006D0742">
              <w:rPr>
                <w:rFonts w:ascii="Times New Roman" w:hAnsi="Times New Roman" w:cs="Times New Roman"/>
              </w:rPr>
              <w:t>calculation ?</w:t>
            </w:r>
            <w:proofErr w:type="gramEnd"/>
          </w:p>
        </w:tc>
        <w:tc>
          <w:tcPr>
            <w:tcW w:w="1978" w:type="dxa"/>
            <w:hideMark/>
          </w:tcPr>
          <w:p w14:paraId="1E5F231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1=Yes </w:t>
            </w:r>
            <w:r w:rsidRPr="006D0742">
              <w:rPr>
                <w:rFonts w:ascii="Times New Roman" w:hAnsi="Times New Roman" w:cs="Times New Roman"/>
              </w:rPr>
              <w:br/>
              <w:t xml:space="preserve">2=No </w:t>
            </w:r>
            <w:r w:rsidRPr="006D0742">
              <w:rPr>
                <w:rFonts w:ascii="Times New Roman" w:hAnsi="Times New Roman" w:cs="Times New Roman"/>
              </w:rPr>
              <w:br/>
              <w:t xml:space="preserve">3=Not reported/unclear </w:t>
            </w:r>
            <w:r w:rsidRPr="006D0742">
              <w:rPr>
                <w:rFonts w:ascii="Times New Roman" w:hAnsi="Times New Roman" w:cs="Times New Roman"/>
              </w:rPr>
              <w:br/>
              <w:t>4=Not applicable</w:t>
            </w:r>
          </w:p>
        </w:tc>
        <w:tc>
          <w:tcPr>
            <w:tcW w:w="7971" w:type="dxa"/>
            <w:gridSpan w:val="2"/>
            <w:hideMark/>
          </w:tcPr>
          <w:p w14:paraId="42D2AE0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"Yes" if Unit of Analysis = Unit of Randomization OR if UoA ≠ UoR and standard errors are clustered at the UoR level OR data is collapsed to the UoR level</w:t>
            </w:r>
            <w:r w:rsidRPr="006D0742">
              <w:rPr>
                <w:rFonts w:ascii="Times New Roman" w:hAnsi="Times New Roman" w:cs="Times New Roman"/>
              </w:rPr>
              <w:br/>
              <w:t xml:space="preserve"> </w:t>
            </w:r>
            <w:r w:rsidRPr="006D0742">
              <w:rPr>
                <w:rFonts w:ascii="Times New Roman" w:hAnsi="Times New Roman" w:cs="Times New Roman"/>
              </w:rPr>
              <w:br/>
              <w:t>Score "Not reported/unclear" if not enough information is provided on the way the standard errors were calculated or what the unit of analysis is.</w:t>
            </w:r>
            <w:r w:rsidRPr="006D0742">
              <w:rPr>
                <w:rFonts w:ascii="Times New Roman" w:hAnsi="Times New Roman" w:cs="Times New Roman"/>
              </w:rPr>
              <w:br/>
              <w:t xml:space="preserve"> </w:t>
            </w:r>
            <w:r w:rsidRPr="006D0742">
              <w:rPr>
                <w:rFonts w:ascii="Times New Roman" w:hAnsi="Times New Roman" w:cs="Times New Roman"/>
              </w:rPr>
              <w:br/>
              <w:t>Score "Not applicable" if it is not a cluster RCT.</w:t>
            </w:r>
            <w:r w:rsidRPr="006D0742">
              <w:rPr>
                <w:rFonts w:ascii="Times New Roman" w:hAnsi="Times New Roman" w:cs="Times New Roman"/>
              </w:rPr>
              <w:br/>
              <w:t xml:space="preserve"> </w:t>
            </w:r>
            <w:r w:rsidRPr="006D0742">
              <w:rPr>
                <w:rFonts w:ascii="Times New Roman" w:hAnsi="Times New Roman" w:cs="Times New Roman"/>
              </w:rPr>
              <w:br/>
              <w:t>Score "No" otherwise.</w:t>
            </w:r>
          </w:p>
        </w:tc>
      </w:tr>
      <w:tr w:rsidR="006D0742" w:rsidRPr="006D0742" w14:paraId="06B7584B" w14:textId="77777777" w:rsidTr="000162AA">
        <w:trPr>
          <w:trHeight w:val="1050"/>
        </w:trPr>
        <w:tc>
          <w:tcPr>
            <w:tcW w:w="1647" w:type="dxa"/>
            <w:hideMark/>
          </w:tcPr>
          <w:p w14:paraId="58820FD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2: Unit of analysis - Justification</w:t>
            </w:r>
          </w:p>
        </w:tc>
        <w:tc>
          <w:tcPr>
            <w:tcW w:w="1989" w:type="dxa"/>
            <w:hideMark/>
          </w:tcPr>
          <w:p w14:paraId="10A6A9E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2 answer justification (provide page numbers)</w:t>
            </w:r>
          </w:p>
        </w:tc>
        <w:tc>
          <w:tcPr>
            <w:tcW w:w="1978" w:type="dxa"/>
            <w:hideMark/>
          </w:tcPr>
          <w:p w14:paraId="64D029D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20E184F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0A8BB539" w14:textId="77777777" w:rsidTr="000162AA">
        <w:trPr>
          <w:trHeight w:val="6398"/>
        </w:trPr>
        <w:tc>
          <w:tcPr>
            <w:tcW w:w="1647" w:type="dxa"/>
            <w:hideMark/>
          </w:tcPr>
          <w:p w14:paraId="42C2F72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xml:space="preserve">3. Bias due to missing outcome data </w:t>
            </w:r>
          </w:p>
        </w:tc>
        <w:tc>
          <w:tcPr>
            <w:tcW w:w="1989" w:type="dxa"/>
            <w:hideMark/>
          </w:tcPr>
          <w:p w14:paraId="4C9199E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3.1 Did the types of participants/units included in repeated surveys change over time? Was the outcome data missing for whole clusters (unit of multiple individuals) as well as for individual participants?</w:t>
            </w:r>
          </w:p>
        </w:tc>
        <w:tc>
          <w:tcPr>
            <w:tcW w:w="1978" w:type="dxa"/>
            <w:hideMark/>
          </w:tcPr>
          <w:p w14:paraId="08CAB00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(0=Low ROB</w:t>
            </w:r>
            <w:r w:rsidRPr="006D0742">
              <w:rPr>
                <w:rFonts w:ascii="Times New Roman" w:hAnsi="Times New Roman" w:cs="Times New Roman"/>
              </w:rPr>
              <w:br/>
              <w:t>1=Some concerns</w:t>
            </w:r>
            <w:r w:rsidRPr="006D0742">
              <w:rPr>
                <w:rFonts w:ascii="Times New Roman" w:hAnsi="Times New Roman" w:cs="Times New Roman"/>
              </w:rPr>
              <w:br/>
              <w:t>2=High ROB</w:t>
            </w:r>
          </w:p>
        </w:tc>
        <w:tc>
          <w:tcPr>
            <w:tcW w:w="2481" w:type="dxa"/>
            <w:hideMark/>
          </w:tcPr>
          <w:p w14:paraId="62CFC65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Did the types of participants/units included in </w:t>
            </w:r>
            <w:proofErr w:type="spellStart"/>
            <w:r w:rsidRPr="006D0742">
              <w:rPr>
                <w:rFonts w:ascii="Times New Roman" w:hAnsi="Times New Roman" w:cs="Times New Roman"/>
              </w:rPr>
              <w:t>repeatetd</w:t>
            </w:r>
            <w:proofErr w:type="spellEnd"/>
            <w:r w:rsidRPr="006D0742">
              <w:rPr>
                <w:rFonts w:ascii="Times New Roman" w:hAnsi="Times New Roman" w:cs="Times New Roman"/>
              </w:rPr>
              <w:t xml:space="preserve"> surveys change over time? Was the outcome data missing for whole clusters (unit of multiple individuals) as well as for individual participants? </w:t>
            </w:r>
            <w:r w:rsidRPr="006D0742">
              <w:rPr>
                <w:rFonts w:ascii="Times New Roman" w:hAnsi="Times New Roman" w:cs="Times New Roman"/>
              </w:rPr>
              <w:br/>
            </w:r>
            <w:r w:rsidRPr="006D0742">
              <w:rPr>
                <w:rFonts w:ascii="Times New Roman" w:hAnsi="Times New Roman" w:cs="Times New Roman"/>
              </w:rPr>
              <w:br/>
              <w:t>Note - the intervention itself might lead to attrition from the framework or system used to measure outcomes</w:t>
            </w:r>
          </w:p>
        </w:tc>
        <w:tc>
          <w:tcPr>
            <w:tcW w:w="5490" w:type="dxa"/>
            <w:hideMark/>
          </w:tcPr>
          <w:p w14:paraId="57F91AF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0 Low risk of bias: </w:t>
            </w:r>
            <w:r w:rsidRPr="006D0742">
              <w:rPr>
                <w:rFonts w:ascii="Times New Roman" w:hAnsi="Times New Roman" w:cs="Times New Roman"/>
              </w:rPr>
              <w:br/>
              <w:t>If the types of participants/units included in repeated surveys do not change over time</w:t>
            </w:r>
            <w:r w:rsidRPr="006D0742">
              <w:rPr>
                <w:rFonts w:ascii="Times New Roman" w:hAnsi="Times New Roman" w:cs="Times New Roman"/>
              </w:rPr>
              <w:br/>
              <w:t>AMD/OR</w:t>
            </w:r>
            <w:r w:rsidRPr="006D0742">
              <w:rPr>
                <w:rFonts w:ascii="Times New Roman" w:hAnsi="Times New Roman" w:cs="Times New Roman"/>
              </w:rPr>
              <w:br/>
              <w:t>if the outcome data is not missing for whole clusters (unit of multiple individuals) as well as for individual participants OR If missing outcome data were unlikely to bias the results (e.g. the proportion of missing data was similar in the pre- and post-intervention periods)</w:t>
            </w:r>
            <w:r w:rsidRPr="006D0742">
              <w:rPr>
                <w:rFonts w:ascii="Times New Roman" w:hAnsi="Times New Roman" w:cs="Times New Roman"/>
              </w:rPr>
              <w:br/>
            </w:r>
            <w:r w:rsidRPr="006D0742">
              <w:rPr>
                <w:rFonts w:ascii="Times New Roman" w:hAnsi="Times New Roman" w:cs="Times New Roman"/>
              </w:rPr>
              <w:br/>
              <w:t>Score 1 Some concerns:</w:t>
            </w:r>
            <w:r w:rsidRPr="006D0742">
              <w:rPr>
                <w:rFonts w:ascii="Times New Roman" w:hAnsi="Times New Roman" w:cs="Times New Roman"/>
              </w:rPr>
              <w:br/>
              <w:t>If nothing is reported in the paper on the data being complete across time periods (Do not assume 100% follow up unless stated explicitly)</w:t>
            </w:r>
            <w:r w:rsidRPr="006D0742">
              <w:rPr>
                <w:rFonts w:ascii="Times New Roman" w:hAnsi="Times New Roman" w:cs="Times New Roman"/>
              </w:rPr>
              <w:br/>
            </w:r>
            <w:r w:rsidRPr="006D0742">
              <w:rPr>
                <w:rFonts w:ascii="Times New Roman" w:hAnsi="Times New Roman" w:cs="Times New Roman"/>
              </w:rPr>
              <w:br/>
              <w:t>Score 2 High risk of bias:</w:t>
            </w:r>
            <w:r w:rsidRPr="006D0742">
              <w:rPr>
                <w:rFonts w:ascii="Times New Roman" w:hAnsi="Times New Roman" w:cs="Times New Roman"/>
              </w:rPr>
              <w:br/>
              <w:t>If the types of participants/units included in repeated surveys change over time</w:t>
            </w:r>
            <w:r w:rsidRPr="006D0742">
              <w:rPr>
                <w:rFonts w:ascii="Times New Roman" w:hAnsi="Times New Roman" w:cs="Times New Roman"/>
              </w:rPr>
              <w:br/>
              <w:t>OR</w:t>
            </w:r>
            <w:r w:rsidRPr="006D0742">
              <w:rPr>
                <w:rFonts w:ascii="Times New Roman" w:hAnsi="Times New Roman" w:cs="Times New Roman"/>
              </w:rPr>
              <w:br/>
              <w:t>if the outcome data is missing for whole clusters (unit of multiple individuals) as well as for individual participants and likely to bias the results (e.g. the proportion of missing data was dissimilar in the pre- and post-intervention periods)</w:t>
            </w:r>
          </w:p>
        </w:tc>
      </w:tr>
      <w:tr w:rsidR="006D0742" w:rsidRPr="006D0742" w14:paraId="3C0A73E7" w14:textId="77777777" w:rsidTr="000162AA">
        <w:trPr>
          <w:trHeight w:val="1838"/>
        </w:trPr>
        <w:tc>
          <w:tcPr>
            <w:tcW w:w="1647" w:type="dxa"/>
            <w:hideMark/>
          </w:tcPr>
          <w:p w14:paraId="2CB3F02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3. Bias due to missing outcome data - Justification</w:t>
            </w:r>
          </w:p>
        </w:tc>
        <w:tc>
          <w:tcPr>
            <w:tcW w:w="1989" w:type="dxa"/>
            <w:hideMark/>
          </w:tcPr>
          <w:p w14:paraId="0E0FB9B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3.1 answer justification</w:t>
            </w:r>
          </w:p>
        </w:tc>
        <w:tc>
          <w:tcPr>
            <w:tcW w:w="1978" w:type="dxa"/>
            <w:hideMark/>
          </w:tcPr>
          <w:p w14:paraId="0C5577C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45DFF6C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6347AFE1" w14:textId="77777777" w:rsidTr="000162AA">
        <w:trPr>
          <w:trHeight w:val="8190"/>
        </w:trPr>
        <w:tc>
          <w:tcPr>
            <w:tcW w:w="1647" w:type="dxa"/>
            <w:hideMark/>
          </w:tcPr>
          <w:p w14:paraId="780D2F5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4: Bias due to deviations from intended interventions - Assessment</w:t>
            </w:r>
          </w:p>
        </w:tc>
        <w:tc>
          <w:tcPr>
            <w:tcW w:w="1989" w:type="dxa"/>
            <w:hideMark/>
          </w:tcPr>
          <w:p w14:paraId="2CDD44C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Whether the effects of any preparatory (pre-interruption) phases of the intervention were accounted for?</w:t>
            </w:r>
          </w:p>
        </w:tc>
        <w:tc>
          <w:tcPr>
            <w:tcW w:w="1978" w:type="dxa"/>
            <w:hideMark/>
          </w:tcPr>
          <w:p w14:paraId="3FA4D7B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(0) Low risk of bias</w:t>
            </w:r>
            <w:r w:rsidRPr="006D0742">
              <w:rPr>
                <w:rFonts w:ascii="Times New Roman" w:hAnsi="Times New Roman" w:cs="Times New Roman"/>
              </w:rPr>
              <w:br/>
              <w:t>(1) Medium risk of bias/Some concerns</w:t>
            </w:r>
            <w:r w:rsidRPr="006D0742">
              <w:rPr>
                <w:rFonts w:ascii="Times New Roman" w:hAnsi="Times New Roman" w:cs="Times New Roman"/>
              </w:rPr>
              <w:br/>
              <w:t>(2) High risk of bias</w:t>
            </w:r>
          </w:p>
        </w:tc>
        <w:tc>
          <w:tcPr>
            <w:tcW w:w="2481" w:type="dxa"/>
            <w:hideMark/>
          </w:tcPr>
          <w:p w14:paraId="31F47B9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Whether the effects of any preparatory (pre-interruption) phases of the intervention were accounted for?</w:t>
            </w:r>
            <w:r w:rsidRPr="006D0742">
              <w:rPr>
                <w:rFonts w:ascii="Times New Roman" w:hAnsi="Times New Roman" w:cs="Times New Roman"/>
              </w:rPr>
              <w:br/>
            </w:r>
            <w:r w:rsidRPr="006D0742">
              <w:rPr>
                <w:rFonts w:ascii="Times New Roman" w:hAnsi="Times New Roman" w:cs="Times New Roman"/>
              </w:rPr>
              <w:br/>
              <w:t xml:space="preserve">Note: The interruption time point might be after important feature of the intervention have been implemented. For example, if anticipation of a change in policy or law alters people's behaviour so that there is early impact of the intervention before its main implementation. Such effects will attenuate different between pre and post intervention outcomes. </w:t>
            </w:r>
          </w:p>
        </w:tc>
        <w:tc>
          <w:tcPr>
            <w:tcW w:w="5490" w:type="dxa"/>
            <w:hideMark/>
          </w:tcPr>
          <w:p w14:paraId="0B374B1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0 If this issue has been accounted for compellingly or </w:t>
            </w:r>
            <w:proofErr w:type="gramStart"/>
            <w:r w:rsidRPr="006D0742">
              <w:rPr>
                <w:rFonts w:ascii="Times New Roman" w:hAnsi="Times New Roman" w:cs="Times New Roman"/>
              </w:rPr>
              <w:t>If</w:t>
            </w:r>
            <w:proofErr w:type="gramEnd"/>
            <w:r w:rsidRPr="006D0742">
              <w:rPr>
                <w:rFonts w:ascii="Times New Roman" w:hAnsi="Times New Roman" w:cs="Times New Roman"/>
              </w:rPr>
              <w:t xml:space="preserve"> there is an adequate reason to be believe that this could not be an issue.  </w:t>
            </w:r>
            <w:r w:rsidRPr="006D0742">
              <w:rPr>
                <w:rFonts w:ascii="Times New Roman" w:hAnsi="Times New Roman" w:cs="Times New Roman"/>
              </w:rPr>
              <w:br/>
            </w:r>
            <w:r w:rsidRPr="006D0742">
              <w:rPr>
                <w:rFonts w:ascii="Times New Roman" w:hAnsi="Times New Roman" w:cs="Times New Roman"/>
              </w:rPr>
              <w:br/>
              <w:t>Score 1 If there is an adequate reason to believe that this could be an issue and it has not been discussed</w:t>
            </w:r>
            <w:r w:rsidRPr="006D0742">
              <w:rPr>
                <w:rFonts w:ascii="Times New Roman" w:hAnsi="Times New Roman" w:cs="Times New Roman"/>
              </w:rPr>
              <w:br/>
            </w:r>
            <w:r w:rsidRPr="006D0742">
              <w:rPr>
                <w:rFonts w:ascii="Times New Roman" w:hAnsi="Times New Roman" w:cs="Times New Roman"/>
              </w:rPr>
              <w:br/>
              <w:t xml:space="preserve">Score </w:t>
            </w:r>
            <w:proofErr w:type="gramStart"/>
            <w:r w:rsidRPr="006D0742">
              <w:rPr>
                <w:rFonts w:ascii="Times New Roman" w:hAnsi="Times New Roman" w:cs="Times New Roman"/>
              </w:rPr>
              <w:t>2  If</w:t>
            </w:r>
            <w:proofErr w:type="gramEnd"/>
            <w:r w:rsidRPr="006D0742">
              <w:rPr>
                <w:rFonts w:ascii="Times New Roman" w:hAnsi="Times New Roman" w:cs="Times New Roman"/>
              </w:rPr>
              <w:t xml:space="preserve"> there is an adequate reason to believe that this could be an issue and it has not been accounted for compellingly.  </w:t>
            </w:r>
          </w:p>
        </w:tc>
      </w:tr>
      <w:tr w:rsidR="006D0742" w:rsidRPr="006D0742" w14:paraId="12828F25" w14:textId="77777777" w:rsidTr="000162AA">
        <w:trPr>
          <w:trHeight w:val="2363"/>
        </w:trPr>
        <w:tc>
          <w:tcPr>
            <w:tcW w:w="1647" w:type="dxa"/>
            <w:hideMark/>
          </w:tcPr>
          <w:p w14:paraId="503329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4: Bias due to deviations from intended interventions - Justification</w:t>
            </w:r>
          </w:p>
        </w:tc>
        <w:tc>
          <w:tcPr>
            <w:tcW w:w="1989" w:type="dxa"/>
            <w:hideMark/>
          </w:tcPr>
          <w:p w14:paraId="55C70B2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Deviations justification</w:t>
            </w:r>
          </w:p>
        </w:tc>
        <w:tc>
          <w:tcPr>
            <w:tcW w:w="1978" w:type="dxa"/>
            <w:hideMark/>
          </w:tcPr>
          <w:p w14:paraId="5004021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44D09F7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r w:rsidRPr="006D0742">
              <w:rPr>
                <w:rFonts w:ascii="Times New Roman" w:hAnsi="Times New Roman" w:cs="Times New Roman"/>
              </w:rPr>
              <w:br/>
              <w:t xml:space="preserve"> </w:t>
            </w:r>
            <w:r w:rsidRPr="006D0742">
              <w:rPr>
                <w:rFonts w:ascii="Times New Roman" w:hAnsi="Times New Roman" w:cs="Times New Roman"/>
              </w:rPr>
              <w:br/>
              <w:t xml:space="preserve"> </w:t>
            </w:r>
          </w:p>
        </w:tc>
      </w:tr>
      <w:tr w:rsidR="006D0742" w:rsidRPr="006D0742" w14:paraId="1E0EE7CE" w14:textId="77777777" w:rsidTr="000162AA">
        <w:trPr>
          <w:trHeight w:val="8190"/>
        </w:trPr>
        <w:tc>
          <w:tcPr>
            <w:tcW w:w="1647" w:type="dxa"/>
            <w:hideMark/>
          </w:tcPr>
          <w:p w14:paraId="35BA3C09"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5. Outcome measurement bias</w:t>
            </w:r>
          </w:p>
        </w:tc>
        <w:tc>
          <w:tcPr>
            <w:tcW w:w="1989" w:type="dxa"/>
            <w:hideMark/>
          </w:tcPr>
          <w:p w14:paraId="449DE49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5.1 Could the measurement of the outcome be different between the study arms?</w:t>
            </w:r>
          </w:p>
        </w:tc>
        <w:tc>
          <w:tcPr>
            <w:tcW w:w="1978" w:type="dxa"/>
            <w:hideMark/>
          </w:tcPr>
          <w:p w14:paraId="7857149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Yes;</w:t>
            </w:r>
            <w:r w:rsidRPr="006D0742">
              <w:rPr>
                <w:rFonts w:ascii="Times New Roman" w:hAnsi="Times New Roman" w:cs="Times New Roman"/>
              </w:rPr>
              <w:br/>
              <w:t>(2) Probably yes;</w:t>
            </w:r>
            <w:r w:rsidRPr="006D0742">
              <w:rPr>
                <w:rFonts w:ascii="Times New Roman" w:hAnsi="Times New Roman" w:cs="Times New Roman"/>
              </w:rPr>
              <w:br/>
              <w:t>(3) Probably no;</w:t>
            </w:r>
            <w:r w:rsidRPr="006D0742">
              <w:rPr>
                <w:rFonts w:ascii="Times New Roman" w:hAnsi="Times New Roman" w:cs="Times New Roman"/>
              </w:rPr>
              <w:br/>
              <w:t>(4) No;</w:t>
            </w:r>
            <w:r w:rsidRPr="006D0742">
              <w:rPr>
                <w:rFonts w:ascii="Times New Roman" w:hAnsi="Times New Roman" w:cs="Times New Roman"/>
              </w:rPr>
              <w:br/>
              <w:t>(5) No information;</w:t>
            </w:r>
          </w:p>
        </w:tc>
        <w:tc>
          <w:tcPr>
            <w:tcW w:w="2481" w:type="dxa"/>
            <w:hideMark/>
          </w:tcPr>
          <w:p w14:paraId="3FBF189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5.1 Were the data collection methods different across time periods?  (</w:t>
            </w:r>
            <w:proofErr w:type="gramStart"/>
            <w:r w:rsidRPr="006D0742">
              <w:rPr>
                <w:rFonts w:ascii="Times New Roman" w:hAnsi="Times New Roman" w:cs="Times New Roman"/>
              </w:rPr>
              <w:t>high</w:t>
            </w:r>
            <w:proofErr w:type="gramEnd"/>
            <w:r w:rsidRPr="006D0742">
              <w:rPr>
                <w:rFonts w:ascii="Times New Roman" w:hAnsi="Times New Roman" w:cs="Times New Roman"/>
              </w:rPr>
              <w:t xml:space="preserve"> rob if they are not, low if they are, and some concerns if there is no info).  Similarly, is the group selection similar before and after?</w:t>
            </w:r>
            <w:r w:rsidRPr="006D0742">
              <w:rPr>
                <w:rFonts w:ascii="Times New Roman" w:hAnsi="Times New Roman" w:cs="Times New Roman"/>
              </w:rPr>
              <w:br/>
            </w:r>
            <w:r w:rsidRPr="006D0742">
              <w:rPr>
                <w:rFonts w:ascii="Times New Roman" w:hAnsi="Times New Roman" w:cs="Times New Roman"/>
              </w:rPr>
              <w:br/>
              <w:t xml:space="preserve">Comparable methods of outcome measurement (data collection) involve the same measurement methods and thresholds, used at comparable time points. </w:t>
            </w:r>
            <w:r w:rsidRPr="006D0742">
              <w:rPr>
                <w:rFonts w:ascii="Times New Roman" w:hAnsi="Times New Roman" w:cs="Times New Roman"/>
              </w:rPr>
              <w:br/>
            </w:r>
            <w:r w:rsidRPr="006D0742">
              <w:rPr>
                <w:rFonts w:ascii="Times New Roman" w:hAnsi="Times New Roman" w:cs="Times New Roman"/>
              </w:rPr>
              <w:br/>
              <w:t xml:space="preserve">Score 'yes' or 'probably yes' if the data collection methods were different across different time periods </w:t>
            </w:r>
            <w:r w:rsidRPr="006D0742">
              <w:rPr>
                <w:rFonts w:ascii="Times New Roman" w:hAnsi="Times New Roman" w:cs="Times New Roman"/>
              </w:rPr>
              <w:br/>
            </w:r>
            <w:r w:rsidRPr="006D0742">
              <w:rPr>
                <w:rFonts w:ascii="Times New Roman" w:hAnsi="Times New Roman" w:cs="Times New Roman"/>
              </w:rPr>
              <w:br/>
              <w:t>Score 'no' or 'probably no' if it is clearly stated that the sources and methods of data collection are the same both before and after the "interruption"</w:t>
            </w:r>
            <w:r w:rsidRPr="006D0742">
              <w:rPr>
                <w:rFonts w:ascii="Times New Roman" w:hAnsi="Times New Roman" w:cs="Times New Roman"/>
              </w:rPr>
              <w:br/>
            </w:r>
            <w:r w:rsidRPr="006D0742">
              <w:rPr>
                <w:rFonts w:ascii="Times New Roman" w:hAnsi="Times New Roman" w:cs="Times New Roman"/>
              </w:rPr>
              <w:br/>
              <w:t xml:space="preserve">If no information is provided on the methods of data collection across </w:t>
            </w:r>
            <w:r w:rsidRPr="006D0742">
              <w:rPr>
                <w:rFonts w:ascii="Times New Roman" w:hAnsi="Times New Roman" w:cs="Times New Roman"/>
              </w:rPr>
              <w:lastRenderedPageBreak/>
              <w:t>time periods, then score 'no information'</w:t>
            </w:r>
          </w:p>
        </w:tc>
        <w:tc>
          <w:tcPr>
            <w:tcW w:w="5490" w:type="dxa"/>
            <w:hideMark/>
          </w:tcPr>
          <w:p w14:paraId="211E2F7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w:t>
            </w:r>
          </w:p>
        </w:tc>
      </w:tr>
      <w:tr w:rsidR="006D0742" w:rsidRPr="006D0742" w14:paraId="6B148535" w14:textId="77777777" w:rsidTr="000162AA">
        <w:trPr>
          <w:trHeight w:val="1838"/>
        </w:trPr>
        <w:tc>
          <w:tcPr>
            <w:tcW w:w="1647" w:type="dxa"/>
            <w:hideMark/>
          </w:tcPr>
          <w:p w14:paraId="3CDF96F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5. Outcome measurement bias - Justification</w:t>
            </w:r>
          </w:p>
        </w:tc>
        <w:tc>
          <w:tcPr>
            <w:tcW w:w="1989" w:type="dxa"/>
            <w:hideMark/>
          </w:tcPr>
          <w:p w14:paraId="68AE4B8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5.1 answer justification</w:t>
            </w:r>
          </w:p>
        </w:tc>
        <w:tc>
          <w:tcPr>
            <w:tcW w:w="1978" w:type="dxa"/>
            <w:hideMark/>
          </w:tcPr>
          <w:p w14:paraId="0193774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1154538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3787E65B" w14:textId="77777777" w:rsidTr="000162AA">
        <w:trPr>
          <w:trHeight w:val="8190"/>
        </w:trPr>
        <w:tc>
          <w:tcPr>
            <w:tcW w:w="1647" w:type="dxa"/>
            <w:hideMark/>
          </w:tcPr>
          <w:p w14:paraId="0D47259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5. Outcome measurement bias</w:t>
            </w:r>
          </w:p>
        </w:tc>
        <w:tc>
          <w:tcPr>
            <w:tcW w:w="1989" w:type="dxa"/>
            <w:hideMark/>
          </w:tcPr>
          <w:p w14:paraId="7D79361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5.2. Were the outcome assessors (enumerators) blinded to the intervention assignment?</w:t>
            </w:r>
          </w:p>
        </w:tc>
        <w:tc>
          <w:tcPr>
            <w:tcW w:w="1978" w:type="dxa"/>
            <w:hideMark/>
          </w:tcPr>
          <w:p w14:paraId="2E1C16D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Yes;</w:t>
            </w:r>
            <w:r w:rsidRPr="006D0742">
              <w:rPr>
                <w:rFonts w:ascii="Times New Roman" w:hAnsi="Times New Roman" w:cs="Times New Roman"/>
              </w:rPr>
              <w:br/>
              <w:t>(2) Probably yes;</w:t>
            </w:r>
            <w:r w:rsidRPr="006D0742">
              <w:rPr>
                <w:rFonts w:ascii="Times New Roman" w:hAnsi="Times New Roman" w:cs="Times New Roman"/>
              </w:rPr>
              <w:br/>
              <w:t>(3) Probably no;</w:t>
            </w:r>
            <w:r w:rsidRPr="006D0742">
              <w:rPr>
                <w:rFonts w:ascii="Times New Roman" w:hAnsi="Times New Roman" w:cs="Times New Roman"/>
              </w:rPr>
              <w:br/>
              <w:t>(4) No;</w:t>
            </w:r>
            <w:r w:rsidRPr="006D0742">
              <w:rPr>
                <w:rFonts w:ascii="Times New Roman" w:hAnsi="Times New Roman" w:cs="Times New Roman"/>
              </w:rPr>
              <w:br/>
              <w:t>(5) No information;</w:t>
            </w:r>
            <w:r w:rsidRPr="006D0742">
              <w:rPr>
                <w:rFonts w:ascii="Times New Roman" w:hAnsi="Times New Roman" w:cs="Times New Roman"/>
              </w:rPr>
              <w:br/>
              <w:t>(6) Not applicable</w:t>
            </w:r>
          </w:p>
        </w:tc>
        <w:tc>
          <w:tcPr>
            <w:tcW w:w="2481" w:type="dxa"/>
            <w:hideMark/>
          </w:tcPr>
          <w:p w14:paraId="06A45ED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5.2. b. Was the primary outcome assessed blindly or measured objectively?</w:t>
            </w:r>
            <w:r w:rsidRPr="006D0742">
              <w:rPr>
                <w:rFonts w:ascii="Times New Roman" w:hAnsi="Times New Roman" w:cs="Times New Roman"/>
              </w:rPr>
              <w:br/>
            </w:r>
            <w:r w:rsidRPr="006D0742">
              <w:rPr>
                <w:rFonts w:ascii="Times New Roman" w:hAnsi="Times New Roman" w:cs="Times New Roman"/>
              </w:rPr>
              <w:br/>
              <w:t>Score ‘yes’ or 'probably yes' if primary outcomes were assessed blindly or measured objectively (e.g., from immunisation card</w:t>
            </w:r>
            <w:proofErr w:type="gramStart"/>
            <w:r w:rsidRPr="006D0742">
              <w:rPr>
                <w:rFonts w:ascii="Times New Roman" w:hAnsi="Times New Roman" w:cs="Times New Roman"/>
              </w:rPr>
              <w:t>),  '</w:t>
            </w:r>
            <w:proofErr w:type="gramEnd"/>
            <w:r w:rsidRPr="006D0742">
              <w:rPr>
                <w:rFonts w:ascii="Times New Roman" w:hAnsi="Times New Roman" w:cs="Times New Roman"/>
              </w:rPr>
              <w:t xml:space="preserve">no' or 'probably no' otherwise. </w:t>
            </w:r>
            <w:r w:rsidRPr="006D0742">
              <w:rPr>
                <w:rFonts w:ascii="Times New Roman" w:hAnsi="Times New Roman" w:cs="Times New Roman"/>
              </w:rPr>
              <w:br/>
            </w:r>
            <w:r w:rsidRPr="006D0742">
              <w:rPr>
                <w:rFonts w:ascii="Times New Roman" w:hAnsi="Times New Roman" w:cs="Times New Roman"/>
              </w:rPr>
              <w:br/>
              <w:t xml:space="preserve">If no information is provided on measurement of the </w:t>
            </w:r>
            <w:proofErr w:type="gramStart"/>
            <w:r w:rsidRPr="006D0742">
              <w:rPr>
                <w:rFonts w:ascii="Times New Roman" w:hAnsi="Times New Roman" w:cs="Times New Roman"/>
              </w:rPr>
              <w:t>outcomes</w:t>
            </w:r>
            <w:proofErr w:type="gramEnd"/>
            <w:r w:rsidRPr="006D0742">
              <w:rPr>
                <w:rFonts w:ascii="Times New Roman" w:hAnsi="Times New Roman" w:cs="Times New Roman"/>
              </w:rPr>
              <w:t xml:space="preserve"> then score 'no information'. </w:t>
            </w:r>
            <w:r w:rsidRPr="006D0742">
              <w:rPr>
                <w:rFonts w:ascii="Times New Roman" w:hAnsi="Times New Roman" w:cs="Times New Roman"/>
              </w:rPr>
              <w:br/>
            </w:r>
            <w:r w:rsidRPr="006D0742">
              <w:rPr>
                <w:rFonts w:ascii="Times New Roman" w:hAnsi="Times New Roman" w:cs="Times New Roman"/>
              </w:rPr>
              <w:br/>
              <w:t xml:space="preserve">Note that for participant-reported outcomes, the outcome assessor is the study participant. For participant-reported outcomes, the assessment of outcome is potentially influenced by knowledge or administration of intervention received, leading to a judgement of at least ‘Some </w:t>
            </w:r>
            <w:proofErr w:type="gramStart"/>
            <w:r w:rsidRPr="006D0742">
              <w:rPr>
                <w:rFonts w:ascii="Times New Roman" w:hAnsi="Times New Roman" w:cs="Times New Roman"/>
              </w:rPr>
              <w:t>concerns’</w:t>
            </w:r>
            <w:proofErr w:type="gramEnd"/>
            <w:r w:rsidRPr="006D0742">
              <w:rPr>
                <w:rFonts w:ascii="Times New Roman" w:hAnsi="Times New Roman" w:cs="Times New Roman"/>
              </w:rPr>
              <w:t xml:space="preserve">. Review authors will need to judge whether it is likely that participants’ reporting of the outcome was influenced by knowledge or </w:t>
            </w:r>
            <w:r w:rsidRPr="006D0742">
              <w:rPr>
                <w:rFonts w:ascii="Times New Roman" w:hAnsi="Times New Roman" w:cs="Times New Roman"/>
              </w:rPr>
              <w:lastRenderedPageBreak/>
              <w:t xml:space="preserve">administration of intervention received, in which case risk of bias </w:t>
            </w:r>
            <w:proofErr w:type="gramStart"/>
            <w:r w:rsidRPr="006D0742">
              <w:rPr>
                <w:rFonts w:ascii="Times New Roman" w:hAnsi="Times New Roman" w:cs="Times New Roman"/>
              </w:rPr>
              <w:t>is considered to be</w:t>
            </w:r>
            <w:proofErr w:type="gramEnd"/>
            <w:r w:rsidRPr="006D0742">
              <w:rPr>
                <w:rFonts w:ascii="Times New Roman" w:hAnsi="Times New Roman" w:cs="Times New Roman"/>
              </w:rPr>
              <w:t xml:space="preserve"> high.</w:t>
            </w:r>
          </w:p>
        </w:tc>
        <w:tc>
          <w:tcPr>
            <w:tcW w:w="5490" w:type="dxa"/>
            <w:hideMark/>
          </w:tcPr>
          <w:p w14:paraId="6AD63A4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w:t>
            </w:r>
          </w:p>
        </w:tc>
      </w:tr>
      <w:tr w:rsidR="006D0742" w:rsidRPr="006D0742" w14:paraId="72462B68" w14:textId="77777777" w:rsidTr="000162AA">
        <w:trPr>
          <w:trHeight w:val="1838"/>
        </w:trPr>
        <w:tc>
          <w:tcPr>
            <w:tcW w:w="1647" w:type="dxa"/>
            <w:hideMark/>
          </w:tcPr>
          <w:p w14:paraId="739CFC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5. Outcome measurement bias - Justification</w:t>
            </w:r>
          </w:p>
        </w:tc>
        <w:tc>
          <w:tcPr>
            <w:tcW w:w="1989" w:type="dxa"/>
            <w:hideMark/>
          </w:tcPr>
          <w:p w14:paraId="687EC4D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5.2 answer justification</w:t>
            </w:r>
          </w:p>
        </w:tc>
        <w:tc>
          <w:tcPr>
            <w:tcW w:w="1978" w:type="dxa"/>
            <w:hideMark/>
          </w:tcPr>
          <w:p w14:paraId="6252031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7F4E19F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3948381A" w14:textId="77777777" w:rsidTr="000162AA">
        <w:trPr>
          <w:trHeight w:val="5385"/>
        </w:trPr>
        <w:tc>
          <w:tcPr>
            <w:tcW w:w="1647" w:type="dxa"/>
            <w:hideMark/>
          </w:tcPr>
          <w:p w14:paraId="08FC348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5. Outcome measurement bias - Assessment</w:t>
            </w:r>
          </w:p>
        </w:tc>
        <w:tc>
          <w:tcPr>
            <w:tcW w:w="1989" w:type="dxa"/>
            <w:hideMark/>
          </w:tcPr>
          <w:p w14:paraId="4E783A1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Outcome measurement bias:  Was the study free from biases in outcome measurement?</w:t>
            </w:r>
          </w:p>
        </w:tc>
        <w:tc>
          <w:tcPr>
            <w:tcW w:w="1978" w:type="dxa"/>
            <w:hideMark/>
          </w:tcPr>
          <w:p w14:paraId="7558974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(0) Low risk of bias</w:t>
            </w:r>
            <w:r w:rsidRPr="006D0742">
              <w:rPr>
                <w:rFonts w:ascii="Times New Roman" w:hAnsi="Times New Roman" w:cs="Times New Roman"/>
              </w:rPr>
              <w:br/>
              <w:t>(1) Medium risk of bias/Some concerns</w:t>
            </w:r>
            <w:r w:rsidRPr="006D0742">
              <w:rPr>
                <w:rFonts w:ascii="Times New Roman" w:hAnsi="Times New Roman" w:cs="Times New Roman"/>
              </w:rPr>
              <w:br/>
              <w:t>(2) High risk of bias</w:t>
            </w:r>
          </w:p>
        </w:tc>
        <w:tc>
          <w:tcPr>
            <w:tcW w:w="2481" w:type="dxa"/>
            <w:hideMark/>
          </w:tcPr>
          <w:p w14:paraId="62AFAD3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Utilise your answers for questions 5.1 to 5.3 to determine the overall score using the criteria below</w:t>
            </w:r>
          </w:p>
        </w:tc>
        <w:tc>
          <w:tcPr>
            <w:tcW w:w="5490" w:type="dxa"/>
            <w:hideMark/>
          </w:tcPr>
          <w:p w14:paraId="0894388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Score 0 Low risk of bias: </w:t>
            </w:r>
            <w:r w:rsidRPr="006D0742">
              <w:rPr>
                <w:rFonts w:ascii="Times New Roman" w:hAnsi="Times New Roman" w:cs="Times New Roman"/>
              </w:rPr>
              <w:br/>
              <w:t xml:space="preserve">If 5.1 is "No" or "Probably no" indicating there is no difference data collection methods across time periods AND the 5.2 is "Yes" or "Probably Yes" indicating primary outcomes were assessed blindly or objectively  </w:t>
            </w:r>
            <w:r w:rsidRPr="006D0742">
              <w:rPr>
                <w:rFonts w:ascii="Times New Roman" w:hAnsi="Times New Roman" w:cs="Times New Roman"/>
              </w:rPr>
              <w:br/>
            </w:r>
            <w:r w:rsidRPr="006D0742">
              <w:rPr>
                <w:rFonts w:ascii="Times New Roman" w:hAnsi="Times New Roman" w:cs="Times New Roman"/>
              </w:rPr>
              <w:br/>
              <w:t>Score 1 Some concerns:</w:t>
            </w:r>
            <w:r w:rsidRPr="006D0742">
              <w:rPr>
                <w:rFonts w:ascii="Times New Roman" w:hAnsi="Times New Roman" w:cs="Times New Roman"/>
              </w:rPr>
              <w:br/>
              <w:t>Scenario 1: If 5.1 is "No" or "Probably no" indicating there is no difference data collection methods across time periods AND 5.2 is "No information" indicating there is no information on the measurement of primary outcomes. .</w:t>
            </w:r>
            <w:r w:rsidRPr="006D0742">
              <w:rPr>
                <w:rFonts w:ascii="Times New Roman" w:hAnsi="Times New Roman" w:cs="Times New Roman"/>
              </w:rPr>
              <w:br/>
              <w:t>or</w:t>
            </w:r>
            <w:r w:rsidRPr="006D0742">
              <w:rPr>
                <w:rFonts w:ascii="Times New Roman" w:hAnsi="Times New Roman" w:cs="Times New Roman"/>
              </w:rPr>
              <w:br/>
              <w:t xml:space="preserve">5.1 is "No information" on data collection methods across time periods AND 5.2 is ""Yes" or "Probably Yes" indicating primary outcomes were assessed blindly or objectively  </w:t>
            </w:r>
            <w:r w:rsidRPr="006D0742">
              <w:rPr>
                <w:rFonts w:ascii="Times New Roman" w:hAnsi="Times New Roman" w:cs="Times New Roman"/>
              </w:rPr>
              <w:br/>
            </w:r>
            <w:r w:rsidRPr="006D0742">
              <w:rPr>
                <w:rFonts w:ascii="Times New Roman" w:hAnsi="Times New Roman" w:cs="Times New Roman"/>
              </w:rPr>
              <w:br/>
              <w:t>Score 2 High risk of bias:</w:t>
            </w:r>
            <w:r w:rsidRPr="006D0742">
              <w:rPr>
                <w:rFonts w:ascii="Times New Roman" w:hAnsi="Times New Roman" w:cs="Times New Roman"/>
              </w:rPr>
              <w:br/>
              <w:t xml:space="preserve">If 5.1 is "Yes" or "Probably yes" indicating there is a difference in data collection methods across time </w:t>
            </w:r>
            <w:proofErr w:type="gramStart"/>
            <w:r w:rsidRPr="006D0742">
              <w:rPr>
                <w:rFonts w:ascii="Times New Roman" w:hAnsi="Times New Roman" w:cs="Times New Roman"/>
              </w:rPr>
              <w:t>periods  OR</w:t>
            </w:r>
            <w:proofErr w:type="gramEnd"/>
            <w:r w:rsidRPr="006D0742">
              <w:rPr>
                <w:rFonts w:ascii="Times New Roman" w:hAnsi="Times New Roman" w:cs="Times New Roman"/>
              </w:rPr>
              <w:t xml:space="preserve"> 5.2 is "No" or "Probably no" indicating the assessment of the outcomes is either not blinded or is not objective</w:t>
            </w:r>
          </w:p>
        </w:tc>
      </w:tr>
      <w:tr w:rsidR="006D0742" w:rsidRPr="006D0742" w14:paraId="3FBCBC4A" w14:textId="77777777" w:rsidTr="000162AA">
        <w:trPr>
          <w:trHeight w:val="1838"/>
        </w:trPr>
        <w:tc>
          <w:tcPr>
            <w:tcW w:w="1647" w:type="dxa"/>
            <w:hideMark/>
          </w:tcPr>
          <w:p w14:paraId="229D20B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5. Outcome measurement bias - Justification</w:t>
            </w:r>
          </w:p>
        </w:tc>
        <w:tc>
          <w:tcPr>
            <w:tcW w:w="1989" w:type="dxa"/>
            <w:hideMark/>
          </w:tcPr>
          <w:p w14:paraId="00FD4CE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Outcome measurement justification</w:t>
            </w:r>
          </w:p>
        </w:tc>
        <w:tc>
          <w:tcPr>
            <w:tcW w:w="1978" w:type="dxa"/>
            <w:hideMark/>
          </w:tcPr>
          <w:p w14:paraId="107BD86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7A2A319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33548D9F" w14:textId="77777777" w:rsidTr="000162AA">
        <w:trPr>
          <w:trHeight w:val="3398"/>
        </w:trPr>
        <w:tc>
          <w:tcPr>
            <w:tcW w:w="1647" w:type="dxa"/>
            <w:hideMark/>
          </w:tcPr>
          <w:p w14:paraId="46904A0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6. Reporting bias</w:t>
            </w:r>
          </w:p>
        </w:tc>
        <w:tc>
          <w:tcPr>
            <w:tcW w:w="1989" w:type="dxa"/>
            <w:hideMark/>
          </w:tcPr>
          <w:p w14:paraId="2875FFD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6.1. Is a pre-analysis plan or protocol available which provides sufficient detail?</w:t>
            </w:r>
          </w:p>
        </w:tc>
        <w:tc>
          <w:tcPr>
            <w:tcW w:w="1978" w:type="dxa"/>
            <w:hideMark/>
          </w:tcPr>
          <w:p w14:paraId="51E56FA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Yes;</w:t>
            </w:r>
            <w:r w:rsidRPr="006D0742">
              <w:rPr>
                <w:rFonts w:ascii="Times New Roman" w:hAnsi="Times New Roman" w:cs="Times New Roman"/>
              </w:rPr>
              <w:br/>
              <w:t>(2) Probably yes;</w:t>
            </w:r>
            <w:r w:rsidRPr="006D0742">
              <w:rPr>
                <w:rFonts w:ascii="Times New Roman" w:hAnsi="Times New Roman" w:cs="Times New Roman"/>
              </w:rPr>
              <w:br/>
              <w:t>(3) Probably no;</w:t>
            </w:r>
            <w:r w:rsidRPr="006D0742">
              <w:rPr>
                <w:rFonts w:ascii="Times New Roman" w:hAnsi="Times New Roman" w:cs="Times New Roman"/>
              </w:rPr>
              <w:br/>
              <w:t>(4) No;</w:t>
            </w:r>
            <w:r w:rsidRPr="006D0742">
              <w:rPr>
                <w:rFonts w:ascii="Times New Roman" w:hAnsi="Times New Roman" w:cs="Times New Roman"/>
              </w:rPr>
              <w:br/>
              <w:t>(5) No information;</w:t>
            </w:r>
          </w:p>
        </w:tc>
        <w:tc>
          <w:tcPr>
            <w:tcW w:w="2481" w:type="dxa"/>
            <w:hideMark/>
          </w:tcPr>
          <w:p w14:paraId="69F9B74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6.1. Is a pre-analysis plan or protocol available which provides sufficient detail?</w:t>
            </w:r>
            <w:r w:rsidRPr="006D0742">
              <w:rPr>
                <w:rFonts w:ascii="Times New Roman" w:hAnsi="Times New Roman" w:cs="Times New Roman"/>
              </w:rPr>
              <w:br/>
            </w:r>
            <w:r w:rsidRPr="006D0742">
              <w:rPr>
                <w:rFonts w:ascii="Times New Roman" w:hAnsi="Times New Roman" w:cs="Times New Roman"/>
              </w:rPr>
              <w:br/>
              <w:t>Score 'yes' if they reference a pre-analysis plan, and 'no' otherwise.</w:t>
            </w:r>
          </w:p>
        </w:tc>
        <w:tc>
          <w:tcPr>
            <w:tcW w:w="5490" w:type="dxa"/>
            <w:hideMark/>
          </w:tcPr>
          <w:p w14:paraId="2BFA106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45FBB0CF" w14:textId="77777777" w:rsidTr="000162AA">
        <w:trPr>
          <w:trHeight w:val="1313"/>
        </w:trPr>
        <w:tc>
          <w:tcPr>
            <w:tcW w:w="1647" w:type="dxa"/>
            <w:hideMark/>
          </w:tcPr>
          <w:p w14:paraId="4DC9E1C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 Reporting bias - Justification</w:t>
            </w:r>
          </w:p>
        </w:tc>
        <w:tc>
          <w:tcPr>
            <w:tcW w:w="1989" w:type="dxa"/>
            <w:hideMark/>
          </w:tcPr>
          <w:p w14:paraId="54E87B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6.1 answer justification</w:t>
            </w:r>
          </w:p>
        </w:tc>
        <w:tc>
          <w:tcPr>
            <w:tcW w:w="1978" w:type="dxa"/>
            <w:hideMark/>
          </w:tcPr>
          <w:p w14:paraId="75E5D4C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0D20FFA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1EF0CDC2" w14:textId="77777777" w:rsidTr="000162AA">
        <w:trPr>
          <w:trHeight w:val="8190"/>
        </w:trPr>
        <w:tc>
          <w:tcPr>
            <w:tcW w:w="1647" w:type="dxa"/>
            <w:hideMark/>
          </w:tcPr>
          <w:p w14:paraId="63BACF9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6. Reporting bias</w:t>
            </w:r>
          </w:p>
        </w:tc>
        <w:tc>
          <w:tcPr>
            <w:tcW w:w="1989" w:type="dxa"/>
            <w:hideMark/>
          </w:tcPr>
          <w:p w14:paraId="10B9A367"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6.2. Were all primary and secondary outcomes reported as per the pre-analysis plan/protocol or as per the methods description in case of retrospective studies? </w:t>
            </w:r>
          </w:p>
        </w:tc>
        <w:tc>
          <w:tcPr>
            <w:tcW w:w="1978" w:type="dxa"/>
            <w:hideMark/>
          </w:tcPr>
          <w:p w14:paraId="3CBE62F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Yes;</w:t>
            </w:r>
            <w:r w:rsidRPr="006D0742">
              <w:rPr>
                <w:rFonts w:ascii="Times New Roman" w:hAnsi="Times New Roman" w:cs="Times New Roman"/>
              </w:rPr>
              <w:br/>
              <w:t>(2) Probably yes;</w:t>
            </w:r>
            <w:r w:rsidRPr="006D0742">
              <w:rPr>
                <w:rFonts w:ascii="Times New Roman" w:hAnsi="Times New Roman" w:cs="Times New Roman"/>
              </w:rPr>
              <w:br/>
              <w:t>(3) Probably no;</w:t>
            </w:r>
            <w:r w:rsidRPr="006D0742">
              <w:rPr>
                <w:rFonts w:ascii="Times New Roman" w:hAnsi="Times New Roman" w:cs="Times New Roman"/>
              </w:rPr>
              <w:br/>
              <w:t>(4) No;</w:t>
            </w:r>
            <w:r w:rsidRPr="006D0742">
              <w:rPr>
                <w:rFonts w:ascii="Times New Roman" w:hAnsi="Times New Roman" w:cs="Times New Roman"/>
              </w:rPr>
              <w:br/>
              <w:t>(5) No information;</w:t>
            </w:r>
          </w:p>
        </w:tc>
        <w:tc>
          <w:tcPr>
            <w:tcW w:w="2481" w:type="dxa"/>
            <w:hideMark/>
          </w:tcPr>
          <w:p w14:paraId="6EE7483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6.2. Were all primary and secondary outcomes reported as per the pre-analysis plan/protocol or as per the methods description in case of retrospective studies?</w:t>
            </w:r>
            <w:r w:rsidRPr="006D0742">
              <w:rPr>
                <w:rFonts w:ascii="Times New Roman" w:hAnsi="Times New Roman" w:cs="Times New Roman"/>
              </w:rPr>
              <w:br/>
            </w:r>
            <w:r w:rsidRPr="006D0742">
              <w:rPr>
                <w:rFonts w:ascii="Times New Roman" w:hAnsi="Times New Roman" w:cs="Times New Roman"/>
              </w:rPr>
              <w:br/>
              <w:t xml:space="preserve">Score “Yes” or "probably yes" if there is no evidence that outcomes were selectively reported (e.g. results for all relevant outcomes in the methods section are reported in the results section) </w:t>
            </w:r>
            <w:r w:rsidRPr="006D0742">
              <w:rPr>
                <w:rFonts w:ascii="Times New Roman" w:hAnsi="Times New Roman" w:cs="Times New Roman"/>
              </w:rPr>
              <w:br/>
            </w:r>
            <w:r w:rsidRPr="006D0742">
              <w:rPr>
                <w:rFonts w:ascii="Times New Roman" w:hAnsi="Times New Roman" w:cs="Times New Roman"/>
              </w:rPr>
              <w:br/>
              <w:t xml:space="preserve">Score “No” or "probably no" if some important outcomes are subsequently omitted from the results or the significance and magnitude of important outcomes was not assessed or if multiple measurements of an outcome were made but only one or a subset is reported on the basis of the results (e.g. statistical significance) </w:t>
            </w:r>
            <w:r w:rsidRPr="006D0742">
              <w:rPr>
                <w:rFonts w:ascii="Times New Roman" w:hAnsi="Times New Roman" w:cs="Times New Roman"/>
              </w:rPr>
              <w:br/>
            </w:r>
            <w:r w:rsidRPr="006D0742">
              <w:rPr>
                <w:rFonts w:ascii="Times New Roman" w:hAnsi="Times New Roman" w:cs="Times New Roman"/>
              </w:rPr>
              <w:br/>
              <w:t xml:space="preserve">Score “No information” if pre-analysis not </w:t>
            </w:r>
            <w:r w:rsidRPr="006D0742">
              <w:rPr>
                <w:rFonts w:ascii="Times New Roman" w:hAnsi="Times New Roman" w:cs="Times New Roman"/>
              </w:rPr>
              <w:lastRenderedPageBreak/>
              <w:t>available or the outcome intentions are not reported in sufficient detail to enable an assessment</w:t>
            </w:r>
          </w:p>
        </w:tc>
        <w:tc>
          <w:tcPr>
            <w:tcW w:w="5490" w:type="dxa"/>
            <w:hideMark/>
          </w:tcPr>
          <w:p w14:paraId="39CA3F7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w:t>
            </w:r>
          </w:p>
        </w:tc>
      </w:tr>
      <w:tr w:rsidR="006D0742" w:rsidRPr="006D0742" w14:paraId="4DECA8CB" w14:textId="77777777" w:rsidTr="000162AA">
        <w:trPr>
          <w:trHeight w:val="1313"/>
        </w:trPr>
        <w:tc>
          <w:tcPr>
            <w:tcW w:w="1647" w:type="dxa"/>
            <w:hideMark/>
          </w:tcPr>
          <w:p w14:paraId="1712610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6. Reporting bias - Justification</w:t>
            </w:r>
          </w:p>
        </w:tc>
        <w:tc>
          <w:tcPr>
            <w:tcW w:w="1989" w:type="dxa"/>
            <w:hideMark/>
          </w:tcPr>
          <w:p w14:paraId="3721CD78"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6.2 answer justification</w:t>
            </w:r>
          </w:p>
        </w:tc>
        <w:tc>
          <w:tcPr>
            <w:tcW w:w="1978" w:type="dxa"/>
            <w:hideMark/>
          </w:tcPr>
          <w:p w14:paraId="26D452B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3A75A2A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1E03EAB6" w14:textId="77777777" w:rsidTr="000162AA">
        <w:trPr>
          <w:trHeight w:val="8190"/>
        </w:trPr>
        <w:tc>
          <w:tcPr>
            <w:tcW w:w="1647" w:type="dxa"/>
            <w:hideMark/>
          </w:tcPr>
          <w:p w14:paraId="0B14575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6. Reporting bias</w:t>
            </w:r>
          </w:p>
        </w:tc>
        <w:tc>
          <w:tcPr>
            <w:tcW w:w="1989" w:type="dxa"/>
            <w:hideMark/>
          </w:tcPr>
          <w:p w14:paraId="2666F45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6.3. Do reported results for the outcomes correspond to all intended analyses?</w:t>
            </w:r>
          </w:p>
        </w:tc>
        <w:tc>
          <w:tcPr>
            <w:tcW w:w="1978" w:type="dxa"/>
            <w:hideMark/>
          </w:tcPr>
          <w:p w14:paraId="56B8FB6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(1) Yes;</w:t>
            </w:r>
            <w:r w:rsidRPr="006D0742">
              <w:rPr>
                <w:rFonts w:ascii="Times New Roman" w:hAnsi="Times New Roman" w:cs="Times New Roman"/>
              </w:rPr>
              <w:br/>
              <w:t>(2) Probably yes;</w:t>
            </w:r>
            <w:r w:rsidRPr="006D0742">
              <w:rPr>
                <w:rFonts w:ascii="Times New Roman" w:hAnsi="Times New Roman" w:cs="Times New Roman"/>
              </w:rPr>
              <w:br/>
              <w:t>(3) Probably no;</w:t>
            </w:r>
            <w:r w:rsidRPr="006D0742">
              <w:rPr>
                <w:rFonts w:ascii="Times New Roman" w:hAnsi="Times New Roman" w:cs="Times New Roman"/>
              </w:rPr>
              <w:br/>
              <w:t>(4) No;</w:t>
            </w:r>
            <w:r w:rsidRPr="006D0742">
              <w:rPr>
                <w:rFonts w:ascii="Times New Roman" w:hAnsi="Times New Roman" w:cs="Times New Roman"/>
              </w:rPr>
              <w:br/>
              <w:t>(5) No information;</w:t>
            </w:r>
          </w:p>
        </w:tc>
        <w:tc>
          <w:tcPr>
            <w:tcW w:w="2481" w:type="dxa"/>
            <w:hideMark/>
          </w:tcPr>
          <w:p w14:paraId="1192A9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6.3. Do reported results for the outcomes correspond to all intended analyses?</w:t>
            </w:r>
            <w:r w:rsidRPr="006D0742">
              <w:rPr>
                <w:rFonts w:ascii="Times New Roman" w:hAnsi="Times New Roman" w:cs="Times New Roman"/>
              </w:rPr>
              <w:br/>
            </w:r>
            <w:r w:rsidRPr="006D0742">
              <w:rPr>
                <w:rFonts w:ascii="Times New Roman" w:hAnsi="Times New Roman" w:cs="Times New Roman"/>
              </w:rPr>
              <w:br/>
              <w:t xml:space="preserve">A particular outcome domain may be analysed in multiple ways. Examples </w:t>
            </w:r>
            <w:proofErr w:type="gramStart"/>
            <w:r w:rsidRPr="006D0742">
              <w:rPr>
                <w:rFonts w:ascii="Times New Roman" w:hAnsi="Times New Roman" w:cs="Times New Roman"/>
              </w:rPr>
              <w:t>include:</w:t>
            </w:r>
            <w:proofErr w:type="gramEnd"/>
            <w:r w:rsidRPr="006D0742">
              <w:rPr>
                <w:rFonts w:ascii="Times New Roman" w:hAnsi="Times New Roman" w:cs="Times New Roman"/>
              </w:rPr>
              <w:t xml:space="preserve"> unadjusted and adjusted models; final value vs change from baseline vs analysis of covariance; transformations of variables; different definitions of composite outcomes (e.g. ‘major adverse event’); conversion of continuously scaled outcome to categorical data with different cut-points; different sets of covariates for adjustment; and different strategies for dealing with missing data. Application of multiple methods generates multiple effect estimates for a specific outcome domain. If multiple estimates are generated but only one or a subset is reported on the basis of the results (e.g. </w:t>
            </w:r>
            <w:r w:rsidRPr="006D0742">
              <w:rPr>
                <w:rFonts w:ascii="Times New Roman" w:hAnsi="Times New Roman" w:cs="Times New Roman"/>
              </w:rPr>
              <w:lastRenderedPageBreak/>
              <w:t>statistical significance), there is a high risk of bias in the fully reported result.</w:t>
            </w:r>
            <w:r w:rsidRPr="006D0742">
              <w:rPr>
                <w:rFonts w:ascii="Times New Roman" w:hAnsi="Times New Roman" w:cs="Times New Roman"/>
              </w:rPr>
              <w:br/>
            </w:r>
            <w:r w:rsidRPr="006D0742">
              <w:rPr>
                <w:rFonts w:ascii="Times New Roman" w:hAnsi="Times New Roman" w:cs="Times New Roman"/>
              </w:rPr>
              <w:br/>
              <w:t>Answer ‘No’ or ‘Probably No’ if:</w:t>
            </w:r>
            <w:r w:rsidRPr="006D0742">
              <w:rPr>
                <w:rFonts w:ascii="Times New Roman" w:hAnsi="Times New Roman" w:cs="Times New Roman"/>
              </w:rPr>
              <w:br/>
              <w:t xml:space="preserve">There is clear evidence (usually through examination of a trial protocol or statistical analysis plan or methods section in the retrospective studies) that a domain was analysed in multiple ways, but data for only one or a subset of analyses is fully reported (without justification), and the fully reported result is likely to have been selected on the basis of the results. Selection </w:t>
            </w:r>
            <w:proofErr w:type="gramStart"/>
            <w:r w:rsidRPr="006D0742">
              <w:rPr>
                <w:rFonts w:ascii="Times New Roman" w:hAnsi="Times New Roman" w:cs="Times New Roman"/>
              </w:rPr>
              <w:t>on the basis of</w:t>
            </w:r>
            <w:proofErr w:type="gramEnd"/>
            <w:r w:rsidRPr="006D0742">
              <w:rPr>
                <w:rFonts w:ascii="Times New Roman" w:hAnsi="Times New Roman" w:cs="Times New Roman"/>
              </w:rPr>
              <w:t xml:space="preserve"> the results arises from a desire for findings to be newsworthy, sufficiently noteworthy to merit publication, or to confirm a prior hypothesis. For example, the researchers have done sensitivity analysis for different interruption points, but those who have a </w:t>
            </w:r>
            <w:r w:rsidRPr="006D0742">
              <w:rPr>
                <w:rFonts w:ascii="Times New Roman" w:hAnsi="Times New Roman" w:cs="Times New Roman"/>
              </w:rPr>
              <w:lastRenderedPageBreak/>
              <w:t xml:space="preserve">preconception or vested interest in showing that an intervention is beneficial may be inclined to selectively report analyses that are favourable to that intervention. </w:t>
            </w:r>
            <w:r w:rsidRPr="006D0742">
              <w:rPr>
                <w:rFonts w:ascii="Times New Roman" w:hAnsi="Times New Roman" w:cs="Times New Roman"/>
              </w:rPr>
              <w:br/>
            </w:r>
            <w:r w:rsidRPr="006D0742">
              <w:rPr>
                <w:rFonts w:ascii="Times New Roman" w:hAnsi="Times New Roman" w:cs="Times New Roman"/>
              </w:rPr>
              <w:br/>
              <w:t>Answer ‘Yes’ or ‘Probably Yes’ if:</w:t>
            </w:r>
            <w:r w:rsidRPr="006D0742">
              <w:rPr>
                <w:rFonts w:ascii="Times New Roman" w:hAnsi="Times New Roman" w:cs="Times New Roman"/>
              </w:rPr>
              <w:br/>
              <w:t xml:space="preserve">There is clear evidence (usually through examination of a trial protocol or statistical analysis plan or methods section in the retrospective studies) that all reported results for the outcome domain correspond to all intended analyses, especially the researchers have done sensitivity analysis for different interruption points and reported it appropriately. </w:t>
            </w:r>
            <w:r w:rsidRPr="006D0742">
              <w:rPr>
                <w:rFonts w:ascii="Times New Roman" w:hAnsi="Times New Roman" w:cs="Times New Roman"/>
              </w:rPr>
              <w:br/>
              <w:t>or</w:t>
            </w:r>
            <w:r w:rsidRPr="006D0742">
              <w:rPr>
                <w:rFonts w:ascii="Times New Roman" w:hAnsi="Times New Roman" w:cs="Times New Roman"/>
              </w:rPr>
              <w:br/>
              <w:t>There is only one possible way in which the outcome domain can be analysed (hence there is no opportunity to select from multiple analyses).AC5</w:t>
            </w:r>
            <w:r w:rsidRPr="006D0742">
              <w:rPr>
                <w:rFonts w:ascii="Times New Roman" w:hAnsi="Times New Roman" w:cs="Times New Roman"/>
              </w:rPr>
              <w:br/>
              <w:t xml:space="preserve">Answer ‘No information’ </w:t>
            </w:r>
            <w:r w:rsidRPr="006D0742">
              <w:rPr>
                <w:rFonts w:ascii="Times New Roman" w:hAnsi="Times New Roman" w:cs="Times New Roman"/>
              </w:rPr>
              <w:lastRenderedPageBreak/>
              <w:t>if:</w:t>
            </w:r>
            <w:r w:rsidRPr="006D0742">
              <w:rPr>
                <w:rFonts w:ascii="Times New Roman" w:hAnsi="Times New Roman" w:cs="Times New Roman"/>
              </w:rPr>
              <w:br/>
              <w:t>Analysis intentions are not available, or the analysis intentions are not reported in sufficient detail to enable an assessment, and there is more than one way in which the outcome domain could have been analysed.</w:t>
            </w:r>
          </w:p>
        </w:tc>
        <w:tc>
          <w:tcPr>
            <w:tcW w:w="5490" w:type="dxa"/>
            <w:hideMark/>
          </w:tcPr>
          <w:p w14:paraId="428C5E2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 </w:t>
            </w:r>
          </w:p>
        </w:tc>
      </w:tr>
      <w:tr w:rsidR="006D0742" w:rsidRPr="006D0742" w14:paraId="60C29207" w14:textId="77777777" w:rsidTr="000162AA">
        <w:trPr>
          <w:trHeight w:val="1313"/>
        </w:trPr>
        <w:tc>
          <w:tcPr>
            <w:tcW w:w="1647" w:type="dxa"/>
            <w:hideMark/>
          </w:tcPr>
          <w:p w14:paraId="17500FF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6. Reporting bias - Justification</w:t>
            </w:r>
          </w:p>
        </w:tc>
        <w:tc>
          <w:tcPr>
            <w:tcW w:w="1989" w:type="dxa"/>
            <w:hideMark/>
          </w:tcPr>
          <w:p w14:paraId="7581A4B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Question 6.3 answer justification</w:t>
            </w:r>
          </w:p>
        </w:tc>
        <w:tc>
          <w:tcPr>
            <w:tcW w:w="1978" w:type="dxa"/>
            <w:hideMark/>
          </w:tcPr>
          <w:p w14:paraId="0998D17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46A91CC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542102C6" w14:textId="77777777" w:rsidTr="000162AA">
        <w:trPr>
          <w:trHeight w:val="6143"/>
        </w:trPr>
        <w:tc>
          <w:tcPr>
            <w:tcW w:w="1647" w:type="dxa"/>
            <w:hideMark/>
          </w:tcPr>
          <w:p w14:paraId="2369012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6. Reporting bias - Assessment</w:t>
            </w:r>
          </w:p>
        </w:tc>
        <w:tc>
          <w:tcPr>
            <w:tcW w:w="1989" w:type="dxa"/>
            <w:hideMark/>
          </w:tcPr>
          <w:p w14:paraId="0E5E944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Analysis reporting:  Was the study free from selective analysis reporting?</w:t>
            </w:r>
          </w:p>
        </w:tc>
        <w:tc>
          <w:tcPr>
            <w:tcW w:w="1978" w:type="dxa"/>
            <w:hideMark/>
          </w:tcPr>
          <w:p w14:paraId="5D6C4B5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(0) Low risk of bias</w:t>
            </w:r>
            <w:r w:rsidRPr="006D0742">
              <w:rPr>
                <w:rFonts w:ascii="Times New Roman" w:hAnsi="Times New Roman" w:cs="Times New Roman"/>
              </w:rPr>
              <w:br/>
              <w:t>(1) Medium risk of bias/Some concerns</w:t>
            </w:r>
            <w:r w:rsidRPr="006D0742">
              <w:rPr>
                <w:rFonts w:ascii="Times New Roman" w:hAnsi="Times New Roman" w:cs="Times New Roman"/>
              </w:rPr>
              <w:br/>
              <w:t>(2) High risk of bias</w:t>
            </w:r>
          </w:p>
        </w:tc>
        <w:tc>
          <w:tcPr>
            <w:tcW w:w="2481" w:type="dxa"/>
            <w:hideMark/>
          </w:tcPr>
          <w:p w14:paraId="1E92AAF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Utilise your answers for questions 6.1 to 6.3 to determine the overall score using the criteria below</w:t>
            </w:r>
          </w:p>
        </w:tc>
        <w:tc>
          <w:tcPr>
            <w:tcW w:w="5490" w:type="dxa"/>
            <w:hideMark/>
          </w:tcPr>
          <w:p w14:paraId="7BB46F5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Score 0 Low risk of bias:</w:t>
            </w:r>
            <w:r w:rsidRPr="006D0742">
              <w:rPr>
                <w:rFonts w:ascii="Times New Roman" w:hAnsi="Times New Roman" w:cs="Times New Roman"/>
              </w:rPr>
              <w:br/>
              <w:t>6.1 is yes for prospective studies or no for retrospective studies AND 6.2 is "Yes" or "Probably yes", indicating there is no evidence that outcomes were selectively reported AND 6.3 is "Yes" or "Probably yes" indicating all reported results for the outcome domain correspond to all intended analyses.</w:t>
            </w:r>
            <w:r w:rsidRPr="006D0742">
              <w:rPr>
                <w:rFonts w:ascii="Times New Roman" w:hAnsi="Times New Roman" w:cs="Times New Roman"/>
              </w:rPr>
              <w:br/>
            </w:r>
            <w:r w:rsidRPr="006D0742">
              <w:rPr>
                <w:rFonts w:ascii="Times New Roman" w:hAnsi="Times New Roman" w:cs="Times New Roman"/>
              </w:rPr>
              <w:br/>
              <w:t xml:space="preserve">Score 1 Some concerns: </w:t>
            </w:r>
            <w:r w:rsidRPr="006D0742">
              <w:rPr>
                <w:rFonts w:ascii="Times New Roman" w:hAnsi="Times New Roman" w:cs="Times New Roman"/>
              </w:rPr>
              <w:br/>
              <w:t>Scenario 1 - There is no evidence that outcomes were selectively reported (6.2 is "Yes" or "Probably yes") AND there is 'no information' on intended analyses (6.3 is "No information")</w:t>
            </w:r>
            <w:r w:rsidRPr="006D0742">
              <w:rPr>
                <w:rFonts w:ascii="Times New Roman" w:hAnsi="Times New Roman" w:cs="Times New Roman"/>
              </w:rPr>
              <w:br/>
              <w:t>Scenario 2 - There is 'no information' on outcomes being selectively reported (6.2 is "No information") AND all reported results for the outcome domain correspond to all intended analyses (6.3 is "Yes" or "Probably yes")</w:t>
            </w:r>
            <w:r w:rsidRPr="006D0742">
              <w:rPr>
                <w:rFonts w:ascii="Times New Roman" w:hAnsi="Times New Roman" w:cs="Times New Roman"/>
              </w:rPr>
              <w:br/>
              <w:t>Scenario 3 - 6.1 is no for prospective studies</w:t>
            </w:r>
            <w:r w:rsidRPr="006D0742">
              <w:rPr>
                <w:rFonts w:ascii="Times New Roman" w:hAnsi="Times New Roman" w:cs="Times New Roman"/>
              </w:rPr>
              <w:br/>
            </w:r>
            <w:r w:rsidRPr="006D0742">
              <w:rPr>
                <w:rFonts w:ascii="Times New Roman" w:hAnsi="Times New Roman" w:cs="Times New Roman"/>
              </w:rPr>
              <w:br/>
              <w:t>Score 2 High risk of bias:</w:t>
            </w:r>
            <w:r w:rsidRPr="006D0742">
              <w:rPr>
                <w:rFonts w:ascii="Times New Roman" w:hAnsi="Times New Roman" w:cs="Times New Roman"/>
              </w:rPr>
              <w:br/>
              <w:t>If some important outcomes are omitted from the results (6.2 is "No or Probably no") or the significance and magnitude of important outcomes was not assessed OR multiple analyses were made, but only one or a subset is reported on the basis of the results (e.g. statistical significance) (6.3 is "No or Probably no")</w:t>
            </w:r>
          </w:p>
        </w:tc>
      </w:tr>
      <w:tr w:rsidR="006D0742" w:rsidRPr="006D0742" w14:paraId="213A7926" w14:textId="77777777" w:rsidTr="000162AA">
        <w:trPr>
          <w:trHeight w:val="1313"/>
        </w:trPr>
        <w:tc>
          <w:tcPr>
            <w:tcW w:w="1647" w:type="dxa"/>
            <w:hideMark/>
          </w:tcPr>
          <w:p w14:paraId="1174449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6. Reporting bias - Justification </w:t>
            </w:r>
          </w:p>
        </w:tc>
        <w:tc>
          <w:tcPr>
            <w:tcW w:w="1989" w:type="dxa"/>
            <w:hideMark/>
          </w:tcPr>
          <w:p w14:paraId="347731F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Analysis reporting justification</w:t>
            </w:r>
          </w:p>
        </w:tc>
        <w:tc>
          <w:tcPr>
            <w:tcW w:w="1978" w:type="dxa"/>
            <w:hideMark/>
          </w:tcPr>
          <w:p w14:paraId="5BC4888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1DB76F6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w:t>
            </w:r>
          </w:p>
        </w:tc>
      </w:tr>
      <w:tr w:rsidR="006D0742" w:rsidRPr="006D0742" w14:paraId="5AA7B207" w14:textId="77777777" w:rsidTr="000162AA">
        <w:trPr>
          <w:trHeight w:val="1050"/>
        </w:trPr>
        <w:tc>
          <w:tcPr>
            <w:tcW w:w="1647" w:type="dxa"/>
            <w:hideMark/>
          </w:tcPr>
          <w:p w14:paraId="5B46646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lastRenderedPageBreak/>
              <w:t>7. Other bias - Assessment</w:t>
            </w:r>
          </w:p>
        </w:tc>
        <w:tc>
          <w:tcPr>
            <w:tcW w:w="1989" w:type="dxa"/>
            <w:hideMark/>
          </w:tcPr>
          <w:p w14:paraId="36865C5F"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Other risks of bias Is the study free from other sources of bias?</w:t>
            </w:r>
          </w:p>
        </w:tc>
        <w:tc>
          <w:tcPr>
            <w:tcW w:w="1978" w:type="dxa"/>
            <w:hideMark/>
          </w:tcPr>
          <w:p w14:paraId="5B926EA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1= Yes, </w:t>
            </w:r>
            <w:r w:rsidRPr="006D0742">
              <w:rPr>
                <w:rFonts w:ascii="Times New Roman" w:hAnsi="Times New Roman" w:cs="Times New Roman"/>
              </w:rPr>
              <w:br/>
              <w:t>4 = No</w:t>
            </w:r>
          </w:p>
        </w:tc>
        <w:tc>
          <w:tcPr>
            <w:tcW w:w="2481" w:type="dxa"/>
            <w:hideMark/>
          </w:tcPr>
          <w:p w14:paraId="1BAB8A6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c>
          <w:tcPr>
            <w:tcW w:w="5490" w:type="dxa"/>
            <w:hideMark/>
          </w:tcPr>
          <w:p w14:paraId="1EE88E4C"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w:t>
            </w:r>
          </w:p>
        </w:tc>
      </w:tr>
      <w:tr w:rsidR="006D0742" w:rsidRPr="006D0742" w14:paraId="414B0416" w14:textId="77777777" w:rsidTr="000162AA">
        <w:trPr>
          <w:trHeight w:val="1050"/>
        </w:trPr>
        <w:tc>
          <w:tcPr>
            <w:tcW w:w="1647" w:type="dxa"/>
            <w:hideMark/>
          </w:tcPr>
          <w:p w14:paraId="6E65AE2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7. Other bias - Justification</w:t>
            </w:r>
          </w:p>
        </w:tc>
        <w:tc>
          <w:tcPr>
            <w:tcW w:w="1989" w:type="dxa"/>
            <w:hideMark/>
          </w:tcPr>
          <w:p w14:paraId="4DD5FDEE"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Other bias justification</w:t>
            </w:r>
          </w:p>
        </w:tc>
        <w:tc>
          <w:tcPr>
            <w:tcW w:w="1978" w:type="dxa"/>
            <w:hideMark/>
          </w:tcPr>
          <w:p w14:paraId="257B7A7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7971" w:type="dxa"/>
            <w:gridSpan w:val="2"/>
            <w:hideMark/>
          </w:tcPr>
          <w:p w14:paraId="0D16DDE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Justification for coding decision</w:t>
            </w:r>
            <w:r w:rsidRPr="006D0742">
              <w:rPr>
                <w:rFonts w:ascii="Times New Roman" w:hAnsi="Times New Roman" w:cs="Times New Roman"/>
              </w:rPr>
              <w:br/>
              <w:t xml:space="preserve"> (Include </w:t>
            </w:r>
            <w:proofErr w:type="gramStart"/>
            <w:r w:rsidRPr="006D0742">
              <w:rPr>
                <w:rFonts w:ascii="Times New Roman" w:hAnsi="Times New Roman" w:cs="Times New Roman"/>
              </w:rPr>
              <w:t>a brief summary</w:t>
            </w:r>
            <w:proofErr w:type="gramEnd"/>
            <w:r w:rsidRPr="006D0742">
              <w:rPr>
                <w:rFonts w:ascii="Times New Roman" w:hAnsi="Times New Roman" w:cs="Times New Roman"/>
              </w:rPr>
              <w:t xml:space="preserve"> of justification for rating, mentioning your response to all sub questions, cite relevant pages). For example, information is collected using a different survey instrument in different intervention groups; measurement of the intervention received in unclear.</w:t>
            </w:r>
          </w:p>
        </w:tc>
      </w:tr>
      <w:tr w:rsidR="006D0742" w:rsidRPr="006D0742" w14:paraId="085B13F4" w14:textId="77777777" w:rsidTr="000162AA">
        <w:trPr>
          <w:trHeight w:val="1575"/>
        </w:trPr>
        <w:tc>
          <w:tcPr>
            <w:tcW w:w="1647" w:type="dxa"/>
            <w:hideMark/>
          </w:tcPr>
          <w:p w14:paraId="75E8A9CA"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8. Blinding - observers - Assessment</w:t>
            </w:r>
          </w:p>
        </w:tc>
        <w:tc>
          <w:tcPr>
            <w:tcW w:w="1989" w:type="dxa"/>
            <w:hideMark/>
          </w:tcPr>
          <w:p w14:paraId="79C69680"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Blinding of participants?</w:t>
            </w:r>
          </w:p>
        </w:tc>
        <w:tc>
          <w:tcPr>
            <w:tcW w:w="1978" w:type="dxa"/>
            <w:hideMark/>
          </w:tcPr>
          <w:p w14:paraId="5288B0E6"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 xml:space="preserve">1 = Yes </w:t>
            </w:r>
            <w:r w:rsidRPr="006D0742">
              <w:rPr>
                <w:rFonts w:ascii="Times New Roman" w:hAnsi="Times New Roman" w:cs="Times New Roman"/>
                <w:lang w:val="pt-BR"/>
              </w:rPr>
              <w:br/>
              <w:t xml:space="preserve">2 = No </w:t>
            </w:r>
            <w:r w:rsidRPr="006D0742">
              <w:rPr>
                <w:rFonts w:ascii="Times New Roman" w:hAnsi="Times New Roman" w:cs="Times New Roman"/>
                <w:lang w:val="pt-BR"/>
              </w:rPr>
              <w:br/>
              <w:t xml:space="preserve">8 = </w:t>
            </w:r>
            <w:proofErr w:type="spellStart"/>
            <w:r w:rsidRPr="006D0742">
              <w:rPr>
                <w:rFonts w:ascii="Times New Roman" w:hAnsi="Times New Roman" w:cs="Times New Roman"/>
                <w:lang w:val="pt-BR"/>
              </w:rPr>
              <w:t>unclear</w:t>
            </w:r>
            <w:proofErr w:type="spellEnd"/>
            <w:r w:rsidRPr="006D0742">
              <w:rPr>
                <w:rFonts w:ascii="Times New Roman" w:hAnsi="Times New Roman" w:cs="Times New Roman"/>
                <w:lang w:val="pt-BR"/>
              </w:rPr>
              <w:t xml:space="preserve"> </w:t>
            </w:r>
            <w:r w:rsidRPr="006D0742">
              <w:rPr>
                <w:rFonts w:ascii="Times New Roman" w:hAnsi="Times New Roman" w:cs="Times New Roman"/>
                <w:lang w:val="pt-BR"/>
              </w:rPr>
              <w:br/>
              <w:t>9 = N/A</w:t>
            </w:r>
          </w:p>
        </w:tc>
        <w:tc>
          <w:tcPr>
            <w:tcW w:w="7971" w:type="dxa"/>
            <w:gridSpan w:val="2"/>
            <w:hideMark/>
          </w:tcPr>
          <w:p w14:paraId="60F73FE5"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If there is no information, code NO. If there is information but it is ambiguous, code UNCLEAR.</w:t>
            </w:r>
          </w:p>
        </w:tc>
      </w:tr>
      <w:tr w:rsidR="006D0742" w:rsidRPr="006D0742" w14:paraId="60F47805" w14:textId="77777777" w:rsidTr="000162AA">
        <w:trPr>
          <w:trHeight w:val="1313"/>
        </w:trPr>
        <w:tc>
          <w:tcPr>
            <w:tcW w:w="1647" w:type="dxa"/>
            <w:hideMark/>
          </w:tcPr>
          <w:p w14:paraId="2919305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8. Blinding - analysts - Assessment</w:t>
            </w:r>
          </w:p>
        </w:tc>
        <w:tc>
          <w:tcPr>
            <w:tcW w:w="1989" w:type="dxa"/>
            <w:hideMark/>
          </w:tcPr>
          <w:p w14:paraId="4661268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Blinding of data analysts?</w:t>
            </w:r>
          </w:p>
        </w:tc>
        <w:tc>
          <w:tcPr>
            <w:tcW w:w="1978" w:type="dxa"/>
            <w:hideMark/>
          </w:tcPr>
          <w:p w14:paraId="180F81C7" w14:textId="77777777" w:rsidR="007D46B9" w:rsidRPr="006D0742" w:rsidRDefault="007D46B9" w:rsidP="000162AA">
            <w:pPr>
              <w:rPr>
                <w:rFonts w:ascii="Times New Roman" w:hAnsi="Times New Roman" w:cs="Times New Roman"/>
                <w:lang w:val="pt-BR"/>
              </w:rPr>
            </w:pPr>
            <w:r w:rsidRPr="006D0742">
              <w:rPr>
                <w:rFonts w:ascii="Times New Roman" w:hAnsi="Times New Roman" w:cs="Times New Roman"/>
                <w:lang w:val="pt-BR"/>
              </w:rPr>
              <w:t xml:space="preserve">1 = Yes </w:t>
            </w:r>
            <w:r w:rsidRPr="006D0742">
              <w:rPr>
                <w:rFonts w:ascii="Times New Roman" w:hAnsi="Times New Roman" w:cs="Times New Roman"/>
                <w:lang w:val="pt-BR"/>
              </w:rPr>
              <w:br/>
              <w:t xml:space="preserve">2 = No </w:t>
            </w:r>
            <w:r w:rsidRPr="006D0742">
              <w:rPr>
                <w:rFonts w:ascii="Times New Roman" w:hAnsi="Times New Roman" w:cs="Times New Roman"/>
                <w:lang w:val="pt-BR"/>
              </w:rPr>
              <w:br/>
              <w:t xml:space="preserve">8 = </w:t>
            </w:r>
            <w:proofErr w:type="spellStart"/>
            <w:r w:rsidRPr="006D0742">
              <w:rPr>
                <w:rFonts w:ascii="Times New Roman" w:hAnsi="Times New Roman" w:cs="Times New Roman"/>
                <w:lang w:val="pt-BR"/>
              </w:rPr>
              <w:t>unclear</w:t>
            </w:r>
            <w:proofErr w:type="spellEnd"/>
            <w:r w:rsidRPr="006D0742">
              <w:rPr>
                <w:rFonts w:ascii="Times New Roman" w:hAnsi="Times New Roman" w:cs="Times New Roman"/>
                <w:lang w:val="pt-BR"/>
              </w:rPr>
              <w:t xml:space="preserve"> </w:t>
            </w:r>
            <w:r w:rsidRPr="006D0742">
              <w:rPr>
                <w:rFonts w:ascii="Times New Roman" w:hAnsi="Times New Roman" w:cs="Times New Roman"/>
                <w:lang w:val="pt-BR"/>
              </w:rPr>
              <w:br/>
              <w:t>9 = N/A</w:t>
            </w:r>
          </w:p>
        </w:tc>
        <w:tc>
          <w:tcPr>
            <w:tcW w:w="7971" w:type="dxa"/>
            <w:gridSpan w:val="2"/>
            <w:hideMark/>
          </w:tcPr>
          <w:p w14:paraId="25F2716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If there is no information, code NO. If there is information but it is ambiguous, code UNCLEAR.</w:t>
            </w:r>
          </w:p>
        </w:tc>
      </w:tr>
      <w:tr w:rsidR="006D0742" w:rsidRPr="006D0742" w14:paraId="5DE61B9A" w14:textId="77777777" w:rsidTr="000162AA">
        <w:trPr>
          <w:trHeight w:val="1050"/>
        </w:trPr>
        <w:tc>
          <w:tcPr>
            <w:tcW w:w="1647" w:type="dxa"/>
            <w:hideMark/>
          </w:tcPr>
          <w:p w14:paraId="1DAD333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 xml:space="preserve">8. </w:t>
            </w:r>
            <w:proofErr w:type="gramStart"/>
            <w:r w:rsidRPr="006D0742">
              <w:rPr>
                <w:rFonts w:ascii="Times New Roman" w:hAnsi="Times New Roman" w:cs="Times New Roman"/>
              </w:rPr>
              <w:t>Blinding  -</w:t>
            </w:r>
            <w:proofErr w:type="gramEnd"/>
            <w:r w:rsidRPr="006D0742">
              <w:rPr>
                <w:rFonts w:ascii="Times New Roman" w:hAnsi="Times New Roman" w:cs="Times New Roman"/>
              </w:rPr>
              <w:t xml:space="preserve"> method(s)</w:t>
            </w:r>
          </w:p>
        </w:tc>
        <w:tc>
          <w:tcPr>
            <w:tcW w:w="1989" w:type="dxa"/>
            <w:hideMark/>
          </w:tcPr>
          <w:p w14:paraId="189328FD"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Method(s) used to blind</w:t>
            </w:r>
          </w:p>
        </w:tc>
        <w:tc>
          <w:tcPr>
            <w:tcW w:w="1978" w:type="dxa"/>
            <w:hideMark/>
          </w:tcPr>
          <w:p w14:paraId="6098417B"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 (including describe method of placebo control) 9 = N/A</w:t>
            </w:r>
          </w:p>
        </w:tc>
        <w:tc>
          <w:tcPr>
            <w:tcW w:w="7971" w:type="dxa"/>
            <w:gridSpan w:val="2"/>
            <w:hideMark/>
          </w:tcPr>
          <w:p w14:paraId="4C150824"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Describe method(s) used to blind</w:t>
            </w:r>
          </w:p>
        </w:tc>
      </w:tr>
      <w:tr w:rsidR="007D46B9" w:rsidRPr="006D0742" w14:paraId="39C56DDF" w14:textId="77777777" w:rsidTr="000162AA">
        <w:trPr>
          <w:trHeight w:val="2040"/>
        </w:trPr>
        <w:tc>
          <w:tcPr>
            <w:tcW w:w="1647" w:type="dxa"/>
            <w:hideMark/>
          </w:tcPr>
          <w:p w14:paraId="5FBDCA92"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9. External validity - Assessment</w:t>
            </w:r>
          </w:p>
        </w:tc>
        <w:tc>
          <w:tcPr>
            <w:tcW w:w="1989" w:type="dxa"/>
            <w:hideMark/>
          </w:tcPr>
          <w:p w14:paraId="0F1124E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External validity</w:t>
            </w:r>
          </w:p>
        </w:tc>
        <w:tc>
          <w:tcPr>
            <w:tcW w:w="1978" w:type="dxa"/>
            <w:hideMark/>
          </w:tcPr>
          <w:p w14:paraId="1FC14793"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Open answer</w:t>
            </w:r>
          </w:p>
        </w:tc>
        <w:tc>
          <w:tcPr>
            <w:tcW w:w="2481" w:type="dxa"/>
            <w:hideMark/>
          </w:tcPr>
          <w:p w14:paraId="54E398D6"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a) What do authors say about external validity?  Note any additional information related to generalizability.</w:t>
            </w:r>
          </w:p>
        </w:tc>
        <w:tc>
          <w:tcPr>
            <w:tcW w:w="5490" w:type="dxa"/>
            <w:hideMark/>
          </w:tcPr>
          <w:p w14:paraId="3A6B19B1" w14:textId="77777777" w:rsidR="007D46B9" w:rsidRPr="006D0742" w:rsidRDefault="007D46B9" w:rsidP="000162AA">
            <w:pPr>
              <w:rPr>
                <w:rFonts w:ascii="Times New Roman" w:hAnsi="Times New Roman" w:cs="Times New Roman"/>
              </w:rPr>
            </w:pPr>
            <w:r w:rsidRPr="006D0742">
              <w:rPr>
                <w:rFonts w:ascii="Times New Roman" w:hAnsi="Times New Roman" w:cs="Times New Roman"/>
              </w:rPr>
              <w:t>Include all information that can help assess the external validity of the results.</w:t>
            </w:r>
          </w:p>
        </w:tc>
      </w:tr>
    </w:tbl>
    <w:p w14:paraId="6614E44B" w14:textId="77777777" w:rsidR="007D46B9" w:rsidRPr="006D0742" w:rsidRDefault="007D46B9" w:rsidP="007D46B9">
      <w:pPr>
        <w:rPr>
          <w:rFonts w:ascii="Times New Roman" w:hAnsi="Times New Roman" w:cs="Times New Roman"/>
        </w:rPr>
      </w:pPr>
    </w:p>
    <w:p w14:paraId="4A86FABF" w14:textId="77777777" w:rsidR="007D46B9" w:rsidRPr="006D0742" w:rsidRDefault="007D46B9" w:rsidP="007D46B9">
      <w:pPr>
        <w:pStyle w:val="Heading3"/>
        <w:rPr>
          <w:rFonts w:ascii="Times New Roman" w:hAnsi="Times New Roman" w:cs="Times New Roman"/>
          <w:color w:val="auto"/>
        </w:rPr>
      </w:pPr>
      <w:bookmarkStart w:id="58" w:name="_Toc101864741"/>
      <w:r w:rsidRPr="006D0742">
        <w:rPr>
          <w:rFonts w:ascii="Times New Roman" w:hAnsi="Times New Roman" w:cs="Times New Roman"/>
          <w:color w:val="auto"/>
        </w:rPr>
        <w:lastRenderedPageBreak/>
        <w:t>Appraisal of Risk of Bias for Systematic Review methods</w:t>
      </w:r>
      <w:bookmarkEnd w:id="58"/>
      <w:r w:rsidRPr="006D0742">
        <w:rPr>
          <w:rFonts w:ascii="Times New Roman" w:hAnsi="Times New Roman" w:cs="Times New Roman"/>
          <w:color w:val="auto"/>
        </w:rPr>
        <w:t xml:space="preserve"> </w:t>
      </w:r>
    </w:p>
    <w:p w14:paraId="374E41A3" w14:textId="77777777" w:rsidR="007D46B9" w:rsidRPr="006D0742" w:rsidRDefault="007D46B9" w:rsidP="007D46B9">
      <w:pPr>
        <w:rPr>
          <w:rFonts w:ascii="Times New Roman" w:hAnsi="Times New Roman" w:cs="Times New Roman"/>
          <w:lang w:val="en-IN"/>
        </w:rPr>
      </w:pPr>
    </w:p>
    <w:tbl>
      <w:tblPr>
        <w:tblStyle w:val="TableGrid0"/>
        <w:tblW w:w="9290" w:type="dxa"/>
        <w:tblInd w:w="-108" w:type="dxa"/>
        <w:tblCellMar>
          <w:top w:w="7" w:type="dxa"/>
          <w:left w:w="108" w:type="dxa"/>
          <w:right w:w="115" w:type="dxa"/>
        </w:tblCellMar>
        <w:tblLook w:val="04A0" w:firstRow="1" w:lastRow="0" w:firstColumn="1" w:lastColumn="0" w:noHBand="0" w:noVBand="1"/>
      </w:tblPr>
      <w:tblGrid>
        <w:gridCol w:w="9290"/>
      </w:tblGrid>
      <w:tr w:rsidR="006D0742" w:rsidRPr="006D0742" w14:paraId="2EE87D69" w14:textId="77777777" w:rsidTr="000162AA">
        <w:trPr>
          <w:trHeight w:val="562"/>
        </w:trPr>
        <w:tc>
          <w:tcPr>
            <w:tcW w:w="9290" w:type="dxa"/>
            <w:tcBorders>
              <w:top w:val="single" w:sz="4" w:space="0" w:color="000000"/>
              <w:left w:val="single" w:sz="4" w:space="0" w:color="000000"/>
              <w:bottom w:val="single" w:sz="4" w:space="0" w:color="000000"/>
              <w:right w:val="single" w:sz="4" w:space="0" w:color="000000"/>
            </w:tcBorders>
          </w:tcPr>
          <w:p w14:paraId="5038D24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Assessed by</w:t>
            </w:r>
            <w:r w:rsidRPr="006D0742">
              <w:rPr>
                <w:rFonts w:ascii="Times New Roman" w:hAnsi="Times New Roman" w:cs="Times New Roman"/>
                <w:lang w:val="en-IN"/>
              </w:rPr>
              <w:t xml:space="preserve">: </w:t>
            </w:r>
          </w:p>
        </w:tc>
      </w:tr>
      <w:tr w:rsidR="006D0742" w:rsidRPr="006D0742" w14:paraId="6B585FD1" w14:textId="77777777" w:rsidTr="000162AA">
        <w:trPr>
          <w:trHeight w:val="559"/>
        </w:trPr>
        <w:tc>
          <w:tcPr>
            <w:tcW w:w="9290" w:type="dxa"/>
            <w:tcBorders>
              <w:top w:val="single" w:sz="4" w:space="0" w:color="000000"/>
              <w:left w:val="single" w:sz="4" w:space="0" w:color="000000"/>
              <w:bottom w:val="single" w:sz="4" w:space="0" w:color="000000"/>
              <w:right w:val="single" w:sz="4" w:space="0" w:color="000000"/>
            </w:tcBorders>
          </w:tcPr>
          <w:p w14:paraId="281FE9C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Date</w:t>
            </w:r>
            <w:r w:rsidRPr="006D0742">
              <w:rPr>
                <w:rFonts w:ascii="Times New Roman" w:hAnsi="Times New Roman" w:cs="Times New Roman"/>
                <w:lang w:val="en-IN"/>
              </w:rPr>
              <w:t xml:space="preserve">: </w:t>
            </w:r>
          </w:p>
        </w:tc>
      </w:tr>
    </w:tbl>
    <w:p w14:paraId="3860BDAD"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p w14:paraId="72596D49"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lang w:val="en-IN"/>
        </w:rPr>
        <w:t xml:space="preserve">Section A: </w:t>
      </w:r>
      <w:r w:rsidRPr="006D0742">
        <w:rPr>
          <w:rFonts w:ascii="Times New Roman" w:hAnsi="Times New Roman" w:cs="Times New Roman"/>
          <w:i/>
          <w:lang w:val="en-IN"/>
        </w:rPr>
        <w:t>Methods used to identify, include and critically appraise studies</w:t>
      </w:r>
      <w:r w:rsidRPr="006D0742">
        <w:rPr>
          <w:rFonts w:ascii="Times New Roman" w:hAnsi="Times New Roman" w:cs="Times New Roman"/>
          <w:lang w:val="en-IN"/>
        </w:rPr>
        <w:t xml:space="preserve"> </w:t>
      </w:r>
    </w:p>
    <w:tbl>
      <w:tblPr>
        <w:tblStyle w:val="TableGrid0"/>
        <w:tblW w:w="13867" w:type="dxa"/>
        <w:tblInd w:w="-60" w:type="dxa"/>
        <w:tblCellMar>
          <w:top w:w="70" w:type="dxa"/>
          <w:left w:w="60" w:type="dxa"/>
          <w:right w:w="33" w:type="dxa"/>
        </w:tblCellMar>
        <w:tblLook w:val="04A0" w:firstRow="1" w:lastRow="0" w:firstColumn="1" w:lastColumn="0" w:noHBand="0" w:noVBand="1"/>
      </w:tblPr>
      <w:tblGrid>
        <w:gridCol w:w="6622"/>
        <w:gridCol w:w="7245"/>
      </w:tblGrid>
      <w:tr w:rsidR="006D0742" w:rsidRPr="006D0742" w14:paraId="09D01A44" w14:textId="77777777" w:rsidTr="000162AA">
        <w:trPr>
          <w:trHeight w:val="2437"/>
        </w:trPr>
        <w:tc>
          <w:tcPr>
            <w:tcW w:w="6622" w:type="dxa"/>
            <w:tcBorders>
              <w:top w:val="single" w:sz="6" w:space="0" w:color="000000"/>
              <w:left w:val="single" w:sz="6" w:space="0" w:color="000000"/>
              <w:bottom w:val="single" w:sz="6" w:space="0" w:color="000000"/>
              <w:right w:val="single" w:sz="6" w:space="0" w:color="000000"/>
            </w:tcBorders>
          </w:tcPr>
          <w:p w14:paraId="6BC288B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A.1 Were the criteria used for deciding which studies to include in the review reported?  </w:t>
            </w:r>
          </w:p>
          <w:p w14:paraId="2104F1B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Did the authors specify: </w:t>
            </w:r>
          </w:p>
          <w:p w14:paraId="55B9A35D" w14:textId="77777777" w:rsidR="007D46B9" w:rsidRPr="006D0742" w:rsidRDefault="007D46B9" w:rsidP="000162AA">
            <w:pPr>
              <w:numPr>
                <w:ilvl w:val="0"/>
                <w:numId w:val="21"/>
              </w:numPr>
              <w:spacing w:line="276" w:lineRule="auto"/>
              <w:rPr>
                <w:rFonts w:ascii="Times New Roman" w:hAnsi="Times New Roman" w:cs="Times New Roman"/>
                <w:lang w:val="en-IN"/>
              </w:rPr>
            </w:pPr>
            <w:r w:rsidRPr="006D0742">
              <w:rPr>
                <w:rFonts w:ascii="Times New Roman" w:hAnsi="Times New Roman" w:cs="Times New Roman"/>
                <w:lang w:val="en-IN"/>
              </w:rPr>
              <w:t xml:space="preserve">Types of studies </w:t>
            </w:r>
          </w:p>
          <w:p w14:paraId="4DBD153B" w14:textId="77777777" w:rsidR="007D46B9" w:rsidRPr="006D0742" w:rsidRDefault="007D46B9" w:rsidP="000162AA">
            <w:pPr>
              <w:numPr>
                <w:ilvl w:val="0"/>
                <w:numId w:val="21"/>
              </w:numPr>
              <w:spacing w:line="276" w:lineRule="auto"/>
              <w:rPr>
                <w:rFonts w:ascii="Times New Roman" w:hAnsi="Times New Roman" w:cs="Times New Roman"/>
                <w:lang w:val="en-IN"/>
              </w:rPr>
            </w:pPr>
            <w:r w:rsidRPr="006D0742">
              <w:rPr>
                <w:rFonts w:ascii="Times New Roman" w:hAnsi="Times New Roman" w:cs="Times New Roman"/>
                <w:lang w:val="en-IN"/>
              </w:rPr>
              <w:t xml:space="preserve">Participants/ settings/ population </w:t>
            </w:r>
          </w:p>
          <w:p w14:paraId="69E4483B" w14:textId="77777777" w:rsidR="007D46B9" w:rsidRPr="006D0742" w:rsidRDefault="007D46B9" w:rsidP="000162AA">
            <w:pPr>
              <w:numPr>
                <w:ilvl w:val="0"/>
                <w:numId w:val="21"/>
              </w:numPr>
              <w:spacing w:line="276" w:lineRule="auto"/>
              <w:rPr>
                <w:rFonts w:ascii="Times New Roman" w:hAnsi="Times New Roman" w:cs="Times New Roman"/>
                <w:lang w:val="en-IN"/>
              </w:rPr>
            </w:pPr>
            <w:r w:rsidRPr="006D0742">
              <w:rPr>
                <w:rFonts w:ascii="Times New Roman" w:hAnsi="Times New Roman" w:cs="Times New Roman"/>
                <w:lang w:val="en-IN"/>
              </w:rPr>
              <w:t xml:space="preserve">Intervention(s) </w:t>
            </w:r>
          </w:p>
          <w:p w14:paraId="75B3EA6E" w14:textId="77777777" w:rsidR="007D46B9" w:rsidRPr="006D0742" w:rsidRDefault="007D46B9" w:rsidP="000162AA">
            <w:pPr>
              <w:numPr>
                <w:ilvl w:val="0"/>
                <w:numId w:val="21"/>
              </w:numPr>
              <w:spacing w:line="276" w:lineRule="auto"/>
              <w:rPr>
                <w:rFonts w:ascii="Times New Roman" w:hAnsi="Times New Roman" w:cs="Times New Roman"/>
                <w:lang w:val="en-IN"/>
              </w:rPr>
            </w:pPr>
            <w:r w:rsidRPr="006D0742">
              <w:rPr>
                <w:rFonts w:ascii="Times New Roman" w:hAnsi="Times New Roman" w:cs="Times New Roman"/>
                <w:lang w:val="en-IN"/>
              </w:rPr>
              <w:t xml:space="preserve">Outcome(s) </w:t>
            </w:r>
          </w:p>
          <w:p w14:paraId="1235667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tc>
        <w:tc>
          <w:tcPr>
            <w:tcW w:w="7245" w:type="dxa"/>
            <w:tcBorders>
              <w:top w:val="single" w:sz="6" w:space="0" w:color="000000"/>
              <w:left w:val="single" w:sz="6" w:space="0" w:color="000000"/>
              <w:bottom w:val="single" w:sz="6" w:space="0" w:color="000000"/>
              <w:right w:val="single" w:sz="6" w:space="0" w:color="000000"/>
            </w:tcBorders>
          </w:tcPr>
          <w:p w14:paraId="25A98BE0" w14:textId="77777777" w:rsidR="007D46B9" w:rsidRPr="006D0742" w:rsidRDefault="007D46B9" w:rsidP="000162AA">
            <w:pPr>
              <w:numPr>
                <w:ilvl w:val="0"/>
                <w:numId w:val="22"/>
              </w:numPr>
              <w:spacing w:line="276" w:lineRule="auto"/>
              <w:rPr>
                <w:rFonts w:ascii="Times New Roman" w:hAnsi="Times New Roman" w:cs="Times New Roman"/>
                <w:lang w:val="en-IN"/>
              </w:rPr>
            </w:pPr>
            <w:r w:rsidRPr="006D0742">
              <w:rPr>
                <w:rFonts w:ascii="Times New Roman" w:hAnsi="Times New Roman" w:cs="Times New Roman"/>
                <w:lang w:val="en-IN"/>
              </w:rPr>
              <w:t xml:space="preserve">Yes </w:t>
            </w:r>
          </w:p>
          <w:p w14:paraId="7467C845" w14:textId="77777777" w:rsidR="007D46B9" w:rsidRPr="006D0742" w:rsidRDefault="007D46B9" w:rsidP="000162AA">
            <w:pPr>
              <w:numPr>
                <w:ilvl w:val="0"/>
                <w:numId w:val="22"/>
              </w:numPr>
              <w:spacing w:line="276" w:lineRule="auto"/>
              <w:rPr>
                <w:rFonts w:ascii="Times New Roman" w:hAnsi="Times New Roman" w:cs="Times New Roman"/>
                <w:lang w:val="en-IN"/>
              </w:rPr>
            </w:pPr>
            <w:r w:rsidRPr="006D0742">
              <w:rPr>
                <w:rFonts w:ascii="Times New Roman" w:hAnsi="Times New Roman" w:cs="Times New Roman"/>
                <w:lang w:val="en-IN"/>
              </w:rPr>
              <w:t xml:space="preserve">Partially </w:t>
            </w:r>
          </w:p>
          <w:p w14:paraId="4C7AEC3D" w14:textId="77777777" w:rsidR="007D46B9" w:rsidRPr="006D0742" w:rsidRDefault="007D46B9" w:rsidP="000162AA">
            <w:pPr>
              <w:numPr>
                <w:ilvl w:val="0"/>
                <w:numId w:val="22"/>
              </w:numPr>
              <w:spacing w:line="276" w:lineRule="auto"/>
              <w:rPr>
                <w:rFonts w:ascii="Times New Roman" w:hAnsi="Times New Roman" w:cs="Times New Roman"/>
                <w:lang w:val="en-IN"/>
              </w:rPr>
            </w:pPr>
            <w:r w:rsidRPr="006D0742">
              <w:rPr>
                <w:rFonts w:ascii="Times New Roman" w:hAnsi="Times New Roman" w:cs="Times New Roman"/>
                <w:lang w:val="en-IN"/>
              </w:rPr>
              <w:t xml:space="preserve">No </w:t>
            </w:r>
          </w:p>
          <w:p w14:paraId="22C5ACAA"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47DBAB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66FF65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004A198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 check the answers above </w:t>
            </w:r>
          </w:p>
          <w:p w14:paraId="35C1690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All four should be yes </w:t>
            </w:r>
          </w:p>
          <w:p w14:paraId="57E6A1A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All four should be no </w:t>
            </w:r>
          </w:p>
          <w:p w14:paraId="45D4A52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Any other </w:t>
            </w:r>
            <w:r w:rsidRPr="006D0742">
              <w:rPr>
                <w:rFonts w:ascii="Times New Roman" w:hAnsi="Times New Roman" w:cs="Times New Roman"/>
                <w:lang w:val="en-IN"/>
              </w:rPr>
              <w:t xml:space="preserve"> </w:t>
            </w:r>
          </w:p>
        </w:tc>
      </w:tr>
      <w:tr w:rsidR="006D0742" w:rsidRPr="006D0742" w14:paraId="57915DC0" w14:textId="77777777" w:rsidTr="000162AA">
        <w:trPr>
          <w:trHeight w:val="1054"/>
        </w:trPr>
        <w:tc>
          <w:tcPr>
            <w:tcW w:w="13867" w:type="dxa"/>
            <w:gridSpan w:val="2"/>
            <w:tcBorders>
              <w:top w:val="single" w:sz="6" w:space="0" w:color="000000"/>
              <w:left w:val="single" w:sz="6" w:space="0" w:color="000000"/>
              <w:bottom w:val="single" w:sz="6" w:space="0" w:color="000000"/>
              <w:right w:val="single" w:sz="6" w:space="0" w:color="000000"/>
            </w:tcBorders>
          </w:tcPr>
          <w:p w14:paraId="0F8C616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important limitations or uncertainty) </w:t>
            </w:r>
          </w:p>
          <w:p w14:paraId="178220F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638389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65DFD8E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03881AE0" w14:textId="77777777" w:rsidTr="000162AA">
        <w:trPr>
          <w:trHeight w:val="4056"/>
        </w:trPr>
        <w:tc>
          <w:tcPr>
            <w:tcW w:w="6622" w:type="dxa"/>
            <w:tcBorders>
              <w:top w:val="single" w:sz="6" w:space="0" w:color="000000"/>
              <w:left w:val="single" w:sz="6" w:space="0" w:color="000000"/>
              <w:bottom w:val="single" w:sz="6" w:space="0" w:color="000000"/>
              <w:right w:val="single" w:sz="6" w:space="0" w:color="000000"/>
            </w:tcBorders>
          </w:tcPr>
          <w:p w14:paraId="7EC6794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lastRenderedPageBreak/>
              <w:t xml:space="preserve">A.2 Was the search for evidence reasonably comprehensive?  </w:t>
            </w:r>
          </w:p>
          <w:p w14:paraId="1F283DB1"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Were the following done: </w:t>
            </w:r>
          </w:p>
          <w:p w14:paraId="65D36420" w14:textId="77777777" w:rsidR="007D46B9" w:rsidRPr="006D0742" w:rsidRDefault="007D46B9" w:rsidP="000162AA">
            <w:pPr>
              <w:numPr>
                <w:ilvl w:val="0"/>
                <w:numId w:val="23"/>
              </w:numPr>
              <w:spacing w:line="276" w:lineRule="auto"/>
              <w:rPr>
                <w:rFonts w:ascii="Times New Roman" w:hAnsi="Times New Roman" w:cs="Times New Roman"/>
                <w:lang w:val="en-IN"/>
              </w:rPr>
            </w:pPr>
            <w:r w:rsidRPr="006D0742">
              <w:rPr>
                <w:rFonts w:ascii="Times New Roman" w:hAnsi="Times New Roman" w:cs="Times New Roman"/>
                <w:lang w:val="en-IN"/>
              </w:rPr>
              <w:t xml:space="preserve">Language bias avoided (no restriction of inclusion based on language) </w:t>
            </w:r>
          </w:p>
          <w:p w14:paraId="79B4FBA2" w14:textId="77777777" w:rsidR="007D46B9" w:rsidRPr="006D0742" w:rsidRDefault="007D46B9" w:rsidP="000162AA">
            <w:pPr>
              <w:numPr>
                <w:ilvl w:val="0"/>
                <w:numId w:val="23"/>
              </w:numPr>
              <w:spacing w:line="276" w:lineRule="auto"/>
              <w:rPr>
                <w:rFonts w:ascii="Times New Roman" w:hAnsi="Times New Roman" w:cs="Times New Roman"/>
                <w:lang w:val="en-IN"/>
              </w:rPr>
            </w:pPr>
            <w:r w:rsidRPr="006D0742">
              <w:rPr>
                <w:rFonts w:ascii="Times New Roman" w:hAnsi="Times New Roman" w:cs="Times New Roman"/>
                <w:lang w:val="en-IN"/>
              </w:rPr>
              <w:t xml:space="preserve">No restriction of inclusion based on publication status </w:t>
            </w:r>
          </w:p>
          <w:p w14:paraId="2F267827" w14:textId="77777777" w:rsidR="007D46B9" w:rsidRPr="006D0742" w:rsidRDefault="007D46B9" w:rsidP="000162AA">
            <w:pPr>
              <w:numPr>
                <w:ilvl w:val="0"/>
                <w:numId w:val="23"/>
              </w:numPr>
              <w:spacing w:line="276" w:lineRule="auto"/>
              <w:rPr>
                <w:rFonts w:ascii="Times New Roman" w:hAnsi="Times New Roman" w:cs="Times New Roman"/>
                <w:lang w:val="en-IN"/>
              </w:rPr>
            </w:pPr>
            <w:r w:rsidRPr="006D0742">
              <w:rPr>
                <w:rFonts w:ascii="Times New Roman" w:hAnsi="Times New Roman" w:cs="Times New Roman"/>
                <w:lang w:val="en-IN"/>
              </w:rPr>
              <w:t xml:space="preserve">Relevant databases </w:t>
            </w:r>
            <w:proofErr w:type="gramStart"/>
            <w:r w:rsidRPr="006D0742">
              <w:rPr>
                <w:rFonts w:ascii="Times New Roman" w:hAnsi="Times New Roman" w:cs="Times New Roman"/>
                <w:lang w:val="en-IN"/>
              </w:rPr>
              <w:t>searched  (</w:t>
            </w:r>
            <w:proofErr w:type="gramEnd"/>
            <w:r w:rsidRPr="006D0742">
              <w:rPr>
                <w:rFonts w:ascii="Times New Roman" w:hAnsi="Times New Roman" w:cs="Times New Roman"/>
                <w:u w:val="single"/>
                <w:lang w:val="en-IN"/>
              </w:rPr>
              <w:t>Minimum criteria</w:t>
            </w:r>
            <w:r w:rsidRPr="006D0742">
              <w:rPr>
                <w:rFonts w:ascii="Times New Roman" w:hAnsi="Times New Roman" w:cs="Times New Roman"/>
                <w:lang w:val="en-IN"/>
              </w:rPr>
              <w:t xml:space="preserve">: All reviews should search at least one source of grey literature such as Google; for health: Medline/ PubMed + Cochrane Library; for social sciences IDEAS + at least one database of general social science literature and one subject specific database) </w:t>
            </w:r>
          </w:p>
          <w:p w14:paraId="71DC4535" w14:textId="77777777" w:rsidR="007D46B9" w:rsidRPr="006D0742" w:rsidRDefault="007D46B9" w:rsidP="000162AA">
            <w:pPr>
              <w:numPr>
                <w:ilvl w:val="0"/>
                <w:numId w:val="23"/>
              </w:numPr>
              <w:spacing w:line="276" w:lineRule="auto"/>
              <w:rPr>
                <w:rFonts w:ascii="Times New Roman" w:hAnsi="Times New Roman" w:cs="Times New Roman"/>
                <w:lang w:val="en-IN"/>
              </w:rPr>
            </w:pPr>
            <w:r w:rsidRPr="006D0742">
              <w:rPr>
                <w:rFonts w:ascii="Times New Roman" w:hAnsi="Times New Roman" w:cs="Times New Roman"/>
                <w:lang w:val="en-IN"/>
              </w:rPr>
              <w:t xml:space="preserve">Reference lists in included articles checked </w:t>
            </w:r>
          </w:p>
          <w:p w14:paraId="2A5808AD" w14:textId="77777777" w:rsidR="007D46B9" w:rsidRPr="006D0742" w:rsidRDefault="007D46B9" w:rsidP="000162AA">
            <w:pPr>
              <w:numPr>
                <w:ilvl w:val="0"/>
                <w:numId w:val="23"/>
              </w:numPr>
              <w:spacing w:line="276" w:lineRule="auto"/>
              <w:rPr>
                <w:rFonts w:ascii="Times New Roman" w:hAnsi="Times New Roman" w:cs="Times New Roman"/>
                <w:lang w:val="en-IN"/>
              </w:rPr>
            </w:pPr>
            <w:r w:rsidRPr="006D0742">
              <w:rPr>
                <w:rFonts w:ascii="Times New Roman" w:hAnsi="Times New Roman" w:cs="Times New Roman"/>
                <w:lang w:val="en-IN"/>
              </w:rPr>
              <w:t xml:space="preserve">Authors/experts contacted </w:t>
            </w:r>
          </w:p>
          <w:p w14:paraId="0E51A99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7245" w:type="dxa"/>
            <w:tcBorders>
              <w:top w:val="single" w:sz="6" w:space="0" w:color="000000"/>
              <w:left w:val="single" w:sz="6" w:space="0" w:color="000000"/>
              <w:bottom w:val="single" w:sz="6" w:space="0" w:color="000000"/>
              <w:right w:val="single" w:sz="6" w:space="0" w:color="000000"/>
            </w:tcBorders>
          </w:tcPr>
          <w:p w14:paraId="6DE3F067" w14:textId="77777777" w:rsidR="007D46B9" w:rsidRPr="006D0742" w:rsidRDefault="007D46B9" w:rsidP="000162AA">
            <w:pPr>
              <w:numPr>
                <w:ilvl w:val="0"/>
                <w:numId w:val="24"/>
              </w:numPr>
              <w:spacing w:line="276" w:lineRule="auto"/>
              <w:rPr>
                <w:rFonts w:ascii="Times New Roman" w:hAnsi="Times New Roman" w:cs="Times New Roman"/>
                <w:lang w:val="en-IN"/>
              </w:rPr>
            </w:pPr>
            <w:r w:rsidRPr="006D0742">
              <w:rPr>
                <w:rFonts w:ascii="Times New Roman" w:hAnsi="Times New Roman" w:cs="Times New Roman"/>
                <w:lang w:val="en-IN"/>
              </w:rPr>
              <w:t xml:space="preserve">Yes </w:t>
            </w:r>
          </w:p>
          <w:p w14:paraId="5C8A847F" w14:textId="77777777" w:rsidR="007D46B9" w:rsidRPr="006D0742" w:rsidRDefault="007D46B9" w:rsidP="000162AA">
            <w:pPr>
              <w:numPr>
                <w:ilvl w:val="0"/>
                <w:numId w:val="24"/>
              </w:numPr>
              <w:spacing w:line="276" w:lineRule="auto"/>
              <w:rPr>
                <w:rFonts w:ascii="Times New Roman" w:hAnsi="Times New Roman" w:cs="Times New Roman"/>
                <w:lang w:val="en-IN"/>
              </w:rPr>
            </w:pPr>
            <w:r w:rsidRPr="006D0742">
              <w:rPr>
                <w:rFonts w:ascii="Times New Roman" w:hAnsi="Times New Roman" w:cs="Times New Roman"/>
                <w:lang w:val="en-IN"/>
              </w:rPr>
              <w:t xml:space="preserve">Partially </w:t>
            </w:r>
          </w:p>
          <w:p w14:paraId="4909D753" w14:textId="77777777" w:rsidR="007D46B9" w:rsidRPr="006D0742" w:rsidRDefault="007D46B9" w:rsidP="000162AA">
            <w:pPr>
              <w:numPr>
                <w:ilvl w:val="0"/>
                <w:numId w:val="24"/>
              </w:numPr>
              <w:spacing w:line="276" w:lineRule="auto"/>
              <w:rPr>
                <w:rFonts w:ascii="Times New Roman" w:hAnsi="Times New Roman" w:cs="Times New Roman"/>
                <w:lang w:val="en-IN"/>
              </w:rPr>
            </w:pPr>
            <w:r w:rsidRPr="006D0742">
              <w:rPr>
                <w:rFonts w:ascii="Times New Roman" w:hAnsi="Times New Roman" w:cs="Times New Roman"/>
                <w:lang w:val="en-IN"/>
              </w:rPr>
              <w:t xml:space="preserve">No </w:t>
            </w:r>
          </w:p>
          <w:p w14:paraId="1996672B" w14:textId="77777777" w:rsidR="007D46B9" w:rsidRPr="006D0742" w:rsidRDefault="007D46B9" w:rsidP="000162AA">
            <w:pPr>
              <w:numPr>
                <w:ilvl w:val="0"/>
                <w:numId w:val="24"/>
              </w:numPr>
              <w:spacing w:line="276" w:lineRule="auto"/>
              <w:rPr>
                <w:rFonts w:ascii="Times New Roman" w:hAnsi="Times New Roman" w:cs="Times New Roman"/>
                <w:lang w:val="en-IN"/>
              </w:rPr>
            </w:pPr>
            <w:r w:rsidRPr="006D0742">
              <w:rPr>
                <w:rFonts w:ascii="Times New Roman" w:hAnsi="Times New Roman" w:cs="Times New Roman"/>
                <w:lang w:val="en-IN"/>
              </w:rPr>
              <w:t xml:space="preserve">Can’t tell </w:t>
            </w:r>
          </w:p>
          <w:p w14:paraId="3A00923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2F55D2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5A02BA71"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5B759C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55FB907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2EE1098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0A376F0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0BAAA04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 check the answers above: </w:t>
            </w:r>
          </w:p>
          <w:p w14:paraId="2BD49E7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All five should be yes </w:t>
            </w:r>
          </w:p>
          <w:p w14:paraId="16D0E63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Relevant databases and reference lists are both reported </w:t>
            </w:r>
          </w:p>
          <w:p w14:paraId="671BDC4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Any other </w:t>
            </w:r>
          </w:p>
          <w:p w14:paraId="32DDD6D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3268BA44" w14:textId="77777777" w:rsidTr="000162AA">
        <w:trPr>
          <w:trHeight w:val="826"/>
        </w:trPr>
        <w:tc>
          <w:tcPr>
            <w:tcW w:w="13867" w:type="dxa"/>
            <w:gridSpan w:val="2"/>
            <w:tcBorders>
              <w:top w:val="single" w:sz="6" w:space="0" w:color="000000"/>
              <w:left w:val="single" w:sz="6" w:space="0" w:color="000000"/>
              <w:bottom w:val="single" w:sz="6" w:space="0" w:color="000000"/>
              <w:right w:val="single" w:sz="6" w:space="0" w:color="000000"/>
            </w:tcBorders>
          </w:tcPr>
          <w:p w14:paraId="177BC74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important limitations or uncertainty) </w:t>
            </w:r>
          </w:p>
          <w:p w14:paraId="02981E8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20D8A61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3E5246A8" w14:textId="77777777" w:rsidTr="000162AA">
        <w:trPr>
          <w:trHeight w:val="6577"/>
        </w:trPr>
        <w:tc>
          <w:tcPr>
            <w:tcW w:w="6622" w:type="dxa"/>
            <w:tcBorders>
              <w:top w:val="single" w:sz="6" w:space="0" w:color="000000"/>
              <w:left w:val="single" w:sz="6" w:space="0" w:color="000000"/>
              <w:bottom w:val="single" w:sz="6" w:space="0" w:color="000000"/>
              <w:right w:val="single" w:sz="6" w:space="0" w:color="000000"/>
            </w:tcBorders>
          </w:tcPr>
          <w:p w14:paraId="76BEA17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lastRenderedPageBreak/>
              <w:t xml:space="preserve">A.3 Does the review cover an appropriate </w:t>
            </w:r>
            <w:proofErr w:type="gramStart"/>
            <w:r w:rsidRPr="006D0742">
              <w:rPr>
                <w:rFonts w:ascii="Times New Roman" w:hAnsi="Times New Roman" w:cs="Times New Roman"/>
                <w:b/>
                <w:lang w:val="en-IN"/>
              </w:rPr>
              <w:t>time period</w:t>
            </w:r>
            <w:proofErr w:type="gramEnd"/>
            <w:r w:rsidRPr="006D0742">
              <w:rPr>
                <w:rFonts w:ascii="Times New Roman" w:hAnsi="Times New Roman" w:cs="Times New Roman"/>
                <w:b/>
                <w:lang w:val="en-IN"/>
              </w:rPr>
              <w:t xml:space="preserve">?  </w:t>
            </w:r>
          </w:p>
          <w:p w14:paraId="0A4609A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Is the search period comprehensive enough that relevant literature is unlikely to be omitted? </w:t>
            </w:r>
          </w:p>
        </w:tc>
        <w:tc>
          <w:tcPr>
            <w:tcW w:w="7245" w:type="dxa"/>
            <w:tcBorders>
              <w:top w:val="single" w:sz="6" w:space="0" w:color="000000"/>
              <w:left w:val="single" w:sz="6" w:space="0" w:color="000000"/>
              <w:bottom w:val="single" w:sz="6" w:space="0" w:color="000000"/>
              <w:right w:val="single" w:sz="6" w:space="0" w:color="000000"/>
            </w:tcBorders>
          </w:tcPr>
          <w:p w14:paraId="3BEC61CB" w14:textId="77777777" w:rsidR="007D46B9" w:rsidRPr="006D0742" w:rsidRDefault="007D46B9" w:rsidP="000162AA">
            <w:pPr>
              <w:numPr>
                <w:ilvl w:val="0"/>
                <w:numId w:val="25"/>
              </w:numPr>
              <w:spacing w:line="276" w:lineRule="auto"/>
              <w:rPr>
                <w:rFonts w:ascii="Times New Roman" w:hAnsi="Times New Roman" w:cs="Times New Roman"/>
                <w:lang w:val="en-IN"/>
              </w:rPr>
            </w:pPr>
            <w:r w:rsidRPr="006D0742">
              <w:rPr>
                <w:rFonts w:ascii="Times New Roman" w:hAnsi="Times New Roman" w:cs="Times New Roman"/>
                <w:lang w:val="en-IN"/>
              </w:rPr>
              <w:t xml:space="preserve">Yes </w:t>
            </w:r>
          </w:p>
          <w:p w14:paraId="76708FB2" w14:textId="77777777" w:rsidR="007D46B9" w:rsidRPr="006D0742" w:rsidRDefault="007D46B9" w:rsidP="000162AA">
            <w:pPr>
              <w:numPr>
                <w:ilvl w:val="0"/>
                <w:numId w:val="25"/>
              </w:numPr>
              <w:spacing w:line="276" w:lineRule="auto"/>
              <w:rPr>
                <w:rFonts w:ascii="Times New Roman" w:hAnsi="Times New Roman" w:cs="Times New Roman"/>
                <w:lang w:val="en-IN"/>
              </w:rPr>
            </w:pPr>
            <w:r w:rsidRPr="006D0742">
              <w:rPr>
                <w:rFonts w:ascii="Times New Roman" w:hAnsi="Times New Roman" w:cs="Times New Roman"/>
                <w:lang w:val="en-IN"/>
              </w:rPr>
              <w:t xml:space="preserve">Can't tell (only use if no information about </w:t>
            </w:r>
            <w:proofErr w:type="gramStart"/>
            <w:r w:rsidRPr="006D0742">
              <w:rPr>
                <w:rFonts w:ascii="Times New Roman" w:hAnsi="Times New Roman" w:cs="Times New Roman"/>
                <w:lang w:val="en-IN"/>
              </w:rPr>
              <w:t>time period</w:t>
            </w:r>
            <w:proofErr w:type="gramEnd"/>
            <w:r w:rsidRPr="006D0742">
              <w:rPr>
                <w:rFonts w:ascii="Times New Roman" w:hAnsi="Times New Roman" w:cs="Times New Roman"/>
                <w:lang w:val="en-IN"/>
              </w:rPr>
              <w:t xml:space="preserve"> for search) </w:t>
            </w:r>
          </w:p>
          <w:p w14:paraId="57458F88" w14:textId="77777777" w:rsidR="007D46B9" w:rsidRPr="006D0742" w:rsidRDefault="007D46B9" w:rsidP="000162AA">
            <w:pPr>
              <w:numPr>
                <w:ilvl w:val="0"/>
                <w:numId w:val="25"/>
              </w:numPr>
              <w:spacing w:line="276" w:lineRule="auto"/>
              <w:rPr>
                <w:rFonts w:ascii="Times New Roman" w:hAnsi="Times New Roman" w:cs="Times New Roman"/>
                <w:lang w:val="en-IN"/>
              </w:rPr>
            </w:pPr>
            <w:r w:rsidRPr="006D0742">
              <w:rPr>
                <w:rFonts w:ascii="Times New Roman" w:hAnsi="Times New Roman" w:cs="Times New Roman"/>
                <w:lang w:val="en-IN"/>
              </w:rPr>
              <w:t xml:space="preserve">No </w:t>
            </w:r>
          </w:p>
          <w:p w14:paraId="22A03597" w14:textId="77777777" w:rsidR="007D46B9" w:rsidRPr="006D0742" w:rsidRDefault="007D46B9" w:rsidP="000162AA">
            <w:pPr>
              <w:spacing w:line="276" w:lineRule="auto"/>
              <w:rPr>
                <w:rFonts w:ascii="Times New Roman" w:hAnsi="Times New Roman" w:cs="Times New Roman"/>
                <w:lang w:val="en-IN"/>
              </w:rPr>
            </w:pPr>
            <w:proofErr w:type="gramStart"/>
            <w:r w:rsidRPr="006D0742">
              <w:rPr>
                <w:rFonts w:ascii="Times New Roman" w:hAnsi="Times New Roman" w:cs="Times New Roman"/>
                <w:lang w:val="en-IN"/>
              </w:rPr>
              <w:t>  Unsure</w:t>
            </w:r>
            <w:proofErr w:type="gramEnd"/>
            <w:r w:rsidRPr="006D0742">
              <w:rPr>
                <w:rFonts w:ascii="Times New Roman" w:hAnsi="Times New Roman" w:cs="Times New Roman"/>
                <w:lang w:val="en-IN"/>
              </w:rPr>
              <w:t xml:space="preserve"> </w:t>
            </w:r>
          </w:p>
          <w:p w14:paraId="7734ABE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AB2E8A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7C930EC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30AABB2A"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w:t>
            </w:r>
            <w:proofErr w:type="gramStart"/>
            <w:r w:rsidRPr="006D0742">
              <w:rPr>
                <w:rFonts w:ascii="Times New Roman" w:hAnsi="Times New Roman" w:cs="Times New Roman"/>
                <w:i/>
                <w:lang w:val="en-IN"/>
              </w:rPr>
              <w:t>Generally</w:t>
            </w:r>
            <w:proofErr w:type="gramEnd"/>
            <w:r w:rsidRPr="006D0742">
              <w:rPr>
                <w:rFonts w:ascii="Times New Roman" w:hAnsi="Times New Roman" w:cs="Times New Roman"/>
                <w:i/>
                <w:lang w:val="en-IN"/>
              </w:rPr>
              <w:t xml:space="preserve"> this means searching the literature at least back to 1990 </w:t>
            </w:r>
          </w:p>
          <w:p w14:paraId="20DB103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w:t>
            </w:r>
            <w:proofErr w:type="gramStart"/>
            <w:r w:rsidRPr="006D0742">
              <w:rPr>
                <w:rFonts w:ascii="Times New Roman" w:hAnsi="Times New Roman" w:cs="Times New Roman"/>
                <w:i/>
                <w:lang w:val="en-IN"/>
              </w:rPr>
              <w:t>Generally</w:t>
            </w:r>
            <w:proofErr w:type="gramEnd"/>
            <w:r w:rsidRPr="006D0742">
              <w:rPr>
                <w:rFonts w:ascii="Times New Roman" w:hAnsi="Times New Roman" w:cs="Times New Roman"/>
                <w:i/>
                <w:lang w:val="en-IN"/>
              </w:rPr>
              <w:t xml:space="preserve"> if the search does not go back to 1990 CAN’T TELL: No information about time period for search </w:t>
            </w:r>
          </w:p>
          <w:p w14:paraId="0F095B7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7507472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Note: With reference to the above – there may be important reasons for adopting different dates for the search, </w:t>
            </w:r>
            <w:proofErr w:type="gramStart"/>
            <w:r w:rsidRPr="006D0742">
              <w:rPr>
                <w:rFonts w:ascii="Times New Roman" w:hAnsi="Times New Roman" w:cs="Times New Roman"/>
                <w:i/>
                <w:lang w:val="en-IN"/>
              </w:rPr>
              <w:t>e.g.</w:t>
            </w:r>
            <w:proofErr w:type="gramEnd"/>
            <w:r w:rsidRPr="006D0742">
              <w:rPr>
                <w:rFonts w:ascii="Times New Roman" w:hAnsi="Times New Roman" w:cs="Times New Roman"/>
                <w:i/>
                <w:lang w:val="en-IN"/>
              </w:rPr>
              <w:t xml:space="preserve"> depending on the intervention. If you think there are limitations with the timeframe adopted for the search which have not been noted and justified by the authors, you should code this item as a NO and specify your reason for doing so in the comment box below. Older reviews should not be downgraded, but the fact that the search was conducted some time ago should be noted in the quality assessment. Always report the </w:t>
            </w:r>
            <w:proofErr w:type="gramStart"/>
            <w:r w:rsidRPr="006D0742">
              <w:rPr>
                <w:rFonts w:ascii="Times New Roman" w:hAnsi="Times New Roman" w:cs="Times New Roman"/>
                <w:i/>
                <w:lang w:val="en-IN"/>
              </w:rPr>
              <w:t>time period</w:t>
            </w:r>
            <w:proofErr w:type="gramEnd"/>
            <w:r w:rsidRPr="006D0742">
              <w:rPr>
                <w:rFonts w:ascii="Times New Roman" w:hAnsi="Times New Roman" w:cs="Times New Roman"/>
                <w:i/>
                <w:lang w:val="en-IN"/>
              </w:rPr>
              <w:t xml:space="preserve"> for the search in the comment box. </w:t>
            </w:r>
          </w:p>
          <w:p w14:paraId="3342DD8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273A06E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7828550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25487FFA" w14:textId="77777777" w:rsidTr="000162AA">
        <w:trPr>
          <w:trHeight w:val="826"/>
        </w:trPr>
        <w:tc>
          <w:tcPr>
            <w:tcW w:w="13867" w:type="dxa"/>
            <w:gridSpan w:val="2"/>
            <w:tcBorders>
              <w:top w:val="single" w:sz="6" w:space="0" w:color="000000"/>
              <w:left w:val="single" w:sz="6" w:space="0" w:color="000000"/>
              <w:bottom w:val="single" w:sz="6" w:space="0" w:color="000000"/>
              <w:right w:val="single" w:sz="6" w:space="0" w:color="000000"/>
            </w:tcBorders>
          </w:tcPr>
          <w:p w14:paraId="756D6A8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search period, any justification provided for the search period, or uncertainty) </w:t>
            </w:r>
          </w:p>
          <w:p w14:paraId="019CB28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379DE0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bl>
    <w:p w14:paraId="6962645F"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tbl>
      <w:tblPr>
        <w:tblStyle w:val="TableGrid0"/>
        <w:tblW w:w="13644" w:type="dxa"/>
        <w:tblInd w:w="-60" w:type="dxa"/>
        <w:tblCellMar>
          <w:top w:w="70" w:type="dxa"/>
          <w:left w:w="60" w:type="dxa"/>
          <w:right w:w="26" w:type="dxa"/>
        </w:tblCellMar>
        <w:tblLook w:val="04A0" w:firstRow="1" w:lastRow="0" w:firstColumn="1" w:lastColumn="0" w:noHBand="0" w:noVBand="1"/>
      </w:tblPr>
      <w:tblGrid>
        <w:gridCol w:w="6822"/>
        <w:gridCol w:w="6822"/>
      </w:tblGrid>
      <w:tr w:rsidR="006D0742" w:rsidRPr="006D0742" w14:paraId="226254CD" w14:textId="77777777" w:rsidTr="000162AA">
        <w:trPr>
          <w:trHeight w:val="3786"/>
        </w:trPr>
        <w:tc>
          <w:tcPr>
            <w:tcW w:w="6822" w:type="dxa"/>
            <w:tcBorders>
              <w:top w:val="single" w:sz="6" w:space="0" w:color="000000"/>
              <w:left w:val="single" w:sz="6" w:space="0" w:color="000000"/>
              <w:bottom w:val="single" w:sz="6" w:space="0" w:color="000000"/>
              <w:right w:val="single" w:sz="6" w:space="0" w:color="000000"/>
            </w:tcBorders>
          </w:tcPr>
          <w:p w14:paraId="7EB1867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lastRenderedPageBreak/>
              <w:t xml:space="preserve">A.4 Was bias in the selection of articles avoided?  </w:t>
            </w:r>
          </w:p>
          <w:p w14:paraId="7B7FBFDE"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Did the authors specify: </w:t>
            </w:r>
          </w:p>
          <w:p w14:paraId="6EF09C9C" w14:textId="77777777" w:rsidR="007D46B9" w:rsidRPr="006D0742" w:rsidRDefault="007D46B9" w:rsidP="000162AA">
            <w:pPr>
              <w:numPr>
                <w:ilvl w:val="0"/>
                <w:numId w:val="26"/>
              </w:numPr>
              <w:spacing w:line="276" w:lineRule="auto"/>
              <w:rPr>
                <w:rFonts w:ascii="Times New Roman" w:hAnsi="Times New Roman" w:cs="Times New Roman"/>
                <w:lang w:val="en-IN"/>
              </w:rPr>
            </w:pPr>
            <w:r w:rsidRPr="006D0742">
              <w:rPr>
                <w:rFonts w:ascii="Times New Roman" w:hAnsi="Times New Roman" w:cs="Times New Roman"/>
                <w:lang w:val="en-IN"/>
              </w:rPr>
              <w:t xml:space="preserve">Independent screening of full text by at least 2 reviewers </w:t>
            </w:r>
          </w:p>
          <w:p w14:paraId="1FB4FB58" w14:textId="77777777" w:rsidR="007D46B9" w:rsidRPr="006D0742" w:rsidRDefault="007D46B9" w:rsidP="000162AA">
            <w:pPr>
              <w:numPr>
                <w:ilvl w:val="0"/>
                <w:numId w:val="26"/>
              </w:numPr>
              <w:spacing w:line="276" w:lineRule="auto"/>
              <w:rPr>
                <w:rFonts w:ascii="Times New Roman" w:hAnsi="Times New Roman" w:cs="Times New Roman"/>
                <w:lang w:val="en-IN"/>
              </w:rPr>
            </w:pPr>
            <w:r w:rsidRPr="006D0742">
              <w:rPr>
                <w:rFonts w:ascii="Times New Roman" w:hAnsi="Times New Roman" w:cs="Times New Roman"/>
                <w:lang w:val="en-IN"/>
              </w:rPr>
              <w:t xml:space="preserve">List of included studies provided </w:t>
            </w:r>
          </w:p>
          <w:p w14:paraId="7D1B1D61" w14:textId="77777777" w:rsidR="007D46B9" w:rsidRPr="006D0742" w:rsidRDefault="007D46B9" w:rsidP="000162AA">
            <w:pPr>
              <w:numPr>
                <w:ilvl w:val="0"/>
                <w:numId w:val="26"/>
              </w:numPr>
              <w:spacing w:line="276" w:lineRule="auto"/>
              <w:rPr>
                <w:rFonts w:ascii="Times New Roman" w:hAnsi="Times New Roman" w:cs="Times New Roman"/>
                <w:lang w:val="en-IN"/>
              </w:rPr>
            </w:pPr>
            <w:r w:rsidRPr="006D0742">
              <w:rPr>
                <w:rFonts w:ascii="Times New Roman" w:hAnsi="Times New Roman" w:cs="Times New Roman"/>
                <w:lang w:val="en-IN"/>
              </w:rPr>
              <w:t xml:space="preserve">List of excluded studies provided </w:t>
            </w:r>
          </w:p>
          <w:p w14:paraId="14431E35"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r w:rsidRPr="006D0742">
              <w:rPr>
                <w:rFonts w:ascii="Times New Roman" w:hAnsi="Times New Roman" w:cs="Times New Roman"/>
                <w:lang w:val="en-IN"/>
              </w:rPr>
              <w:t xml:space="preserve"> </w:t>
            </w:r>
          </w:p>
        </w:tc>
        <w:tc>
          <w:tcPr>
            <w:tcW w:w="6822" w:type="dxa"/>
            <w:tcBorders>
              <w:top w:val="single" w:sz="6" w:space="0" w:color="000000"/>
              <w:left w:val="single" w:sz="6" w:space="0" w:color="000000"/>
              <w:bottom w:val="single" w:sz="6" w:space="0" w:color="000000"/>
              <w:right w:val="single" w:sz="6" w:space="0" w:color="000000"/>
            </w:tcBorders>
          </w:tcPr>
          <w:p w14:paraId="6DEA966A" w14:textId="77777777" w:rsidR="007D46B9" w:rsidRPr="006D0742" w:rsidRDefault="007D46B9" w:rsidP="000162AA">
            <w:pPr>
              <w:numPr>
                <w:ilvl w:val="0"/>
                <w:numId w:val="27"/>
              </w:numPr>
              <w:spacing w:line="276" w:lineRule="auto"/>
              <w:rPr>
                <w:rFonts w:ascii="Times New Roman" w:hAnsi="Times New Roman" w:cs="Times New Roman"/>
                <w:lang w:val="en-IN"/>
              </w:rPr>
            </w:pPr>
            <w:r w:rsidRPr="006D0742">
              <w:rPr>
                <w:rFonts w:ascii="Times New Roman" w:hAnsi="Times New Roman" w:cs="Times New Roman"/>
                <w:lang w:val="en-IN"/>
              </w:rPr>
              <w:t xml:space="preserve">Yes </w:t>
            </w:r>
          </w:p>
          <w:p w14:paraId="5B99656E" w14:textId="77777777" w:rsidR="007D46B9" w:rsidRPr="006D0742" w:rsidRDefault="007D46B9" w:rsidP="000162AA">
            <w:pPr>
              <w:numPr>
                <w:ilvl w:val="0"/>
                <w:numId w:val="27"/>
              </w:numPr>
              <w:spacing w:line="276" w:lineRule="auto"/>
              <w:rPr>
                <w:rFonts w:ascii="Times New Roman" w:hAnsi="Times New Roman" w:cs="Times New Roman"/>
                <w:lang w:val="en-IN"/>
              </w:rPr>
            </w:pPr>
            <w:r w:rsidRPr="006D0742">
              <w:rPr>
                <w:rFonts w:ascii="Times New Roman" w:hAnsi="Times New Roman" w:cs="Times New Roman"/>
                <w:lang w:val="en-IN"/>
              </w:rPr>
              <w:t xml:space="preserve">Partially </w:t>
            </w:r>
          </w:p>
          <w:p w14:paraId="26D50FCB" w14:textId="77777777" w:rsidR="007D46B9" w:rsidRPr="006D0742" w:rsidRDefault="007D46B9" w:rsidP="000162AA">
            <w:pPr>
              <w:numPr>
                <w:ilvl w:val="0"/>
                <w:numId w:val="27"/>
              </w:numPr>
              <w:spacing w:line="276" w:lineRule="auto"/>
              <w:rPr>
                <w:rFonts w:ascii="Times New Roman" w:hAnsi="Times New Roman" w:cs="Times New Roman"/>
                <w:lang w:val="en-IN"/>
              </w:rPr>
            </w:pPr>
            <w:r w:rsidRPr="006D0742">
              <w:rPr>
                <w:rFonts w:ascii="Times New Roman" w:hAnsi="Times New Roman" w:cs="Times New Roman"/>
                <w:lang w:val="en-IN"/>
              </w:rPr>
              <w:t xml:space="preserve">No </w:t>
            </w:r>
          </w:p>
          <w:p w14:paraId="56CBA8A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5E10DFB5"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8631DF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1D804B5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All three should be yes, although reviews published in journals are unlikely to have a list of excluded studies (due to limits on word count) and the review should not be penalised for this.   PARTIALLY: Independent screening and list of included studies provided are both reported  </w:t>
            </w:r>
          </w:p>
          <w:p w14:paraId="5DD7299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All other.  If list of included studies provided, but the authors do not report </w:t>
            </w:r>
            <w:proofErr w:type="gramStart"/>
            <w:r w:rsidRPr="006D0742">
              <w:rPr>
                <w:rFonts w:ascii="Times New Roman" w:hAnsi="Times New Roman" w:cs="Times New Roman"/>
                <w:i/>
                <w:lang w:val="en-IN"/>
              </w:rPr>
              <w:t>whether or not</w:t>
            </w:r>
            <w:proofErr w:type="gramEnd"/>
            <w:r w:rsidRPr="006D0742">
              <w:rPr>
                <w:rFonts w:ascii="Times New Roman" w:hAnsi="Times New Roman" w:cs="Times New Roman"/>
                <w:i/>
                <w:lang w:val="en-IN"/>
              </w:rPr>
              <w:t xml:space="preserve"> the screening has been done by 2 reviewers review is downgraded to NO. </w:t>
            </w:r>
            <w:r w:rsidRPr="006D0742">
              <w:rPr>
                <w:rFonts w:ascii="Times New Roman" w:hAnsi="Times New Roman" w:cs="Times New Roman"/>
                <w:lang w:val="en-IN"/>
              </w:rPr>
              <w:t xml:space="preserve"> </w:t>
            </w:r>
          </w:p>
        </w:tc>
      </w:tr>
      <w:tr w:rsidR="006D0742" w:rsidRPr="006D0742" w14:paraId="0BBF5421" w14:textId="77777777" w:rsidTr="000162AA">
        <w:trPr>
          <w:trHeight w:val="820"/>
        </w:trPr>
        <w:tc>
          <w:tcPr>
            <w:tcW w:w="6822" w:type="dxa"/>
            <w:tcBorders>
              <w:top w:val="single" w:sz="6" w:space="0" w:color="000000"/>
              <w:left w:val="single" w:sz="6" w:space="0" w:color="000000"/>
              <w:bottom w:val="single" w:sz="6" w:space="0" w:color="000000"/>
              <w:right w:val="nil"/>
            </w:tcBorders>
          </w:tcPr>
          <w:p w14:paraId="315C0DF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important limitations or uncertainty): </w:t>
            </w:r>
          </w:p>
          <w:p w14:paraId="3391BB1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78C337D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822" w:type="dxa"/>
            <w:tcBorders>
              <w:top w:val="single" w:sz="6" w:space="0" w:color="000000"/>
              <w:left w:val="nil"/>
              <w:bottom w:val="single" w:sz="6" w:space="0" w:color="000000"/>
              <w:right w:val="single" w:sz="6" w:space="0" w:color="000000"/>
            </w:tcBorders>
          </w:tcPr>
          <w:p w14:paraId="744164A7" w14:textId="77777777" w:rsidR="007D46B9" w:rsidRPr="006D0742" w:rsidRDefault="007D46B9" w:rsidP="000162AA">
            <w:pPr>
              <w:spacing w:line="276" w:lineRule="auto"/>
              <w:rPr>
                <w:rFonts w:ascii="Times New Roman" w:hAnsi="Times New Roman" w:cs="Times New Roman"/>
                <w:lang w:val="en-IN"/>
              </w:rPr>
            </w:pPr>
          </w:p>
        </w:tc>
      </w:tr>
      <w:tr w:rsidR="006D0742" w:rsidRPr="006D0742" w14:paraId="56C2B33B" w14:textId="77777777" w:rsidTr="000162AA">
        <w:trPr>
          <w:trHeight w:val="3789"/>
        </w:trPr>
        <w:tc>
          <w:tcPr>
            <w:tcW w:w="6822" w:type="dxa"/>
            <w:tcBorders>
              <w:top w:val="single" w:sz="6" w:space="0" w:color="000000"/>
              <w:left w:val="single" w:sz="6" w:space="0" w:color="000000"/>
              <w:bottom w:val="single" w:sz="6" w:space="0" w:color="000000"/>
              <w:right w:val="single" w:sz="6" w:space="0" w:color="000000"/>
            </w:tcBorders>
          </w:tcPr>
          <w:p w14:paraId="460B3A6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A.5 Did the authors use appropriate criteria to assess the quality and risk of bias in analysing the studies that are included? </w:t>
            </w:r>
            <w:r w:rsidRPr="006D0742">
              <w:rPr>
                <w:rFonts w:ascii="Times New Roman" w:hAnsi="Times New Roman" w:cs="Times New Roman"/>
                <w:b/>
                <w:vertAlign w:val="superscript"/>
                <w:lang w:val="en-IN"/>
              </w:rPr>
              <w:t>ii</w:t>
            </w:r>
            <w:r w:rsidRPr="006D0742">
              <w:rPr>
                <w:rFonts w:ascii="Times New Roman" w:hAnsi="Times New Roman" w:cs="Times New Roman"/>
                <w:b/>
                <w:lang w:val="en-IN"/>
              </w:rPr>
              <w:t xml:space="preserve"> </w:t>
            </w:r>
          </w:p>
          <w:p w14:paraId="37CC2EAD" w14:textId="77777777" w:rsidR="007D46B9" w:rsidRPr="006D0742" w:rsidRDefault="007D46B9" w:rsidP="000162AA">
            <w:pPr>
              <w:numPr>
                <w:ilvl w:val="0"/>
                <w:numId w:val="28"/>
              </w:numPr>
              <w:spacing w:line="276" w:lineRule="auto"/>
              <w:rPr>
                <w:rFonts w:ascii="Times New Roman" w:hAnsi="Times New Roman" w:cs="Times New Roman"/>
                <w:lang w:val="en-IN"/>
              </w:rPr>
            </w:pPr>
            <w:r w:rsidRPr="006D0742">
              <w:rPr>
                <w:rFonts w:ascii="Times New Roman" w:hAnsi="Times New Roman" w:cs="Times New Roman"/>
                <w:lang w:val="en-IN"/>
              </w:rPr>
              <w:t xml:space="preserve">The criteria used for assessing the quality/ risk of bias were reported </w:t>
            </w:r>
          </w:p>
          <w:p w14:paraId="2F277199" w14:textId="77777777" w:rsidR="007D46B9" w:rsidRPr="006D0742" w:rsidRDefault="007D46B9" w:rsidP="000162AA">
            <w:pPr>
              <w:numPr>
                <w:ilvl w:val="0"/>
                <w:numId w:val="28"/>
              </w:numPr>
              <w:spacing w:line="276" w:lineRule="auto"/>
              <w:rPr>
                <w:rFonts w:ascii="Times New Roman" w:hAnsi="Times New Roman" w:cs="Times New Roman"/>
                <w:lang w:val="en-IN"/>
              </w:rPr>
            </w:pPr>
            <w:r w:rsidRPr="006D0742">
              <w:rPr>
                <w:rFonts w:ascii="Times New Roman" w:hAnsi="Times New Roman" w:cs="Times New Roman"/>
                <w:lang w:val="en-IN"/>
              </w:rPr>
              <w:t xml:space="preserve">A table or summary of the assessment of each included study for each criterion was reported </w:t>
            </w:r>
          </w:p>
          <w:p w14:paraId="173DD0C1" w14:textId="77777777" w:rsidR="007D46B9" w:rsidRPr="006D0742" w:rsidRDefault="007D46B9" w:rsidP="000162AA">
            <w:pPr>
              <w:numPr>
                <w:ilvl w:val="0"/>
                <w:numId w:val="28"/>
              </w:numPr>
              <w:spacing w:line="276" w:lineRule="auto"/>
              <w:rPr>
                <w:rFonts w:ascii="Times New Roman" w:hAnsi="Times New Roman" w:cs="Times New Roman"/>
                <w:lang w:val="en-IN"/>
              </w:rPr>
            </w:pPr>
            <w:r w:rsidRPr="006D0742">
              <w:rPr>
                <w:rFonts w:ascii="Times New Roman" w:hAnsi="Times New Roman" w:cs="Times New Roman"/>
                <w:lang w:val="en-IN"/>
              </w:rPr>
              <w:t xml:space="preserve">Sensible criteria were used that focus on the quality/ risk of bias (and not other qualities of the studies, such as precision or applicability/external validity). </w:t>
            </w:r>
          </w:p>
          <w:p w14:paraId="397E2B3E"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“Sensible” is defined as a recognised quality appraisal tool/ checklist, or similar tool which assesses bias in included studies. Please see footnotes for details of the main types of bias such a tool should assess. </w:t>
            </w:r>
          </w:p>
          <w:p w14:paraId="384DCD0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822" w:type="dxa"/>
            <w:tcBorders>
              <w:top w:val="single" w:sz="6" w:space="0" w:color="000000"/>
              <w:left w:val="single" w:sz="6" w:space="0" w:color="000000"/>
              <w:bottom w:val="single" w:sz="6" w:space="0" w:color="000000"/>
              <w:right w:val="single" w:sz="6" w:space="0" w:color="000000"/>
            </w:tcBorders>
          </w:tcPr>
          <w:p w14:paraId="1BBF67C7" w14:textId="77777777" w:rsidR="007D46B9" w:rsidRPr="006D0742" w:rsidRDefault="007D46B9" w:rsidP="000162AA">
            <w:pPr>
              <w:numPr>
                <w:ilvl w:val="0"/>
                <w:numId w:val="2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w:t>
            </w:r>
          </w:p>
          <w:p w14:paraId="18FCF5CB" w14:textId="77777777" w:rsidR="007D46B9" w:rsidRPr="006D0742" w:rsidRDefault="007D46B9" w:rsidP="000162AA">
            <w:pPr>
              <w:numPr>
                <w:ilvl w:val="0"/>
                <w:numId w:val="2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3B6E1E93" w14:textId="77777777" w:rsidR="007D46B9" w:rsidRPr="006D0742" w:rsidRDefault="007D46B9" w:rsidP="000162AA">
            <w:pPr>
              <w:numPr>
                <w:ilvl w:val="0"/>
                <w:numId w:val="2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0A97BF3A"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A8FD50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AEC804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5E010A4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All </w:t>
            </w:r>
            <w:proofErr w:type="gramStart"/>
            <w:r w:rsidRPr="006D0742">
              <w:rPr>
                <w:rFonts w:ascii="Times New Roman" w:hAnsi="Times New Roman" w:cs="Times New Roman"/>
                <w:i/>
                <w:lang w:val="en-IN"/>
              </w:rPr>
              <w:t>three  should</w:t>
            </w:r>
            <w:proofErr w:type="gramEnd"/>
            <w:r w:rsidRPr="006D0742">
              <w:rPr>
                <w:rFonts w:ascii="Times New Roman" w:hAnsi="Times New Roman" w:cs="Times New Roman"/>
                <w:i/>
                <w:lang w:val="en-IN"/>
              </w:rPr>
              <w:t xml:space="preserve"> be yes </w:t>
            </w:r>
          </w:p>
          <w:p w14:paraId="68F3A5A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PARTIALLY: The first and third criteria should be reported. If the authors report the criteria for assessing risk of bias and report a summary of this assessment for each criterion, but the criteria may be only partially sensible (</w:t>
            </w:r>
            <w:proofErr w:type="gramStart"/>
            <w:r w:rsidRPr="006D0742">
              <w:rPr>
                <w:rFonts w:ascii="Times New Roman" w:hAnsi="Times New Roman" w:cs="Times New Roman"/>
                <w:i/>
                <w:lang w:val="en-IN"/>
              </w:rPr>
              <w:t>e.g.</w:t>
            </w:r>
            <w:proofErr w:type="gramEnd"/>
            <w:r w:rsidRPr="006D0742">
              <w:rPr>
                <w:rFonts w:ascii="Times New Roman" w:hAnsi="Times New Roman" w:cs="Times New Roman"/>
                <w:i/>
                <w:lang w:val="en-IN"/>
              </w:rPr>
              <w:t xml:space="preserve"> do not address all possible risks of bias, but do address some), we downgrade to PARTIALLY. </w:t>
            </w:r>
          </w:p>
          <w:p w14:paraId="6626AE1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Any other </w:t>
            </w:r>
          </w:p>
          <w:p w14:paraId="74F09711"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4CE05FA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tc>
      </w:tr>
      <w:tr w:rsidR="006D0742" w:rsidRPr="006D0742" w14:paraId="6E710448" w14:textId="77777777" w:rsidTr="000162AA">
        <w:trPr>
          <w:trHeight w:val="1048"/>
        </w:trPr>
        <w:tc>
          <w:tcPr>
            <w:tcW w:w="6822" w:type="dxa"/>
            <w:tcBorders>
              <w:top w:val="single" w:sz="6" w:space="0" w:color="000000"/>
              <w:left w:val="single" w:sz="6" w:space="0" w:color="000000"/>
              <w:bottom w:val="single" w:sz="6" w:space="0" w:color="000000"/>
              <w:right w:val="nil"/>
            </w:tcBorders>
          </w:tcPr>
          <w:p w14:paraId="0662BA4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lastRenderedPageBreak/>
              <w:t xml:space="preserve">Comments (note important limitations or uncertainty)  </w:t>
            </w:r>
          </w:p>
          <w:p w14:paraId="1491C39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70A14E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8CFFA7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822" w:type="dxa"/>
            <w:tcBorders>
              <w:top w:val="single" w:sz="6" w:space="0" w:color="000000"/>
              <w:left w:val="nil"/>
              <w:bottom w:val="single" w:sz="6" w:space="0" w:color="000000"/>
              <w:right w:val="single" w:sz="6" w:space="0" w:color="000000"/>
            </w:tcBorders>
          </w:tcPr>
          <w:p w14:paraId="7DC7A0CE" w14:textId="77777777" w:rsidR="007D46B9" w:rsidRPr="006D0742" w:rsidRDefault="007D46B9" w:rsidP="000162AA">
            <w:pPr>
              <w:spacing w:line="276" w:lineRule="auto"/>
              <w:rPr>
                <w:rFonts w:ascii="Times New Roman" w:hAnsi="Times New Roman" w:cs="Times New Roman"/>
                <w:lang w:val="en-IN"/>
              </w:rPr>
            </w:pPr>
          </w:p>
        </w:tc>
      </w:tr>
    </w:tbl>
    <w:p w14:paraId="00BE2B55"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lang w:val="en-IN"/>
        </w:rPr>
        <w:t xml:space="preserve"> </w:t>
      </w:r>
    </w:p>
    <w:p w14:paraId="1A910205"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lang w:val="en-IN"/>
        </w:rPr>
        <w:t xml:space="preserve"> </w:t>
      </w:r>
    </w:p>
    <w:p w14:paraId="48073EC0"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lang w:val="en-IN"/>
        </w:rPr>
        <w:t xml:space="preserve"> </w:t>
      </w:r>
    </w:p>
    <w:p w14:paraId="58FF3549"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lang w:val="en-IN"/>
        </w:rPr>
        <w:t xml:space="preserve">Section B: </w:t>
      </w:r>
      <w:r w:rsidRPr="006D0742">
        <w:rPr>
          <w:rFonts w:ascii="Times New Roman" w:hAnsi="Times New Roman" w:cs="Times New Roman"/>
          <w:i/>
          <w:lang w:val="en-IN"/>
        </w:rPr>
        <w:t xml:space="preserve">Methods used to analyse the findings </w:t>
      </w:r>
    </w:p>
    <w:tbl>
      <w:tblPr>
        <w:tblStyle w:val="TableGrid0"/>
        <w:tblW w:w="13800" w:type="dxa"/>
        <w:tblInd w:w="-60" w:type="dxa"/>
        <w:tblCellMar>
          <w:top w:w="70" w:type="dxa"/>
          <w:left w:w="60" w:type="dxa"/>
          <w:right w:w="83" w:type="dxa"/>
        </w:tblCellMar>
        <w:tblLook w:val="04A0" w:firstRow="1" w:lastRow="0" w:firstColumn="1" w:lastColumn="0" w:noHBand="0" w:noVBand="1"/>
      </w:tblPr>
      <w:tblGrid>
        <w:gridCol w:w="6900"/>
        <w:gridCol w:w="6900"/>
      </w:tblGrid>
      <w:tr w:rsidR="006D0742" w:rsidRPr="006D0742" w14:paraId="76A25044" w14:textId="77777777" w:rsidTr="000162AA">
        <w:trPr>
          <w:trHeight w:val="3287"/>
        </w:trPr>
        <w:tc>
          <w:tcPr>
            <w:tcW w:w="6900" w:type="dxa"/>
            <w:tcBorders>
              <w:top w:val="single" w:sz="6" w:space="0" w:color="000000"/>
              <w:left w:val="single" w:sz="6" w:space="0" w:color="000000"/>
              <w:bottom w:val="single" w:sz="6" w:space="0" w:color="000000"/>
              <w:right w:val="single" w:sz="6" w:space="0" w:color="000000"/>
            </w:tcBorders>
          </w:tcPr>
          <w:p w14:paraId="51AC187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B.1 Were the characteristics and results of the included studies reliably reported? </w:t>
            </w:r>
          </w:p>
          <w:p w14:paraId="5233A37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Was there: </w:t>
            </w:r>
          </w:p>
          <w:p w14:paraId="2212C6FA" w14:textId="77777777" w:rsidR="007D46B9" w:rsidRPr="006D0742" w:rsidRDefault="007D46B9" w:rsidP="000162AA">
            <w:pPr>
              <w:numPr>
                <w:ilvl w:val="0"/>
                <w:numId w:val="30"/>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Independent data extraction by at least 2 reviewers </w:t>
            </w:r>
            <w:r w:rsidRPr="006D0742">
              <w:rPr>
                <w:rFonts w:ascii="Times New Roman" w:hAnsi="Times New Roman" w:cs="Times New Roman"/>
                <w:lang w:val="en-IN"/>
              </w:rPr>
              <w:t xml:space="preserve"> A table or summary of the characteristics of the participants, interventions and outcomes for the included studies </w:t>
            </w:r>
          </w:p>
          <w:p w14:paraId="456827E2" w14:textId="77777777" w:rsidR="007D46B9" w:rsidRPr="006D0742" w:rsidRDefault="007D46B9" w:rsidP="000162AA">
            <w:pPr>
              <w:numPr>
                <w:ilvl w:val="0"/>
                <w:numId w:val="30"/>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A table or summary of the results of all the included studies </w:t>
            </w:r>
          </w:p>
          <w:p w14:paraId="47CED26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900" w:type="dxa"/>
            <w:tcBorders>
              <w:top w:val="single" w:sz="6" w:space="0" w:color="000000"/>
              <w:left w:val="single" w:sz="6" w:space="0" w:color="000000"/>
              <w:bottom w:val="single" w:sz="6" w:space="0" w:color="000000"/>
              <w:right w:val="single" w:sz="6" w:space="0" w:color="000000"/>
            </w:tcBorders>
          </w:tcPr>
          <w:p w14:paraId="6469C5CD" w14:textId="77777777" w:rsidR="007D46B9" w:rsidRPr="006D0742" w:rsidRDefault="007D46B9" w:rsidP="000162AA">
            <w:pPr>
              <w:numPr>
                <w:ilvl w:val="0"/>
                <w:numId w:val="3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w:t>
            </w:r>
          </w:p>
          <w:p w14:paraId="48D63F42" w14:textId="77777777" w:rsidR="007D46B9" w:rsidRPr="006D0742" w:rsidRDefault="007D46B9" w:rsidP="000162AA">
            <w:pPr>
              <w:numPr>
                <w:ilvl w:val="0"/>
                <w:numId w:val="3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5E45B57F" w14:textId="77777777" w:rsidR="007D46B9" w:rsidRPr="006D0742" w:rsidRDefault="007D46B9" w:rsidP="000162AA">
            <w:pPr>
              <w:numPr>
                <w:ilvl w:val="0"/>
                <w:numId w:val="3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33509FE8" w14:textId="77777777" w:rsidR="007D46B9" w:rsidRPr="006D0742" w:rsidRDefault="007D46B9" w:rsidP="000162AA">
            <w:pPr>
              <w:numPr>
                <w:ilvl w:val="0"/>
                <w:numId w:val="31"/>
              </w:numPr>
              <w:spacing w:line="276" w:lineRule="auto"/>
              <w:ind w:hanging="360"/>
              <w:rPr>
                <w:rFonts w:ascii="Times New Roman" w:hAnsi="Times New Roman" w:cs="Times New Roman"/>
                <w:lang w:val="en-IN"/>
              </w:rPr>
            </w:pPr>
            <w:r w:rsidRPr="006D0742">
              <w:rPr>
                <w:rFonts w:ascii="Times New Roman" w:hAnsi="Times New Roman" w:cs="Times New Roman"/>
                <w:lang w:val="en-IN"/>
              </w:rPr>
              <w:t>Not applicable (</w:t>
            </w:r>
            <w:proofErr w:type="gramStart"/>
            <w:r w:rsidRPr="006D0742">
              <w:rPr>
                <w:rFonts w:ascii="Times New Roman" w:hAnsi="Times New Roman" w:cs="Times New Roman"/>
                <w:lang w:val="en-IN"/>
              </w:rPr>
              <w:t>e.g.</w:t>
            </w:r>
            <w:proofErr w:type="gramEnd"/>
            <w:r w:rsidRPr="006D0742">
              <w:rPr>
                <w:rFonts w:ascii="Times New Roman" w:hAnsi="Times New Roman" w:cs="Times New Roman"/>
                <w:lang w:val="en-IN"/>
              </w:rPr>
              <w:t xml:space="preserve"> no included studies) </w:t>
            </w:r>
          </w:p>
          <w:p w14:paraId="371347C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9B61FA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5AE8E22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All three should be yes </w:t>
            </w:r>
          </w:p>
          <w:p w14:paraId="333974B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Criteria one and three are yes, but some information is lacking on second criteria. </w:t>
            </w:r>
          </w:p>
          <w:p w14:paraId="3E40972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None of these are reported. If the review does not report whether data was independently extracted by 2 reviewers (possibly a reporting error), we downgrade to NO. </w:t>
            </w:r>
          </w:p>
          <w:p w14:paraId="4EF3B63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NOT APPLICABLE: if no studies/no data</w:t>
            </w:r>
            <w:r w:rsidRPr="006D0742">
              <w:rPr>
                <w:rFonts w:ascii="Times New Roman" w:hAnsi="Times New Roman" w:cs="Times New Roman"/>
                <w:lang w:val="en-IN"/>
              </w:rPr>
              <w:t xml:space="preserve"> </w:t>
            </w:r>
          </w:p>
        </w:tc>
      </w:tr>
      <w:tr w:rsidR="006D0742" w:rsidRPr="006D0742" w14:paraId="19BCB7A6" w14:textId="77777777" w:rsidTr="000162AA">
        <w:trPr>
          <w:trHeight w:val="1036"/>
        </w:trPr>
        <w:tc>
          <w:tcPr>
            <w:tcW w:w="6900" w:type="dxa"/>
            <w:tcBorders>
              <w:top w:val="single" w:sz="6" w:space="0" w:color="000000"/>
              <w:left w:val="single" w:sz="6" w:space="0" w:color="000000"/>
              <w:bottom w:val="single" w:sz="6" w:space="0" w:color="000000"/>
              <w:right w:val="nil"/>
            </w:tcBorders>
          </w:tcPr>
          <w:p w14:paraId="4BEE3D4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important limitations or uncertainty) </w:t>
            </w:r>
          </w:p>
          <w:p w14:paraId="0DB2DC3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21B7D02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23B9204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900" w:type="dxa"/>
            <w:tcBorders>
              <w:top w:val="single" w:sz="6" w:space="0" w:color="000000"/>
              <w:left w:val="nil"/>
              <w:bottom w:val="single" w:sz="6" w:space="0" w:color="000000"/>
              <w:right w:val="single" w:sz="6" w:space="0" w:color="000000"/>
            </w:tcBorders>
          </w:tcPr>
          <w:p w14:paraId="10189299" w14:textId="77777777" w:rsidR="007D46B9" w:rsidRPr="006D0742" w:rsidRDefault="007D46B9" w:rsidP="000162AA">
            <w:pPr>
              <w:spacing w:line="276" w:lineRule="auto"/>
              <w:rPr>
                <w:rFonts w:ascii="Times New Roman" w:hAnsi="Times New Roman" w:cs="Times New Roman"/>
                <w:lang w:val="en-IN"/>
              </w:rPr>
            </w:pPr>
          </w:p>
        </w:tc>
      </w:tr>
      <w:tr w:rsidR="006D0742" w:rsidRPr="006D0742" w14:paraId="42F6F569" w14:textId="77777777" w:rsidTr="000162AA">
        <w:trPr>
          <w:trHeight w:val="3063"/>
        </w:trPr>
        <w:tc>
          <w:tcPr>
            <w:tcW w:w="6900" w:type="dxa"/>
            <w:tcBorders>
              <w:top w:val="single" w:sz="6" w:space="0" w:color="000000"/>
              <w:left w:val="single" w:sz="6" w:space="0" w:color="000000"/>
              <w:bottom w:val="single" w:sz="6" w:space="0" w:color="000000"/>
              <w:right w:val="single" w:sz="6" w:space="0" w:color="000000"/>
            </w:tcBorders>
          </w:tcPr>
          <w:p w14:paraId="77DE1A6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lastRenderedPageBreak/>
              <w:t xml:space="preserve">B.2 Are the methods used by the review authors to analyse the findings of the included studies clear, including methods for calculating effect sizes if applicable? </w:t>
            </w:r>
          </w:p>
          <w:p w14:paraId="1EA76C4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 </w:t>
            </w:r>
          </w:p>
          <w:p w14:paraId="17F1ED0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 </w:t>
            </w:r>
          </w:p>
        </w:tc>
        <w:tc>
          <w:tcPr>
            <w:tcW w:w="6900" w:type="dxa"/>
            <w:tcBorders>
              <w:top w:val="single" w:sz="6" w:space="0" w:color="000000"/>
              <w:left w:val="single" w:sz="6" w:space="0" w:color="000000"/>
              <w:bottom w:val="single" w:sz="6" w:space="0" w:color="000000"/>
              <w:right w:val="single" w:sz="6" w:space="0" w:color="000000"/>
            </w:tcBorders>
          </w:tcPr>
          <w:p w14:paraId="371F34CF" w14:textId="77777777" w:rsidR="007D46B9" w:rsidRPr="006D0742" w:rsidRDefault="007D46B9" w:rsidP="000162AA">
            <w:pPr>
              <w:numPr>
                <w:ilvl w:val="0"/>
                <w:numId w:val="32"/>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w:t>
            </w:r>
          </w:p>
          <w:p w14:paraId="4339A810" w14:textId="77777777" w:rsidR="007D46B9" w:rsidRPr="006D0742" w:rsidRDefault="007D46B9" w:rsidP="000162AA">
            <w:pPr>
              <w:numPr>
                <w:ilvl w:val="0"/>
                <w:numId w:val="32"/>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15F156DD" w14:textId="77777777" w:rsidR="007D46B9" w:rsidRPr="006D0742" w:rsidRDefault="007D46B9" w:rsidP="000162AA">
            <w:pPr>
              <w:numPr>
                <w:ilvl w:val="0"/>
                <w:numId w:val="32"/>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669E2916" w14:textId="77777777" w:rsidR="007D46B9" w:rsidRPr="006D0742" w:rsidRDefault="007D46B9" w:rsidP="000162AA">
            <w:pPr>
              <w:numPr>
                <w:ilvl w:val="0"/>
                <w:numId w:val="32"/>
              </w:numPr>
              <w:spacing w:line="276" w:lineRule="auto"/>
              <w:ind w:hanging="360"/>
              <w:rPr>
                <w:rFonts w:ascii="Times New Roman" w:hAnsi="Times New Roman" w:cs="Times New Roman"/>
                <w:lang w:val="en-IN"/>
              </w:rPr>
            </w:pPr>
            <w:r w:rsidRPr="006D0742">
              <w:rPr>
                <w:rFonts w:ascii="Times New Roman" w:hAnsi="Times New Roman" w:cs="Times New Roman"/>
                <w:lang w:val="en-IN"/>
              </w:rPr>
              <w:t>Not applicable (</w:t>
            </w:r>
            <w:proofErr w:type="gramStart"/>
            <w:r w:rsidRPr="006D0742">
              <w:rPr>
                <w:rFonts w:ascii="Times New Roman" w:hAnsi="Times New Roman" w:cs="Times New Roman"/>
                <w:lang w:val="en-IN"/>
              </w:rPr>
              <w:t>e.g.</w:t>
            </w:r>
            <w:proofErr w:type="gramEnd"/>
            <w:r w:rsidRPr="006D0742">
              <w:rPr>
                <w:rFonts w:ascii="Times New Roman" w:hAnsi="Times New Roman" w:cs="Times New Roman"/>
                <w:lang w:val="en-IN"/>
              </w:rPr>
              <w:t xml:space="preserve"> no studies or no data) </w:t>
            </w:r>
          </w:p>
          <w:p w14:paraId="5C9B11C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406B30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500EC6F1"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Methods used clearly reported. If </w:t>
            </w:r>
            <w:proofErr w:type="gramStart"/>
            <w:r w:rsidRPr="006D0742">
              <w:rPr>
                <w:rFonts w:ascii="Times New Roman" w:hAnsi="Times New Roman" w:cs="Times New Roman"/>
                <w:i/>
                <w:lang w:val="en-IN"/>
              </w:rPr>
              <w:t>it is clear that the</w:t>
            </w:r>
            <w:proofErr w:type="gramEnd"/>
            <w:r w:rsidRPr="006D0742">
              <w:rPr>
                <w:rFonts w:ascii="Times New Roman" w:hAnsi="Times New Roman" w:cs="Times New Roman"/>
                <w:i/>
                <w:lang w:val="en-IN"/>
              </w:rPr>
              <w:t xml:space="preserve"> authors use narrative synthesis, they don't need to say this explicitly. </w:t>
            </w:r>
          </w:p>
          <w:p w14:paraId="61F2FC9E"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Some reporting on methods but lack of clarity  </w:t>
            </w:r>
          </w:p>
          <w:p w14:paraId="41D216E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Nothing reported on methods </w:t>
            </w:r>
          </w:p>
          <w:p w14:paraId="33C5B67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NOT APPLICABLE: if no studies/no data </w:t>
            </w:r>
          </w:p>
        </w:tc>
      </w:tr>
      <w:tr w:rsidR="006D0742" w:rsidRPr="006D0742" w14:paraId="72A240C5" w14:textId="77777777" w:rsidTr="000162AA">
        <w:trPr>
          <w:trHeight w:val="584"/>
        </w:trPr>
        <w:tc>
          <w:tcPr>
            <w:tcW w:w="6900" w:type="dxa"/>
            <w:tcBorders>
              <w:top w:val="single" w:sz="6" w:space="0" w:color="000000"/>
              <w:left w:val="single" w:sz="6" w:space="0" w:color="000000"/>
              <w:bottom w:val="single" w:sz="6" w:space="0" w:color="000000"/>
              <w:right w:val="nil"/>
            </w:tcBorders>
          </w:tcPr>
          <w:p w14:paraId="17319DB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important limitations or uncertainty) </w:t>
            </w:r>
          </w:p>
          <w:p w14:paraId="657CC79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900" w:type="dxa"/>
            <w:tcBorders>
              <w:top w:val="single" w:sz="6" w:space="0" w:color="000000"/>
              <w:left w:val="nil"/>
              <w:bottom w:val="single" w:sz="6" w:space="0" w:color="000000"/>
              <w:right w:val="single" w:sz="6" w:space="0" w:color="000000"/>
            </w:tcBorders>
          </w:tcPr>
          <w:p w14:paraId="7F015EE4" w14:textId="77777777" w:rsidR="007D46B9" w:rsidRPr="006D0742" w:rsidRDefault="007D46B9" w:rsidP="000162AA">
            <w:pPr>
              <w:spacing w:line="276" w:lineRule="auto"/>
              <w:rPr>
                <w:rFonts w:ascii="Times New Roman" w:hAnsi="Times New Roman" w:cs="Times New Roman"/>
                <w:lang w:val="en-IN"/>
              </w:rPr>
            </w:pPr>
          </w:p>
        </w:tc>
      </w:tr>
      <w:tr w:rsidR="006D0742" w:rsidRPr="006D0742" w14:paraId="52CBA8F8" w14:textId="77777777" w:rsidTr="000162AA">
        <w:trPr>
          <w:trHeight w:val="3860"/>
        </w:trPr>
        <w:tc>
          <w:tcPr>
            <w:tcW w:w="6900" w:type="dxa"/>
            <w:tcBorders>
              <w:top w:val="single" w:sz="6" w:space="0" w:color="000000"/>
              <w:left w:val="single" w:sz="6" w:space="0" w:color="000000"/>
              <w:bottom w:val="single" w:sz="6" w:space="0" w:color="000000"/>
              <w:right w:val="single" w:sz="6" w:space="0" w:color="000000"/>
            </w:tcBorders>
          </w:tcPr>
          <w:p w14:paraId="559BADCA"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B.3 Did the review describe the extent of heterogeneity? </w:t>
            </w:r>
          </w:p>
          <w:p w14:paraId="506711B2" w14:textId="77777777" w:rsidR="007D46B9" w:rsidRPr="006D0742" w:rsidRDefault="007D46B9" w:rsidP="000162AA">
            <w:pPr>
              <w:numPr>
                <w:ilvl w:val="0"/>
                <w:numId w:val="33"/>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Did the review ensure that included studies were similar enough that it made sense to combine them, sensibly divide the included studies into homogeneous groups, or sensibly conclude that it did not make sense to combine or group the included studies? </w:t>
            </w:r>
          </w:p>
          <w:p w14:paraId="1D1EC869" w14:textId="77777777" w:rsidR="007D46B9" w:rsidRPr="006D0742" w:rsidRDefault="007D46B9" w:rsidP="000162AA">
            <w:pPr>
              <w:numPr>
                <w:ilvl w:val="0"/>
                <w:numId w:val="33"/>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Did the review discuss the extent to which there were important differences in the results of the included studies? </w:t>
            </w:r>
          </w:p>
          <w:p w14:paraId="40FB2974" w14:textId="77777777" w:rsidR="007D46B9" w:rsidRPr="006D0742" w:rsidRDefault="007D46B9" w:rsidP="000162AA">
            <w:pPr>
              <w:numPr>
                <w:ilvl w:val="0"/>
                <w:numId w:val="33"/>
              </w:numPr>
              <w:spacing w:line="276" w:lineRule="auto"/>
              <w:ind w:hanging="360"/>
              <w:rPr>
                <w:rFonts w:ascii="Times New Roman" w:hAnsi="Times New Roman" w:cs="Times New Roman"/>
                <w:lang w:val="en-IN"/>
              </w:rPr>
            </w:pPr>
            <w:r w:rsidRPr="006D0742">
              <w:rPr>
                <w:rFonts w:ascii="Times New Roman" w:hAnsi="Times New Roman" w:cs="Times New Roman"/>
                <w:lang w:val="en-IN"/>
              </w:rPr>
              <w:t>If a meta-analysis was done, was the I</w:t>
            </w:r>
            <w:r w:rsidRPr="006D0742">
              <w:rPr>
                <w:rFonts w:ascii="Times New Roman" w:hAnsi="Times New Roman" w:cs="Times New Roman"/>
                <w:vertAlign w:val="superscript"/>
                <w:lang w:val="en-IN"/>
              </w:rPr>
              <w:t>2</w:t>
            </w:r>
            <w:r w:rsidRPr="006D0742">
              <w:rPr>
                <w:rFonts w:ascii="Times New Roman" w:hAnsi="Times New Roman" w:cs="Times New Roman"/>
                <w:lang w:val="en-IN"/>
              </w:rPr>
              <w:t xml:space="preserve">, chi square test for heterogeneity or other appropriate statistic reported? If no statistical test was reported, is a qualitative justification made for the use of random effects? </w:t>
            </w:r>
          </w:p>
          <w:p w14:paraId="7E7221A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6900" w:type="dxa"/>
            <w:tcBorders>
              <w:top w:val="single" w:sz="6" w:space="0" w:color="000000"/>
              <w:left w:val="single" w:sz="6" w:space="0" w:color="000000"/>
              <w:bottom w:val="single" w:sz="6" w:space="0" w:color="000000"/>
              <w:right w:val="single" w:sz="6" w:space="0" w:color="000000"/>
            </w:tcBorders>
          </w:tcPr>
          <w:p w14:paraId="7B81EDB0" w14:textId="77777777" w:rsidR="007D46B9" w:rsidRPr="006D0742" w:rsidRDefault="007D46B9" w:rsidP="000162AA">
            <w:pPr>
              <w:numPr>
                <w:ilvl w:val="0"/>
                <w:numId w:val="34"/>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w:t>
            </w:r>
          </w:p>
          <w:p w14:paraId="42887A0A" w14:textId="77777777" w:rsidR="007D46B9" w:rsidRPr="006D0742" w:rsidRDefault="007D46B9" w:rsidP="000162AA">
            <w:pPr>
              <w:numPr>
                <w:ilvl w:val="0"/>
                <w:numId w:val="34"/>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08BEAA47" w14:textId="77777777" w:rsidR="007D46B9" w:rsidRPr="006D0742" w:rsidRDefault="007D46B9" w:rsidP="000162AA">
            <w:pPr>
              <w:numPr>
                <w:ilvl w:val="0"/>
                <w:numId w:val="34"/>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159714B3" w14:textId="77777777" w:rsidR="007D46B9" w:rsidRPr="006D0742" w:rsidRDefault="007D46B9" w:rsidP="000162AA">
            <w:pPr>
              <w:numPr>
                <w:ilvl w:val="0"/>
                <w:numId w:val="34"/>
              </w:numPr>
              <w:spacing w:line="276" w:lineRule="auto"/>
              <w:ind w:hanging="360"/>
              <w:rPr>
                <w:rFonts w:ascii="Times New Roman" w:hAnsi="Times New Roman" w:cs="Times New Roman"/>
                <w:lang w:val="en-IN"/>
              </w:rPr>
            </w:pPr>
            <w:r w:rsidRPr="006D0742">
              <w:rPr>
                <w:rFonts w:ascii="Times New Roman" w:hAnsi="Times New Roman" w:cs="Times New Roman"/>
                <w:lang w:val="en-IN"/>
              </w:rPr>
              <w:t>Not applicable (</w:t>
            </w:r>
            <w:proofErr w:type="gramStart"/>
            <w:r w:rsidRPr="006D0742">
              <w:rPr>
                <w:rFonts w:ascii="Times New Roman" w:hAnsi="Times New Roman" w:cs="Times New Roman"/>
                <w:lang w:val="en-IN"/>
              </w:rPr>
              <w:t>e.g.</w:t>
            </w:r>
            <w:proofErr w:type="gramEnd"/>
            <w:r w:rsidRPr="006D0742">
              <w:rPr>
                <w:rFonts w:ascii="Times New Roman" w:hAnsi="Times New Roman" w:cs="Times New Roman"/>
                <w:lang w:val="en-IN"/>
              </w:rPr>
              <w:t xml:space="preserve"> no studies or no data) </w:t>
            </w:r>
          </w:p>
          <w:p w14:paraId="6001E5A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3D319B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48E8595"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AA7618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4255149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First two should be yes, and third category should be yes if applicable should be yes </w:t>
            </w:r>
          </w:p>
          <w:p w14:paraId="5503C69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The first category is yes </w:t>
            </w:r>
          </w:p>
          <w:p w14:paraId="0CE556C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Any other </w:t>
            </w:r>
          </w:p>
          <w:p w14:paraId="553E1F2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NOT APPLICABLE: if no studies/no data </w:t>
            </w:r>
          </w:p>
          <w:p w14:paraId="4B3DEA5E"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2154F1C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54EEF97D" w14:textId="77777777" w:rsidTr="000162AA">
        <w:trPr>
          <w:trHeight w:val="809"/>
        </w:trPr>
        <w:tc>
          <w:tcPr>
            <w:tcW w:w="6900" w:type="dxa"/>
            <w:tcBorders>
              <w:top w:val="single" w:sz="6" w:space="0" w:color="000000"/>
              <w:left w:val="single" w:sz="6" w:space="0" w:color="000000"/>
              <w:bottom w:val="single" w:sz="6" w:space="0" w:color="000000"/>
              <w:right w:val="nil"/>
            </w:tcBorders>
          </w:tcPr>
          <w:p w14:paraId="6A1E17D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Comments (note important limitations or uncertainty) </w:t>
            </w:r>
          </w:p>
          <w:p w14:paraId="1F85ACF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6648232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lastRenderedPageBreak/>
              <w:t xml:space="preserve"> </w:t>
            </w:r>
          </w:p>
        </w:tc>
        <w:tc>
          <w:tcPr>
            <w:tcW w:w="6900" w:type="dxa"/>
            <w:tcBorders>
              <w:top w:val="single" w:sz="6" w:space="0" w:color="000000"/>
              <w:left w:val="nil"/>
              <w:bottom w:val="single" w:sz="6" w:space="0" w:color="000000"/>
              <w:right w:val="single" w:sz="6" w:space="0" w:color="000000"/>
            </w:tcBorders>
          </w:tcPr>
          <w:p w14:paraId="7878FF81" w14:textId="77777777" w:rsidR="007D46B9" w:rsidRPr="006D0742" w:rsidRDefault="007D46B9" w:rsidP="000162AA">
            <w:pPr>
              <w:spacing w:line="276" w:lineRule="auto"/>
              <w:rPr>
                <w:rFonts w:ascii="Times New Roman" w:hAnsi="Times New Roman" w:cs="Times New Roman"/>
                <w:lang w:val="en-IN"/>
              </w:rPr>
            </w:pPr>
          </w:p>
        </w:tc>
      </w:tr>
    </w:tbl>
    <w:p w14:paraId="6EE6138A"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tbl>
      <w:tblPr>
        <w:tblStyle w:val="TableGrid0"/>
        <w:tblW w:w="9194" w:type="dxa"/>
        <w:tblInd w:w="-60" w:type="dxa"/>
        <w:tblCellMar>
          <w:top w:w="75" w:type="dxa"/>
          <w:left w:w="60" w:type="dxa"/>
          <w:right w:w="39" w:type="dxa"/>
        </w:tblCellMar>
        <w:tblLook w:val="04A0" w:firstRow="1" w:lastRow="0" w:firstColumn="1" w:lastColumn="0" w:noHBand="0" w:noVBand="1"/>
      </w:tblPr>
      <w:tblGrid>
        <w:gridCol w:w="5461"/>
        <w:gridCol w:w="3733"/>
      </w:tblGrid>
      <w:tr w:rsidR="006D0742" w:rsidRPr="006D0742" w14:paraId="7EBAED5D" w14:textId="77777777" w:rsidTr="000162AA">
        <w:trPr>
          <w:trHeight w:val="8097"/>
        </w:trPr>
        <w:tc>
          <w:tcPr>
            <w:tcW w:w="5461" w:type="dxa"/>
            <w:tcBorders>
              <w:top w:val="single" w:sz="6" w:space="0" w:color="000000"/>
              <w:left w:val="single" w:sz="6" w:space="0" w:color="000000"/>
              <w:bottom w:val="single" w:sz="6" w:space="0" w:color="000000"/>
              <w:right w:val="single" w:sz="6" w:space="0" w:color="000000"/>
            </w:tcBorders>
          </w:tcPr>
          <w:p w14:paraId="0B887AE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lastRenderedPageBreak/>
              <w:t xml:space="preserve">B.4 Were the findings of the relevant studies combined (or not combined) appropriately relative to the primary question the review addresses and the available data? </w:t>
            </w:r>
          </w:p>
          <w:p w14:paraId="0DDF23B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46A07B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How was the data analysis done? </w:t>
            </w:r>
          </w:p>
          <w:p w14:paraId="32B7927C"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Descriptive only </w:t>
            </w:r>
          </w:p>
          <w:p w14:paraId="477B7B0F"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Vote counting based on direction of effect </w:t>
            </w:r>
          </w:p>
          <w:p w14:paraId="672CCA62"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Vote counting based on statistical significance </w:t>
            </w:r>
          </w:p>
          <w:p w14:paraId="3C5D0CEF"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Description of range of effect sizes </w:t>
            </w:r>
          </w:p>
          <w:p w14:paraId="58C605EA"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Meta-analysis </w:t>
            </w:r>
          </w:p>
          <w:p w14:paraId="3FDDBAB9"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Meta-regression </w:t>
            </w:r>
          </w:p>
          <w:p w14:paraId="38512772"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Other: specify </w:t>
            </w:r>
          </w:p>
          <w:p w14:paraId="1C630AE5"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Not applicable (</w:t>
            </w:r>
            <w:proofErr w:type="gramStart"/>
            <w:r w:rsidRPr="006D0742">
              <w:rPr>
                <w:rFonts w:ascii="Times New Roman" w:hAnsi="Times New Roman" w:cs="Times New Roman"/>
                <w:lang w:val="en-IN"/>
              </w:rPr>
              <w:t>e.g.</w:t>
            </w:r>
            <w:proofErr w:type="gramEnd"/>
            <w:r w:rsidRPr="006D0742">
              <w:rPr>
                <w:rFonts w:ascii="Times New Roman" w:hAnsi="Times New Roman" w:cs="Times New Roman"/>
                <w:lang w:val="en-IN"/>
              </w:rPr>
              <w:t xml:space="preserve"> no studies or no data) </w:t>
            </w:r>
          </w:p>
          <w:p w14:paraId="1EA5BBC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How were the studies weighted in the analysis? </w:t>
            </w:r>
          </w:p>
          <w:p w14:paraId="57225B52"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Equal weights (this is what is done when vote counting is used) </w:t>
            </w:r>
          </w:p>
          <w:p w14:paraId="5C164D4D"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By quality or study design (this is rarely done) </w:t>
            </w:r>
            <w:r w:rsidRPr="006D0742">
              <w:rPr>
                <w:rFonts w:ascii="Times New Roman" w:hAnsi="Times New Roman" w:cs="Times New Roman"/>
                <w:lang w:val="en-IN"/>
              </w:rPr>
              <w:t xml:space="preserve"> Inverse variance (this is what is typically done in a meta-analysis) </w:t>
            </w:r>
          </w:p>
          <w:p w14:paraId="5EA06E1E"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Number of participants (sample size) </w:t>
            </w:r>
          </w:p>
          <w:p w14:paraId="4BAD6B5C"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Other: specify </w:t>
            </w:r>
          </w:p>
          <w:p w14:paraId="56FC88EE"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Not clear </w:t>
            </w:r>
          </w:p>
          <w:p w14:paraId="311DEA81"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Not applicable (</w:t>
            </w:r>
            <w:proofErr w:type="gramStart"/>
            <w:r w:rsidRPr="006D0742">
              <w:rPr>
                <w:rFonts w:ascii="Times New Roman" w:hAnsi="Times New Roman" w:cs="Times New Roman"/>
                <w:lang w:val="en-IN"/>
              </w:rPr>
              <w:t>e.g.</w:t>
            </w:r>
            <w:proofErr w:type="gramEnd"/>
            <w:r w:rsidRPr="006D0742">
              <w:rPr>
                <w:rFonts w:ascii="Times New Roman" w:hAnsi="Times New Roman" w:cs="Times New Roman"/>
                <w:lang w:val="en-IN"/>
              </w:rPr>
              <w:t xml:space="preserve"> no studies or no data) </w:t>
            </w:r>
          </w:p>
          <w:p w14:paraId="63BA1AB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Did the review address unit of analysis errors? </w:t>
            </w:r>
          </w:p>
          <w:p w14:paraId="75A100F4"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 took clustering into account in the analysis (e.g. </w:t>
            </w:r>
          </w:p>
          <w:p w14:paraId="3CAE7C3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used intra-cluster correlation coefficient) </w:t>
            </w:r>
          </w:p>
          <w:p w14:paraId="0CE103B5"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but acknowledged problem of unit of analysis errors </w:t>
            </w:r>
          </w:p>
          <w:p w14:paraId="2F57FE89"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mention of issue </w:t>
            </w:r>
          </w:p>
          <w:p w14:paraId="5DCCA80E" w14:textId="77777777" w:rsidR="007D46B9" w:rsidRPr="006D0742" w:rsidRDefault="007D46B9" w:rsidP="000162AA">
            <w:pPr>
              <w:numPr>
                <w:ilvl w:val="0"/>
                <w:numId w:val="35"/>
              </w:numPr>
              <w:spacing w:line="276" w:lineRule="auto"/>
              <w:ind w:hanging="360"/>
              <w:rPr>
                <w:rFonts w:ascii="Times New Roman" w:hAnsi="Times New Roman" w:cs="Times New Roman"/>
                <w:lang w:val="en-IN"/>
              </w:rPr>
            </w:pPr>
            <w:r w:rsidRPr="006D0742">
              <w:rPr>
                <w:rFonts w:ascii="Times New Roman" w:hAnsi="Times New Roman" w:cs="Times New Roman"/>
                <w:lang w:val="en-IN"/>
              </w:rPr>
              <w:lastRenderedPageBreak/>
              <w:t xml:space="preserve">Not applicable - no clustered trials or studies included </w:t>
            </w:r>
          </w:p>
          <w:p w14:paraId="0F581C9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424CCDB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 </w:t>
            </w:r>
          </w:p>
        </w:tc>
        <w:tc>
          <w:tcPr>
            <w:tcW w:w="3733" w:type="dxa"/>
            <w:tcBorders>
              <w:top w:val="single" w:sz="6" w:space="0" w:color="000000"/>
              <w:left w:val="single" w:sz="6" w:space="0" w:color="000000"/>
              <w:bottom w:val="single" w:sz="6" w:space="0" w:color="000000"/>
              <w:right w:val="single" w:sz="6" w:space="0" w:color="000000"/>
            </w:tcBorders>
          </w:tcPr>
          <w:p w14:paraId="177C42DE" w14:textId="77777777" w:rsidR="007D46B9" w:rsidRPr="006D0742" w:rsidRDefault="007D46B9" w:rsidP="000162AA">
            <w:pPr>
              <w:numPr>
                <w:ilvl w:val="0"/>
                <w:numId w:val="36"/>
              </w:numPr>
              <w:spacing w:line="276" w:lineRule="auto"/>
              <w:ind w:hanging="360"/>
              <w:rPr>
                <w:rFonts w:ascii="Times New Roman" w:hAnsi="Times New Roman" w:cs="Times New Roman"/>
                <w:lang w:val="en-IN"/>
              </w:rPr>
            </w:pPr>
            <w:r w:rsidRPr="006D0742">
              <w:rPr>
                <w:rFonts w:ascii="Times New Roman" w:hAnsi="Times New Roman" w:cs="Times New Roman"/>
                <w:lang w:val="en-IN"/>
              </w:rPr>
              <w:lastRenderedPageBreak/>
              <w:t xml:space="preserve">Yes </w:t>
            </w:r>
          </w:p>
          <w:p w14:paraId="151DF546" w14:textId="77777777" w:rsidR="007D46B9" w:rsidRPr="006D0742" w:rsidRDefault="007D46B9" w:rsidP="000162AA">
            <w:pPr>
              <w:numPr>
                <w:ilvl w:val="0"/>
                <w:numId w:val="36"/>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395741DE" w14:textId="77777777" w:rsidR="007D46B9" w:rsidRPr="006D0742" w:rsidRDefault="007D46B9" w:rsidP="000162AA">
            <w:pPr>
              <w:numPr>
                <w:ilvl w:val="0"/>
                <w:numId w:val="36"/>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6386A768" w14:textId="77777777" w:rsidR="007D46B9" w:rsidRPr="006D0742" w:rsidRDefault="007D46B9" w:rsidP="000162AA">
            <w:pPr>
              <w:numPr>
                <w:ilvl w:val="0"/>
                <w:numId w:val="36"/>
              </w:numPr>
              <w:spacing w:line="276" w:lineRule="auto"/>
              <w:ind w:hanging="360"/>
              <w:rPr>
                <w:rFonts w:ascii="Times New Roman" w:hAnsi="Times New Roman" w:cs="Times New Roman"/>
                <w:lang w:val="en-IN"/>
              </w:rPr>
            </w:pPr>
            <w:r w:rsidRPr="006D0742">
              <w:rPr>
                <w:rFonts w:ascii="Times New Roman" w:hAnsi="Times New Roman" w:cs="Times New Roman"/>
                <w:lang w:val="en-IN"/>
              </w:rPr>
              <w:t>Not applicable (</w:t>
            </w:r>
            <w:proofErr w:type="gramStart"/>
            <w:r w:rsidRPr="006D0742">
              <w:rPr>
                <w:rFonts w:ascii="Times New Roman" w:hAnsi="Times New Roman" w:cs="Times New Roman"/>
                <w:lang w:val="en-IN"/>
              </w:rPr>
              <w:t>e.g.</w:t>
            </w:r>
            <w:proofErr w:type="gramEnd"/>
            <w:r w:rsidRPr="006D0742">
              <w:rPr>
                <w:rFonts w:ascii="Times New Roman" w:hAnsi="Times New Roman" w:cs="Times New Roman"/>
                <w:lang w:val="en-IN"/>
              </w:rPr>
              <w:t xml:space="preserve"> no studies or no data) </w:t>
            </w:r>
          </w:p>
          <w:p w14:paraId="3FD11EBE" w14:textId="77777777" w:rsidR="007D46B9" w:rsidRPr="006D0742" w:rsidRDefault="007D46B9" w:rsidP="000162AA">
            <w:pPr>
              <w:numPr>
                <w:ilvl w:val="0"/>
                <w:numId w:val="36"/>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Can’t tell </w:t>
            </w:r>
          </w:p>
          <w:p w14:paraId="5495305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A6B96B2"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0C8133D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If appropriate table, graph or metanalysis AND appropriate weights AND unit </w:t>
            </w:r>
          </w:p>
          <w:p w14:paraId="53AF48E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of analysis errors addressed (if appropriate). </w:t>
            </w:r>
          </w:p>
          <w:p w14:paraId="068B9DE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If appropriate table, graph or meta-analysis AND appropriate weights AND unit of analysis errors not addressed (and should have been). </w:t>
            </w:r>
          </w:p>
          <w:p w14:paraId="3536842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If narrative OR vote counting (where quantitative analyses would have been possible) OR inappropriate reporting of table, graph or meta-analyses. </w:t>
            </w:r>
          </w:p>
          <w:p w14:paraId="0778E46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NOT APPLICABLE: if no studies/no data CAN’T TELL: if unsure (note reasons in </w:t>
            </w:r>
          </w:p>
          <w:p w14:paraId="43DFE0A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comments below)</w:t>
            </w:r>
            <w:r w:rsidRPr="006D0742">
              <w:rPr>
                <w:rFonts w:ascii="Times New Roman" w:hAnsi="Times New Roman" w:cs="Times New Roman"/>
                <w:lang w:val="en-IN"/>
              </w:rPr>
              <w:t xml:space="preserve"> </w:t>
            </w:r>
          </w:p>
        </w:tc>
      </w:tr>
    </w:tbl>
    <w:p w14:paraId="6431028B" w14:textId="77777777" w:rsidR="007D46B9" w:rsidRPr="006D0742" w:rsidRDefault="007D46B9" w:rsidP="007D46B9">
      <w:pPr>
        <w:rPr>
          <w:rFonts w:ascii="Times New Roman" w:hAnsi="Times New Roman" w:cs="Times New Roman"/>
          <w:lang w:val="en-IN"/>
        </w:rPr>
      </w:pPr>
    </w:p>
    <w:tbl>
      <w:tblPr>
        <w:tblStyle w:val="TableGrid0"/>
        <w:tblW w:w="9194" w:type="dxa"/>
        <w:tblInd w:w="-60" w:type="dxa"/>
        <w:tblCellMar>
          <w:top w:w="70" w:type="dxa"/>
          <w:left w:w="60" w:type="dxa"/>
          <w:right w:w="11" w:type="dxa"/>
        </w:tblCellMar>
        <w:tblLook w:val="04A0" w:firstRow="1" w:lastRow="0" w:firstColumn="1" w:lastColumn="0" w:noHBand="0" w:noVBand="1"/>
      </w:tblPr>
      <w:tblGrid>
        <w:gridCol w:w="5461"/>
        <w:gridCol w:w="3733"/>
      </w:tblGrid>
      <w:tr w:rsidR="006D0742" w:rsidRPr="006D0742" w14:paraId="2E9770A5" w14:textId="77777777" w:rsidTr="000162AA">
        <w:trPr>
          <w:trHeight w:val="1056"/>
        </w:trPr>
        <w:tc>
          <w:tcPr>
            <w:tcW w:w="9194" w:type="dxa"/>
            <w:gridSpan w:val="2"/>
            <w:tcBorders>
              <w:top w:val="single" w:sz="6" w:space="0" w:color="000000"/>
              <w:left w:val="single" w:sz="6" w:space="0" w:color="000000"/>
              <w:bottom w:val="single" w:sz="6" w:space="0" w:color="000000"/>
              <w:right w:val="single" w:sz="6" w:space="0" w:color="000000"/>
            </w:tcBorders>
          </w:tcPr>
          <w:p w14:paraId="473B6EC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lastRenderedPageBreak/>
              <w:t xml:space="preserve">Comments (note important limitations or uncertainty) </w:t>
            </w:r>
          </w:p>
          <w:p w14:paraId="4E15B1C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15288F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65E66B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5C83FA67" w14:textId="77777777" w:rsidTr="000162AA">
        <w:trPr>
          <w:trHeight w:val="6236"/>
        </w:trPr>
        <w:tc>
          <w:tcPr>
            <w:tcW w:w="5461" w:type="dxa"/>
            <w:tcBorders>
              <w:top w:val="single" w:sz="6" w:space="0" w:color="000000"/>
              <w:left w:val="single" w:sz="6" w:space="0" w:color="000000"/>
              <w:bottom w:val="single" w:sz="6" w:space="0" w:color="000000"/>
              <w:right w:val="single" w:sz="6" w:space="0" w:color="000000"/>
            </w:tcBorders>
          </w:tcPr>
          <w:p w14:paraId="02C92E9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B. 5 Does the review report evidence appropriately? </w:t>
            </w:r>
          </w:p>
          <w:p w14:paraId="7B0CA5E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 </w:t>
            </w:r>
          </w:p>
          <w:p w14:paraId="2F465DDA" w14:textId="77777777" w:rsidR="007D46B9" w:rsidRPr="006D0742" w:rsidRDefault="007D46B9" w:rsidP="000162AA">
            <w:pPr>
              <w:numPr>
                <w:ilvl w:val="0"/>
                <w:numId w:val="37"/>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The review makes clear which evidence is subject to low risk </w:t>
            </w:r>
          </w:p>
          <w:p w14:paraId="398B3C3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of bias in assessing causality (attribution of outcomes to intervention), and which is likely to be biased, and does so appropriately </w:t>
            </w:r>
          </w:p>
          <w:p w14:paraId="2D915FB9" w14:textId="77777777" w:rsidR="007D46B9" w:rsidRPr="006D0742" w:rsidRDefault="007D46B9" w:rsidP="000162AA">
            <w:pPr>
              <w:numPr>
                <w:ilvl w:val="0"/>
                <w:numId w:val="37"/>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Where studies of differing risk of bias are included, results are reported and analysed separately by risk of bias status </w:t>
            </w:r>
          </w:p>
          <w:p w14:paraId="3D1204F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7755398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c>
          <w:tcPr>
            <w:tcW w:w="3733" w:type="dxa"/>
            <w:tcBorders>
              <w:top w:val="single" w:sz="6" w:space="0" w:color="000000"/>
              <w:left w:val="single" w:sz="6" w:space="0" w:color="000000"/>
              <w:bottom w:val="single" w:sz="6" w:space="0" w:color="000000"/>
              <w:right w:val="single" w:sz="6" w:space="0" w:color="000000"/>
            </w:tcBorders>
          </w:tcPr>
          <w:p w14:paraId="1B8C693A" w14:textId="77777777" w:rsidR="007D46B9" w:rsidRPr="006D0742" w:rsidRDefault="007D46B9" w:rsidP="000162AA">
            <w:pPr>
              <w:numPr>
                <w:ilvl w:val="0"/>
                <w:numId w:val="38"/>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w:t>
            </w:r>
          </w:p>
          <w:p w14:paraId="74AD9BAD" w14:textId="77777777" w:rsidR="007D46B9" w:rsidRPr="006D0742" w:rsidRDefault="007D46B9" w:rsidP="000162AA">
            <w:pPr>
              <w:numPr>
                <w:ilvl w:val="0"/>
                <w:numId w:val="38"/>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433A323C" w14:textId="77777777" w:rsidR="007D46B9" w:rsidRPr="006D0742" w:rsidRDefault="007D46B9" w:rsidP="000162AA">
            <w:pPr>
              <w:numPr>
                <w:ilvl w:val="0"/>
                <w:numId w:val="38"/>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2AA60156" w14:textId="77777777" w:rsidR="007D46B9" w:rsidRPr="006D0742" w:rsidRDefault="007D46B9" w:rsidP="000162AA">
            <w:pPr>
              <w:numPr>
                <w:ilvl w:val="0"/>
                <w:numId w:val="38"/>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Not applicable  </w:t>
            </w:r>
          </w:p>
          <w:p w14:paraId="3D8E1C6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0FE4854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4CDA5AF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Both criteria should be fulfilled (where applicable) </w:t>
            </w:r>
          </w:p>
          <w:p w14:paraId="6FE0DC4B"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Criteria not fulfilled </w:t>
            </w:r>
          </w:p>
          <w:p w14:paraId="2070214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Only one </w:t>
            </w:r>
            <w:proofErr w:type="gramStart"/>
            <w:r w:rsidRPr="006D0742">
              <w:rPr>
                <w:rFonts w:ascii="Times New Roman" w:hAnsi="Times New Roman" w:cs="Times New Roman"/>
                <w:i/>
                <w:lang w:val="en-IN"/>
              </w:rPr>
              <w:t>criteria</w:t>
            </w:r>
            <w:proofErr w:type="gramEnd"/>
            <w:r w:rsidRPr="006D0742">
              <w:rPr>
                <w:rFonts w:ascii="Times New Roman" w:hAnsi="Times New Roman" w:cs="Times New Roman"/>
                <w:i/>
                <w:lang w:val="en-IN"/>
              </w:rPr>
              <w:t xml:space="preserve"> fulfilled, or when there is limited reporting of quality appraisal (the latter applies only when inclusion criteria for study design are appropriate) </w:t>
            </w:r>
          </w:p>
          <w:p w14:paraId="08B9A0B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NOT APPLICABLE: No included studies </w:t>
            </w:r>
          </w:p>
          <w:p w14:paraId="5456A8D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1B979087"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Note on reporting evidence and risk of bias: For reviews of effects of ‘large n’ interventions, experimental and quasi-experimental designs should be included (if available). For reviews of effects of ‘small n’ interventions, designs appropriate to attribute changes to the intervention should be included (</w:t>
            </w:r>
            <w:proofErr w:type="gramStart"/>
            <w:r w:rsidRPr="006D0742">
              <w:rPr>
                <w:rFonts w:ascii="Times New Roman" w:hAnsi="Times New Roman" w:cs="Times New Roman"/>
                <w:i/>
                <w:lang w:val="en-IN"/>
              </w:rPr>
              <w:t>e.g.</w:t>
            </w:r>
            <w:proofErr w:type="gramEnd"/>
            <w:r w:rsidRPr="006D0742">
              <w:rPr>
                <w:rFonts w:ascii="Times New Roman" w:hAnsi="Times New Roman" w:cs="Times New Roman"/>
                <w:i/>
                <w:lang w:val="en-IN"/>
              </w:rPr>
              <w:t xml:space="preserve"> pre-post with assessment of confounders) </w:t>
            </w:r>
          </w:p>
          <w:p w14:paraId="209057C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tc>
      </w:tr>
      <w:tr w:rsidR="006D0742" w:rsidRPr="006D0742" w14:paraId="02D3959C" w14:textId="77777777" w:rsidTr="000162AA">
        <w:trPr>
          <w:trHeight w:val="823"/>
        </w:trPr>
        <w:tc>
          <w:tcPr>
            <w:tcW w:w="9194" w:type="dxa"/>
            <w:gridSpan w:val="2"/>
            <w:tcBorders>
              <w:top w:val="single" w:sz="6" w:space="0" w:color="000000"/>
              <w:left w:val="single" w:sz="6" w:space="0" w:color="000000"/>
              <w:bottom w:val="single" w:sz="6" w:space="0" w:color="000000"/>
              <w:right w:val="single" w:sz="6" w:space="0" w:color="000000"/>
            </w:tcBorders>
          </w:tcPr>
          <w:p w14:paraId="4E2A397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lastRenderedPageBreak/>
              <w:t>Please specify included study designs and any other comments (note important limitations or uncertainty):</w:t>
            </w:r>
            <w:r w:rsidRPr="006D0742">
              <w:rPr>
                <w:rFonts w:ascii="Times New Roman" w:hAnsi="Times New Roman" w:cs="Times New Roman"/>
                <w:lang w:val="en-IN"/>
              </w:rPr>
              <w:t xml:space="preserve">  </w:t>
            </w:r>
          </w:p>
          <w:p w14:paraId="44EAF088"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041A5FA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3136571F" w14:textId="77777777" w:rsidTr="000162AA">
        <w:trPr>
          <w:trHeight w:val="4736"/>
        </w:trPr>
        <w:tc>
          <w:tcPr>
            <w:tcW w:w="5461" w:type="dxa"/>
            <w:tcBorders>
              <w:top w:val="single" w:sz="6" w:space="0" w:color="000000"/>
              <w:left w:val="single" w:sz="6" w:space="0" w:color="000000"/>
              <w:bottom w:val="single" w:sz="6" w:space="0" w:color="000000"/>
              <w:right w:val="single" w:sz="6" w:space="0" w:color="000000"/>
            </w:tcBorders>
          </w:tcPr>
          <w:p w14:paraId="0A1F274A"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B.6 Did the review examine the extent to which specific factors might explain differences in the results of the included studies? </w:t>
            </w:r>
          </w:p>
          <w:p w14:paraId="6832FC67"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Were factors that the review authors considered as likely explanatory factors clearly described? </w:t>
            </w:r>
          </w:p>
          <w:p w14:paraId="0709E6EF"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Was a sensible method used to explore the extent to which key factors explained heterogeneity? </w:t>
            </w:r>
          </w:p>
          <w:p w14:paraId="21ED1C1E"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Descriptive/textual </w:t>
            </w:r>
          </w:p>
          <w:p w14:paraId="205C74B4"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Graphical </w:t>
            </w:r>
          </w:p>
          <w:p w14:paraId="15F5F403"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Meta-analysis by sub-groups </w:t>
            </w:r>
          </w:p>
          <w:p w14:paraId="179EC9AB"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Meta-regression </w:t>
            </w:r>
          </w:p>
          <w:p w14:paraId="41AB6FE6" w14:textId="77777777" w:rsidR="007D46B9" w:rsidRPr="006D0742" w:rsidRDefault="007D46B9" w:rsidP="000162AA">
            <w:pPr>
              <w:numPr>
                <w:ilvl w:val="0"/>
                <w:numId w:val="39"/>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Other </w:t>
            </w:r>
          </w:p>
        </w:tc>
        <w:tc>
          <w:tcPr>
            <w:tcW w:w="3733" w:type="dxa"/>
            <w:tcBorders>
              <w:top w:val="single" w:sz="6" w:space="0" w:color="000000"/>
              <w:left w:val="single" w:sz="6" w:space="0" w:color="000000"/>
              <w:bottom w:val="single" w:sz="6" w:space="0" w:color="000000"/>
              <w:right w:val="single" w:sz="6" w:space="0" w:color="000000"/>
            </w:tcBorders>
          </w:tcPr>
          <w:p w14:paraId="68F0AF08" w14:textId="77777777" w:rsidR="007D46B9" w:rsidRPr="006D0742" w:rsidRDefault="007D46B9" w:rsidP="000162AA">
            <w:pPr>
              <w:numPr>
                <w:ilvl w:val="0"/>
                <w:numId w:val="40"/>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Yes </w:t>
            </w:r>
          </w:p>
          <w:p w14:paraId="7477B5FF" w14:textId="77777777" w:rsidR="007D46B9" w:rsidRPr="006D0742" w:rsidRDefault="007D46B9" w:rsidP="000162AA">
            <w:pPr>
              <w:numPr>
                <w:ilvl w:val="0"/>
                <w:numId w:val="40"/>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Partially </w:t>
            </w:r>
          </w:p>
          <w:p w14:paraId="2F8DEDA6" w14:textId="77777777" w:rsidR="007D46B9" w:rsidRPr="006D0742" w:rsidRDefault="007D46B9" w:rsidP="000162AA">
            <w:pPr>
              <w:numPr>
                <w:ilvl w:val="0"/>
                <w:numId w:val="40"/>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w:t>
            </w:r>
          </w:p>
          <w:p w14:paraId="72E2D670" w14:textId="77777777" w:rsidR="007D46B9" w:rsidRPr="006D0742" w:rsidRDefault="007D46B9" w:rsidP="000162AA">
            <w:pPr>
              <w:numPr>
                <w:ilvl w:val="0"/>
                <w:numId w:val="40"/>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Not applicable  </w:t>
            </w:r>
          </w:p>
          <w:p w14:paraId="03497E6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3583D94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Coding guide: </w:t>
            </w:r>
          </w:p>
          <w:p w14:paraId="1E32CBFE"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YES: Explanatory factors clearly described and appropriate methods used to explore heterogeneity </w:t>
            </w:r>
          </w:p>
          <w:p w14:paraId="1DC881ED"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PARTIALLY: Explanatory factors described but for meta-analyses, sub-group analysis or meta-regression not reported (when they should have been) </w:t>
            </w:r>
          </w:p>
          <w:p w14:paraId="302D32D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 No description or analysis of likely explanatory factors </w:t>
            </w:r>
          </w:p>
          <w:p w14:paraId="510468D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NOT APPLICABLE: </w:t>
            </w:r>
            <w:proofErr w:type="gramStart"/>
            <w:r w:rsidRPr="006D0742">
              <w:rPr>
                <w:rFonts w:ascii="Times New Roman" w:hAnsi="Times New Roman" w:cs="Times New Roman"/>
                <w:i/>
                <w:lang w:val="en-IN"/>
              </w:rPr>
              <w:t>e.g.</w:t>
            </w:r>
            <w:proofErr w:type="gramEnd"/>
            <w:r w:rsidRPr="006D0742">
              <w:rPr>
                <w:rFonts w:ascii="Times New Roman" w:hAnsi="Times New Roman" w:cs="Times New Roman"/>
                <w:i/>
                <w:lang w:val="en-IN"/>
              </w:rPr>
              <w:t xml:space="preserve"> too few studies, no important differences in the results of the included studies, or the included studies were so dissimilar that it would not make sense to explore heterogeneity of the results </w:t>
            </w:r>
          </w:p>
        </w:tc>
      </w:tr>
      <w:tr w:rsidR="006D0742" w:rsidRPr="006D0742" w14:paraId="120FB901" w14:textId="77777777" w:rsidTr="000162AA">
        <w:trPr>
          <w:trHeight w:val="826"/>
        </w:trPr>
        <w:tc>
          <w:tcPr>
            <w:tcW w:w="9194" w:type="dxa"/>
            <w:gridSpan w:val="2"/>
            <w:tcBorders>
              <w:top w:val="single" w:sz="6" w:space="0" w:color="000000"/>
              <w:left w:val="single" w:sz="6" w:space="0" w:color="000000"/>
              <w:bottom w:val="single" w:sz="6" w:space="0" w:color="000000"/>
              <w:right w:val="single" w:sz="6" w:space="0" w:color="000000"/>
            </w:tcBorders>
          </w:tcPr>
          <w:p w14:paraId="0CB90C6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Comments (note important limitations or uncertainty)</w:t>
            </w:r>
            <w:r w:rsidRPr="006D0742">
              <w:rPr>
                <w:rFonts w:ascii="Times New Roman" w:hAnsi="Times New Roman" w:cs="Times New Roman"/>
                <w:lang w:val="en-IN"/>
              </w:rPr>
              <w:t xml:space="preserve">  </w:t>
            </w:r>
          </w:p>
          <w:p w14:paraId="321D20C9"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227F8B4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bl>
    <w:p w14:paraId="00391F67"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Section C: Overall assessment of the reliability of the review </w:t>
      </w:r>
    </w:p>
    <w:tbl>
      <w:tblPr>
        <w:tblStyle w:val="TableGrid0"/>
        <w:tblW w:w="9194" w:type="dxa"/>
        <w:tblInd w:w="-60" w:type="dxa"/>
        <w:tblCellMar>
          <w:top w:w="70" w:type="dxa"/>
          <w:left w:w="60" w:type="dxa"/>
          <w:right w:w="121" w:type="dxa"/>
        </w:tblCellMar>
        <w:tblLook w:val="04A0" w:firstRow="1" w:lastRow="0" w:firstColumn="1" w:lastColumn="0" w:noHBand="0" w:noVBand="1"/>
      </w:tblPr>
      <w:tblGrid>
        <w:gridCol w:w="4597"/>
        <w:gridCol w:w="4597"/>
      </w:tblGrid>
      <w:tr w:rsidR="006D0742" w:rsidRPr="006D0742" w14:paraId="2B5C7AE3" w14:textId="77777777" w:rsidTr="000162AA">
        <w:trPr>
          <w:trHeight w:val="1975"/>
        </w:trPr>
        <w:tc>
          <w:tcPr>
            <w:tcW w:w="4597" w:type="dxa"/>
            <w:tcBorders>
              <w:top w:val="single" w:sz="6" w:space="0" w:color="000000"/>
              <w:left w:val="single" w:sz="6" w:space="0" w:color="000000"/>
              <w:bottom w:val="single" w:sz="6" w:space="0" w:color="000000"/>
              <w:right w:val="single" w:sz="6" w:space="0" w:color="000000"/>
            </w:tcBorders>
          </w:tcPr>
          <w:p w14:paraId="2A76633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lastRenderedPageBreak/>
              <w:t xml:space="preserve">C.1 Are there any other aspects of the review not mentioned before which </w:t>
            </w:r>
            <w:proofErr w:type="gramStart"/>
            <w:r w:rsidRPr="006D0742">
              <w:rPr>
                <w:rFonts w:ascii="Times New Roman" w:hAnsi="Times New Roman" w:cs="Times New Roman"/>
                <w:b/>
                <w:lang w:val="en-IN"/>
              </w:rPr>
              <w:t>lead</w:t>
            </w:r>
            <w:proofErr w:type="gramEnd"/>
            <w:r w:rsidRPr="006D0742">
              <w:rPr>
                <w:rFonts w:ascii="Times New Roman" w:hAnsi="Times New Roman" w:cs="Times New Roman"/>
                <w:b/>
                <w:lang w:val="en-IN"/>
              </w:rPr>
              <w:t xml:space="preserve"> you to question the results? </w:t>
            </w:r>
          </w:p>
          <w:p w14:paraId="1AC85886"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 </w:t>
            </w:r>
          </w:p>
        </w:tc>
        <w:tc>
          <w:tcPr>
            <w:tcW w:w="4597" w:type="dxa"/>
            <w:tcBorders>
              <w:top w:val="single" w:sz="6" w:space="0" w:color="000000"/>
              <w:left w:val="single" w:sz="6" w:space="0" w:color="000000"/>
              <w:bottom w:val="single" w:sz="6" w:space="0" w:color="000000"/>
              <w:right w:val="single" w:sz="6" w:space="0" w:color="000000"/>
            </w:tcBorders>
          </w:tcPr>
          <w:p w14:paraId="12F8C900" w14:textId="77777777" w:rsidR="007D46B9" w:rsidRPr="006D0742" w:rsidRDefault="007D46B9" w:rsidP="000162AA">
            <w:pPr>
              <w:numPr>
                <w:ilvl w:val="0"/>
                <w:numId w:val="4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Additional methodological concerns – only one person reviewing </w:t>
            </w:r>
            <w:r w:rsidRPr="006D0742">
              <w:rPr>
                <w:rFonts w:ascii="Times New Roman" w:hAnsi="Times New Roman" w:cs="Times New Roman"/>
                <w:lang w:val="en-IN"/>
              </w:rPr>
              <w:t xml:space="preserve"> Robustness </w:t>
            </w:r>
          </w:p>
          <w:p w14:paraId="6D43C0F1" w14:textId="77777777" w:rsidR="007D46B9" w:rsidRPr="006D0742" w:rsidRDefault="007D46B9" w:rsidP="000162AA">
            <w:pPr>
              <w:numPr>
                <w:ilvl w:val="0"/>
                <w:numId w:val="4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Interpretation </w:t>
            </w:r>
          </w:p>
          <w:p w14:paraId="5B4DC361" w14:textId="77777777" w:rsidR="007D46B9" w:rsidRPr="006D0742" w:rsidRDefault="007D46B9" w:rsidP="000162AA">
            <w:pPr>
              <w:numPr>
                <w:ilvl w:val="0"/>
                <w:numId w:val="4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Conflicts of interest (of the review authors or for included studies) </w:t>
            </w:r>
          </w:p>
          <w:p w14:paraId="514D3462" w14:textId="77777777" w:rsidR="007D46B9" w:rsidRPr="006D0742" w:rsidRDefault="007D46B9" w:rsidP="000162AA">
            <w:pPr>
              <w:numPr>
                <w:ilvl w:val="0"/>
                <w:numId w:val="4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Other </w:t>
            </w:r>
          </w:p>
          <w:p w14:paraId="19DF6CC5" w14:textId="77777777" w:rsidR="007D46B9" w:rsidRPr="006D0742" w:rsidRDefault="007D46B9" w:rsidP="000162AA">
            <w:pPr>
              <w:numPr>
                <w:ilvl w:val="0"/>
                <w:numId w:val="41"/>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other quality issues identified </w:t>
            </w:r>
          </w:p>
        </w:tc>
      </w:tr>
      <w:tr w:rsidR="006D0742" w:rsidRPr="006D0742" w14:paraId="2812AC93" w14:textId="77777777" w:rsidTr="000162AA">
        <w:trPr>
          <w:trHeight w:val="1976"/>
        </w:trPr>
        <w:tc>
          <w:tcPr>
            <w:tcW w:w="4597" w:type="dxa"/>
            <w:tcBorders>
              <w:top w:val="single" w:sz="6" w:space="0" w:color="000000"/>
              <w:left w:val="single" w:sz="6" w:space="0" w:color="000000"/>
              <w:bottom w:val="single" w:sz="6" w:space="0" w:color="000000"/>
              <w:right w:val="single" w:sz="6" w:space="0" w:color="000000"/>
            </w:tcBorders>
          </w:tcPr>
          <w:p w14:paraId="15E32E95"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b/>
                <w:lang w:val="en-IN"/>
              </w:rPr>
              <w:t xml:space="preserve">C.2 Are there any mitigating factors which should be taken into account in determining the </w:t>
            </w:r>
            <w:proofErr w:type="gramStart"/>
            <w:r w:rsidRPr="006D0742">
              <w:rPr>
                <w:rFonts w:ascii="Times New Roman" w:hAnsi="Times New Roman" w:cs="Times New Roman"/>
                <w:b/>
                <w:lang w:val="en-IN"/>
              </w:rPr>
              <w:t>reviews</w:t>
            </w:r>
            <w:proofErr w:type="gramEnd"/>
            <w:r w:rsidRPr="006D0742">
              <w:rPr>
                <w:rFonts w:ascii="Times New Roman" w:hAnsi="Times New Roman" w:cs="Times New Roman"/>
                <w:b/>
                <w:lang w:val="en-IN"/>
              </w:rPr>
              <w:t xml:space="preserve"> reliability?  </w:t>
            </w:r>
          </w:p>
        </w:tc>
        <w:tc>
          <w:tcPr>
            <w:tcW w:w="4597" w:type="dxa"/>
            <w:tcBorders>
              <w:top w:val="single" w:sz="6" w:space="0" w:color="000000"/>
              <w:left w:val="single" w:sz="6" w:space="0" w:color="000000"/>
              <w:bottom w:val="single" w:sz="6" w:space="0" w:color="000000"/>
              <w:right w:val="single" w:sz="6" w:space="0" w:color="000000"/>
            </w:tcBorders>
          </w:tcPr>
          <w:p w14:paraId="477ED4FB" w14:textId="77777777" w:rsidR="007D46B9" w:rsidRPr="006D0742" w:rsidRDefault="007D46B9" w:rsidP="000162AA">
            <w:pPr>
              <w:numPr>
                <w:ilvl w:val="0"/>
                <w:numId w:val="42"/>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Limitations acknowledged </w:t>
            </w:r>
          </w:p>
          <w:p w14:paraId="67BD8CA1" w14:textId="77777777" w:rsidR="007D46B9" w:rsidRPr="006D0742" w:rsidRDefault="007D46B9" w:rsidP="000162AA">
            <w:pPr>
              <w:numPr>
                <w:ilvl w:val="0"/>
                <w:numId w:val="42"/>
              </w:numPr>
              <w:spacing w:line="276" w:lineRule="auto"/>
              <w:ind w:hanging="360"/>
              <w:rPr>
                <w:rFonts w:ascii="Times New Roman" w:hAnsi="Times New Roman" w:cs="Times New Roman"/>
                <w:lang w:val="en-IN"/>
              </w:rPr>
            </w:pPr>
            <w:r w:rsidRPr="006D0742">
              <w:rPr>
                <w:rFonts w:ascii="Times New Roman" w:hAnsi="Times New Roman" w:cs="Times New Roman"/>
                <w:lang w:val="en-IN"/>
              </w:rPr>
              <w:t xml:space="preserve">No strong policy conclusions </w:t>
            </w:r>
            <w:proofErr w:type="gramStart"/>
            <w:r w:rsidRPr="006D0742">
              <w:rPr>
                <w:rFonts w:ascii="Times New Roman" w:hAnsi="Times New Roman" w:cs="Times New Roman"/>
                <w:lang w:val="en-IN"/>
              </w:rPr>
              <w:t>drawn  (</w:t>
            </w:r>
            <w:proofErr w:type="gramEnd"/>
            <w:r w:rsidRPr="006D0742">
              <w:rPr>
                <w:rFonts w:ascii="Times New Roman" w:hAnsi="Times New Roman" w:cs="Times New Roman"/>
                <w:lang w:val="en-IN"/>
              </w:rPr>
              <w:t xml:space="preserve">including in abstract/ summary) </w:t>
            </w:r>
            <w:r w:rsidRPr="006D0742">
              <w:rPr>
                <w:rFonts w:ascii="Times New Roman" w:hAnsi="Times New Roman" w:cs="Times New Roman"/>
                <w:lang w:val="en-IN"/>
              </w:rPr>
              <w:t xml:space="preserve"> Any other factors </w:t>
            </w:r>
          </w:p>
          <w:p w14:paraId="6DC8E875"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4F8AC6E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9FCF25F"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7EADC5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051A90A3" w14:textId="77777777" w:rsidTr="000162AA">
        <w:trPr>
          <w:trHeight w:val="1056"/>
        </w:trPr>
        <w:tc>
          <w:tcPr>
            <w:tcW w:w="9194" w:type="dxa"/>
            <w:gridSpan w:val="2"/>
            <w:tcBorders>
              <w:top w:val="single" w:sz="6" w:space="0" w:color="000000"/>
              <w:left w:val="single" w:sz="6" w:space="0" w:color="000000"/>
              <w:bottom w:val="single" w:sz="6" w:space="0" w:color="000000"/>
              <w:right w:val="single" w:sz="6" w:space="0" w:color="000000"/>
            </w:tcBorders>
          </w:tcPr>
          <w:p w14:paraId="6F735020"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Use comments to specify if relevant, to flag uncertainty or need for discussion </w:t>
            </w:r>
          </w:p>
          <w:p w14:paraId="35D5DBD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685F25C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i/>
                <w:lang w:val="en-IN"/>
              </w:rPr>
              <w:t xml:space="preserve"> </w:t>
            </w:r>
          </w:p>
          <w:p w14:paraId="25388A33"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r w:rsidR="006D0742" w:rsidRPr="006D0742" w14:paraId="0F8970FE" w14:textId="77777777" w:rsidTr="000162AA">
        <w:trPr>
          <w:trHeight w:val="1284"/>
        </w:trPr>
        <w:tc>
          <w:tcPr>
            <w:tcW w:w="9194" w:type="dxa"/>
            <w:gridSpan w:val="2"/>
            <w:tcBorders>
              <w:top w:val="single" w:sz="6" w:space="0" w:color="000000"/>
              <w:left w:val="single" w:sz="6" w:space="0" w:color="000000"/>
              <w:bottom w:val="single" w:sz="6" w:space="0" w:color="000000"/>
              <w:right w:val="single" w:sz="6" w:space="0" w:color="000000"/>
            </w:tcBorders>
          </w:tcPr>
          <w:p w14:paraId="672B62FA"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C.3 </w:t>
            </w:r>
            <w:r w:rsidRPr="006D0742">
              <w:rPr>
                <w:rFonts w:ascii="Times New Roman" w:hAnsi="Times New Roman" w:cs="Times New Roman"/>
                <w:b/>
                <w:lang w:val="en-IN"/>
              </w:rPr>
              <w:t xml:space="preserve">Based on the above assessments of the methods please provide a summary of the quality of the review </w:t>
            </w:r>
          </w:p>
          <w:p w14:paraId="0680FFA5"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DDC02DC"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p w14:paraId="1C6661F4"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Strengths and limitations should be summarised above, based on what was noted in Sections A, B and C. </w:t>
            </w:r>
          </w:p>
          <w:p w14:paraId="1EC891AE" w14:textId="77777777" w:rsidR="007D46B9" w:rsidRPr="006D0742" w:rsidRDefault="007D46B9" w:rsidP="000162AA">
            <w:pPr>
              <w:spacing w:line="276" w:lineRule="auto"/>
              <w:rPr>
                <w:rFonts w:ascii="Times New Roman" w:hAnsi="Times New Roman" w:cs="Times New Roman"/>
                <w:lang w:val="en-IN"/>
              </w:rPr>
            </w:pPr>
            <w:r w:rsidRPr="006D0742">
              <w:rPr>
                <w:rFonts w:ascii="Times New Roman" w:hAnsi="Times New Roman" w:cs="Times New Roman"/>
                <w:lang w:val="en-IN"/>
              </w:rPr>
              <w:t xml:space="preserve"> </w:t>
            </w:r>
          </w:p>
        </w:tc>
      </w:tr>
    </w:tbl>
    <w:p w14:paraId="26C07D44"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lang w:val="en-IN"/>
        </w:rPr>
        <w:t xml:space="preserve"> </w:t>
      </w:r>
    </w:p>
    <w:p w14:paraId="41926DFF"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p w14:paraId="2992B6BD"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p w14:paraId="7C794819"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NOTES </w:t>
      </w:r>
    </w:p>
    <w:p w14:paraId="53CFE64F"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p w14:paraId="69C34F05"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                                                 </w:t>
      </w:r>
    </w:p>
    <w:p w14:paraId="04BB695B" w14:textId="77777777" w:rsidR="007D46B9" w:rsidRPr="006D0742" w:rsidRDefault="007D46B9" w:rsidP="007D46B9">
      <w:pPr>
        <w:numPr>
          <w:ilvl w:val="0"/>
          <w:numId w:val="20"/>
        </w:numPr>
        <w:rPr>
          <w:rFonts w:ascii="Times New Roman" w:hAnsi="Times New Roman" w:cs="Times New Roman"/>
          <w:lang w:val="en-IN"/>
        </w:rPr>
      </w:pPr>
      <w:r w:rsidRPr="006D0742">
        <w:rPr>
          <w:rFonts w:ascii="Times New Roman" w:hAnsi="Times New Roman" w:cs="Times New Roman"/>
          <w:lang w:val="en-IN"/>
        </w:rPr>
        <w:lastRenderedPageBreak/>
        <w:t xml:space="preserve">Adapted from Supporting the Use of Research Evidence (SURE) Collaboration. </w:t>
      </w:r>
      <w:proofErr w:type="gramStart"/>
      <w:r w:rsidRPr="006D0742">
        <w:rPr>
          <w:rFonts w:ascii="Times New Roman" w:hAnsi="Times New Roman" w:cs="Times New Roman"/>
          <w:lang w:val="en-IN"/>
        </w:rPr>
        <w:t>SURE</w:t>
      </w:r>
      <w:proofErr w:type="gramEnd"/>
      <w:r w:rsidRPr="006D0742">
        <w:rPr>
          <w:rFonts w:ascii="Times New Roman" w:hAnsi="Times New Roman" w:cs="Times New Roman"/>
          <w:lang w:val="en-IN"/>
        </w:rPr>
        <w:t xml:space="preserve"> checklist for making </w:t>
      </w:r>
    </w:p>
    <w:p w14:paraId="24C5892C"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judgements about how much confidence to place in a systematic review. In: </w:t>
      </w:r>
      <w:proofErr w:type="gramStart"/>
      <w:r w:rsidRPr="006D0742">
        <w:rPr>
          <w:rFonts w:ascii="Times New Roman" w:hAnsi="Times New Roman" w:cs="Times New Roman"/>
          <w:lang w:val="en-IN"/>
        </w:rPr>
        <w:t>SURE</w:t>
      </w:r>
      <w:proofErr w:type="gramEnd"/>
      <w:r w:rsidRPr="006D0742">
        <w:rPr>
          <w:rFonts w:ascii="Times New Roman" w:hAnsi="Times New Roman" w:cs="Times New Roman"/>
          <w:lang w:val="en-IN"/>
        </w:rPr>
        <w:t xml:space="preserve"> guides for preparing and using policy briefs. </w:t>
      </w:r>
      <w:hyperlink r:id="rId11">
        <w:r w:rsidRPr="006D0742">
          <w:rPr>
            <w:rStyle w:val="Hyperlink"/>
            <w:rFonts w:ascii="Times New Roman" w:hAnsi="Times New Roman" w:cs="Times New Roman"/>
            <w:color w:val="auto"/>
            <w:lang w:val="en-IN"/>
          </w:rPr>
          <w:t>www.evipnet.org/sure</w:t>
        </w:r>
      </w:hyperlink>
      <w:hyperlink r:id="rId12">
        <w:r w:rsidRPr="006D0742">
          <w:rPr>
            <w:rFonts w:ascii="Times New Roman" w:hAnsi="Times New Roman" w:cs="Times New Roman"/>
          </w:rPr>
          <w:t xml:space="preserve"> </w:t>
        </w:r>
      </w:hyperlink>
    </w:p>
    <w:p w14:paraId="492C30E7" w14:textId="77777777" w:rsidR="007D46B9" w:rsidRPr="006D0742" w:rsidRDefault="007D46B9" w:rsidP="007D46B9">
      <w:pPr>
        <w:numPr>
          <w:ilvl w:val="0"/>
          <w:numId w:val="20"/>
        </w:numPr>
        <w:rPr>
          <w:rFonts w:ascii="Times New Roman" w:hAnsi="Times New Roman" w:cs="Times New Roman"/>
          <w:lang w:val="en-IN"/>
        </w:rPr>
      </w:pPr>
      <w:r w:rsidRPr="006D0742">
        <w:rPr>
          <w:rFonts w:ascii="Times New Roman" w:hAnsi="Times New Roman" w:cs="Times New Roman"/>
          <w:b/>
          <w:u w:val="single"/>
          <w:lang w:val="en-IN"/>
        </w:rPr>
        <w:t>Risk of bias</w:t>
      </w:r>
      <w:r w:rsidRPr="006D0742">
        <w:rPr>
          <w:rFonts w:ascii="Times New Roman" w:hAnsi="Times New Roman" w:cs="Times New Roman"/>
          <w:lang w:val="en-IN"/>
        </w:rPr>
        <w:t xml:space="preserve"> is the extent to which bias may be responsible for the findings of a study. </w:t>
      </w:r>
    </w:p>
    <w:p w14:paraId="3F5CF88B"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u w:val="single"/>
          <w:lang w:val="en-IN"/>
        </w:rPr>
        <w:t>Bias</w:t>
      </w:r>
      <w:r w:rsidRPr="006D0742">
        <w:rPr>
          <w:rFonts w:ascii="Times New Roman" w:hAnsi="Times New Roman" w:cs="Times New Roman"/>
          <w:lang w:val="en-IN"/>
        </w:rPr>
        <w:t xml:space="preserve"> is a systematic error or deviation from the truth in results or inferences. In studies of the effects of social, economic and health care interventions, the main types of bias arise from systematic differences in the groups that are compared (selection bias), the intervention that is provided, or exposure to other factors apart from the intervention of interest (performance bias/contamination), withdrawals or exclusions of people entered into a study (attrition bias) or how outcomes are assessed (detection bias) and reported (reporting bias). Reviews of social science studies may be particularly affected by reporting bias, where a biased subset of all the relevant data and analyses is presented. </w:t>
      </w:r>
    </w:p>
    <w:p w14:paraId="6CB7B22D"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lang w:val="en-IN"/>
        </w:rPr>
        <w:t xml:space="preserve">Assessments of the risk of bias are sometimes also referred to as assessments of the </w:t>
      </w:r>
      <w:r w:rsidRPr="006D0742">
        <w:rPr>
          <w:rFonts w:ascii="Times New Roman" w:hAnsi="Times New Roman" w:cs="Times New Roman"/>
          <w:b/>
          <w:lang w:val="en-IN"/>
        </w:rPr>
        <w:t>validity</w:t>
      </w:r>
      <w:r w:rsidRPr="006D0742">
        <w:rPr>
          <w:rFonts w:ascii="Times New Roman" w:hAnsi="Times New Roman" w:cs="Times New Roman"/>
          <w:lang w:val="en-IN"/>
        </w:rPr>
        <w:t xml:space="preserve"> or </w:t>
      </w:r>
      <w:r w:rsidRPr="006D0742">
        <w:rPr>
          <w:rFonts w:ascii="Times New Roman" w:hAnsi="Times New Roman" w:cs="Times New Roman"/>
          <w:b/>
          <w:lang w:val="en-IN"/>
        </w:rPr>
        <w:t>quality</w:t>
      </w:r>
      <w:r w:rsidRPr="006D0742">
        <w:rPr>
          <w:rFonts w:ascii="Times New Roman" w:hAnsi="Times New Roman" w:cs="Times New Roman"/>
          <w:lang w:val="en-IN"/>
        </w:rPr>
        <w:t xml:space="preserve"> of a study. </w:t>
      </w:r>
    </w:p>
    <w:p w14:paraId="5E3B65B4" w14:textId="77777777" w:rsidR="007D46B9" w:rsidRPr="006D0742" w:rsidRDefault="007D46B9" w:rsidP="007D46B9">
      <w:pPr>
        <w:rPr>
          <w:rFonts w:ascii="Times New Roman" w:hAnsi="Times New Roman" w:cs="Times New Roman"/>
          <w:lang w:val="en-IN"/>
        </w:rPr>
      </w:pPr>
      <w:r w:rsidRPr="006D0742">
        <w:rPr>
          <w:rFonts w:ascii="Times New Roman" w:hAnsi="Times New Roman" w:cs="Times New Roman"/>
          <w:b/>
          <w:u w:val="single"/>
          <w:lang w:val="en-IN"/>
        </w:rPr>
        <w:t>Validity</w:t>
      </w:r>
      <w:r w:rsidRPr="006D0742">
        <w:rPr>
          <w:rFonts w:ascii="Times New Roman" w:hAnsi="Times New Roman" w:cs="Times New Roman"/>
          <w:lang w:val="en-IN"/>
        </w:rPr>
        <w:t xml:space="preserve"> is the extent to which a result (of a measurement or study) is likely to be true. </w:t>
      </w:r>
    </w:p>
    <w:p w14:paraId="6591003D" w14:textId="77777777" w:rsidR="00DB3707" w:rsidRDefault="007D46B9" w:rsidP="007D46B9">
      <w:pPr>
        <w:rPr>
          <w:rFonts w:ascii="Times New Roman" w:hAnsi="Times New Roman" w:cs="Times New Roman"/>
          <w:lang w:val="en-IN"/>
        </w:rPr>
      </w:pPr>
      <w:r w:rsidRPr="006D0742">
        <w:rPr>
          <w:rFonts w:ascii="Times New Roman" w:hAnsi="Times New Roman" w:cs="Times New Roman"/>
          <w:b/>
          <w:u w:val="single"/>
          <w:lang w:val="en-IN"/>
        </w:rPr>
        <w:t>Quality</w:t>
      </w:r>
      <w:r w:rsidRPr="006D0742">
        <w:rPr>
          <w:rFonts w:ascii="Times New Roman" w:hAnsi="Times New Roman" w:cs="Times New Roman"/>
          <w:lang w:val="en-IN"/>
        </w:rPr>
        <w:t xml:space="preserve"> is a vague notion of the strength or validity of a study, often indicating the extent of control over</w:t>
      </w:r>
      <w:r w:rsidR="00DB3707">
        <w:rPr>
          <w:rFonts w:ascii="Times New Roman" w:hAnsi="Times New Roman" w:cs="Times New Roman"/>
          <w:lang w:val="en-IN"/>
        </w:rPr>
        <w:t xml:space="preserve"> bias. </w:t>
      </w:r>
    </w:p>
    <w:p w14:paraId="03D03E12" w14:textId="77777777" w:rsidR="00DB3707" w:rsidRDefault="00DB3707" w:rsidP="007D46B9">
      <w:pPr>
        <w:rPr>
          <w:rFonts w:ascii="Times New Roman" w:hAnsi="Times New Roman" w:cs="Times New Roman"/>
          <w:lang w:val="en-IN"/>
        </w:rPr>
      </w:pPr>
    </w:p>
    <w:p w14:paraId="357239C0" w14:textId="77777777" w:rsidR="00DB3707" w:rsidRDefault="00DB3707" w:rsidP="007D46B9">
      <w:pPr>
        <w:rPr>
          <w:rFonts w:ascii="Times New Roman" w:hAnsi="Times New Roman" w:cs="Times New Roman"/>
          <w:lang w:val="en-IN"/>
        </w:rPr>
      </w:pPr>
    </w:p>
    <w:p w14:paraId="7580DA7A" w14:textId="77777777" w:rsidR="00DB3707" w:rsidRDefault="00DB3707" w:rsidP="007D46B9">
      <w:pPr>
        <w:rPr>
          <w:rFonts w:ascii="Times New Roman" w:hAnsi="Times New Roman" w:cs="Times New Roman"/>
          <w:lang w:val="en-IN"/>
        </w:rPr>
      </w:pPr>
    </w:p>
    <w:p w14:paraId="2270C242" w14:textId="77777777" w:rsidR="00DB3707" w:rsidRDefault="00DB3707" w:rsidP="007D46B9">
      <w:pPr>
        <w:rPr>
          <w:rFonts w:ascii="Times New Roman" w:hAnsi="Times New Roman" w:cs="Times New Roman"/>
          <w:lang w:val="en-IN"/>
        </w:rPr>
      </w:pPr>
    </w:p>
    <w:p w14:paraId="566DCA91" w14:textId="77777777" w:rsidR="00DB3707" w:rsidRDefault="00DB3707" w:rsidP="007D46B9">
      <w:pPr>
        <w:rPr>
          <w:rFonts w:ascii="Times New Roman" w:hAnsi="Times New Roman" w:cs="Times New Roman"/>
          <w:lang w:val="en-IN"/>
        </w:rPr>
      </w:pPr>
    </w:p>
    <w:p w14:paraId="3BEF15BE" w14:textId="77777777" w:rsidR="00DB3707" w:rsidRDefault="00DB3707" w:rsidP="007D46B9">
      <w:pPr>
        <w:rPr>
          <w:rFonts w:ascii="Times New Roman" w:hAnsi="Times New Roman" w:cs="Times New Roman"/>
          <w:lang w:val="en-IN"/>
        </w:rPr>
      </w:pPr>
    </w:p>
    <w:p w14:paraId="56AF414D" w14:textId="77777777" w:rsidR="00DB3707" w:rsidRDefault="00DB3707" w:rsidP="007D46B9">
      <w:pPr>
        <w:rPr>
          <w:rFonts w:ascii="Times New Roman" w:hAnsi="Times New Roman" w:cs="Times New Roman"/>
          <w:lang w:val="en-IN"/>
        </w:rPr>
      </w:pPr>
    </w:p>
    <w:p w14:paraId="06A996B3" w14:textId="77777777" w:rsidR="00DB3707" w:rsidRDefault="00DB3707" w:rsidP="007D46B9">
      <w:pPr>
        <w:rPr>
          <w:rFonts w:ascii="Times New Roman" w:hAnsi="Times New Roman" w:cs="Times New Roman"/>
          <w:lang w:val="en-IN"/>
        </w:rPr>
      </w:pPr>
    </w:p>
    <w:p w14:paraId="2F3DA90C" w14:textId="3307039B" w:rsidR="00DB3707" w:rsidRPr="00F15BB9" w:rsidRDefault="00DB3707" w:rsidP="007D46B9">
      <w:pPr>
        <w:rPr>
          <w:rFonts w:ascii="Times New Roman" w:hAnsi="Times New Roman" w:cs="Times New Roman"/>
          <w:lang w:val="en-IN"/>
        </w:rPr>
        <w:sectPr w:rsidR="00DB3707" w:rsidRPr="00F15BB9" w:rsidSect="004D1502">
          <w:footerReference w:type="default" r:id="rId13"/>
          <w:pgSz w:w="15840" w:h="12240" w:orient="landscape"/>
          <w:pgMar w:top="1440" w:right="1440" w:bottom="1440" w:left="1440" w:header="720" w:footer="720" w:gutter="0"/>
          <w:cols w:space="720" w:equalWidth="0">
            <w:col w:w="9360"/>
          </w:cols>
          <w:docGrid w:linePitch="299"/>
        </w:sectPr>
      </w:pPr>
    </w:p>
    <w:bookmarkEnd w:id="2"/>
    <w:p w14:paraId="6FA53058" w14:textId="77777777" w:rsidR="007D46B9" w:rsidRPr="006D0742" w:rsidRDefault="007D46B9" w:rsidP="0078302F">
      <w:pPr>
        <w:rPr>
          <w:rFonts w:ascii="Times New Roman" w:hAnsi="Times New Roman" w:cs="Times New Roman"/>
          <w:lang w:val="en-IN"/>
        </w:rPr>
      </w:pPr>
    </w:p>
    <w:sectPr w:rsidR="007D46B9" w:rsidRPr="006D0742" w:rsidSect="004D1502">
      <w:pgSz w:w="12240" w:h="15840"/>
      <w:pgMar w:top="1440" w:right="1440" w:bottom="1440" w:left="1440" w:header="720" w:footer="72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3112" w14:textId="77777777" w:rsidR="0064544C" w:rsidRDefault="0064544C" w:rsidP="00BE4189">
      <w:r>
        <w:separator/>
      </w:r>
    </w:p>
  </w:endnote>
  <w:endnote w:type="continuationSeparator" w:id="0">
    <w:p w14:paraId="26674416" w14:textId="77777777" w:rsidR="0064544C" w:rsidRDefault="0064544C" w:rsidP="00BE4189">
      <w:r>
        <w:continuationSeparator/>
      </w:r>
    </w:p>
  </w:endnote>
  <w:endnote w:type="continuationNotice" w:id="1">
    <w:p w14:paraId="745AE2DC" w14:textId="77777777" w:rsidR="0064544C" w:rsidRDefault="00645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655C" w14:textId="77777777" w:rsidR="00E111F3" w:rsidRDefault="00E1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2F10" w14:textId="77777777" w:rsidR="0064544C" w:rsidRDefault="0064544C" w:rsidP="00BE4189">
      <w:r>
        <w:separator/>
      </w:r>
    </w:p>
  </w:footnote>
  <w:footnote w:type="continuationSeparator" w:id="0">
    <w:p w14:paraId="39351348" w14:textId="77777777" w:rsidR="0064544C" w:rsidRDefault="0064544C" w:rsidP="00BE4189">
      <w:r>
        <w:continuationSeparator/>
      </w:r>
    </w:p>
  </w:footnote>
  <w:footnote w:type="continuationNotice" w:id="1">
    <w:p w14:paraId="3C0A262C" w14:textId="77777777" w:rsidR="0064544C" w:rsidRDefault="0064544C"/>
  </w:footnote>
</w:footnotes>
</file>

<file path=word/intelligence2.xml><?xml version="1.0" encoding="utf-8"?>
<int2:intelligence xmlns:int2="http://schemas.microsoft.com/office/intelligence/2020/intelligence" xmlns:oel="http://schemas.microsoft.com/office/2019/extlst">
  <int2:observations>
    <int2:textHash int2:hashCode="JuwHdcY3Ln4bI9" int2:id="0Diqk5VK">
      <int2:state int2:value="Rejected" int2:type="AugLoop_Text_Critique"/>
    </int2:textHash>
    <int2:textHash int2:hashCode="RqTxoTq8e2uqSR" int2:id="0DkVFxk3">
      <int2:state int2:value="Rejected" int2:type="LegacyProofing"/>
    </int2:textHash>
    <int2:textHash int2:hashCode="WR0GtEXfxV3V4d" int2:id="0ioswG8g">
      <int2:state int2:value="Rejected" int2:type="LegacyProofing"/>
    </int2:textHash>
    <int2:textHash int2:hashCode="d+6B1jVyVFJk9d" int2:id="3Nw3UA4f">
      <int2:state int2:value="Rejected" int2:type="AugLoop_Acronyms_AcronymsCritique"/>
    </int2:textHash>
    <int2:textHash int2:hashCode="bqUG9aVO+Qqygr" int2:id="4LEivSRD">
      <int2:state int2:value="Rejected" int2:type="AugLoop_Acronyms_AcronymsCritique"/>
    </int2:textHash>
    <int2:textHash int2:hashCode="QLdP9EyY2SHXDS" int2:id="5uDIJffc">
      <int2:state int2:value="Rejected" int2:type="AugLoop_Acronyms_AcronymsCritique"/>
    </int2:textHash>
    <int2:textHash int2:hashCode="dHwI2gE7pSm7fk" int2:id="68Y4LpqQ">
      <int2:state int2:value="Rejected" int2:type="AugLoop_Text_Critique"/>
    </int2:textHash>
    <int2:textHash int2:hashCode="PWY5Tl4sUVnPdq" int2:id="7m2cj8lp">
      <int2:state int2:value="Rejected" int2:type="LegacyProofing"/>
    </int2:textHash>
    <int2:textHash int2:hashCode="I6FJG84sTguqsm" int2:id="9VDADAXj">
      <int2:state int2:value="Rejected" int2:type="LegacyProofing"/>
    </int2:textHash>
    <int2:textHash int2:hashCode="scz6XxxQNCm9GY" int2:id="CEJRYB3n">
      <int2:state int2:value="Rejected" int2:type="LegacyProofing"/>
    </int2:textHash>
    <int2:textHash int2:hashCode="LvDRy7GYymJ4gY" int2:id="D4N5sfcL">
      <int2:state int2:value="Rejected" int2:type="LegacyProofing"/>
    </int2:textHash>
    <int2:textHash int2:hashCode="E7wTUejv1aC/ru" int2:id="E8342HCZ">
      <int2:state int2:value="Rejected" int2:type="LegacyProofing"/>
    </int2:textHash>
    <int2:textHash int2:hashCode="G8uOTH88NvYCaj" int2:id="FeF0zWQL">
      <int2:state int2:value="Rejected" int2:type="LegacyProofing"/>
    </int2:textHash>
    <int2:textHash int2:hashCode="mlHq6Fo7n6Btim" int2:id="GXn9aRtm">
      <int2:state int2:value="Rejected" int2:type="AugLoop_Text_Critique"/>
    </int2:textHash>
    <int2:textHash int2:hashCode="eVYOao+EPrXi8V" int2:id="GfZrQwAq">
      <int2:state int2:value="Rejected" int2:type="LegacyProofing"/>
    </int2:textHash>
    <int2:textHash int2:hashCode="1Q7fYTIatc+s7+" int2:id="GqWd4dYv">
      <int2:state int2:value="Rejected" int2:type="LegacyProofing"/>
    </int2:textHash>
    <int2:textHash int2:hashCode="i+8QN1IlI2gxHt" int2:id="JjLOZA9z">
      <int2:state int2:value="Rejected" int2:type="LegacyProofing"/>
    </int2:textHash>
    <int2:textHash int2:hashCode="rxgH/KH7S8XUIf" int2:id="K1gz7KGn">
      <int2:state int2:value="Rejected" int2:type="AugLoop_Text_Critique"/>
    </int2:textHash>
    <int2:textHash int2:hashCode="iygL1Joi929gMS" int2:id="LkQhOflt">
      <int2:state int2:value="Rejected" int2:type="LegacyProofing"/>
    </int2:textHash>
    <int2:textHash int2:hashCode="OrtZNwJC/JiGrS" int2:id="NpJ7s9nE">
      <int2:state int2:value="Rejected" int2:type="LegacyProofing"/>
    </int2:textHash>
    <int2:textHash int2:hashCode="OzhY5ofko3OGdB" int2:id="OHqPFkaL">
      <int2:state int2:value="Rejected" int2:type="AugLoop_Text_Critique"/>
    </int2:textHash>
    <int2:textHash int2:hashCode="/cSx5VfUt60i/O" int2:id="QLJLFqmz">
      <int2:state int2:value="Rejected" int2:type="LegacyProofing"/>
    </int2:textHash>
    <int2:textHash int2:hashCode="n1hPLLVz32FKNW" int2:id="Qt3jcePh">
      <int2:state int2:value="Rejected" int2:type="LegacyProofing"/>
    </int2:textHash>
    <int2:textHash int2:hashCode="ni8UUdXdlt6RIo" int2:id="R3gZUnjI">
      <int2:state int2:value="Rejected" int2:type="LegacyProofing"/>
    </int2:textHash>
    <int2:textHash int2:hashCode="7PVmM6p1oOGInl" int2:id="RYJTOLR1">
      <int2:state int2:value="Rejected" int2:type="LegacyProofing"/>
    </int2:textHash>
    <int2:textHash int2:hashCode="kse5uQz9xvObIJ" int2:id="TYfDmfUv">
      <int2:state int2:value="Rejected" int2:type="LegacyProofing"/>
    </int2:textHash>
    <int2:textHash int2:hashCode="qXYZ/YqcYxMe9g" int2:id="Tk8sxdHu">
      <int2:state int2:value="Rejected" int2:type="LegacyProofing"/>
    </int2:textHash>
    <int2:textHash int2:hashCode="eDnX+1HbId2Ct6" int2:id="TnRAZtVA">
      <int2:state int2:value="Rejected" int2:type="LegacyProofing"/>
    </int2:textHash>
    <int2:textHash int2:hashCode="+mo4owNFLPJ3RJ" int2:id="V0EPAVQx">
      <int2:state int2:value="Rejected" int2:type="LegacyProofing"/>
    </int2:textHash>
    <int2:textHash int2:hashCode="VyfcMLf/J2k/L0" int2:id="WD3uQKxw">
      <int2:state int2:value="Rejected" int2:type="LegacyProofing"/>
    </int2:textHash>
    <int2:textHash int2:hashCode="6MXlvk1JJuOsx0" int2:id="WEQ1u8GW">
      <int2:state int2:value="Rejected" int2:type="LegacyProofing"/>
    </int2:textHash>
    <int2:textHash int2:hashCode="r/tyxdL5y+4O1c" int2:id="YkLf1ypG">
      <int2:state int2:value="Rejected" int2:type="LegacyProofing"/>
    </int2:textHash>
    <int2:textHash int2:hashCode="eAaCWBZcAsfUI+" int2:id="aw7DDIwS">
      <int2:state int2:value="Rejected" int2:type="LegacyProofing"/>
    </int2:textHash>
    <int2:textHash int2:hashCode="QrPN1jHyoXProE" int2:id="cr8xYSbg">
      <int2:state int2:value="Rejected" int2:type="AugLoop_Acronyms_AcronymsCritique"/>
    </int2:textHash>
    <int2:textHash int2:hashCode="7xBgBbAIxGdcoQ" int2:id="d3oyhjhY">
      <int2:state int2:value="Rejected" int2:type="AugLoop_Acronyms_AcronymsCritique"/>
    </int2:textHash>
    <int2:textHash int2:hashCode="d2Ga725Ctd96Ke" int2:id="dFCyBlsb">
      <int2:state int2:value="Rejected" int2:type="LegacyProofing"/>
    </int2:textHash>
    <int2:textHash int2:hashCode="2140v2oiFl3TZX" int2:id="ddiw81Tw">
      <int2:state int2:value="Rejected" int2:type="AugLoop_Acronyms_AcronymsCritique"/>
    </int2:textHash>
    <int2:textHash int2:hashCode="FAEs0bN17eBvYz" int2:id="gFinonVH">
      <int2:state int2:value="Rejected" int2:type="AugLoop_Text_Critique"/>
    </int2:textHash>
    <int2:textHash int2:hashCode="c8uJYLTo6AbxIo" int2:id="hVlr76tG">
      <int2:state int2:value="Rejected" int2:type="LegacyProofing"/>
    </int2:textHash>
    <int2:textHash int2:hashCode="1oAz96x4+8m3NG" int2:id="huTkK6Lj">
      <int2:state int2:value="Rejected" int2:type="LegacyProofing"/>
    </int2:textHash>
    <int2:textHash int2:hashCode="EQyKMMFgcL8oE0" int2:id="hySpv3ke">
      <int2:state int2:value="Rejected" int2:type="LegacyProofing"/>
    </int2:textHash>
    <int2:textHash int2:hashCode="VCAxwd31U0Lamb" int2:id="jB53zJO5">
      <int2:state int2:value="Rejected" int2:type="LegacyProofing"/>
    </int2:textHash>
    <int2:textHash int2:hashCode="vjpGnAPhjBPyK9" int2:id="nZO1CXN5">
      <int2:state int2:value="Rejected" int2:type="LegacyProofing"/>
    </int2:textHash>
    <int2:textHash int2:hashCode="R2cwtmKmeJUvPN" int2:id="oKozaOcS">
      <int2:state int2:value="Rejected" int2:type="LegacyProofing"/>
    </int2:textHash>
    <int2:textHash int2:hashCode="kI5bTxOo/oddV1" int2:id="p48JoAQQ">
      <int2:state int2:value="Rejected" int2:type="LegacyProofing"/>
    </int2:textHash>
    <int2:textHash int2:hashCode="KQRUlC3e4woAd8" int2:id="pTF88C2u">
      <int2:state int2:value="Rejected" int2:type="AugLoop_Text_Critique"/>
    </int2:textHash>
    <int2:textHash int2:hashCode="UU2Q5U/zpFq5wP" int2:id="qilL28WB">
      <int2:state int2:value="Rejected" int2:type="LegacyProofing"/>
    </int2:textHash>
    <int2:textHash int2:hashCode="PLZtS9B8ew8ND3" int2:id="rP6YuSL9">
      <int2:state int2:value="Rejected" int2:type="LegacyProofing"/>
    </int2:textHash>
    <int2:textHash int2:hashCode="ZnxLqszCsTR49U" int2:id="tGtkw7xH">
      <int2:state int2:value="Rejected" int2:type="AugLoop_Text_Critique"/>
    </int2:textHash>
    <int2:textHash int2:hashCode="9Cmazp2nSJJ07H" int2:id="u0l79V9A">
      <int2:state int2:value="Rejected" int2:type="AugLoop_Text_Critique"/>
    </int2:textHash>
    <int2:textHash int2:hashCode="ugJmWVhw01cJB5" int2:id="v7jsZksE">
      <int2:state int2:value="Rejected" int2:type="LegacyProofing"/>
    </int2:textHash>
    <int2:textHash int2:hashCode="iWvL60D9G1OX2J" int2:id="vamkUo1R">
      <int2:state int2:value="Rejected" int2:type="LegacyProofing"/>
    </int2:textHash>
    <int2:textHash int2:hashCode="3R3XQRyQdS8XlS" int2:id="whlM5nqn">
      <int2:state int2:value="Rejected" int2:type="LegacyProofing"/>
    </int2:textHash>
    <int2:textHash int2:hashCode="PzhzS8tAJWkomD" int2:id="xTvO8hgD">
      <int2:state int2:value="Rejected" int2:type="LegacyProofing"/>
    </int2:textHash>
    <int2:textHash int2:hashCode="L/ECsp/veagR09" int2:id="xlQyLW9J">
      <int2:state int2:value="Rejected" int2:type="LegacyProofing"/>
    </int2:textHash>
    <int2:textHash int2:hashCode="pSsBEXGRvdFw79" int2:id="yCatjLvb">
      <int2:state int2:value="Rejected" int2:type="LegacyProofing"/>
    </int2:textHash>
    <int2:textHash int2:hashCode="mkRA5i4bGpYfJI" int2:id="z3hH5IML">
      <int2:state int2:value="Rejected" int2:type="LegacyProofing"/>
    </int2:textHash>
    <int2:textHash int2:hashCode="ua8DltamoSzhm2" int2:id="zMLMLrAI">
      <int2:state int2:value="Rejected" int2:type="AugLoop_Text_Critique"/>
    </int2:textHash>
    <int2:bookmark int2:bookmarkName="_Int_kkusYGAs" int2:invalidationBookmarkName="" int2:hashCode="mOuG3HFmuL0lnJ" int2:id="0E7bXLy6">
      <int2:state int2:value="Rejected" int2:type="LegacyProofing"/>
    </int2:bookmark>
    <int2:bookmark int2:bookmarkName="_Int_dmiwWEpY" int2:invalidationBookmarkName="" int2:hashCode="mOuG3HFmuL0lnJ" int2:id="11hM6ouK">
      <int2:state int2:value="Rejected" int2:type="LegacyProofing"/>
    </int2:bookmark>
    <int2:bookmark int2:bookmarkName="_Int_S2Ukfsc1" int2:invalidationBookmarkName="" int2:hashCode="mOuG3HFmuL0lnJ" int2:id="3Kn6CD1Z">
      <int2:state int2:value="Rejected" int2:type="LegacyProofing"/>
    </int2:bookmark>
    <int2:bookmark int2:bookmarkName="_Int_kLEMd1yF" int2:invalidationBookmarkName="" int2:hashCode="mOuG3HFmuL0lnJ" int2:id="3VyuLQWL">
      <int2:state int2:value="Rejected" int2:type="LegacyProofing"/>
    </int2:bookmark>
    <int2:bookmark int2:bookmarkName="_Int_RuuXRI96" int2:invalidationBookmarkName="" int2:hashCode="VvkJga6r2ZBn9t" int2:id="5YxbvC25">
      <int2:state int2:value="Rejected" int2:type="LegacyProofing"/>
    </int2:bookmark>
    <int2:bookmark int2:bookmarkName="_Int_5eQOXugO" int2:invalidationBookmarkName="" int2:hashCode="k+8N2CcQNoH87k" int2:id="5rYNWxEL">
      <int2:state int2:value="Rejected" int2:type="LegacyProofing"/>
    </int2:bookmark>
    <int2:bookmark int2:bookmarkName="_Int_0zZvv6kg" int2:invalidationBookmarkName="" int2:hashCode="mOuG3HFmuL0lnJ" int2:id="7aChyjj1">
      <int2:state int2:value="Rejected" int2:type="LegacyProofing"/>
    </int2:bookmark>
    <int2:bookmark int2:bookmarkName="_Int_Ys0ntsXU" int2:invalidationBookmarkName="" int2:hashCode="dVC2cuFiwiTDCb" int2:id="9dw3cx40">
      <int2:state int2:value="Rejected" int2:type="LegacyProofing"/>
    </int2:bookmark>
    <int2:bookmark int2:bookmarkName="_Int_TgU4P9tA" int2:invalidationBookmarkName="" int2:hashCode="mOuG3HFmuL0lnJ" int2:id="DkgUrifk">
      <int2:state int2:value="Rejected" int2:type="LegacyProofing"/>
    </int2:bookmark>
    <int2:bookmark int2:bookmarkName="_Int_u9HR8iJM" int2:invalidationBookmarkName="" int2:hashCode="mOuG3HFmuL0lnJ" int2:id="HZrawKuQ">
      <int2:state int2:value="Rejected" int2:type="LegacyProofing"/>
    </int2:bookmark>
    <int2:bookmark int2:bookmarkName="_Int_wOSlXbmz" int2:invalidationBookmarkName="" int2:hashCode="mOuG3HFmuL0lnJ" int2:id="HaprXwgN">
      <int2:state int2:value="Rejected" int2:type="LegacyProofing"/>
    </int2:bookmark>
    <int2:bookmark int2:bookmarkName="_Int_SC7CteUH" int2:invalidationBookmarkName="" int2:hashCode="LDoO9u9DFubl0c" int2:id="Hr2ATjjq">
      <int2:state int2:value="Rejected" int2:type="LegacyProofing"/>
    </int2:bookmark>
    <int2:bookmark int2:bookmarkName="_Int_h4CePPTg" int2:invalidationBookmarkName="" int2:hashCode="ENTbHvasNM+0qC" int2:id="NTxBORiu">
      <int2:state int2:value="Rejected" int2:type="LegacyProofing"/>
    </int2:bookmark>
    <int2:bookmark int2:bookmarkName="_Int_m0OUK9cz" int2:invalidationBookmarkName="" int2:hashCode="mOuG3HFmuL0lnJ" int2:id="PPgnYcHj">
      <int2:state int2:value="Rejected" int2:type="LegacyProofing"/>
    </int2:bookmark>
    <int2:bookmark int2:bookmarkName="_Int_ZmTETq9X" int2:invalidationBookmarkName="" int2:hashCode="mOuG3HFmuL0lnJ" int2:id="QH8ZaZ6R">
      <int2:state int2:value="Rejected" int2:type="LegacyProofing"/>
    </int2:bookmark>
    <int2:bookmark int2:bookmarkName="_Int_BWeyuSeb" int2:invalidationBookmarkName="" int2:hashCode="mOuG3HFmuL0lnJ" int2:id="VCGjOGc5">
      <int2:state int2:value="Rejected" int2:type="LegacyProofing"/>
    </int2:bookmark>
    <int2:bookmark int2:bookmarkName="_Int_K6Ilonsh" int2:invalidationBookmarkName="" int2:hashCode="n6OFdAg+yloU4m" int2:id="cFxItfZm">
      <int2:state int2:value="Rejected" int2:type="LegacyProofing"/>
    </int2:bookmark>
    <int2:bookmark int2:bookmarkName="_Int_pjrYkKp1" int2:invalidationBookmarkName="" int2:hashCode="mOuG3HFmuL0lnJ" int2:id="d1ZQp3Ud">
      <int2:state int2:value="Rejected" int2:type="LegacyProofing"/>
    </int2:bookmark>
    <int2:bookmark int2:bookmarkName="_Int_Zp3qLpFJ" int2:invalidationBookmarkName="" int2:hashCode="lEuPcVrSY4AeK6" int2:id="e9UBBrkq">
      <int2:state int2:value="Rejected" int2:type="LegacyProofing"/>
    </int2:bookmark>
    <int2:bookmark int2:bookmarkName="_Int_pcFyT5bA" int2:invalidationBookmarkName="" int2:hashCode="k+8N2CcQNoH87k" int2:id="fUrpbM18">
      <int2:state int2:value="Rejected" int2:type="LegacyProofing"/>
    </int2:bookmark>
    <int2:bookmark int2:bookmarkName="_Int_Ns6ktOC6" int2:invalidationBookmarkName="" int2:hashCode="mOuG3HFmuL0lnJ" int2:id="gQJcOBYF">
      <int2:state int2:value="Rejected" int2:type="LegacyProofing"/>
    </int2:bookmark>
    <int2:bookmark int2:bookmarkName="_Int_T3lYQxjx" int2:invalidationBookmarkName="" int2:hashCode="mOuG3HFmuL0lnJ" int2:id="ifb8hYVj">
      <int2:state int2:value="Rejected" int2:type="LegacyProofing"/>
    </int2:bookmark>
    <int2:bookmark int2:bookmarkName="_Int_ygG2e6Xu" int2:invalidationBookmarkName="" int2:hashCode="mOuG3HFmuL0lnJ" int2:id="jTuar2I3">
      <int2:state int2:value="Rejected" int2:type="LegacyProofing"/>
    </int2:bookmark>
    <int2:bookmark int2:bookmarkName="_Int_2vnlaDXT" int2:invalidationBookmarkName="" int2:hashCode="mOuG3HFmuL0lnJ" int2:id="jmhEqU0w">
      <int2:state int2:value="Rejected" int2:type="LegacyProofing"/>
    </int2:bookmark>
    <int2:bookmark int2:bookmarkName="_Int_mzl2YH5P" int2:invalidationBookmarkName="" int2:hashCode="4wEvDb8Hb1DAri" int2:id="kyFyxtiu">
      <int2:state int2:value="Rejected" int2:type="LegacyProofing"/>
    </int2:bookmark>
    <int2:bookmark int2:bookmarkName="_Int_MoLULiTb" int2:invalidationBookmarkName="" int2:hashCode="mOuG3HFmuL0lnJ" int2:id="m91ewHQf">
      <int2:state int2:value="Rejected" int2:type="LegacyProofing"/>
    </int2:bookmark>
    <int2:bookmark int2:bookmarkName="_Int_M6zQ2NOq" int2:invalidationBookmarkName="" int2:hashCode="mOuG3HFmuL0lnJ" int2:id="mpcq0Vst">
      <int2:state int2:value="Rejected" int2:type="LegacyProofing"/>
    </int2:bookmark>
    <int2:bookmark int2:bookmarkName="_Int_qIUPh85q" int2:invalidationBookmarkName="" int2:hashCode="mOuG3HFmuL0lnJ" int2:id="n6byBUbu">
      <int2:state int2:value="Rejected" int2:type="LegacyProofing"/>
    </int2:bookmark>
    <int2:bookmark int2:bookmarkName="_Int_fcxr0xyh" int2:invalidationBookmarkName="" int2:hashCode="mOuG3HFmuL0lnJ" int2:id="n7BPeHU2">
      <int2:state int2:value="Rejected" int2:type="LegacyProofing"/>
    </int2:bookmark>
    <int2:bookmark int2:bookmarkName="_Int_obm317L5" int2:invalidationBookmarkName="" int2:hashCode="mOuG3HFmuL0lnJ" int2:id="nx0A6JHU">
      <int2:state int2:value="Rejected" int2:type="LegacyProofing"/>
    </int2:bookmark>
    <int2:bookmark int2:bookmarkName="_Int_zXHcuUB1" int2:invalidationBookmarkName="" int2:hashCode="6KZ2rmj9wPvllh" int2:id="wNYY80k8">
      <int2:state int2:value="Rejected" int2:type="LegacyProofing"/>
    </int2:bookmark>
    <int2:bookmark int2:bookmarkName="_Int_XPsuDQhH" int2:invalidationBookmarkName="" int2:hashCode="mvseN4kaPOWVRo" int2:id="yKD0zeC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2AF"/>
    <w:multiLevelType w:val="hybridMultilevel"/>
    <w:tmpl w:val="93A21A2C"/>
    <w:lvl w:ilvl="0" w:tplc="89506618">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722358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F9E07B8">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B8CB4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0A331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CA5EB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E077CE">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EEAA46E">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22AA42">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80139"/>
    <w:multiLevelType w:val="multilevel"/>
    <w:tmpl w:val="49F0F16C"/>
    <w:lvl w:ilvl="0">
      <w:start w:val="3"/>
      <w:numFmt w:val="decimal"/>
      <w:lvlText w:val="%1"/>
      <w:lvlJc w:val="left"/>
      <w:pPr>
        <w:ind w:left="360" w:hanging="360"/>
      </w:pPr>
      <w:rPr>
        <w:rFonts w:hint="default"/>
        <w:color w:val="000000" w:themeColor="text1"/>
        <w:sz w:val="26"/>
      </w:rPr>
    </w:lvl>
    <w:lvl w:ilvl="1">
      <w:start w:val="3"/>
      <w:numFmt w:val="decimal"/>
      <w:lvlText w:val="%1.%2"/>
      <w:lvlJc w:val="left"/>
      <w:pPr>
        <w:ind w:left="360" w:hanging="360"/>
      </w:pPr>
      <w:rPr>
        <w:rFonts w:hint="default"/>
        <w:color w:val="000000" w:themeColor="text1"/>
        <w:sz w:val="26"/>
      </w:rPr>
    </w:lvl>
    <w:lvl w:ilvl="2">
      <w:start w:val="1"/>
      <w:numFmt w:val="decimal"/>
      <w:lvlText w:val="%1.%2.%3"/>
      <w:lvlJc w:val="left"/>
      <w:pPr>
        <w:ind w:left="360" w:hanging="360"/>
      </w:pPr>
      <w:rPr>
        <w:rFonts w:hint="default"/>
        <w:color w:val="000000" w:themeColor="text1"/>
        <w:sz w:val="26"/>
      </w:rPr>
    </w:lvl>
    <w:lvl w:ilvl="3">
      <w:start w:val="1"/>
      <w:numFmt w:val="decimal"/>
      <w:lvlText w:val="%1.%2.%3.%4"/>
      <w:lvlJc w:val="left"/>
      <w:pPr>
        <w:ind w:left="720" w:hanging="720"/>
      </w:pPr>
      <w:rPr>
        <w:rFonts w:hint="default"/>
        <w:color w:val="000000" w:themeColor="text1"/>
        <w:sz w:val="26"/>
      </w:rPr>
    </w:lvl>
    <w:lvl w:ilvl="4">
      <w:start w:val="1"/>
      <w:numFmt w:val="decimal"/>
      <w:lvlText w:val="%1.%2.%3.%4.%5"/>
      <w:lvlJc w:val="left"/>
      <w:pPr>
        <w:ind w:left="720" w:hanging="720"/>
      </w:pPr>
      <w:rPr>
        <w:rFonts w:hint="default"/>
        <w:color w:val="000000" w:themeColor="text1"/>
        <w:sz w:val="26"/>
      </w:rPr>
    </w:lvl>
    <w:lvl w:ilvl="5">
      <w:start w:val="1"/>
      <w:numFmt w:val="decimal"/>
      <w:lvlText w:val="%1.%2.%3.%4.%5.%6"/>
      <w:lvlJc w:val="left"/>
      <w:pPr>
        <w:ind w:left="1080" w:hanging="1080"/>
      </w:pPr>
      <w:rPr>
        <w:rFonts w:hint="default"/>
        <w:color w:val="000000" w:themeColor="text1"/>
        <w:sz w:val="26"/>
      </w:rPr>
    </w:lvl>
    <w:lvl w:ilvl="6">
      <w:start w:val="1"/>
      <w:numFmt w:val="decimal"/>
      <w:lvlText w:val="%1.%2.%3.%4.%5.%6.%7"/>
      <w:lvlJc w:val="left"/>
      <w:pPr>
        <w:ind w:left="1080" w:hanging="1080"/>
      </w:pPr>
      <w:rPr>
        <w:rFonts w:hint="default"/>
        <w:color w:val="000000" w:themeColor="text1"/>
        <w:sz w:val="26"/>
      </w:rPr>
    </w:lvl>
    <w:lvl w:ilvl="7">
      <w:start w:val="1"/>
      <w:numFmt w:val="decimal"/>
      <w:lvlText w:val="%1.%2.%3.%4.%5.%6.%7.%8"/>
      <w:lvlJc w:val="left"/>
      <w:pPr>
        <w:ind w:left="1080" w:hanging="1080"/>
      </w:pPr>
      <w:rPr>
        <w:rFonts w:hint="default"/>
        <w:color w:val="000000" w:themeColor="text1"/>
        <w:sz w:val="26"/>
      </w:rPr>
    </w:lvl>
    <w:lvl w:ilvl="8">
      <w:start w:val="1"/>
      <w:numFmt w:val="decimal"/>
      <w:lvlText w:val="%1.%2.%3.%4.%5.%6.%7.%8.%9"/>
      <w:lvlJc w:val="left"/>
      <w:pPr>
        <w:ind w:left="1440" w:hanging="1440"/>
      </w:pPr>
      <w:rPr>
        <w:rFonts w:hint="default"/>
        <w:color w:val="000000" w:themeColor="text1"/>
        <w:sz w:val="26"/>
      </w:rPr>
    </w:lvl>
  </w:abstractNum>
  <w:abstractNum w:abstractNumId="2" w15:restartNumberingAfterBreak="0">
    <w:nsid w:val="085D0210"/>
    <w:multiLevelType w:val="hybridMultilevel"/>
    <w:tmpl w:val="C26C1F38"/>
    <w:lvl w:ilvl="0" w:tplc="3046704C">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A4240A6">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6609738">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A46672">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B43EE6">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6CB924">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788FA42">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4E2584">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A2776E">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F3C71"/>
    <w:multiLevelType w:val="hybridMultilevel"/>
    <w:tmpl w:val="F90ABF0E"/>
    <w:lvl w:ilvl="0" w:tplc="37784712">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323DA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2E8ABA">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6C0B0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101FD2">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58FA7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A6152A">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C4E2912">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AE074E">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8A2A77"/>
    <w:multiLevelType w:val="hybridMultilevel"/>
    <w:tmpl w:val="A13281E8"/>
    <w:lvl w:ilvl="0" w:tplc="0A72FFF6">
      <w:start w:val="1"/>
      <w:numFmt w:val="decimal"/>
      <w:lvlText w:val="%1"/>
      <w:lvlJc w:val="left"/>
      <w:pPr>
        <w:ind w:left="1095" w:hanging="375"/>
      </w:pPr>
      <w:rPr>
        <w:rFonts w:hint="default"/>
        <w:b/>
        <w:bCs/>
        <w:color w:val="auto"/>
        <w:sz w:val="3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20F7D"/>
    <w:multiLevelType w:val="hybridMultilevel"/>
    <w:tmpl w:val="CFF8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MS Mincho" w:hAnsi="@MS Mincho" w:hint="default"/>
      </w:rPr>
    </w:lvl>
  </w:abstractNum>
  <w:abstractNum w:abstractNumId="6" w15:restartNumberingAfterBreak="0">
    <w:nsid w:val="1AD168AF"/>
    <w:multiLevelType w:val="hybridMultilevel"/>
    <w:tmpl w:val="AB24F9A6"/>
    <w:lvl w:ilvl="0" w:tplc="0818D91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78589A">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7E00DE">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4C2228A">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6CA874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FADA9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50357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BE302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3A4198">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FE2D77"/>
    <w:multiLevelType w:val="hybridMultilevel"/>
    <w:tmpl w:val="D0260134"/>
    <w:lvl w:ilvl="0" w:tplc="AAF2A4BA">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2C0A26">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8C287E">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44D80E">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32FEF4">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742AD0">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EA0DCA">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B682FA">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3A5DFC">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6C05F1"/>
    <w:multiLevelType w:val="hybridMultilevel"/>
    <w:tmpl w:val="2D64D6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8BE"/>
    <w:multiLevelType w:val="hybridMultilevel"/>
    <w:tmpl w:val="872C45AA"/>
    <w:lvl w:ilvl="0" w:tplc="EB1C5960">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2A27C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548EE2">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AC3F86">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0ABCB0">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4AE97E">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38E75E">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6209CF0">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C8039E">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866324"/>
    <w:multiLevelType w:val="hybridMultilevel"/>
    <w:tmpl w:val="4FA01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327F1A"/>
    <w:multiLevelType w:val="hybridMultilevel"/>
    <w:tmpl w:val="DAD6F094"/>
    <w:lvl w:ilvl="0" w:tplc="03A05470">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101BE2">
      <w:start w:val="1"/>
      <w:numFmt w:val="bullet"/>
      <w:lvlText w:val="o"/>
      <w:lvlJc w:val="left"/>
      <w:pPr>
        <w:ind w:left="1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4E7F40">
      <w:start w:val="1"/>
      <w:numFmt w:val="bullet"/>
      <w:lvlText w:val="▪"/>
      <w:lvlJc w:val="left"/>
      <w:pPr>
        <w:ind w:left="2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C74CCE0">
      <w:start w:val="1"/>
      <w:numFmt w:val="bullet"/>
      <w:lvlText w:val="•"/>
      <w:lvlJc w:val="left"/>
      <w:pPr>
        <w:ind w:left="3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B86014">
      <w:start w:val="1"/>
      <w:numFmt w:val="bullet"/>
      <w:lvlText w:val="o"/>
      <w:lvlJc w:val="left"/>
      <w:pPr>
        <w:ind w:left="4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6280F4">
      <w:start w:val="1"/>
      <w:numFmt w:val="bullet"/>
      <w:lvlText w:val="▪"/>
      <w:lvlJc w:val="left"/>
      <w:pPr>
        <w:ind w:left="4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CAA080">
      <w:start w:val="1"/>
      <w:numFmt w:val="bullet"/>
      <w:lvlText w:val="•"/>
      <w:lvlJc w:val="left"/>
      <w:pPr>
        <w:ind w:left="5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13C5CA6">
      <w:start w:val="1"/>
      <w:numFmt w:val="bullet"/>
      <w:lvlText w:val="o"/>
      <w:lvlJc w:val="left"/>
      <w:pPr>
        <w:ind w:left="6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BA54E6">
      <w:start w:val="1"/>
      <w:numFmt w:val="bullet"/>
      <w:lvlText w:val="▪"/>
      <w:lvlJc w:val="left"/>
      <w:pPr>
        <w:ind w:left="6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0B73EEE"/>
    <w:multiLevelType w:val="hybridMultilevel"/>
    <w:tmpl w:val="E2F4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548DE"/>
    <w:multiLevelType w:val="multilevel"/>
    <w:tmpl w:val="4A1C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8E2B75"/>
    <w:multiLevelType w:val="hybridMultilevel"/>
    <w:tmpl w:val="A6C208E6"/>
    <w:lvl w:ilvl="0" w:tplc="DCF2AAA6">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1A8240AE">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A0CC400E">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DF56703A">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F648D802">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761C70C8">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27B24D8E">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BC8A7FFE">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BB6A80E6">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632191"/>
    <w:multiLevelType w:val="hybridMultilevel"/>
    <w:tmpl w:val="FEE66076"/>
    <w:lvl w:ilvl="0" w:tplc="FE1AD5D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40BBC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44ABC64">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3446F0">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70EF70C">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406B5A">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32ECF4">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5845D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5254F8">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CC583B"/>
    <w:multiLevelType w:val="hybridMultilevel"/>
    <w:tmpl w:val="4E1C16A2"/>
    <w:lvl w:ilvl="0" w:tplc="8B94415C">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F8208444">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BE3A5E96">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26C6BC50">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DAF477F6">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774871EC">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DCF2BA1E">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C69240DC">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BA1C6EBA">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D06C1D"/>
    <w:multiLevelType w:val="hybridMultilevel"/>
    <w:tmpl w:val="E25A3214"/>
    <w:lvl w:ilvl="0" w:tplc="91084B2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E4EBBA">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40DCE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68055A6">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767314">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68116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88023FE">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2C2184">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14B334">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AEF41ED"/>
    <w:multiLevelType w:val="hybridMultilevel"/>
    <w:tmpl w:val="D43478F0"/>
    <w:lvl w:ilvl="0" w:tplc="ED3A70C8">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E4D80E">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BCEC5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7BE0D0C">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B45DB0">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24E2576">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7205B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9086DA">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AA0F22">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846A79"/>
    <w:multiLevelType w:val="hybridMultilevel"/>
    <w:tmpl w:val="F440E09A"/>
    <w:lvl w:ilvl="0" w:tplc="2D34AF80">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248FF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73C08C6">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66233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A44BC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E65C50">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4C66B20">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7232F8">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5A5F2E">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C62BC2"/>
    <w:multiLevelType w:val="hybridMultilevel"/>
    <w:tmpl w:val="51407DBC"/>
    <w:lvl w:ilvl="0" w:tplc="F21EF7FE">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C5EA9"/>
    <w:multiLevelType w:val="hybridMultilevel"/>
    <w:tmpl w:val="670CA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B10FE"/>
    <w:multiLevelType w:val="hybridMultilevel"/>
    <w:tmpl w:val="42C8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755D6"/>
    <w:multiLevelType w:val="hybridMultilevel"/>
    <w:tmpl w:val="66680FE4"/>
    <w:lvl w:ilvl="0" w:tplc="FD6827E4">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B899C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CCC806">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F41D90">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F692D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84BCC6">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7A34A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24027E">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5023B88">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662B14"/>
    <w:multiLevelType w:val="hybridMultilevel"/>
    <w:tmpl w:val="C5388660"/>
    <w:lvl w:ilvl="0" w:tplc="8F88E08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94238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503DD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DACC800">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60A12C6">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DEB6AE">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D664B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326F96">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B85550">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6EA356B"/>
    <w:multiLevelType w:val="hybridMultilevel"/>
    <w:tmpl w:val="19B6E34C"/>
    <w:lvl w:ilvl="0" w:tplc="6A2EF670">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CFC0748A">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606ECBA4">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E34EE2D0">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EA44D6BC">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7E56073A">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8CE25460">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8132D608">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69FA16A0">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6F14671"/>
    <w:multiLevelType w:val="hybridMultilevel"/>
    <w:tmpl w:val="23189964"/>
    <w:lvl w:ilvl="0" w:tplc="3D80B128">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B0713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284882">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40633C">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72F446">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8AD75A">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9887BC">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788746">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655FC">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930E74"/>
    <w:multiLevelType w:val="multilevel"/>
    <w:tmpl w:val="0A1AD060"/>
    <w:lvl w:ilvl="0">
      <w:start w:val="1"/>
      <w:numFmt w:val="decimal"/>
      <w:lvlText w:val="%1."/>
      <w:lvlJc w:val="left"/>
      <w:pPr>
        <w:ind w:left="720" w:hanging="360"/>
      </w:pPr>
      <w:rPr>
        <w:rFonts w:hint="default"/>
      </w:rPr>
    </w:lvl>
    <w:lvl w:ilvl="1">
      <w:start w:val="1"/>
      <w:numFmt w:val="decimal"/>
      <w:isLgl/>
      <w:lvlText w:val="%1.%2"/>
      <w:lvlJc w:val="left"/>
      <w:pPr>
        <w:ind w:left="3540" w:hanging="480"/>
      </w:pPr>
      <w:rPr>
        <w:rFonts w:hint="default"/>
        <w:color w:val="000000" w:themeColor="text1"/>
      </w:rPr>
    </w:lvl>
    <w:lvl w:ilvl="2">
      <w:start w:val="3"/>
      <w:numFmt w:val="decimal"/>
      <w:isLgl/>
      <w:lvlText w:val="%1.%2.%3"/>
      <w:lvlJc w:val="left"/>
      <w:pPr>
        <w:ind w:left="6480" w:hanging="720"/>
      </w:pPr>
      <w:rPr>
        <w:rFonts w:hint="default"/>
        <w:color w:val="000000" w:themeColor="text1"/>
      </w:rPr>
    </w:lvl>
    <w:lvl w:ilvl="3">
      <w:start w:val="1"/>
      <w:numFmt w:val="decimal"/>
      <w:isLgl/>
      <w:lvlText w:val="%1.%2.%3.%4"/>
      <w:lvlJc w:val="left"/>
      <w:pPr>
        <w:ind w:left="9180" w:hanging="720"/>
      </w:pPr>
      <w:rPr>
        <w:rFonts w:hint="default"/>
        <w:color w:val="000000" w:themeColor="text1"/>
      </w:rPr>
    </w:lvl>
    <w:lvl w:ilvl="4">
      <w:start w:val="1"/>
      <w:numFmt w:val="decimal"/>
      <w:isLgl/>
      <w:lvlText w:val="%1.%2.%3.%4.%5"/>
      <w:lvlJc w:val="left"/>
      <w:pPr>
        <w:ind w:left="12240" w:hanging="1080"/>
      </w:pPr>
      <w:rPr>
        <w:rFonts w:hint="default"/>
        <w:color w:val="000000" w:themeColor="text1"/>
      </w:rPr>
    </w:lvl>
    <w:lvl w:ilvl="5">
      <w:start w:val="1"/>
      <w:numFmt w:val="decimal"/>
      <w:isLgl/>
      <w:lvlText w:val="%1.%2.%3.%4.%5.%6"/>
      <w:lvlJc w:val="left"/>
      <w:pPr>
        <w:ind w:left="14940" w:hanging="1080"/>
      </w:pPr>
      <w:rPr>
        <w:rFonts w:hint="default"/>
        <w:color w:val="000000" w:themeColor="text1"/>
      </w:rPr>
    </w:lvl>
    <w:lvl w:ilvl="6">
      <w:start w:val="1"/>
      <w:numFmt w:val="decimal"/>
      <w:isLgl/>
      <w:lvlText w:val="%1.%2.%3.%4.%5.%6.%7"/>
      <w:lvlJc w:val="left"/>
      <w:pPr>
        <w:ind w:left="18000" w:hanging="1440"/>
      </w:pPr>
      <w:rPr>
        <w:rFonts w:hint="default"/>
        <w:color w:val="000000" w:themeColor="text1"/>
      </w:rPr>
    </w:lvl>
    <w:lvl w:ilvl="7">
      <w:start w:val="1"/>
      <w:numFmt w:val="decimal"/>
      <w:isLgl/>
      <w:lvlText w:val="%1.%2.%3.%4.%5.%6.%7.%8"/>
      <w:lvlJc w:val="left"/>
      <w:pPr>
        <w:ind w:left="20700" w:hanging="1440"/>
      </w:pPr>
      <w:rPr>
        <w:rFonts w:hint="default"/>
        <w:color w:val="000000" w:themeColor="text1"/>
      </w:rPr>
    </w:lvl>
    <w:lvl w:ilvl="8">
      <w:start w:val="1"/>
      <w:numFmt w:val="decimal"/>
      <w:isLgl/>
      <w:lvlText w:val="%1.%2.%3.%4.%5.%6.%7.%8.%9"/>
      <w:lvlJc w:val="left"/>
      <w:pPr>
        <w:ind w:left="23760" w:hanging="1800"/>
      </w:pPr>
      <w:rPr>
        <w:rFonts w:hint="default"/>
        <w:color w:val="000000" w:themeColor="text1"/>
      </w:rPr>
    </w:lvl>
  </w:abstractNum>
  <w:abstractNum w:abstractNumId="28" w15:restartNumberingAfterBreak="0">
    <w:nsid w:val="49F0503D"/>
    <w:multiLevelType w:val="hybridMultilevel"/>
    <w:tmpl w:val="60DC55CA"/>
    <w:lvl w:ilvl="0" w:tplc="A9828E18">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960CC35E">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9EDA9694">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10782B0C">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D110D39C">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BFA6DF0C">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6F58EB74">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827E8E36">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2FAA12D6">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D06CB7"/>
    <w:multiLevelType w:val="hybridMultilevel"/>
    <w:tmpl w:val="0F4E8F9A"/>
    <w:lvl w:ilvl="0" w:tplc="8124B22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5CB3D4">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902094">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FCAAB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56931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C8C51E">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92E780">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587164">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02CD8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09798A"/>
    <w:multiLevelType w:val="hybridMultilevel"/>
    <w:tmpl w:val="7F4C13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MS Mincho" w:hAnsi="@MS Mincho"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MS Mincho" w:hAnsi="@MS Mincho"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31" w15:restartNumberingAfterBreak="0">
    <w:nsid w:val="50551F2A"/>
    <w:multiLevelType w:val="hybridMultilevel"/>
    <w:tmpl w:val="79C4F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7003B5"/>
    <w:multiLevelType w:val="hybridMultilevel"/>
    <w:tmpl w:val="E5A6D494"/>
    <w:lvl w:ilvl="0" w:tplc="EC18E34A">
      <w:start w:val="5"/>
      <w:numFmt w:val="decimal"/>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092E73C8">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1DE8D520">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D67C093E">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14EC1DA8">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FAAE9CFE">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23A62080">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229C0DAA">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9BDEF884">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25B3038"/>
    <w:multiLevelType w:val="hybridMultilevel"/>
    <w:tmpl w:val="375C3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BF0532"/>
    <w:multiLevelType w:val="hybridMultilevel"/>
    <w:tmpl w:val="150E3EA8"/>
    <w:lvl w:ilvl="0" w:tplc="4274E536">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AEAD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604AD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AE9A16">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D2A7FA">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2E1EC4">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9087AA">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56FF26">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E7851A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58021C"/>
    <w:multiLevelType w:val="hybridMultilevel"/>
    <w:tmpl w:val="24F0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0321E"/>
    <w:multiLevelType w:val="hybridMultilevel"/>
    <w:tmpl w:val="E010744A"/>
    <w:lvl w:ilvl="0" w:tplc="DE201C7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3AA9982">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8A59C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602A32E">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9E4148">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4863FA">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366A4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CE238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1EA8C4">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AC571F"/>
    <w:multiLevelType w:val="multilevel"/>
    <w:tmpl w:val="FDB482D0"/>
    <w:lvl w:ilvl="0">
      <w:start w:val="3"/>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 w15:restartNumberingAfterBreak="0">
    <w:nsid w:val="59E86F19"/>
    <w:multiLevelType w:val="hybridMultilevel"/>
    <w:tmpl w:val="CDC6B3BE"/>
    <w:lvl w:ilvl="0" w:tplc="F1B65D44">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640A2AC2">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B9C66EC8">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903E18C6">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E6748272">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C6E860E0">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E67E092E">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996665EE">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B4FCCCBA">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EB802DD"/>
    <w:multiLevelType w:val="hybridMultilevel"/>
    <w:tmpl w:val="FC22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MS Mincho" w:hAnsi="@MS Mincho" w:hint="default"/>
      </w:rPr>
    </w:lvl>
  </w:abstractNum>
  <w:abstractNum w:abstractNumId="40" w15:restartNumberingAfterBreak="0">
    <w:nsid w:val="5ED60502"/>
    <w:multiLevelType w:val="hybridMultilevel"/>
    <w:tmpl w:val="77F43F0C"/>
    <w:lvl w:ilvl="0" w:tplc="FA10BBB6">
      <w:start w:val="1"/>
      <w:numFmt w:val="lowerRoman"/>
      <w:lvlText w:val="%1"/>
      <w:lvlJc w:val="left"/>
      <w:pPr>
        <w:ind w:left="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7AC0A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88071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6105E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D94CE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32269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68EE1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A4CDD1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F6C0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1" w15:restartNumberingAfterBreak="0">
    <w:nsid w:val="5FF1783D"/>
    <w:multiLevelType w:val="multilevel"/>
    <w:tmpl w:val="7D1AEFD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EC1622"/>
    <w:multiLevelType w:val="hybridMultilevel"/>
    <w:tmpl w:val="93BCFC7E"/>
    <w:lvl w:ilvl="0" w:tplc="119001DA">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CC7D4">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4CBF5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B6B3E2">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CEE169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8A0982">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7494E6">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6542B7C">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5E2386">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5000279"/>
    <w:multiLevelType w:val="multilevel"/>
    <w:tmpl w:val="2F486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DAC2A66"/>
    <w:multiLevelType w:val="multilevel"/>
    <w:tmpl w:val="9D8226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595EE8"/>
    <w:multiLevelType w:val="multilevel"/>
    <w:tmpl w:val="687612C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3303734"/>
    <w:multiLevelType w:val="hybridMultilevel"/>
    <w:tmpl w:val="227C31CC"/>
    <w:lvl w:ilvl="0" w:tplc="B39AAAA0">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046F250">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7295E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189272">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A6DF94">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95448D8">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1A3DA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35A1612">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C040F6">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D5409"/>
    <w:multiLevelType w:val="hybridMultilevel"/>
    <w:tmpl w:val="2E2CBB8E"/>
    <w:lvl w:ilvl="0" w:tplc="B3B6FBEA">
      <w:start w:val="1"/>
      <w:numFmt w:val="lowerLetter"/>
      <w:lvlText w:val="%1)"/>
      <w:lvlJc w:val="left"/>
      <w:pPr>
        <w:ind w:left="0"/>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CC5A4D14">
      <w:start w:val="1"/>
      <w:numFmt w:val="lowerLetter"/>
      <w:lvlText w:val="%2"/>
      <w:lvlJc w:val="left"/>
      <w:pPr>
        <w:ind w:left="11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557E5856">
      <w:start w:val="1"/>
      <w:numFmt w:val="lowerRoman"/>
      <w:lvlText w:val="%3"/>
      <w:lvlJc w:val="left"/>
      <w:pPr>
        <w:ind w:left="18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4F2A5D6E">
      <w:start w:val="1"/>
      <w:numFmt w:val="decimal"/>
      <w:lvlText w:val="%4"/>
      <w:lvlJc w:val="left"/>
      <w:pPr>
        <w:ind w:left="25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B598F6FC">
      <w:start w:val="1"/>
      <w:numFmt w:val="lowerLetter"/>
      <w:lvlText w:val="%5"/>
      <w:lvlJc w:val="left"/>
      <w:pPr>
        <w:ind w:left="328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E23495E2">
      <w:start w:val="1"/>
      <w:numFmt w:val="lowerRoman"/>
      <w:lvlText w:val="%6"/>
      <w:lvlJc w:val="left"/>
      <w:pPr>
        <w:ind w:left="400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6AA0FF52">
      <w:start w:val="1"/>
      <w:numFmt w:val="decimal"/>
      <w:lvlText w:val="%7"/>
      <w:lvlJc w:val="left"/>
      <w:pPr>
        <w:ind w:left="472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97B0E33C">
      <w:start w:val="1"/>
      <w:numFmt w:val="lowerLetter"/>
      <w:lvlText w:val="%8"/>
      <w:lvlJc w:val="left"/>
      <w:pPr>
        <w:ind w:left="544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04360CEA">
      <w:start w:val="1"/>
      <w:numFmt w:val="lowerRoman"/>
      <w:lvlText w:val="%9"/>
      <w:lvlJc w:val="left"/>
      <w:pPr>
        <w:ind w:left="616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3E14888"/>
    <w:multiLevelType w:val="hybridMultilevel"/>
    <w:tmpl w:val="9228A4B8"/>
    <w:lvl w:ilvl="0" w:tplc="D878136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4E6028">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9242BC">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636D8C8">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D2591E">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3ECCCC">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1C2102">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7AFB24">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F41D3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4467407"/>
    <w:multiLevelType w:val="hybridMultilevel"/>
    <w:tmpl w:val="EF28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MS Mincho" w:hAnsi="@MS Mincho" w:hint="default"/>
      </w:rPr>
    </w:lvl>
  </w:abstractNum>
  <w:abstractNum w:abstractNumId="50" w15:restartNumberingAfterBreak="0">
    <w:nsid w:val="77CB6FB4"/>
    <w:multiLevelType w:val="hybridMultilevel"/>
    <w:tmpl w:val="32F4312A"/>
    <w:lvl w:ilvl="0" w:tplc="6C440CE0">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5E17B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482EC2">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D522A54">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70A8840">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049BB8">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B880108">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8A03528">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D61C40">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ED2002A"/>
    <w:multiLevelType w:val="hybridMultilevel"/>
    <w:tmpl w:val="E8D4C46E"/>
    <w:lvl w:ilvl="0" w:tplc="63788C4E">
      <w:start w:val="1"/>
      <w:numFmt w:val="bullet"/>
      <w:lvlText w:val=""/>
      <w:lvlJc w:val="left"/>
      <w:pPr>
        <w:ind w:left="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F488AC">
      <w:start w:val="1"/>
      <w:numFmt w:val="bullet"/>
      <w:lvlText w:val="o"/>
      <w:lvlJc w:val="left"/>
      <w:pPr>
        <w:ind w:left="1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1A8650">
      <w:start w:val="1"/>
      <w:numFmt w:val="bullet"/>
      <w:lvlText w:val="▪"/>
      <w:lvlJc w:val="left"/>
      <w:pPr>
        <w:ind w:left="1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ACAAE5E">
      <w:start w:val="1"/>
      <w:numFmt w:val="bullet"/>
      <w:lvlText w:val="•"/>
      <w:lvlJc w:val="left"/>
      <w:pPr>
        <w:ind w:left="2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6E7DBA">
      <w:start w:val="1"/>
      <w:numFmt w:val="bullet"/>
      <w:lvlText w:val="o"/>
      <w:lvlJc w:val="left"/>
      <w:pPr>
        <w:ind w:left="3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681BE0">
      <w:start w:val="1"/>
      <w:numFmt w:val="bullet"/>
      <w:lvlText w:val="▪"/>
      <w:lvlJc w:val="left"/>
      <w:pPr>
        <w:ind w:left="4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60FDDC">
      <w:start w:val="1"/>
      <w:numFmt w:val="bullet"/>
      <w:lvlText w:val="•"/>
      <w:lvlJc w:val="left"/>
      <w:pPr>
        <w:ind w:left="4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CE9E6A">
      <w:start w:val="1"/>
      <w:numFmt w:val="bullet"/>
      <w:lvlText w:val="o"/>
      <w:lvlJc w:val="left"/>
      <w:pPr>
        <w:ind w:left="5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0D0974A">
      <w:start w:val="1"/>
      <w:numFmt w:val="bullet"/>
      <w:lvlText w:val="▪"/>
      <w:lvlJc w:val="left"/>
      <w:pPr>
        <w:ind w:left="6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798142183">
    <w:abstractNumId w:val="43"/>
  </w:num>
  <w:num w:numId="2" w16cid:durableId="292249860">
    <w:abstractNumId w:val="27"/>
  </w:num>
  <w:num w:numId="3" w16cid:durableId="13000544">
    <w:abstractNumId w:val="32"/>
  </w:num>
  <w:num w:numId="4" w16cid:durableId="266429079">
    <w:abstractNumId w:val="47"/>
  </w:num>
  <w:num w:numId="5" w16cid:durableId="191576781">
    <w:abstractNumId w:val="38"/>
  </w:num>
  <w:num w:numId="6" w16cid:durableId="419106444">
    <w:abstractNumId w:val="25"/>
  </w:num>
  <w:num w:numId="7" w16cid:durableId="386953060">
    <w:abstractNumId w:val="16"/>
  </w:num>
  <w:num w:numId="8" w16cid:durableId="1202326661">
    <w:abstractNumId w:val="14"/>
  </w:num>
  <w:num w:numId="9" w16cid:durableId="622149862">
    <w:abstractNumId w:val="28"/>
  </w:num>
  <w:num w:numId="10" w16cid:durableId="300117963">
    <w:abstractNumId w:val="4"/>
  </w:num>
  <w:num w:numId="11" w16cid:durableId="1497769731">
    <w:abstractNumId w:val="41"/>
  </w:num>
  <w:num w:numId="12" w16cid:durableId="1213613445">
    <w:abstractNumId w:val="5"/>
  </w:num>
  <w:num w:numId="13" w16cid:durableId="65228927">
    <w:abstractNumId w:val="49"/>
  </w:num>
  <w:num w:numId="14" w16cid:durableId="123547050">
    <w:abstractNumId w:val="8"/>
  </w:num>
  <w:num w:numId="15" w16cid:durableId="1148207518">
    <w:abstractNumId w:val="39"/>
  </w:num>
  <w:num w:numId="16" w16cid:durableId="1799755920">
    <w:abstractNumId w:val="31"/>
  </w:num>
  <w:num w:numId="17" w16cid:durableId="1882202007">
    <w:abstractNumId w:val="13"/>
  </w:num>
  <w:num w:numId="18" w16cid:durableId="476996015">
    <w:abstractNumId w:val="44"/>
  </w:num>
  <w:num w:numId="19" w16cid:durableId="1854803820">
    <w:abstractNumId w:val="37"/>
  </w:num>
  <w:num w:numId="20" w16cid:durableId="682319024">
    <w:abstractNumId w:val="40"/>
  </w:num>
  <w:num w:numId="21" w16cid:durableId="1765152580">
    <w:abstractNumId w:val="36"/>
  </w:num>
  <w:num w:numId="22" w16cid:durableId="946234615">
    <w:abstractNumId w:val="51"/>
  </w:num>
  <w:num w:numId="23" w16cid:durableId="1971860978">
    <w:abstractNumId w:val="29"/>
  </w:num>
  <w:num w:numId="24" w16cid:durableId="237137176">
    <w:abstractNumId w:val="46"/>
  </w:num>
  <w:num w:numId="25" w16cid:durableId="410853735">
    <w:abstractNumId w:val="26"/>
  </w:num>
  <w:num w:numId="26" w16cid:durableId="1893685385">
    <w:abstractNumId w:val="6"/>
  </w:num>
  <w:num w:numId="27" w16cid:durableId="251007830">
    <w:abstractNumId w:val="42"/>
  </w:num>
  <w:num w:numId="28" w16cid:durableId="300505715">
    <w:abstractNumId w:val="18"/>
  </w:num>
  <w:num w:numId="29" w16cid:durableId="18707238">
    <w:abstractNumId w:val="48"/>
  </w:num>
  <w:num w:numId="30" w16cid:durableId="231159465">
    <w:abstractNumId w:val="24"/>
  </w:num>
  <w:num w:numId="31" w16cid:durableId="1667368016">
    <w:abstractNumId w:val="7"/>
  </w:num>
  <w:num w:numId="32" w16cid:durableId="2002150817">
    <w:abstractNumId w:val="0"/>
  </w:num>
  <w:num w:numId="33" w16cid:durableId="874122384">
    <w:abstractNumId w:val="17"/>
  </w:num>
  <w:num w:numId="34" w16cid:durableId="112986550">
    <w:abstractNumId w:val="15"/>
  </w:num>
  <w:num w:numId="35" w16cid:durableId="2048406903">
    <w:abstractNumId w:val="11"/>
  </w:num>
  <w:num w:numId="36" w16cid:durableId="1878006872">
    <w:abstractNumId w:val="23"/>
  </w:num>
  <w:num w:numId="37" w16cid:durableId="816531150">
    <w:abstractNumId w:val="19"/>
  </w:num>
  <w:num w:numId="38" w16cid:durableId="891846654">
    <w:abstractNumId w:val="50"/>
  </w:num>
  <w:num w:numId="39" w16cid:durableId="1877887244">
    <w:abstractNumId w:val="2"/>
  </w:num>
  <w:num w:numId="40" w16cid:durableId="427695484">
    <w:abstractNumId w:val="3"/>
  </w:num>
  <w:num w:numId="41" w16cid:durableId="43722968">
    <w:abstractNumId w:val="34"/>
  </w:num>
  <w:num w:numId="42" w16cid:durableId="1004208456">
    <w:abstractNumId w:val="9"/>
  </w:num>
  <w:num w:numId="43" w16cid:durableId="1452675566">
    <w:abstractNumId w:val="1"/>
  </w:num>
  <w:num w:numId="44" w16cid:durableId="681051595">
    <w:abstractNumId w:val="12"/>
  </w:num>
  <w:num w:numId="45" w16cid:durableId="273095734">
    <w:abstractNumId w:val="33"/>
  </w:num>
  <w:num w:numId="46" w16cid:durableId="1685009807">
    <w:abstractNumId w:val="10"/>
  </w:num>
  <w:num w:numId="47" w16cid:durableId="132258967">
    <w:abstractNumId w:val="22"/>
  </w:num>
  <w:num w:numId="48" w16cid:durableId="2126339840">
    <w:abstractNumId w:val="21"/>
  </w:num>
  <w:num w:numId="49" w16cid:durableId="181284455">
    <w:abstractNumId w:val="35"/>
  </w:num>
  <w:num w:numId="50" w16cid:durableId="687409779">
    <w:abstractNumId w:val="45"/>
  </w:num>
  <w:num w:numId="51" w16cid:durableId="1716806117">
    <w:abstractNumId w:val="20"/>
  </w:num>
  <w:num w:numId="52" w16cid:durableId="177066329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B7"/>
    <w:rsid w:val="00000132"/>
    <w:rsid w:val="0000064A"/>
    <w:rsid w:val="00000733"/>
    <w:rsid w:val="00000AAC"/>
    <w:rsid w:val="00000AE5"/>
    <w:rsid w:val="00001BD8"/>
    <w:rsid w:val="00001C32"/>
    <w:rsid w:val="00002229"/>
    <w:rsid w:val="0000255F"/>
    <w:rsid w:val="00002D08"/>
    <w:rsid w:val="00002FA4"/>
    <w:rsid w:val="0000371B"/>
    <w:rsid w:val="000037E3"/>
    <w:rsid w:val="00003B1D"/>
    <w:rsid w:val="000043E1"/>
    <w:rsid w:val="00004627"/>
    <w:rsid w:val="00004B93"/>
    <w:rsid w:val="00004CE9"/>
    <w:rsid w:val="00005300"/>
    <w:rsid w:val="0000547E"/>
    <w:rsid w:val="000059E0"/>
    <w:rsid w:val="00005D8D"/>
    <w:rsid w:val="00006134"/>
    <w:rsid w:val="00006294"/>
    <w:rsid w:val="000063E3"/>
    <w:rsid w:val="00006761"/>
    <w:rsid w:val="00006C78"/>
    <w:rsid w:val="0000733F"/>
    <w:rsid w:val="00007392"/>
    <w:rsid w:val="00007999"/>
    <w:rsid w:val="000104CD"/>
    <w:rsid w:val="00010899"/>
    <w:rsid w:val="00010E88"/>
    <w:rsid w:val="00012004"/>
    <w:rsid w:val="000120A6"/>
    <w:rsid w:val="000129F6"/>
    <w:rsid w:val="00012AAF"/>
    <w:rsid w:val="000130FA"/>
    <w:rsid w:val="000133C0"/>
    <w:rsid w:val="00013520"/>
    <w:rsid w:val="000137F9"/>
    <w:rsid w:val="00013813"/>
    <w:rsid w:val="00013D8F"/>
    <w:rsid w:val="000145A0"/>
    <w:rsid w:val="00014694"/>
    <w:rsid w:val="000146FF"/>
    <w:rsid w:val="0001579C"/>
    <w:rsid w:val="000158FA"/>
    <w:rsid w:val="00015DCB"/>
    <w:rsid w:val="00015E1A"/>
    <w:rsid w:val="000162AA"/>
    <w:rsid w:val="00016315"/>
    <w:rsid w:val="0001666C"/>
    <w:rsid w:val="000167D9"/>
    <w:rsid w:val="00016A86"/>
    <w:rsid w:val="00016AD4"/>
    <w:rsid w:val="00016C27"/>
    <w:rsid w:val="000170E6"/>
    <w:rsid w:val="0001711F"/>
    <w:rsid w:val="000172C7"/>
    <w:rsid w:val="00017647"/>
    <w:rsid w:val="000176DE"/>
    <w:rsid w:val="000177CD"/>
    <w:rsid w:val="000179A2"/>
    <w:rsid w:val="00017D39"/>
    <w:rsid w:val="0002015C"/>
    <w:rsid w:val="00020168"/>
    <w:rsid w:val="0002049F"/>
    <w:rsid w:val="00020698"/>
    <w:rsid w:val="00020BD8"/>
    <w:rsid w:val="00020C0E"/>
    <w:rsid w:val="00020D00"/>
    <w:rsid w:val="00020DEA"/>
    <w:rsid w:val="00021682"/>
    <w:rsid w:val="00022698"/>
    <w:rsid w:val="000229D8"/>
    <w:rsid w:val="00022AB4"/>
    <w:rsid w:val="00022BC1"/>
    <w:rsid w:val="00022CDB"/>
    <w:rsid w:val="0002302F"/>
    <w:rsid w:val="0002323B"/>
    <w:rsid w:val="00023555"/>
    <w:rsid w:val="0002382B"/>
    <w:rsid w:val="00023C32"/>
    <w:rsid w:val="00023DED"/>
    <w:rsid w:val="00023E42"/>
    <w:rsid w:val="00023F45"/>
    <w:rsid w:val="0002405E"/>
    <w:rsid w:val="00024187"/>
    <w:rsid w:val="0002467E"/>
    <w:rsid w:val="00024A53"/>
    <w:rsid w:val="00024B20"/>
    <w:rsid w:val="00024B58"/>
    <w:rsid w:val="00024BAB"/>
    <w:rsid w:val="0002514E"/>
    <w:rsid w:val="00025B01"/>
    <w:rsid w:val="000261AB"/>
    <w:rsid w:val="0002689E"/>
    <w:rsid w:val="00026A55"/>
    <w:rsid w:val="00027008"/>
    <w:rsid w:val="00027339"/>
    <w:rsid w:val="00027647"/>
    <w:rsid w:val="00027888"/>
    <w:rsid w:val="000278E0"/>
    <w:rsid w:val="00027B6C"/>
    <w:rsid w:val="00027F29"/>
    <w:rsid w:val="00030161"/>
    <w:rsid w:val="00030164"/>
    <w:rsid w:val="000302C0"/>
    <w:rsid w:val="00030397"/>
    <w:rsid w:val="00030401"/>
    <w:rsid w:val="000307BB"/>
    <w:rsid w:val="00030BE0"/>
    <w:rsid w:val="00030CE5"/>
    <w:rsid w:val="00030E09"/>
    <w:rsid w:val="00031269"/>
    <w:rsid w:val="00031431"/>
    <w:rsid w:val="00031931"/>
    <w:rsid w:val="000319D1"/>
    <w:rsid w:val="000319D2"/>
    <w:rsid w:val="00031DDE"/>
    <w:rsid w:val="00031E20"/>
    <w:rsid w:val="00031F6C"/>
    <w:rsid w:val="00032021"/>
    <w:rsid w:val="000321DC"/>
    <w:rsid w:val="000321EA"/>
    <w:rsid w:val="00032834"/>
    <w:rsid w:val="00032A1F"/>
    <w:rsid w:val="000330FD"/>
    <w:rsid w:val="0003320F"/>
    <w:rsid w:val="00033281"/>
    <w:rsid w:val="000333BD"/>
    <w:rsid w:val="00033557"/>
    <w:rsid w:val="000335BE"/>
    <w:rsid w:val="000338DD"/>
    <w:rsid w:val="0003400A"/>
    <w:rsid w:val="00034027"/>
    <w:rsid w:val="0003426B"/>
    <w:rsid w:val="000343CC"/>
    <w:rsid w:val="00034856"/>
    <w:rsid w:val="00034B6A"/>
    <w:rsid w:val="00034EAC"/>
    <w:rsid w:val="00034F0B"/>
    <w:rsid w:val="00034FB8"/>
    <w:rsid w:val="000351EB"/>
    <w:rsid w:val="00035466"/>
    <w:rsid w:val="0003552D"/>
    <w:rsid w:val="0003560E"/>
    <w:rsid w:val="0003564E"/>
    <w:rsid w:val="0003574A"/>
    <w:rsid w:val="0003587C"/>
    <w:rsid w:val="00035B35"/>
    <w:rsid w:val="000361AC"/>
    <w:rsid w:val="000364A5"/>
    <w:rsid w:val="000368FA"/>
    <w:rsid w:val="00036B18"/>
    <w:rsid w:val="00036B26"/>
    <w:rsid w:val="00036C41"/>
    <w:rsid w:val="000374C9"/>
    <w:rsid w:val="00037A1B"/>
    <w:rsid w:val="00037A58"/>
    <w:rsid w:val="00037AB7"/>
    <w:rsid w:val="0004018C"/>
    <w:rsid w:val="00040571"/>
    <w:rsid w:val="0004084B"/>
    <w:rsid w:val="000408F5"/>
    <w:rsid w:val="00040C55"/>
    <w:rsid w:val="00040EAC"/>
    <w:rsid w:val="00041573"/>
    <w:rsid w:val="0004170C"/>
    <w:rsid w:val="000418E4"/>
    <w:rsid w:val="000423A0"/>
    <w:rsid w:val="000423D0"/>
    <w:rsid w:val="000434C6"/>
    <w:rsid w:val="000435FD"/>
    <w:rsid w:val="00043741"/>
    <w:rsid w:val="00043984"/>
    <w:rsid w:val="00043CAB"/>
    <w:rsid w:val="00043F75"/>
    <w:rsid w:val="00043F9B"/>
    <w:rsid w:val="000440E1"/>
    <w:rsid w:val="000442C1"/>
    <w:rsid w:val="0004463E"/>
    <w:rsid w:val="0004491C"/>
    <w:rsid w:val="00044BD9"/>
    <w:rsid w:val="00044BE3"/>
    <w:rsid w:val="00044CB5"/>
    <w:rsid w:val="00044D42"/>
    <w:rsid w:val="00044E7B"/>
    <w:rsid w:val="00044EF2"/>
    <w:rsid w:val="0004505A"/>
    <w:rsid w:val="0004559D"/>
    <w:rsid w:val="0004562D"/>
    <w:rsid w:val="000459F7"/>
    <w:rsid w:val="00045BE2"/>
    <w:rsid w:val="00045CD7"/>
    <w:rsid w:val="00045DA5"/>
    <w:rsid w:val="0004623C"/>
    <w:rsid w:val="00046744"/>
    <w:rsid w:val="0004675D"/>
    <w:rsid w:val="000469AA"/>
    <w:rsid w:val="000469E4"/>
    <w:rsid w:val="00046A22"/>
    <w:rsid w:val="00047051"/>
    <w:rsid w:val="0004733A"/>
    <w:rsid w:val="000473C6"/>
    <w:rsid w:val="0004752E"/>
    <w:rsid w:val="0004778E"/>
    <w:rsid w:val="00047EF0"/>
    <w:rsid w:val="000500A1"/>
    <w:rsid w:val="00050385"/>
    <w:rsid w:val="00050505"/>
    <w:rsid w:val="00050BCE"/>
    <w:rsid w:val="000513C8"/>
    <w:rsid w:val="00051AE1"/>
    <w:rsid w:val="00051EF5"/>
    <w:rsid w:val="00052A72"/>
    <w:rsid w:val="00052DD5"/>
    <w:rsid w:val="000534F2"/>
    <w:rsid w:val="000539BC"/>
    <w:rsid w:val="00053A47"/>
    <w:rsid w:val="00053B18"/>
    <w:rsid w:val="00053F2A"/>
    <w:rsid w:val="00054737"/>
    <w:rsid w:val="000548B8"/>
    <w:rsid w:val="00055038"/>
    <w:rsid w:val="000554F1"/>
    <w:rsid w:val="00055856"/>
    <w:rsid w:val="000558F4"/>
    <w:rsid w:val="000563FE"/>
    <w:rsid w:val="00056B24"/>
    <w:rsid w:val="00056D29"/>
    <w:rsid w:val="00056E4B"/>
    <w:rsid w:val="000575E4"/>
    <w:rsid w:val="00057754"/>
    <w:rsid w:val="00057A21"/>
    <w:rsid w:val="00057D52"/>
    <w:rsid w:val="00060106"/>
    <w:rsid w:val="00060281"/>
    <w:rsid w:val="000605E6"/>
    <w:rsid w:val="00060B1E"/>
    <w:rsid w:val="00061167"/>
    <w:rsid w:val="00061639"/>
    <w:rsid w:val="0006188A"/>
    <w:rsid w:val="00062533"/>
    <w:rsid w:val="0006284F"/>
    <w:rsid w:val="00062982"/>
    <w:rsid w:val="00062B0B"/>
    <w:rsid w:val="00062B93"/>
    <w:rsid w:val="00063094"/>
    <w:rsid w:val="000633D5"/>
    <w:rsid w:val="0006341D"/>
    <w:rsid w:val="000636F8"/>
    <w:rsid w:val="0006385B"/>
    <w:rsid w:val="00063B7C"/>
    <w:rsid w:val="000640E6"/>
    <w:rsid w:val="00064118"/>
    <w:rsid w:val="00064169"/>
    <w:rsid w:val="00064476"/>
    <w:rsid w:val="000645C8"/>
    <w:rsid w:val="00064B8B"/>
    <w:rsid w:val="000655D5"/>
    <w:rsid w:val="000657F3"/>
    <w:rsid w:val="000658FA"/>
    <w:rsid w:val="00065DC3"/>
    <w:rsid w:val="00065F07"/>
    <w:rsid w:val="000664F3"/>
    <w:rsid w:val="0006652C"/>
    <w:rsid w:val="00066810"/>
    <w:rsid w:val="0006747B"/>
    <w:rsid w:val="00067AB5"/>
    <w:rsid w:val="000701CF"/>
    <w:rsid w:val="0007061B"/>
    <w:rsid w:val="000708C0"/>
    <w:rsid w:val="00070967"/>
    <w:rsid w:val="00070CF4"/>
    <w:rsid w:val="0007133B"/>
    <w:rsid w:val="00071BF8"/>
    <w:rsid w:val="00072242"/>
    <w:rsid w:val="000728F8"/>
    <w:rsid w:val="00072F68"/>
    <w:rsid w:val="00074254"/>
    <w:rsid w:val="000754C3"/>
    <w:rsid w:val="00075683"/>
    <w:rsid w:val="00075ADD"/>
    <w:rsid w:val="00075B7D"/>
    <w:rsid w:val="00075C6C"/>
    <w:rsid w:val="00075E67"/>
    <w:rsid w:val="00075E84"/>
    <w:rsid w:val="00075F90"/>
    <w:rsid w:val="00076BB7"/>
    <w:rsid w:val="00077314"/>
    <w:rsid w:val="00077379"/>
    <w:rsid w:val="000773C8"/>
    <w:rsid w:val="000776D6"/>
    <w:rsid w:val="0007781F"/>
    <w:rsid w:val="00077B4D"/>
    <w:rsid w:val="00077B92"/>
    <w:rsid w:val="00077E92"/>
    <w:rsid w:val="00077EC9"/>
    <w:rsid w:val="00080801"/>
    <w:rsid w:val="00080AA6"/>
    <w:rsid w:val="00080B1F"/>
    <w:rsid w:val="00080CDB"/>
    <w:rsid w:val="00080F22"/>
    <w:rsid w:val="00081DD7"/>
    <w:rsid w:val="00081DF3"/>
    <w:rsid w:val="0008210C"/>
    <w:rsid w:val="000823D9"/>
    <w:rsid w:val="00082402"/>
    <w:rsid w:val="00082A4D"/>
    <w:rsid w:val="00083084"/>
    <w:rsid w:val="000831AA"/>
    <w:rsid w:val="00083322"/>
    <w:rsid w:val="00083436"/>
    <w:rsid w:val="00083A70"/>
    <w:rsid w:val="00084091"/>
    <w:rsid w:val="00084141"/>
    <w:rsid w:val="00084909"/>
    <w:rsid w:val="00085106"/>
    <w:rsid w:val="000852C0"/>
    <w:rsid w:val="00085317"/>
    <w:rsid w:val="0008531D"/>
    <w:rsid w:val="0008581A"/>
    <w:rsid w:val="00086080"/>
    <w:rsid w:val="000861D1"/>
    <w:rsid w:val="0008673F"/>
    <w:rsid w:val="000868D6"/>
    <w:rsid w:val="00086B7B"/>
    <w:rsid w:val="00086D62"/>
    <w:rsid w:val="00087E5D"/>
    <w:rsid w:val="00090B53"/>
    <w:rsid w:val="00090CC5"/>
    <w:rsid w:val="000913F9"/>
    <w:rsid w:val="00091870"/>
    <w:rsid w:val="00091921"/>
    <w:rsid w:val="00091C80"/>
    <w:rsid w:val="00091D99"/>
    <w:rsid w:val="000920A7"/>
    <w:rsid w:val="000921C6"/>
    <w:rsid w:val="000922F5"/>
    <w:rsid w:val="0009241E"/>
    <w:rsid w:val="0009257F"/>
    <w:rsid w:val="00092714"/>
    <w:rsid w:val="00092755"/>
    <w:rsid w:val="00092804"/>
    <w:rsid w:val="00092AA2"/>
    <w:rsid w:val="00092C4B"/>
    <w:rsid w:val="00093036"/>
    <w:rsid w:val="000931DF"/>
    <w:rsid w:val="000933CF"/>
    <w:rsid w:val="00093690"/>
    <w:rsid w:val="000937CE"/>
    <w:rsid w:val="00093F1C"/>
    <w:rsid w:val="0009416C"/>
    <w:rsid w:val="000941FE"/>
    <w:rsid w:val="00094334"/>
    <w:rsid w:val="00094371"/>
    <w:rsid w:val="000949E7"/>
    <w:rsid w:val="00094DA2"/>
    <w:rsid w:val="00094F3E"/>
    <w:rsid w:val="00095041"/>
    <w:rsid w:val="0009512F"/>
    <w:rsid w:val="00095974"/>
    <w:rsid w:val="00096542"/>
    <w:rsid w:val="00096919"/>
    <w:rsid w:val="000976D6"/>
    <w:rsid w:val="000978EC"/>
    <w:rsid w:val="00097B04"/>
    <w:rsid w:val="00097E97"/>
    <w:rsid w:val="00097FCF"/>
    <w:rsid w:val="000A0286"/>
    <w:rsid w:val="000A0466"/>
    <w:rsid w:val="000A06F1"/>
    <w:rsid w:val="000A08A5"/>
    <w:rsid w:val="000A0BDD"/>
    <w:rsid w:val="000A0C16"/>
    <w:rsid w:val="000A0D90"/>
    <w:rsid w:val="000A0EA4"/>
    <w:rsid w:val="000A102D"/>
    <w:rsid w:val="000A111D"/>
    <w:rsid w:val="000A137E"/>
    <w:rsid w:val="000A14E9"/>
    <w:rsid w:val="000A17E8"/>
    <w:rsid w:val="000A1901"/>
    <w:rsid w:val="000A1922"/>
    <w:rsid w:val="000A1C32"/>
    <w:rsid w:val="000A1E71"/>
    <w:rsid w:val="000A1EB4"/>
    <w:rsid w:val="000A2315"/>
    <w:rsid w:val="000A23C1"/>
    <w:rsid w:val="000A2617"/>
    <w:rsid w:val="000A26A6"/>
    <w:rsid w:val="000A2A19"/>
    <w:rsid w:val="000A2CB3"/>
    <w:rsid w:val="000A2CBC"/>
    <w:rsid w:val="000A3015"/>
    <w:rsid w:val="000A327E"/>
    <w:rsid w:val="000A39A0"/>
    <w:rsid w:val="000A3E50"/>
    <w:rsid w:val="000A436F"/>
    <w:rsid w:val="000A589C"/>
    <w:rsid w:val="000A5DEB"/>
    <w:rsid w:val="000A60AD"/>
    <w:rsid w:val="000A60CF"/>
    <w:rsid w:val="000A67AF"/>
    <w:rsid w:val="000A6BAF"/>
    <w:rsid w:val="000A6BC5"/>
    <w:rsid w:val="000A6FF7"/>
    <w:rsid w:val="000A7037"/>
    <w:rsid w:val="000A71AE"/>
    <w:rsid w:val="000A725B"/>
    <w:rsid w:val="000A7A67"/>
    <w:rsid w:val="000A7D23"/>
    <w:rsid w:val="000A7E2A"/>
    <w:rsid w:val="000B02F3"/>
    <w:rsid w:val="000B0586"/>
    <w:rsid w:val="000B061C"/>
    <w:rsid w:val="000B07A6"/>
    <w:rsid w:val="000B0872"/>
    <w:rsid w:val="000B0E4C"/>
    <w:rsid w:val="000B0F88"/>
    <w:rsid w:val="000B0F99"/>
    <w:rsid w:val="000B0FD6"/>
    <w:rsid w:val="000B148B"/>
    <w:rsid w:val="000B1725"/>
    <w:rsid w:val="000B1911"/>
    <w:rsid w:val="000B1ABA"/>
    <w:rsid w:val="000B1B16"/>
    <w:rsid w:val="000B1CE0"/>
    <w:rsid w:val="000B1FE7"/>
    <w:rsid w:val="000B2250"/>
    <w:rsid w:val="000B23CC"/>
    <w:rsid w:val="000B295A"/>
    <w:rsid w:val="000B2B65"/>
    <w:rsid w:val="000B2D31"/>
    <w:rsid w:val="000B2F80"/>
    <w:rsid w:val="000B33A2"/>
    <w:rsid w:val="000B366A"/>
    <w:rsid w:val="000B3AAA"/>
    <w:rsid w:val="000B43E1"/>
    <w:rsid w:val="000B4560"/>
    <w:rsid w:val="000B4B9F"/>
    <w:rsid w:val="000B4F34"/>
    <w:rsid w:val="000B5188"/>
    <w:rsid w:val="000B51AB"/>
    <w:rsid w:val="000B5526"/>
    <w:rsid w:val="000B658A"/>
    <w:rsid w:val="000B6624"/>
    <w:rsid w:val="000B66D4"/>
    <w:rsid w:val="000B67FA"/>
    <w:rsid w:val="000B6AFA"/>
    <w:rsid w:val="000B6DE7"/>
    <w:rsid w:val="000B7C5A"/>
    <w:rsid w:val="000B7EB2"/>
    <w:rsid w:val="000C00CB"/>
    <w:rsid w:val="000C071A"/>
    <w:rsid w:val="000C0FBA"/>
    <w:rsid w:val="000C11B6"/>
    <w:rsid w:val="000C11C2"/>
    <w:rsid w:val="000C137F"/>
    <w:rsid w:val="000C1405"/>
    <w:rsid w:val="000C1547"/>
    <w:rsid w:val="000C157C"/>
    <w:rsid w:val="000C1928"/>
    <w:rsid w:val="000C1944"/>
    <w:rsid w:val="000C1B9B"/>
    <w:rsid w:val="000C1C4F"/>
    <w:rsid w:val="000C1E1E"/>
    <w:rsid w:val="000C1F17"/>
    <w:rsid w:val="000C2CD6"/>
    <w:rsid w:val="000C3243"/>
    <w:rsid w:val="000C352B"/>
    <w:rsid w:val="000C361D"/>
    <w:rsid w:val="000C3D4D"/>
    <w:rsid w:val="000C3E3A"/>
    <w:rsid w:val="000C3E82"/>
    <w:rsid w:val="000C48EF"/>
    <w:rsid w:val="000C4BB9"/>
    <w:rsid w:val="000C4D53"/>
    <w:rsid w:val="000C4E8E"/>
    <w:rsid w:val="000C4EFA"/>
    <w:rsid w:val="000C4F36"/>
    <w:rsid w:val="000C5361"/>
    <w:rsid w:val="000C573D"/>
    <w:rsid w:val="000C57F5"/>
    <w:rsid w:val="000C59CF"/>
    <w:rsid w:val="000C5A60"/>
    <w:rsid w:val="000C5DAB"/>
    <w:rsid w:val="000C618F"/>
    <w:rsid w:val="000C6213"/>
    <w:rsid w:val="000C6386"/>
    <w:rsid w:val="000C63B1"/>
    <w:rsid w:val="000C69CC"/>
    <w:rsid w:val="000C6E70"/>
    <w:rsid w:val="000C726D"/>
    <w:rsid w:val="000C738F"/>
    <w:rsid w:val="000C7967"/>
    <w:rsid w:val="000C7F14"/>
    <w:rsid w:val="000D03FF"/>
    <w:rsid w:val="000D0A7B"/>
    <w:rsid w:val="000D0D3A"/>
    <w:rsid w:val="000D0DBD"/>
    <w:rsid w:val="000D0F5D"/>
    <w:rsid w:val="000D1161"/>
    <w:rsid w:val="000D12D3"/>
    <w:rsid w:val="000D191F"/>
    <w:rsid w:val="000D1CD1"/>
    <w:rsid w:val="000D1E25"/>
    <w:rsid w:val="000D21C8"/>
    <w:rsid w:val="000D2309"/>
    <w:rsid w:val="000D286F"/>
    <w:rsid w:val="000D2FC6"/>
    <w:rsid w:val="000D3029"/>
    <w:rsid w:val="000D3143"/>
    <w:rsid w:val="000D3153"/>
    <w:rsid w:val="000D3428"/>
    <w:rsid w:val="000D3587"/>
    <w:rsid w:val="000D3DFE"/>
    <w:rsid w:val="000D3E64"/>
    <w:rsid w:val="000D40C0"/>
    <w:rsid w:val="000D4294"/>
    <w:rsid w:val="000D4A38"/>
    <w:rsid w:val="000D4AD6"/>
    <w:rsid w:val="000D52C8"/>
    <w:rsid w:val="000D55E7"/>
    <w:rsid w:val="000D56CA"/>
    <w:rsid w:val="000D5A7F"/>
    <w:rsid w:val="000D5BB4"/>
    <w:rsid w:val="000D60A7"/>
    <w:rsid w:val="000D61FB"/>
    <w:rsid w:val="000D67A1"/>
    <w:rsid w:val="000D6DB4"/>
    <w:rsid w:val="000D72D6"/>
    <w:rsid w:val="000D7B65"/>
    <w:rsid w:val="000D7D62"/>
    <w:rsid w:val="000D7DEE"/>
    <w:rsid w:val="000D7E3A"/>
    <w:rsid w:val="000D7FCB"/>
    <w:rsid w:val="000E0052"/>
    <w:rsid w:val="000E0547"/>
    <w:rsid w:val="000E0C0E"/>
    <w:rsid w:val="000E0D8F"/>
    <w:rsid w:val="000E0E92"/>
    <w:rsid w:val="000E17D8"/>
    <w:rsid w:val="000E1B43"/>
    <w:rsid w:val="000E1EF8"/>
    <w:rsid w:val="000E2264"/>
    <w:rsid w:val="000E23D3"/>
    <w:rsid w:val="000E2747"/>
    <w:rsid w:val="000E28C1"/>
    <w:rsid w:val="000E29CE"/>
    <w:rsid w:val="000E2FA6"/>
    <w:rsid w:val="000E3012"/>
    <w:rsid w:val="000E3767"/>
    <w:rsid w:val="000E3994"/>
    <w:rsid w:val="000E3A0A"/>
    <w:rsid w:val="000E3B4B"/>
    <w:rsid w:val="000E3E85"/>
    <w:rsid w:val="000E4536"/>
    <w:rsid w:val="000E49CC"/>
    <w:rsid w:val="000E4A7E"/>
    <w:rsid w:val="000E4F4A"/>
    <w:rsid w:val="000E555C"/>
    <w:rsid w:val="000E5FDC"/>
    <w:rsid w:val="000E5FF0"/>
    <w:rsid w:val="000E60A2"/>
    <w:rsid w:val="000E654C"/>
    <w:rsid w:val="000E773C"/>
    <w:rsid w:val="000E77C2"/>
    <w:rsid w:val="000E7894"/>
    <w:rsid w:val="000E7EF2"/>
    <w:rsid w:val="000E7F66"/>
    <w:rsid w:val="000E7FB1"/>
    <w:rsid w:val="000F017F"/>
    <w:rsid w:val="000F0294"/>
    <w:rsid w:val="000F0387"/>
    <w:rsid w:val="000F067F"/>
    <w:rsid w:val="000F0A20"/>
    <w:rsid w:val="000F0D55"/>
    <w:rsid w:val="000F0F59"/>
    <w:rsid w:val="000F109A"/>
    <w:rsid w:val="000F11FC"/>
    <w:rsid w:val="000F1421"/>
    <w:rsid w:val="000F1811"/>
    <w:rsid w:val="000F2C61"/>
    <w:rsid w:val="000F3295"/>
    <w:rsid w:val="000F3B28"/>
    <w:rsid w:val="000F3B68"/>
    <w:rsid w:val="000F3DA5"/>
    <w:rsid w:val="000F4353"/>
    <w:rsid w:val="000F4423"/>
    <w:rsid w:val="000F4AF0"/>
    <w:rsid w:val="000F5D67"/>
    <w:rsid w:val="000F5DCA"/>
    <w:rsid w:val="000F698C"/>
    <w:rsid w:val="000F6D80"/>
    <w:rsid w:val="000F743F"/>
    <w:rsid w:val="000F7781"/>
    <w:rsid w:val="000F7A12"/>
    <w:rsid w:val="000F7A96"/>
    <w:rsid w:val="000F7C41"/>
    <w:rsid w:val="000F7DFA"/>
    <w:rsid w:val="001002A3"/>
    <w:rsid w:val="00100A3A"/>
    <w:rsid w:val="00100AE7"/>
    <w:rsid w:val="00100D6F"/>
    <w:rsid w:val="0010116D"/>
    <w:rsid w:val="001017DF"/>
    <w:rsid w:val="0010183F"/>
    <w:rsid w:val="0010189E"/>
    <w:rsid w:val="001019FD"/>
    <w:rsid w:val="00101B2A"/>
    <w:rsid w:val="00101C1F"/>
    <w:rsid w:val="00101DF8"/>
    <w:rsid w:val="00102023"/>
    <w:rsid w:val="001020A4"/>
    <w:rsid w:val="0010240B"/>
    <w:rsid w:val="001024BD"/>
    <w:rsid w:val="001024C4"/>
    <w:rsid w:val="001024CE"/>
    <w:rsid w:val="00102719"/>
    <w:rsid w:val="001028D5"/>
    <w:rsid w:val="00102944"/>
    <w:rsid w:val="00102BD0"/>
    <w:rsid w:val="00102DC2"/>
    <w:rsid w:val="001030B1"/>
    <w:rsid w:val="00104015"/>
    <w:rsid w:val="00104068"/>
    <w:rsid w:val="001045A2"/>
    <w:rsid w:val="00104B07"/>
    <w:rsid w:val="00104B3A"/>
    <w:rsid w:val="00104C7A"/>
    <w:rsid w:val="00104EE8"/>
    <w:rsid w:val="0010521B"/>
    <w:rsid w:val="001055D9"/>
    <w:rsid w:val="00105650"/>
    <w:rsid w:val="00105C05"/>
    <w:rsid w:val="0010644A"/>
    <w:rsid w:val="00106915"/>
    <w:rsid w:val="0010693A"/>
    <w:rsid w:val="00106B6D"/>
    <w:rsid w:val="0010708A"/>
    <w:rsid w:val="00107106"/>
    <w:rsid w:val="00107433"/>
    <w:rsid w:val="00107490"/>
    <w:rsid w:val="001074D9"/>
    <w:rsid w:val="001076FD"/>
    <w:rsid w:val="00107701"/>
    <w:rsid w:val="001078C9"/>
    <w:rsid w:val="00107BEA"/>
    <w:rsid w:val="00107DC2"/>
    <w:rsid w:val="00107E6D"/>
    <w:rsid w:val="00107F50"/>
    <w:rsid w:val="00107FB4"/>
    <w:rsid w:val="0011044E"/>
    <w:rsid w:val="001105FD"/>
    <w:rsid w:val="00110B48"/>
    <w:rsid w:val="00111103"/>
    <w:rsid w:val="001114BC"/>
    <w:rsid w:val="00111555"/>
    <w:rsid w:val="001119F4"/>
    <w:rsid w:val="00112139"/>
    <w:rsid w:val="001123E8"/>
    <w:rsid w:val="00112626"/>
    <w:rsid w:val="00112C68"/>
    <w:rsid w:val="00112CA6"/>
    <w:rsid w:val="00112E9E"/>
    <w:rsid w:val="0011334A"/>
    <w:rsid w:val="001134F7"/>
    <w:rsid w:val="00113A19"/>
    <w:rsid w:val="00113C85"/>
    <w:rsid w:val="00113EE1"/>
    <w:rsid w:val="00113F92"/>
    <w:rsid w:val="001140C1"/>
    <w:rsid w:val="00114389"/>
    <w:rsid w:val="001144ED"/>
    <w:rsid w:val="00114F6B"/>
    <w:rsid w:val="00115302"/>
    <w:rsid w:val="00115435"/>
    <w:rsid w:val="00115EEA"/>
    <w:rsid w:val="00116D3A"/>
    <w:rsid w:val="00116E81"/>
    <w:rsid w:val="00116E8D"/>
    <w:rsid w:val="00117907"/>
    <w:rsid w:val="00117B06"/>
    <w:rsid w:val="00117CA3"/>
    <w:rsid w:val="00117E91"/>
    <w:rsid w:val="001203A5"/>
    <w:rsid w:val="00120536"/>
    <w:rsid w:val="00120E02"/>
    <w:rsid w:val="00120E4A"/>
    <w:rsid w:val="001215E7"/>
    <w:rsid w:val="0012165D"/>
    <w:rsid w:val="00121A0B"/>
    <w:rsid w:val="00121B81"/>
    <w:rsid w:val="00121E28"/>
    <w:rsid w:val="001222BD"/>
    <w:rsid w:val="00122418"/>
    <w:rsid w:val="0012253D"/>
    <w:rsid w:val="0012255F"/>
    <w:rsid w:val="0012278C"/>
    <w:rsid w:val="001227FA"/>
    <w:rsid w:val="00122A13"/>
    <w:rsid w:val="00122CCF"/>
    <w:rsid w:val="00122F10"/>
    <w:rsid w:val="001233FB"/>
    <w:rsid w:val="00123519"/>
    <w:rsid w:val="0012393A"/>
    <w:rsid w:val="00123A2B"/>
    <w:rsid w:val="00123B04"/>
    <w:rsid w:val="00123E54"/>
    <w:rsid w:val="00124183"/>
    <w:rsid w:val="00124404"/>
    <w:rsid w:val="00124618"/>
    <w:rsid w:val="00124D7D"/>
    <w:rsid w:val="00124DE7"/>
    <w:rsid w:val="00125102"/>
    <w:rsid w:val="00125385"/>
    <w:rsid w:val="001260D1"/>
    <w:rsid w:val="0012616F"/>
    <w:rsid w:val="001261A1"/>
    <w:rsid w:val="0012657D"/>
    <w:rsid w:val="00126617"/>
    <w:rsid w:val="00126B73"/>
    <w:rsid w:val="00127037"/>
    <w:rsid w:val="001270D9"/>
    <w:rsid w:val="00127629"/>
    <w:rsid w:val="001277CC"/>
    <w:rsid w:val="00127CE2"/>
    <w:rsid w:val="00127E95"/>
    <w:rsid w:val="00127F8E"/>
    <w:rsid w:val="001303EA"/>
    <w:rsid w:val="00130CD1"/>
    <w:rsid w:val="001310A5"/>
    <w:rsid w:val="001310F0"/>
    <w:rsid w:val="0013137E"/>
    <w:rsid w:val="0013147D"/>
    <w:rsid w:val="00131B24"/>
    <w:rsid w:val="00131D63"/>
    <w:rsid w:val="0013214F"/>
    <w:rsid w:val="00132166"/>
    <w:rsid w:val="00132268"/>
    <w:rsid w:val="00132771"/>
    <w:rsid w:val="001327BB"/>
    <w:rsid w:val="001333AC"/>
    <w:rsid w:val="00133522"/>
    <w:rsid w:val="00133D12"/>
    <w:rsid w:val="0013407D"/>
    <w:rsid w:val="00134282"/>
    <w:rsid w:val="001345C8"/>
    <w:rsid w:val="00134800"/>
    <w:rsid w:val="0013489F"/>
    <w:rsid w:val="00134BA7"/>
    <w:rsid w:val="0013504E"/>
    <w:rsid w:val="001354DE"/>
    <w:rsid w:val="001358CA"/>
    <w:rsid w:val="00135C84"/>
    <w:rsid w:val="001361BB"/>
    <w:rsid w:val="00136478"/>
    <w:rsid w:val="0013682F"/>
    <w:rsid w:val="001368A1"/>
    <w:rsid w:val="00136C66"/>
    <w:rsid w:val="00136F34"/>
    <w:rsid w:val="001371F8"/>
    <w:rsid w:val="00137FCF"/>
    <w:rsid w:val="001403AC"/>
    <w:rsid w:val="001406B3"/>
    <w:rsid w:val="001409C6"/>
    <w:rsid w:val="00141165"/>
    <w:rsid w:val="00141A80"/>
    <w:rsid w:val="00141B06"/>
    <w:rsid w:val="00141B1E"/>
    <w:rsid w:val="00141BF1"/>
    <w:rsid w:val="00142523"/>
    <w:rsid w:val="0014255D"/>
    <w:rsid w:val="001425A4"/>
    <w:rsid w:val="00142724"/>
    <w:rsid w:val="00142AAB"/>
    <w:rsid w:val="00142E71"/>
    <w:rsid w:val="0014308B"/>
    <w:rsid w:val="00143808"/>
    <w:rsid w:val="00143CC0"/>
    <w:rsid w:val="00143D8D"/>
    <w:rsid w:val="001443CE"/>
    <w:rsid w:val="00144CFA"/>
    <w:rsid w:val="001450B5"/>
    <w:rsid w:val="0014516C"/>
    <w:rsid w:val="001454DE"/>
    <w:rsid w:val="001454EF"/>
    <w:rsid w:val="001456CB"/>
    <w:rsid w:val="00145820"/>
    <w:rsid w:val="00146006"/>
    <w:rsid w:val="00146053"/>
    <w:rsid w:val="00146C94"/>
    <w:rsid w:val="00147352"/>
    <w:rsid w:val="00147C00"/>
    <w:rsid w:val="00147F45"/>
    <w:rsid w:val="00150013"/>
    <w:rsid w:val="001500D2"/>
    <w:rsid w:val="00150126"/>
    <w:rsid w:val="00150154"/>
    <w:rsid w:val="001504AB"/>
    <w:rsid w:val="00150671"/>
    <w:rsid w:val="00150747"/>
    <w:rsid w:val="00150AD5"/>
    <w:rsid w:val="00150BCA"/>
    <w:rsid w:val="00150F86"/>
    <w:rsid w:val="00151383"/>
    <w:rsid w:val="00151922"/>
    <w:rsid w:val="00151A0F"/>
    <w:rsid w:val="00151D17"/>
    <w:rsid w:val="00151EC7"/>
    <w:rsid w:val="0015269E"/>
    <w:rsid w:val="00152EEC"/>
    <w:rsid w:val="00153185"/>
    <w:rsid w:val="001531E8"/>
    <w:rsid w:val="0015326A"/>
    <w:rsid w:val="0015326E"/>
    <w:rsid w:val="001533B3"/>
    <w:rsid w:val="00153549"/>
    <w:rsid w:val="001535DF"/>
    <w:rsid w:val="0015361B"/>
    <w:rsid w:val="00153734"/>
    <w:rsid w:val="0015377B"/>
    <w:rsid w:val="00153D68"/>
    <w:rsid w:val="00153DF6"/>
    <w:rsid w:val="00153ED3"/>
    <w:rsid w:val="00153F27"/>
    <w:rsid w:val="00154002"/>
    <w:rsid w:val="00154036"/>
    <w:rsid w:val="00154737"/>
    <w:rsid w:val="00154876"/>
    <w:rsid w:val="001548EB"/>
    <w:rsid w:val="001548EC"/>
    <w:rsid w:val="00154FF2"/>
    <w:rsid w:val="0015548F"/>
    <w:rsid w:val="00155B95"/>
    <w:rsid w:val="00155BC7"/>
    <w:rsid w:val="00155BFE"/>
    <w:rsid w:val="00155E40"/>
    <w:rsid w:val="00156463"/>
    <w:rsid w:val="00156885"/>
    <w:rsid w:val="0015721F"/>
    <w:rsid w:val="0015773E"/>
    <w:rsid w:val="00157F8C"/>
    <w:rsid w:val="0016082F"/>
    <w:rsid w:val="0016088A"/>
    <w:rsid w:val="0016096D"/>
    <w:rsid w:val="00160D30"/>
    <w:rsid w:val="001610FC"/>
    <w:rsid w:val="0016128C"/>
    <w:rsid w:val="001613DE"/>
    <w:rsid w:val="00161BDA"/>
    <w:rsid w:val="00161F95"/>
    <w:rsid w:val="00162A42"/>
    <w:rsid w:val="00162A89"/>
    <w:rsid w:val="00162B40"/>
    <w:rsid w:val="00163128"/>
    <w:rsid w:val="00163510"/>
    <w:rsid w:val="001636E8"/>
    <w:rsid w:val="001637DD"/>
    <w:rsid w:val="00163A66"/>
    <w:rsid w:val="00163AB4"/>
    <w:rsid w:val="0016430A"/>
    <w:rsid w:val="001645A9"/>
    <w:rsid w:val="00164D81"/>
    <w:rsid w:val="00164E3D"/>
    <w:rsid w:val="00165167"/>
    <w:rsid w:val="0016529E"/>
    <w:rsid w:val="001656FD"/>
    <w:rsid w:val="00165975"/>
    <w:rsid w:val="00165A00"/>
    <w:rsid w:val="00166042"/>
    <w:rsid w:val="001661F7"/>
    <w:rsid w:val="0016664F"/>
    <w:rsid w:val="00166F8D"/>
    <w:rsid w:val="00166FF9"/>
    <w:rsid w:val="001670E7"/>
    <w:rsid w:val="0016756F"/>
    <w:rsid w:val="00167677"/>
    <w:rsid w:val="00167C78"/>
    <w:rsid w:val="00167F84"/>
    <w:rsid w:val="001700D0"/>
    <w:rsid w:val="001702BF"/>
    <w:rsid w:val="0017062C"/>
    <w:rsid w:val="001706B8"/>
    <w:rsid w:val="0017085F"/>
    <w:rsid w:val="00170F8D"/>
    <w:rsid w:val="00170FAD"/>
    <w:rsid w:val="00171531"/>
    <w:rsid w:val="001716E6"/>
    <w:rsid w:val="001725FE"/>
    <w:rsid w:val="00172845"/>
    <w:rsid w:val="0017285F"/>
    <w:rsid w:val="001728BB"/>
    <w:rsid w:val="00172F1B"/>
    <w:rsid w:val="00173176"/>
    <w:rsid w:val="00173A5E"/>
    <w:rsid w:val="00173B44"/>
    <w:rsid w:val="00174612"/>
    <w:rsid w:val="00174937"/>
    <w:rsid w:val="00174B9D"/>
    <w:rsid w:val="001750E4"/>
    <w:rsid w:val="0017527D"/>
    <w:rsid w:val="00175A01"/>
    <w:rsid w:val="001760B2"/>
    <w:rsid w:val="0017631A"/>
    <w:rsid w:val="0017641B"/>
    <w:rsid w:val="00176440"/>
    <w:rsid w:val="0017648B"/>
    <w:rsid w:val="00176567"/>
    <w:rsid w:val="001766AF"/>
    <w:rsid w:val="001767C7"/>
    <w:rsid w:val="0017687E"/>
    <w:rsid w:val="00176966"/>
    <w:rsid w:val="00176A49"/>
    <w:rsid w:val="00176D06"/>
    <w:rsid w:val="00176F4A"/>
    <w:rsid w:val="00177181"/>
    <w:rsid w:val="001773A0"/>
    <w:rsid w:val="001774C5"/>
    <w:rsid w:val="001776C3"/>
    <w:rsid w:val="0017797C"/>
    <w:rsid w:val="00177A19"/>
    <w:rsid w:val="00177CF3"/>
    <w:rsid w:val="0018055E"/>
    <w:rsid w:val="00180767"/>
    <w:rsid w:val="0018076D"/>
    <w:rsid w:val="0018076F"/>
    <w:rsid w:val="00180B10"/>
    <w:rsid w:val="00180C02"/>
    <w:rsid w:val="001814FC"/>
    <w:rsid w:val="00181857"/>
    <w:rsid w:val="00181CC2"/>
    <w:rsid w:val="00182000"/>
    <w:rsid w:val="00182101"/>
    <w:rsid w:val="00182DDB"/>
    <w:rsid w:val="00182E02"/>
    <w:rsid w:val="001837DA"/>
    <w:rsid w:val="00183AA6"/>
    <w:rsid w:val="00183B36"/>
    <w:rsid w:val="00183D01"/>
    <w:rsid w:val="00183E0A"/>
    <w:rsid w:val="00183EF2"/>
    <w:rsid w:val="00183FE5"/>
    <w:rsid w:val="00184265"/>
    <w:rsid w:val="001844CD"/>
    <w:rsid w:val="001844EF"/>
    <w:rsid w:val="00184835"/>
    <w:rsid w:val="00184B62"/>
    <w:rsid w:val="00184B80"/>
    <w:rsid w:val="00184E3A"/>
    <w:rsid w:val="0018508C"/>
    <w:rsid w:val="001853E7"/>
    <w:rsid w:val="001855E8"/>
    <w:rsid w:val="00185F34"/>
    <w:rsid w:val="00185FB1"/>
    <w:rsid w:val="0018624C"/>
    <w:rsid w:val="001863BC"/>
    <w:rsid w:val="001863CA"/>
    <w:rsid w:val="001863D5"/>
    <w:rsid w:val="001864AA"/>
    <w:rsid w:val="00186715"/>
    <w:rsid w:val="00186A1A"/>
    <w:rsid w:val="00186A7A"/>
    <w:rsid w:val="00186C97"/>
    <w:rsid w:val="00186D4A"/>
    <w:rsid w:val="001871EC"/>
    <w:rsid w:val="001878CA"/>
    <w:rsid w:val="00187CB0"/>
    <w:rsid w:val="001900CE"/>
    <w:rsid w:val="001902DD"/>
    <w:rsid w:val="00190A99"/>
    <w:rsid w:val="00191284"/>
    <w:rsid w:val="001914C6"/>
    <w:rsid w:val="00191C22"/>
    <w:rsid w:val="00191D48"/>
    <w:rsid w:val="0019222C"/>
    <w:rsid w:val="00192321"/>
    <w:rsid w:val="00192AC6"/>
    <w:rsid w:val="001930E8"/>
    <w:rsid w:val="00193247"/>
    <w:rsid w:val="00193532"/>
    <w:rsid w:val="001935BB"/>
    <w:rsid w:val="001938A2"/>
    <w:rsid w:val="00193A3D"/>
    <w:rsid w:val="00193B4B"/>
    <w:rsid w:val="00193B86"/>
    <w:rsid w:val="00193DD9"/>
    <w:rsid w:val="00193F14"/>
    <w:rsid w:val="0019400B"/>
    <w:rsid w:val="00194245"/>
    <w:rsid w:val="0019459C"/>
    <w:rsid w:val="00194FA0"/>
    <w:rsid w:val="00195279"/>
    <w:rsid w:val="00195746"/>
    <w:rsid w:val="0019593F"/>
    <w:rsid w:val="00195989"/>
    <w:rsid w:val="00195AA3"/>
    <w:rsid w:val="00195B93"/>
    <w:rsid w:val="00195DC1"/>
    <w:rsid w:val="00195F6A"/>
    <w:rsid w:val="0019694F"/>
    <w:rsid w:val="00196B0A"/>
    <w:rsid w:val="00196C5D"/>
    <w:rsid w:val="00196ECD"/>
    <w:rsid w:val="0019703E"/>
    <w:rsid w:val="00197591"/>
    <w:rsid w:val="001975DD"/>
    <w:rsid w:val="00197671"/>
    <w:rsid w:val="00197949"/>
    <w:rsid w:val="00197BC2"/>
    <w:rsid w:val="001A0EAF"/>
    <w:rsid w:val="001A0F8F"/>
    <w:rsid w:val="001A1083"/>
    <w:rsid w:val="001A1498"/>
    <w:rsid w:val="001A2786"/>
    <w:rsid w:val="001A2A97"/>
    <w:rsid w:val="001A2F73"/>
    <w:rsid w:val="001A3685"/>
    <w:rsid w:val="001A3F5D"/>
    <w:rsid w:val="001A428E"/>
    <w:rsid w:val="001A4348"/>
    <w:rsid w:val="001A434E"/>
    <w:rsid w:val="001A4729"/>
    <w:rsid w:val="001A4B13"/>
    <w:rsid w:val="001A4B24"/>
    <w:rsid w:val="001A4DEC"/>
    <w:rsid w:val="001A4FE6"/>
    <w:rsid w:val="001A56CC"/>
    <w:rsid w:val="001A5805"/>
    <w:rsid w:val="001A5F20"/>
    <w:rsid w:val="001A60AC"/>
    <w:rsid w:val="001A6601"/>
    <w:rsid w:val="001A671C"/>
    <w:rsid w:val="001A6B61"/>
    <w:rsid w:val="001A72A1"/>
    <w:rsid w:val="001A72A5"/>
    <w:rsid w:val="001A7359"/>
    <w:rsid w:val="001A7386"/>
    <w:rsid w:val="001A7AD6"/>
    <w:rsid w:val="001B065C"/>
    <w:rsid w:val="001B081C"/>
    <w:rsid w:val="001B0AE1"/>
    <w:rsid w:val="001B0D8E"/>
    <w:rsid w:val="001B11F1"/>
    <w:rsid w:val="001B13C0"/>
    <w:rsid w:val="001B1727"/>
    <w:rsid w:val="001B1894"/>
    <w:rsid w:val="001B19C3"/>
    <w:rsid w:val="001B1BBC"/>
    <w:rsid w:val="001B1BCE"/>
    <w:rsid w:val="001B2201"/>
    <w:rsid w:val="001B220C"/>
    <w:rsid w:val="001B2276"/>
    <w:rsid w:val="001B288F"/>
    <w:rsid w:val="001B2A2A"/>
    <w:rsid w:val="001B2A9D"/>
    <w:rsid w:val="001B3874"/>
    <w:rsid w:val="001B3956"/>
    <w:rsid w:val="001B3F3C"/>
    <w:rsid w:val="001B46A6"/>
    <w:rsid w:val="001B4C4A"/>
    <w:rsid w:val="001B4C6E"/>
    <w:rsid w:val="001B4DB6"/>
    <w:rsid w:val="001B4E62"/>
    <w:rsid w:val="001B4E8C"/>
    <w:rsid w:val="001B4EF5"/>
    <w:rsid w:val="001B5200"/>
    <w:rsid w:val="001B5281"/>
    <w:rsid w:val="001B56AE"/>
    <w:rsid w:val="001B59E9"/>
    <w:rsid w:val="001B5D3E"/>
    <w:rsid w:val="001B5FBA"/>
    <w:rsid w:val="001B699E"/>
    <w:rsid w:val="001B710B"/>
    <w:rsid w:val="001B7161"/>
    <w:rsid w:val="001B73E4"/>
    <w:rsid w:val="001B74ED"/>
    <w:rsid w:val="001B79F1"/>
    <w:rsid w:val="001B79F3"/>
    <w:rsid w:val="001C0112"/>
    <w:rsid w:val="001C039B"/>
    <w:rsid w:val="001C05BC"/>
    <w:rsid w:val="001C0B3A"/>
    <w:rsid w:val="001C0EA2"/>
    <w:rsid w:val="001C13E6"/>
    <w:rsid w:val="001C1412"/>
    <w:rsid w:val="001C1D03"/>
    <w:rsid w:val="001C1F0F"/>
    <w:rsid w:val="001C258B"/>
    <w:rsid w:val="001C2BC6"/>
    <w:rsid w:val="001C2E82"/>
    <w:rsid w:val="001C32D4"/>
    <w:rsid w:val="001C3795"/>
    <w:rsid w:val="001C37B6"/>
    <w:rsid w:val="001C37CB"/>
    <w:rsid w:val="001C38D0"/>
    <w:rsid w:val="001C3B63"/>
    <w:rsid w:val="001C3C65"/>
    <w:rsid w:val="001C447A"/>
    <w:rsid w:val="001C4ADB"/>
    <w:rsid w:val="001C53B3"/>
    <w:rsid w:val="001C5494"/>
    <w:rsid w:val="001C5536"/>
    <w:rsid w:val="001C5B82"/>
    <w:rsid w:val="001C5BDE"/>
    <w:rsid w:val="001C5CBC"/>
    <w:rsid w:val="001C5E24"/>
    <w:rsid w:val="001C61AB"/>
    <w:rsid w:val="001C6401"/>
    <w:rsid w:val="001C6EF3"/>
    <w:rsid w:val="001C7017"/>
    <w:rsid w:val="001C75F0"/>
    <w:rsid w:val="001C7962"/>
    <w:rsid w:val="001C797F"/>
    <w:rsid w:val="001C79E8"/>
    <w:rsid w:val="001C7C3C"/>
    <w:rsid w:val="001C7CA5"/>
    <w:rsid w:val="001C7DAF"/>
    <w:rsid w:val="001D0371"/>
    <w:rsid w:val="001D08B9"/>
    <w:rsid w:val="001D0E6E"/>
    <w:rsid w:val="001D0F92"/>
    <w:rsid w:val="001D1053"/>
    <w:rsid w:val="001D136E"/>
    <w:rsid w:val="001D1AAD"/>
    <w:rsid w:val="001D212D"/>
    <w:rsid w:val="001D28B8"/>
    <w:rsid w:val="001D2A9F"/>
    <w:rsid w:val="001D2D3D"/>
    <w:rsid w:val="001D31AE"/>
    <w:rsid w:val="001D32BF"/>
    <w:rsid w:val="001D3404"/>
    <w:rsid w:val="001D4106"/>
    <w:rsid w:val="001D4692"/>
    <w:rsid w:val="001D49F5"/>
    <w:rsid w:val="001D4B92"/>
    <w:rsid w:val="001D5149"/>
    <w:rsid w:val="001D520D"/>
    <w:rsid w:val="001D525A"/>
    <w:rsid w:val="001D54B9"/>
    <w:rsid w:val="001D550D"/>
    <w:rsid w:val="001D55E6"/>
    <w:rsid w:val="001D55F3"/>
    <w:rsid w:val="001D57E5"/>
    <w:rsid w:val="001D5E88"/>
    <w:rsid w:val="001D61F6"/>
    <w:rsid w:val="001D687C"/>
    <w:rsid w:val="001D6933"/>
    <w:rsid w:val="001D6B67"/>
    <w:rsid w:val="001D6CF2"/>
    <w:rsid w:val="001D6D2A"/>
    <w:rsid w:val="001D761B"/>
    <w:rsid w:val="001D76D2"/>
    <w:rsid w:val="001D7B14"/>
    <w:rsid w:val="001D7D63"/>
    <w:rsid w:val="001E041B"/>
    <w:rsid w:val="001E0803"/>
    <w:rsid w:val="001E0F11"/>
    <w:rsid w:val="001E14B3"/>
    <w:rsid w:val="001E15B8"/>
    <w:rsid w:val="001E1A0B"/>
    <w:rsid w:val="001E1E4D"/>
    <w:rsid w:val="001E26A4"/>
    <w:rsid w:val="001E2A8D"/>
    <w:rsid w:val="001E3C30"/>
    <w:rsid w:val="001E45BA"/>
    <w:rsid w:val="001E47FE"/>
    <w:rsid w:val="001E48F5"/>
    <w:rsid w:val="001E4AEF"/>
    <w:rsid w:val="001E4FC7"/>
    <w:rsid w:val="001E5104"/>
    <w:rsid w:val="001E519C"/>
    <w:rsid w:val="001E544C"/>
    <w:rsid w:val="001E5A96"/>
    <w:rsid w:val="001E60B3"/>
    <w:rsid w:val="001E6159"/>
    <w:rsid w:val="001E6455"/>
    <w:rsid w:val="001E64C4"/>
    <w:rsid w:val="001E70B5"/>
    <w:rsid w:val="001E7308"/>
    <w:rsid w:val="001E7407"/>
    <w:rsid w:val="001E7A89"/>
    <w:rsid w:val="001E7C51"/>
    <w:rsid w:val="001E7EC4"/>
    <w:rsid w:val="001F001B"/>
    <w:rsid w:val="001F0786"/>
    <w:rsid w:val="001F115A"/>
    <w:rsid w:val="001F13ED"/>
    <w:rsid w:val="001F15AD"/>
    <w:rsid w:val="001F16F2"/>
    <w:rsid w:val="001F17A1"/>
    <w:rsid w:val="001F18B6"/>
    <w:rsid w:val="001F1B82"/>
    <w:rsid w:val="001F1CC6"/>
    <w:rsid w:val="001F1D69"/>
    <w:rsid w:val="001F1D8E"/>
    <w:rsid w:val="001F1DC4"/>
    <w:rsid w:val="001F2108"/>
    <w:rsid w:val="001F247C"/>
    <w:rsid w:val="001F2C30"/>
    <w:rsid w:val="001F2E05"/>
    <w:rsid w:val="001F303F"/>
    <w:rsid w:val="001F305E"/>
    <w:rsid w:val="001F33FF"/>
    <w:rsid w:val="001F34DE"/>
    <w:rsid w:val="001F3D7C"/>
    <w:rsid w:val="001F403D"/>
    <w:rsid w:val="001F4452"/>
    <w:rsid w:val="001F4676"/>
    <w:rsid w:val="001F4999"/>
    <w:rsid w:val="001F5221"/>
    <w:rsid w:val="001F549A"/>
    <w:rsid w:val="001F5F0E"/>
    <w:rsid w:val="001F5FB7"/>
    <w:rsid w:val="001F67AC"/>
    <w:rsid w:val="001F67E5"/>
    <w:rsid w:val="001F7066"/>
    <w:rsid w:val="001F73B2"/>
    <w:rsid w:val="001F7867"/>
    <w:rsid w:val="001F7891"/>
    <w:rsid w:val="001F7992"/>
    <w:rsid w:val="001F7F87"/>
    <w:rsid w:val="00200084"/>
    <w:rsid w:val="002001C2"/>
    <w:rsid w:val="00200242"/>
    <w:rsid w:val="002002F1"/>
    <w:rsid w:val="002003EA"/>
    <w:rsid w:val="002004D0"/>
    <w:rsid w:val="0020079D"/>
    <w:rsid w:val="002007F4"/>
    <w:rsid w:val="00200B45"/>
    <w:rsid w:val="0020175C"/>
    <w:rsid w:val="0020177A"/>
    <w:rsid w:val="00201944"/>
    <w:rsid w:val="00201BD2"/>
    <w:rsid w:val="00201D92"/>
    <w:rsid w:val="002024B4"/>
    <w:rsid w:val="002032E9"/>
    <w:rsid w:val="0020353A"/>
    <w:rsid w:val="002038BB"/>
    <w:rsid w:val="0020400F"/>
    <w:rsid w:val="00204188"/>
    <w:rsid w:val="00204404"/>
    <w:rsid w:val="00204460"/>
    <w:rsid w:val="00204E1E"/>
    <w:rsid w:val="00204F4E"/>
    <w:rsid w:val="00205158"/>
    <w:rsid w:val="002051A7"/>
    <w:rsid w:val="00205219"/>
    <w:rsid w:val="00205484"/>
    <w:rsid w:val="0020548A"/>
    <w:rsid w:val="00206552"/>
    <w:rsid w:val="00206881"/>
    <w:rsid w:val="00206A92"/>
    <w:rsid w:val="00206E66"/>
    <w:rsid w:val="00207112"/>
    <w:rsid w:val="00207722"/>
    <w:rsid w:val="00207A8C"/>
    <w:rsid w:val="00210417"/>
    <w:rsid w:val="002104E6"/>
    <w:rsid w:val="002105AB"/>
    <w:rsid w:val="00210846"/>
    <w:rsid w:val="00210C32"/>
    <w:rsid w:val="00210E0B"/>
    <w:rsid w:val="00210F4E"/>
    <w:rsid w:val="00211CD3"/>
    <w:rsid w:val="00211F19"/>
    <w:rsid w:val="0021273F"/>
    <w:rsid w:val="0021277F"/>
    <w:rsid w:val="00212DDC"/>
    <w:rsid w:val="00212FD0"/>
    <w:rsid w:val="00212FE6"/>
    <w:rsid w:val="002130B7"/>
    <w:rsid w:val="002135D8"/>
    <w:rsid w:val="00213841"/>
    <w:rsid w:val="00213B10"/>
    <w:rsid w:val="00213D1A"/>
    <w:rsid w:val="00214014"/>
    <w:rsid w:val="002140DE"/>
    <w:rsid w:val="002142D1"/>
    <w:rsid w:val="0021435D"/>
    <w:rsid w:val="002143DE"/>
    <w:rsid w:val="00214560"/>
    <w:rsid w:val="0021479A"/>
    <w:rsid w:val="00214930"/>
    <w:rsid w:val="00214BE6"/>
    <w:rsid w:val="00214DB9"/>
    <w:rsid w:val="00214DE7"/>
    <w:rsid w:val="00215570"/>
    <w:rsid w:val="002159F8"/>
    <w:rsid w:val="00215ADE"/>
    <w:rsid w:val="00215E21"/>
    <w:rsid w:val="00215F67"/>
    <w:rsid w:val="00216390"/>
    <w:rsid w:val="002168DB"/>
    <w:rsid w:val="00216A70"/>
    <w:rsid w:val="00216B67"/>
    <w:rsid w:val="00216B70"/>
    <w:rsid w:val="002175BA"/>
    <w:rsid w:val="002177DD"/>
    <w:rsid w:val="00217B6E"/>
    <w:rsid w:val="00217CB9"/>
    <w:rsid w:val="00217E78"/>
    <w:rsid w:val="00220E9C"/>
    <w:rsid w:val="0022145F"/>
    <w:rsid w:val="00222043"/>
    <w:rsid w:val="002225D6"/>
    <w:rsid w:val="00222C48"/>
    <w:rsid w:val="0022315B"/>
    <w:rsid w:val="00223626"/>
    <w:rsid w:val="00223C67"/>
    <w:rsid w:val="00223EB9"/>
    <w:rsid w:val="0022413C"/>
    <w:rsid w:val="002244BF"/>
    <w:rsid w:val="00224B8C"/>
    <w:rsid w:val="00224E52"/>
    <w:rsid w:val="00225250"/>
    <w:rsid w:val="002252BF"/>
    <w:rsid w:val="0022564A"/>
    <w:rsid w:val="0022584D"/>
    <w:rsid w:val="00225B1A"/>
    <w:rsid w:val="00226765"/>
    <w:rsid w:val="00226B2E"/>
    <w:rsid w:val="00226BD3"/>
    <w:rsid w:val="00226EDD"/>
    <w:rsid w:val="0022708A"/>
    <w:rsid w:val="00227191"/>
    <w:rsid w:val="00227369"/>
    <w:rsid w:val="0022760C"/>
    <w:rsid w:val="00227644"/>
    <w:rsid w:val="00227827"/>
    <w:rsid w:val="002303E7"/>
    <w:rsid w:val="00230A18"/>
    <w:rsid w:val="00230C8D"/>
    <w:rsid w:val="00230E87"/>
    <w:rsid w:val="00231023"/>
    <w:rsid w:val="002311BF"/>
    <w:rsid w:val="00231229"/>
    <w:rsid w:val="00231C65"/>
    <w:rsid w:val="00231ECC"/>
    <w:rsid w:val="002320B1"/>
    <w:rsid w:val="002325CF"/>
    <w:rsid w:val="002326A4"/>
    <w:rsid w:val="00232A5C"/>
    <w:rsid w:val="00232B8F"/>
    <w:rsid w:val="00233199"/>
    <w:rsid w:val="00233F96"/>
    <w:rsid w:val="002342FC"/>
    <w:rsid w:val="00234A03"/>
    <w:rsid w:val="00234ADD"/>
    <w:rsid w:val="0023572A"/>
    <w:rsid w:val="002359F9"/>
    <w:rsid w:val="00235AB9"/>
    <w:rsid w:val="00235C3B"/>
    <w:rsid w:val="00236630"/>
    <w:rsid w:val="0023692E"/>
    <w:rsid w:val="002373AE"/>
    <w:rsid w:val="00237874"/>
    <w:rsid w:val="00240296"/>
    <w:rsid w:val="002402FD"/>
    <w:rsid w:val="00240562"/>
    <w:rsid w:val="002406B0"/>
    <w:rsid w:val="00240B07"/>
    <w:rsid w:val="00241561"/>
    <w:rsid w:val="0024167A"/>
    <w:rsid w:val="0024167E"/>
    <w:rsid w:val="002416DD"/>
    <w:rsid w:val="0024190C"/>
    <w:rsid w:val="00241C2D"/>
    <w:rsid w:val="00241C87"/>
    <w:rsid w:val="0024227F"/>
    <w:rsid w:val="002424DE"/>
    <w:rsid w:val="00242666"/>
    <w:rsid w:val="002430E0"/>
    <w:rsid w:val="00243549"/>
    <w:rsid w:val="002438B9"/>
    <w:rsid w:val="00243955"/>
    <w:rsid w:val="00243AA2"/>
    <w:rsid w:val="00244074"/>
    <w:rsid w:val="002442B1"/>
    <w:rsid w:val="002446CC"/>
    <w:rsid w:val="002447C9"/>
    <w:rsid w:val="00244A32"/>
    <w:rsid w:val="00245233"/>
    <w:rsid w:val="00245619"/>
    <w:rsid w:val="00245B47"/>
    <w:rsid w:val="00245CF2"/>
    <w:rsid w:val="00246532"/>
    <w:rsid w:val="0024694D"/>
    <w:rsid w:val="00246970"/>
    <w:rsid w:val="00246E9F"/>
    <w:rsid w:val="00247D7F"/>
    <w:rsid w:val="00247E2B"/>
    <w:rsid w:val="002500BC"/>
    <w:rsid w:val="002510A9"/>
    <w:rsid w:val="00251197"/>
    <w:rsid w:val="00251207"/>
    <w:rsid w:val="002512A4"/>
    <w:rsid w:val="00251378"/>
    <w:rsid w:val="0025188E"/>
    <w:rsid w:val="00251C78"/>
    <w:rsid w:val="00251FDE"/>
    <w:rsid w:val="002520C1"/>
    <w:rsid w:val="0025237A"/>
    <w:rsid w:val="00252399"/>
    <w:rsid w:val="0025256C"/>
    <w:rsid w:val="002525E8"/>
    <w:rsid w:val="00252761"/>
    <w:rsid w:val="0025288B"/>
    <w:rsid w:val="00252BD7"/>
    <w:rsid w:val="00252DD5"/>
    <w:rsid w:val="00252E59"/>
    <w:rsid w:val="00252F6E"/>
    <w:rsid w:val="0025301F"/>
    <w:rsid w:val="002531E8"/>
    <w:rsid w:val="00253496"/>
    <w:rsid w:val="00253665"/>
    <w:rsid w:val="002536F6"/>
    <w:rsid w:val="0025381B"/>
    <w:rsid w:val="00253A77"/>
    <w:rsid w:val="00253CCF"/>
    <w:rsid w:val="00253EF9"/>
    <w:rsid w:val="00254090"/>
    <w:rsid w:val="00254159"/>
    <w:rsid w:val="00254371"/>
    <w:rsid w:val="0025470D"/>
    <w:rsid w:val="002547E6"/>
    <w:rsid w:val="00254826"/>
    <w:rsid w:val="00254850"/>
    <w:rsid w:val="00254859"/>
    <w:rsid w:val="00254A66"/>
    <w:rsid w:val="00254F69"/>
    <w:rsid w:val="00255121"/>
    <w:rsid w:val="002553DB"/>
    <w:rsid w:val="00255C55"/>
    <w:rsid w:val="00255F60"/>
    <w:rsid w:val="00256050"/>
    <w:rsid w:val="0025615F"/>
    <w:rsid w:val="00256394"/>
    <w:rsid w:val="002568CB"/>
    <w:rsid w:val="00256AA6"/>
    <w:rsid w:val="00257043"/>
    <w:rsid w:val="002571CD"/>
    <w:rsid w:val="002573C5"/>
    <w:rsid w:val="002576D0"/>
    <w:rsid w:val="00257C1E"/>
    <w:rsid w:val="00260282"/>
    <w:rsid w:val="002605A1"/>
    <w:rsid w:val="00260675"/>
    <w:rsid w:val="00260726"/>
    <w:rsid w:val="002608AF"/>
    <w:rsid w:val="00260D17"/>
    <w:rsid w:val="00261153"/>
    <w:rsid w:val="0026143B"/>
    <w:rsid w:val="00261713"/>
    <w:rsid w:val="00261752"/>
    <w:rsid w:val="00261AFE"/>
    <w:rsid w:val="00261F68"/>
    <w:rsid w:val="00262646"/>
    <w:rsid w:val="0026298D"/>
    <w:rsid w:val="00262E81"/>
    <w:rsid w:val="002637C0"/>
    <w:rsid w:val="00263C41"/>
    <w:rsid w:val="00263F88"/>
    <w:rsid w:val="00264049"/>
    <w:rsid w:val="00264481"/>
    <w:rsid w:val="002647A4"/>
    <w:rsid w:val="002648AE"/>
    <w:rsid w:val="00264997"/>
    <w:rsid w:val="0026557E"/>
    <w:rsid w:val="0026588B"/>
    <w:rsid w:val="00265AE5"/>
    <w:rsid w:val="00266408"/>
    <w:rsid w:val="00266494"/>
    <w:rsid w:val="0026669B"/>
    <w:rsid w:val="002667E4"/>
    <w:rsid w:val="002668E9"/>
    <w:rsid w:val="00266B27"/>
    <w:rsid w:val="00266CCF"/>
    <w:rsid w:val="00266D66"/>
    <w:rsid w:val="00266DDB"/>
    <w:rsid w:val="00266F80"/>
    <w:rsid w:val="0026783E"/>
    <w:rsid w:val="002700B6"/>
    <w:rsid w:val="00270407"/>
    <w:rsid w:val="00270697"/>
    <w:rsid w:val="00270C6E"/>
    <w:rsid w:val="00271501"/>
    <w:rsid w:val="0027159A"/>
    <w:rsid w:val="00271A75"/>
    <w:rsid w:val="00271CB2"/>
    <w:rsid w:val="00271CEA"/>
    <w:rsid w:val="00271CF5"/>
    <w:rsid w:val="00271DF8"/>
    <w:rsid w:val="00271E23"/>
    <w:rsid w:val="00272508"/>
    <w:rsid w:val="00272804"/>
    <w:rsid w:val="00273011"/>
    <w:rsid w:val="00273035"/>
    <w:rsid w:val="002730C6"/>
    <w:rsid w:val="0027315B"/>
    <w:rsid w:val="00273433"/>
    <w:rsid w:val="002739F9"/>
    <w:rsid w:val="00273A15"/>
    <w:rsid w:val="00274A7A"/>
    <w:rsid w:val="00274AA8"/>
    <w:rsid w:val="00274E4F"/>
    <w:rsid w:val="00274F00"/>
    <w:rsid w:val="002757F1"/>
    <w:rsid w:val="002758DD"/>
    <w:rsid w:val="00275967"/>
    <w:rsid w:val="0027598E"/>
    <w:rsid w:val="00275B2F"/>
    <w:rsid w:val="00275D77"/>
    <w:rsid w:val="00275E80"/>
    <w:rsid w:val="0027600A"/>
    <w:rsid w:val="00276151"/>
    <w:rsid w:val="002761CC"/>
    <w:rsid w:val="00276267"/>
    <w:rsid w:val="002765F8"/>
    <w:rsid w:val="00276C46"/>
    <w:rsid w:val="00276C6C"/>
    <w:rsid w:val="00276D23"/>
    <w:rsid w:val="00276EDE"/>
    <w:rsid w:val="002770F8"/>
    <w:rsid w:val="002774FD"/>
    <w:rsid w:val="00277656"/>
    <w:rsid w:val="00277837"/>
    <w:rsid w:val="00277DA9"/>
    <w:rsid w:val="00277DBD"/>
    <w:rsid w:val="00280283"/>
    <w:rsid w:val="00280C8F"/>
    <w:rsid w:val="002811FB"/>
    <w:rsid w:val="00281E1A"/>
    <w:rsid w:val="00282637"/>
    <w:rsid w:val="002826E0"/>
    <w:rsid w:val="00282C55"/>
    <w:rsid w:val="00282C97"/>
    <w:rsid w:val="00282EEF"/>
    <w:rsid w:val="00282F72"/>
    <w:rsid w:val="0028363C"/>
    <w:rsid w:val="00283A9C"/>
    <w:rsid w:val="00283F53"/>
    <w:rsid w:val="00283FA9"/>
    <w:rsid w:val="0028405A"/>
    <w:rsid w:val="0028469C"/>
    <w:rsid w:val="00284CF3"/>
    <w:rsid w:val="00284EF9"/>
    <w:rsid w:val="002853A8"/>
    <w:rsid w:val="00285757"/>
    <w:rsid w:val="002858A1"/>
    <w:rsid w:val="002858B9"/>
    <w:rsid w:val="00285AD6"/>
    <w:rsid w:val="00285E3C"/>
    <w:rsid w:val="00285F70"/>
    <w:rsid w:val="002861D9"/>
    <w:rsid w:val="0028622A"/>
    <w:rsid w:val="002862DF"/>
    <w:rsid w:val="00286357"/>
    <w:rsid w:val="00286689"/>
    <w:rsid w:val="002866FA"/>
    <w:rsid w:val="0028697B"/>
    <w:rsid w:val="00286B0F"/>
    <w:rsid w:val="00286B70"/>
    <w:rsid w:val="00286B8F"/>
    <w:rsid w:val="00286C24"/>
    <w:rsid w:val="00286E48"/>
    <w:rsid w:val="00286FE6"/>
    <w:rsid w:val="00287178"/>
    <w:rsid w:val="00287444"/>
    <w:rsid w:val="002875F4"/>
    <w:rsid w:val="00290262"/>
    <w:rsid w:val="00290B19"/>
    <w:rsid w:val="00291DE7"/>
    <w:rsid w:val="00292206"/>
    <w:rsid w:val="002923B6"/>
    <w:rsid w:val="00292C53"/>
    <w:rsid w:val="002930EF"/>
    <w:rsid w:val="002933D0"/>
    <w:rsid w:val="00293AD2"/>
    <w:rsid w:val="00293B58"/>
    <w:rsid w:val="0029419F"/>
    <w:rsid w:val="00294291"/>
    <w:rsid w:val="00294525"/>
    <w:rsid w:val="00294526"/>
    <w:rsid w:val="0029523B"/>
    <w:rsid w:val="0029531B"/>
    <w:rsid w:val="00295523"/>
    <w:rsid w:val="00295710"/>
    <w:rsid w:val="00295873"/>
    <w:rsid w:val="00295A32"/>
    <w:rsid w:val="00295A75"/>
    <w:rsid w:val="00295CC3"/>
    <w:rsid w:val="00295F02"/>
    <w:rsid w:val="00295F26"/>
    <w:rsid w:val="002962E0"/>
    <w:rsid w:val="00296462"/>
    <w:rsid w:val="00296960"/>
    <w:rsid w:val="00296B8E"/>
    <w:rsid w:val="00296D3D"/>
    <w:rsid w:val="0029746A"/>
    <w:rsid w:val="0029763C"/>
    <w:rsid w:val="002976A8"/>
    <w:rsid w:val="00297F64"/>
    <w:rsid w:val="002A013A"/>
    <w:rsid w:val="002A0543"/>
    <w:rsid w:val="002A068B"/>
    <w:rsid w:val="002A0F05"/>
    <w:rsid w:val="002A1139"/>
    <w:rsid w:val="002A1147"/>
    <w:rsid w:val="002A187C"/>
    <w:rsid w:val="002A1F53"/>
    <w:rsid w:val="002A1FBC"/>
    <w:rsid w:val="002A23ED"/>
    <w:rsid w:val="002A268A"/>
    <w:rsid w:val="002A271B"/>
    <w:rsid w:val="002A2913"/>
    <w:rsid w:val="002A2925"/>
    <w:rsid w:val="002A2B9D"/>
    <w:rsid w:val="002A2F97"/>
    <w:rsid w:val="002A3A8B"/>
    <w:rsid w:val="002A3C9A"/>
    <w:rsid w:val="002A4236"/>
    <w:rsid w:val="002A42BF"/>
    <w:rsid w:val="002A452D"/>
    <w:rsid w:val="002A45E5"/>
    <w:rsid w:val="002A4673"/>
    <w:rsid w:val="002A49FC"/>
    <w:rsid w:val="002A4AE5"/>
    <w:rsid w:val="002A4C5B"/>
    <w:rsid w:val="002A5165"/>
    <w:rsid w:val="002A5351"/>
    <w:rsid w:val="002A5421"/>
    <w:rsid w:val="002A5489"/>
    <w:rsid w:val="002A55CA"/>
    <w:rsid w:val="002A5B06"/>
    <w:rsid w:val="002A6226"/>
    <w:rsid w:val="002A64E5"/>
    <w:rsid w:val="002A68F5"/>
    <w:rsid w:val="002A6964"/>
    <w:rsid w:val="002A6C05"/>
    <w:rsid w:val="002A6CA9"/>
    <w:rsid w:val="002A7099"/>
    <w:rsid w:val="002A715A"/>
    <w:rsid w:val="002A747C"/>
    <w:rsid w:val="002B0B27"/>
    <w:rsid w:val="002B0B5F"/>
    <w:rsid w:val="002B0D6F"/>
    <w:rsid w:val="002B1035"/>
    <w:rsid w:val="002B133A"/>
    <w:rsid w:val="002B1BF6"/>
    <w:rsid w:val="002B2298"/>
    <w:rsid w:val="002B2D76"/>
    <w:rsid w:val="002B3249"/>
    <w:rsid w:val="002B3452"/>
    <w:rsid w:val="002B3552"/>
    <w:rsid w:val="002B35C9"/>
    <w:rsid w:val="002B39AA"/>
    <w:rsid w:val="002B3AA3"/>
    <w:rsid w:val="002B3B4D"/>
    <w:rsid w:val="002B3E08"/>
    <w:rsid w:val="002B3E82"/>
    <w:rsid w:val="002B3EDA"/>
    <w:rsid w:val="002B4100"/>
    <w:rsid w:val="002B41FC"/>
    <w:rsid w:val="002B42A1"/>
    <w:rsid w:val="002B43AF"/>
    <w:rsid w:val="002B43CF"/>
    <w:rsid w:val="002B4511"/>
    <w:rsid w:val="002B4D62"/>
    <w:rsid w:val="002B52E9"/>
    <w:rsid w:val="002B53DB"/>
    <w:rsid w:val="002B556C"/>
    <w:rsid w:val="002B5585"/>
    <w:rsid w:val="002B58A7"/>
    <w:rsid w:val="002B5AE6"/>
    <w:rsid w:val="002B5D71"/>
    <w:rsid w:val="002B604D"/>
    <w:rsid w:val="002B60D9"/>
    <w:rsid w:val="002B65C7"/>
    <w:rsid w:val="002B6781"/>
    <w:rsid w:val="002B6A19"/>
    <w:rsid w:val="002B6A66"/>
    <w:rsid w:val="002B721E"/>
    <w:rsid w:val="002B7322"/>
    <w:rsid w:val="002B74C6"/>
    <w:rsid w:val="002B7653"/>
    <w:rsid w:val="002B7667"/>
    <w:rsid w:val="002B79D5"/>
    <w:rsid w:val="002B7AF3"/>
    <w:rsid w:val="002B7AFF"/>
    <w:rsid w:val="002B7B4C"/>
    <w:rsid w:val="002B7E97"/>
    <w:rsid w:val="002B7F9A"/>
    <w:rsid w:val="002BAA60"/>
    <w:rsid w:val="002C01BC"/>
    <w:rsid w:val="002C0555"/>
    <w:rsid w:val="002C0656"/>
    <w:rsid w:val="002C06ED"/>
    <w:rsid w:val="002C0811"/>
    <w:rsid w:val="002C0B0E"/>
    <w:rsid w:val="002C0D93"/>
    <w:rsid w:val="002C0EA8"/>
    <w:rsid w:val="002C11CB"/>
    <w:rsid w:val="002C1CC9"/>
    <w:rsid w:val="002C20C9"/>
    <w:rsid w:val="002C236B"/>
    <w:rsid w:val="002C25A2"/>
    <w:rsid w:val="002C28C0"/>
    <w:rsid w:val="002C2E6E"/>
    <w:rsid w:val="002C31EB"/>
    <w:rsid w:val="002C3441"/>
    <w:rsid w:val="002C36B9"/>
    <w:rsid w:val="002C3835"/>
    <w:rsid w:val="002C3E70"/>
    <w:rsid w:val="002C40B1"/>
    <w:rsid w:val="002C41E3"/>
    <w:rsid w:val="002C43FF"/>
    <w:rsid w:val="002C454C"/>
    <w:rsid w:val="002C4A28"/>
    <w:rsid w:val="002C4D52"/>
    <w:rsid w:val="002C4FA8"/>
    <w:rsid w:val="002C52A5"/>
    <w:rsid w:val="002C550A"/>
    <w:rsid w:val="002C5D7C"/>
    <w:rsid w:val="002C66C4"/>
    <w:rsid w:val="002C66E9"/>
    <w:rsid w:val="002C6A0C"/>
    <w:rsid w:val="002C6D99"/>
    <w:rsid w:val="002C7160"/>
    <w:rsid w:val="002C75E6"/>
    <w:rsid w:val="002C7CBE"/>
    <w:rsid w:val="002D0047"/>
    <w:rsid w:val="002D0101"/>
    <w:rsid w:val="002D0B44"/>
    <w:rsid w:val="002D0BB8"/>
    <w:rsid w:val="002D1440"/>
    <w:rsid w:val="002D146D"/>
    <w:rsid w:val="002D17FD"/>
    <w:rsid w:val="002D1EF7"/>
    <w:rsid w:val="002D1F28"/>
    <w:rsid w:val="002D20A0"/>
    <w:rsid w:val="002D2602"/>
    <w:rsid w:val="002D2750"/>
    <w:rsid w:val="002D27F7"/>
    <w:rsid w:val="002D2AD0"/>
    <w:rsid w:val="002D2ECC"/>
    <w:rsid w:val="002D2EE5"/>
    <w:rsid w:val="002D2F8F"/>
    <w:rsid w:val="002D3C69"/>
    <w:rsid w:val="002D3FEC"/>
    <w:rsid w:val="002D4CF5"/>
    <w:rsid w:val="002D4E65"/>
    <w:rsid w:val="002D4F2D"/>
    <w:rsid w:val="002D50C3"/>
    <w:rsid w:val="002D5775"/>
    <w:rsid w:val="002D5EE1"/>
    <w:rsid w:val="002D63B1"/>
    <w:rsid w:val="002D64F2"/>
    <w:rsid w:val="002D659A"/>
    <w:rsid w:val="002D6692"/>
    <w:rsid w:val="002D66FF"/>
    <w:rsid w:val="002D6743"/>
    <w:rsid w:val="002D67E3"/>
    <w:rsid w:val="002D6C72"/>
    <w:rsid w:val="002D6D11"/>
    <w:rsid w:val="002D6F70"/>
    <w:rsid w:val="002D76A5"/>
    <w:rsid w:val="002D7832"/>
    <w:rsid w:val="002E04D1"/>
    <w:rsid w:val="002E082C"/>
    <w:rsid w:val="002E090C"/>
    <w:rsid w:val="002E0A96"/>
    <w:rsid w:val="002E0B3F"/>
    <w:rsid w:val="002E0C70"/>
    <w:rsid w:val="002E0CED"/>
    <w:rsid w:val="002E163E"/>
    <w:rsid w:val="002E1868"/>
    <w:rsid w:val="002E1C8C"/>
    <w:rsid w:val="002E1E41"/>
    <w:rsid w:val="002E25E9"/>
    <w:rsid w:val="002E2645"/>
    <w:rsid w:val="002E33B0"/>
    <w:rsid w:val="002E40F5"/>
    <w:rsid w:val="002E4428"/>
    <w:rsid w:val="002E490E"/>
    <w:rsid w:val="002E4B9D"/>
    <w:rsid w:val="002E4C2E"/>
    <w:rsid w:val="002E4FFA"/>
    <w:rsid w:val="002E559C"/>
    <w:rsid w:val="002E5D63"/>
    <w:rsid w:val="002E5D7C"/>
    <w:rsid w:val="002E5E21"/>
    <w:rsid w:val="002E6062"/>
    <w:rsid w:val="002E6144"/>
    <w:rsid w:val="002E62C5"/>
    <w:rsid w:val="002E68B9"/>
    <w:rsid w:val="002E6DA3"/>
    <w:rsid w:val="002E7079"/>
    <w:rsid w:val="002E7287"/>
    <w:rsid w:val="002E77D0"/>
    <w:rsid w:val="002F01FB"/>
    <w:rsid w:val="002F02A6"/>
    <w:rsid w:val="002F07A7"/>
    <w:rsid w:val="002F0CF0"/>
    <w:rsid w:val="002F11A7"/>
    <w:rsid w:val="002F12A5"/>
    <w:rsid w:val="002F13C4"/>
    <w:rsid w:val="002F13E4"/>
    <w:rsid w:val="002F16DA"/>
    <w:rsid w:val="002F1773"/>
    <w:rsid w:val="002F19A6"/>
    <w:rsid w:val="002F2065"/>
    <w:rsid w:val="002F2C02"/>
    <w:rsid w:val="002F4027"/>
    <w:rsid w:val="002F404A"/>
    <w:rsid w:val="002F4DF8"/>
    <w:rsid w:val="002F5264"/>
    <w:rsid w:val="002F566A"/>
    <w:rsid w:val="002F59F7"/>
    <w:rsid w:val="002F5BDC"/>
    <w:rsid w:val="002F603E"/>
    <w:rsid w:val="002F6536"/>
    <w:rsid w:val="002F65F7"/>
    <w:rsid w:val="002F677B"/>
    <w:rsid w:val="002F698B"/>
    <w:rsid w:val="002F6998"/>
    <w:rsid w:val="002F6C9B"/>
    <w:rsid w:val="002F6D09"/>
    <w:rsid w:val="002F6E74"/>
    <w:rsid w:val="002F6EEE"/>
    <w:rsid w:val="002F7832"/>
    <w:rsid w:val="002F7AFB"/>
    <w:rsid w:val="002F7B5A"/>
    <w:rsid w:val="003003BE"/>
    <w:rsid w:val="003005CF"/>
    <w:rsid w:val="00300631"/>
    <w:rsid w:val="00300909"/>
    <w:rsid w:val="0030099E"/>
    <w:rsid w:val="00300DB7"/>
    <w:rsid w:val="0030116C"/>
    <w:rsid w:val="0030158A"/>
    <w:rsid w:val="00301651"/>
    <w:rsid w:val="00301653"/>
    <w:rsid w:val="003017BF"/>
    <w:rsid w:val="00301AB8"/>
    <w:rsid w:val="00301D81"/>
    <w:rsid w:val="00301E5C"/>
    <w:rsid w:val="003022AB"/>
    <w:rsid w:val="00302760"/>
    <w:rsid w:val="00302971"/>
    <w:rsid w:val="00302A00"/>
    <w:rsid w:val="00302ACE"/>
    <w:rsid w:val="00302AED"/>
    <w:rsid w:val="00302B12"/>
    <w:rsid w:val="00303217"/>
    <w:rsid w:val="0030327A"/>
    <w:rsid w:val="00303A13"/>
    <w:rsid w:val="0030458D"/>
    <w:rsid w:val="003047FC"/>
    <w:rsid w:val="0030525F"/>
    <w:rsid w:val="0030531E"/>
    <w:rsid w:val="00305565"/>
    <w:rsid w:val="003055C1"/>
    <w:rsid w:val="003055FC"/>
    <w:rsid w:val="0030577B"/>
    <w:rsid w:val="0030592D"/>
    <w:rsid w:val="00305B86"/>
    <w:rsid w:val="00306178"/>
    <w:rsid w:val="003066CC"/>
    <w:rsid w:val="00306BEA"/>
    <w:rsid w:val="0030701C"/>
    <w:rsid w:val="003072DF"/>
    <w:rsid w:val="003075D1"/>
    <w:rsid w:val="00307604"/>
    <w:rsid w:val="00307AFB"/>
    <w:rsid w:val="00307CD3"/>
    <w:rsid w:val="00307F2B"/>
    <w:rsid w:val="00310135"/>
    <w:rsid w:val="00310335"/>
    <w:rsid w:val="00310347"/>
    <w:rsid w:val="00310463"/>
    <w:rsid w:val="0031056E"/>
    <w:rsid w:val="003105C8"/>
    <w:rsid w:val="00310986"/>
    <w:rsid w:val="00310A4F"/>
    <w:rsid w:val="00310C14"/>
    <w:rsid w:val="00310DF6"/>
    <w:rsid w:val="00311114"/>
    <w:rsid w:val="00311689"/>
    <w:rsid w:val="00311A08"/>
    <w:rsid w:val="00311B9C"/>
    <w:rsid w:val="00311C16"/>
    <w:rsid w:val="00312431"/>
    <w:rsid w:val="00312D88"/>
    <w:rsid w:val="00313027"/>
    <w:rsid w:val="0031312F"/>
    <w:rsid w:val="003132DB"/>
    <w:rsid w:val="00313499"/>
    <w:rsid w:val="003135CE"/>
    <w:rsid w:val="00313C16"/>
    <w:rsid w:val="00313F84"/>
    <w:rsid w:val="0031481E"/>
    <w:rsid w:val="00314ACB"/>
    <w:rsid w:val="00314B49"/>
    <w:rsid w:val="00314BAE"/>
    <w:rsid w:val="00314BC7"/>
    <w:rsid w:val="00314BEE"/>
    <w:rsid w:val="00314FDB"/>
    <w:rsid w:val="0031514E"/>
    <w:rsid w:val="00315435"/>
    <w:rsid w:val="003156B5"/>
    <w:rsid w:val="00315D40"/>
    <w:rsid w:val="00315D62"/>
    <w:rsid w:val="00315D68"/>
    <w:rsid w:val="003168C8"/>
    <w:rsid w:val="003169B9"/>
    <w:rsid w:val="00316AF5"/>
    <w:rsid w:val="00316D46"/>
    <w:rsid w:val="00316E94"/>
    <w:rsid w:val="00316F6D"/>
    <w:rsid w:val="0031700D"/>
    <w:rsid w:val="0031703C"/>
    <w:rsid w:val="00317320"/>
    <w:rsid w:val="0031745F"/>
    <w:rsid w:val="00317915"/>
    <w:rsid w:val="00317E8B"/>
    <w:rsid w:val="0032029C"/>
    <w:rsid w:val="00320467"/>
    <w:rsid w:val="00320525"/>
    <w:rsid w:val="003206FC"/>
    <w:rsid w:val="00320964"/>
    <w:rsid w:val="003209DB"/>
    <w:rsid w:val="00320A42"/>
    <w:rsid w:val="0032105E"/>
    <w:rsid w:val="00321165"/>
    <w:rsid w:val="00321335"/>
    <w:rsid w:val="003214E0"/>
    <w:rsid w:val="003214F8"/>
    <w:rsid w:val="00321812"/>
    <w:rsid w:val="003219AA"/>
    <w:rsid w:val="00321BC9"/>
    <w:rsid w:val="00321E27"/>
    <w:rsid w:val="00322020"/>
    <w:rsid w:val="00322A1D"/>
    <w:rsid w:val="00322B32"/>
    <w:rsid w:val="00322C7F"/>
    <w:rsid w:val="00323915"/>
    <w:rsid w:val="00323A4A"/>
    <w:rsid w:val="00323CB9"/>
    <w:rsid w:val="00323E1C"/>
    <w:rsid w:val="00323EA4"/>
    <w:rsid w:val="0032416E"/>
    <w:rsid w:val="00324DEB"/>
    <w:rsid w:val="00325CBA"/>
    <w:rsid w:val="003260A9"/>
    <w:rsid w:val="003261DA"/>
    <w:rsid w:val="00326255"/>
    <w:rsid w:val="00326417"/>
    <w:rsid w:val="0032650A"/>
    <w:rsid w:val="003266CF"/>
    <w:rsid w:val="0032783F"/>
    <w:rsid w:val="00327FA4"/>
    <w:rsid w:val="0033000F"/>
    <w:rsid w:val="00330041"/>
    <w:rsid w:val="00330B61"/>
    <w:rsid w:val="00330BEB"/>
    <w:rsid w:val="00330D6E"/>
    <w:rsid w:val="00330ED9"/>
    <w:rsid w:val="0033102C"/>
    <w:rsid w:val="00331104"/>
    <w:rsid w:val="003311CD"/>
    <w:rsid w:val="0033151C"/>
    <w:rsid w:val="003315C3"/>
    <w:rsid w:val="003318B8"/>
    <w:rsid w:val="00331C33"/>
    <w:rsid w:val="00331CE5"/>
    <w:rsid w:val="003328E9"/>
    <w:rsid w:val="00332B1F"/>
    <w:rsid w:val="00332BF7"/>
    <w:rsid w:val="00332C3E"/>
    <w:rsid w:val="003330A0"/>
    <w:rsid w:val="003334A3"/>
    <w:rsid w:val="0033360F"/>
    <w:rsid w:val="003338D8"/>
    <w:rsid w:val="003344C2"/>
    <w:rsid w:val="00334AA7"/>
    <w:rsid w:val="0033536F"/>
    <w:rsid w:val="003354F9"/>
    <w:rsid w:val="00335511"/>
    <w:rsid w:val="00335547"/>
    <w:rsid w:val="003357C8"/>
    <w:rsid w:val="00336158"/>
    <w:rsid w:val="003365EC"/>
    <w:rsid w:val="0033672F"/>
    <w:rsid w:val="00336811"/>
    <w:rsid w:val="00336D11"/>
    <w:rsid w:val="00336DEC"/>
    <w:rsid w:val="00337273"/>
    <w:rsid w:val="00337457"/>
    <w:rsid w:val="00337B88"/>
    <w:rsid w:val="00337BD7"/>
    <w:rsid w:val="00337CE6"/>
    <w:rsid w:val="003404ED"/>
    <w:rsid w:val="0034085F"/>
    <w:rsid w:val="00341530"/>
    <w:rsid w:val="00341E6D"/>
    <w:rsid w:val="00341ED9"/>
    <w:rsid w:val="00342142"/>
    <w:rsid w:val="003423D6"/>
    <w:rsid w:val="003423DA"/>
    <w:rsid w:val="003425C0"/>
    <w:rsid w:val="00342E78"/>
    <w:rsid w:val="00342EA8"/>
    <w:rsid w:val="00343344"/>
    <w:rsid w:val="003434BC"/>
    <w:rsid w:val="00343737"/>
    <w:rsid w:val="00343829"/>
    <w:rsid w:val="0034384A"/>
    <w:rsid w:val="00343CB2"/>
    <w:rsid w:val="00343DBC"/>
    <w:rsid w:val="003440A6"/>
    <w:rsid w:val="00344513"/>
    <w:rsid w:val="00344570"/>
    <w:rsid w:val="0034469E"/>
    <w:rsid w:val="00344F33"/>
    <w:rsid w:val="003450AE"/>
    <w:rsid w:val="00345293"/>
    <w:rsid w:val="00345732"/>
    <w:rsid w:val="003458E4"/>
    <w:rsid w:val="00345A34"/>
    <w:rsid w:val="00345A65"/>
    <w:rsid w:val="00346111"/>
    <w:rsid w:val="00346141"/>
    <w:rsid w:val="00346150"/>
    <w:rsid w:val="003462CA"/>
    <w:rsid w:val="003462CF"/>
    <w:rsid w:val="00346709"/>
    <w:rsid w:val="0034675F"/>
    <w:rsid w:val="0034695B"/>
    <w:rsid w:val="00346A48"/>
    <w:rsid w:val="003470FA"/>
    <w:rsid w:val="00347153"/>
    <w:rsid w:val="00347A8A"/>
    <w:rsid w:val="00347AEB"/>
    <w:rsid w:val="00347D2C"/>
    <w:rsid w:val="0035020B"/>
    <w:rsid w:val="0035028C"/>
    <w:rsid w:val="003506C6"/>
    <w:rsid w:val="00350A11"/>
    <w:rsid w:val="00350A29"/>
    <w:rsid w:val="00350E99"/>
    <w:rsid w:val="003517DF"/>
    <w:rsid w:val="003519EE"/>
    <w:rsid w:val="00351A56"/>
    <w:rsid w:val="00351B93"/>
    <w:rsid w:val="00351C38"/>
    <w:rsid w:val="003520CC"/>
    <w:rsid w:val="003521E5"/>
    <w:rsid w:val="003523DF"/>
    <w:rsid w:val="00352800"/>
    <w:rsid w:val="00352A8A"/>
    <w:rsid w:val="00352AB5"/>
    <w:rsid w:val="00352BBB"/>
    <w:rsid w:val="00352C60"/>
    <w:rsid w:val="00352C77"/>
    <w:rsid w:val="003530D5"/>
    <w:rsid w:val="003534AF"/>
    <w:rsid w:val="0035372C"/>
    <w:rsid w:val="003537A9"/>
    <w:rsid w:val="003539C7"/>
    <w:rsid w:val="00353CFE"/>
    <w:rsid w:val="00353D11"/>
    <w:rsid w:val="00353FE2"/>
    <w:rsid w:val="00355AF6"/>
    <w:rsid w:val="00355C28"/>
    <w:rsid w:val="00355EDE"/>
    <w:rsid w:val="003560F3"/>
    <w:rsid w:val="00356138"/>
    <w:rsid w:val="0035639A"/>
    <w:rsid w:val="003564B7"/>
    <w:rsid w:val="00356D8A"/>
    <w:rsid w:val="00356E19"/>
    <w:rsid w:val="00356E5C"/>
    <w:rsid w:val="00356F71"/>
    <w:rsid w:val="0035707F"/>
    <w:rsid w:val="00357412"/>
    <w:rsid w:val="0035774D"/>
    <w:rsid w:val="00357D5B"/>
    <w:rsid w:val="0036017C"/>
    <w:rsid w:val="0036035A"/>
    <w:rsid w:val="00360A1F"/>
    <w:rsid w:val="00360BE1"/>
    <w:rsid w:val="00360F9F"/>
    <w:rsid w:val="00361413"/>
    <w:rsid w:val="00361546"/>
    <w:rsid w:val="00361ABC"/>
    <w:rsid w:val="00361B81"/>
    <w:rsid w:val="00361E37"/>
    <w:rsid w:val="00362427"/>
    <w:rsid w:val="00362CCF"/>
    <w:rsid w:val="00362E86"/>
    <w:rsid w:val="0036336B"/>
    <w:rsid w:val="003639D4"/>
    <w:rsid w:val="00363DD6"/>
    <w:rsid w:val="0036400B"/>
    <w:rsid w:val="003640AD"/>
    <w:rsid w:val="003640C7"/>
    <w:rsid w:val="00365071"/>
    <w:rsid w:val="00365164"/>
    <w:rsid w:val="00365590"/>
    <w:rsid w:val="0036578D"/>
    <w:rsid w:val="00365B4D"/>
    <w:rsid w:val="00365B51"/>
    <w:rsid w:val="00365F8D"/>
    <w:rsid w:val="00366092"/>
    <w:rsid w:val="00366105"/>
    <w:rsid w:val="0036617F"/>
    <w:rsid w:val="00366258"/>
    <w:rsid w:val="003665EE"/>
    <w:rsid w:val="00366705"/>
    <w:rsid w:val="00366928"/>
    <w:rsid w:val="00366AD1"/>
    <w:rsid w:val="00366CA7"/>
    <w:rsid w:val="00366D54"/>
    <w:rsid w:val="003673AA"/>
    <w:rsid w:val="00367A7C"/>
    <w:rsid w:val="00367DFF"/>
    <w:rsid w:val="0037019B"/>
    <w:rsid w:val="003701C8"/>
    <w:rsid w:val="0037022E"/>
    <w:rsid w:val="0037043B"/>
    <w:rsid w:val="003707A8"/>
    <w:rsid w:val="003709D9"/>
    <w:rsid w:val="00370A5C"/>
    <w:rsid w:val="00370C8E"/>
    <w:rsid w:val="00370DC3"/>
    <w:rsid w:val="00370E31"/>
    <w:rsid w:val="00371F69"/>
    <w:rsid w:val="00372131"/>
    <w:rsid w:val="0037257F"/>
    <w:rsid w:val="003726A2"/>
    <w:rsid w:val="0037270F"/>
    <w:rsid w:val="0037297D"/>
    <w:rsid w:val="00372F5E"/>
    <w:rsid w:val="00373144"/>
    <w:rsid w:val="003731EE"/>
    <w:rsid w:val="003735C0"/>
    <w:rsid w:val="00373C01"/>
    <w:rsid w:val="00373CB0"/>
    <w:rsid w:val="00374147"/>
    <w:rsid w:val="003744F2"/>
    <w:rsid w:val="003745A0"/>
    <w:rsid w:val="00374B9F"/>
    <w:rsid w:val="0037514E"/>
    <w:rsid w:val="0037583F"/>
    <w:rsid w:val="00375E4D"/>
    <w:rsid w:val="00375EFC"/>
    <w:rsid w:val="0037607A"/>
    <w:rsid w:val="0037684D"/>
    <w:rsid w:val="00376AD9"/>
    <w:rsid w:val="00377109"/>
    <w:rsid w:val="0037739A"/>
    <w:rsid w:val="003775F7"/>
    <w:rsid w:val="00377901"/>
    <w:rsid w:val="00377C25"/>
    <w:rsid w:val="00377CF6"/>
    <w:rsid w:val="00377DD0"/>
    <w:rsid w:val="0038001B"/>
    <w:rsid w:val="0038078E"/>
    <w:rsid w:val="00380AC6"/>
    <w:rsid w:val="00380FCD"/>
    <w:rsid w:val="00381EA8"/>
    <w:rsid w:val="00382145"/>
    <w:rsid w:val="00382663"/>
    <w:rsid w:val="00382D71"/>
    <w:rsid w:val="00382EFC"/>
    <w:rsid w:val="003833DA"/>
    <w:rsid w:val="00383802"/>
    <w:rsid w:val="00383852"/>
    <w:rsid w:val="00383BBB"/>
    <w:rsid w:val="00383BD4"/>
    <w:rsid w:val="00383EC1"/>
    <w:rsid w:val="00384180"/>
    <w:rsid w:val="00384D5A"/>
    <w:rsid w:val="00384DF1"/>
    <w:rsid w:val="00385262"/>
    <w:rsid w:val="00385653"/>
    <w:rsid w:val="003857AA"/>
    <w:rsid w:val="00385F60"/>
    <w:rsid w:val="00385F7C"/>
    <w:rsid w:val="00385FA6"/>
    <w:rsid w:val="003863A3"/>
    <w:rsid w:val="003866C2"/>
    <w:rsid w:val="00386B85"/>
    <w:rsid w:val="00386C66"/>
    <w:rsid w:val="00386E95"/>
    <w:rsid w:val="00387240"/>
    <w:rsid w:val="00387D87"/>
    <w:rsid w:val="00387EE1"/>
    <w:rsid w:val="00390482"/>
    <w:rsid w:val="003908E4"/>
    <w:rsid w:val="00390D75"/>
    <w:rsid w:val="0039128C"/>
    <w:rsid w:val="0039166C"/>
    <w:rsid w:val="0039166F"/>
    <w:rsid w:val="00391784"/>
    <w:rsid w:val="00391D19"/>
    <w:rsid w:val="00392647"/>
    <w:rsid w:val="003927A1"/>
    <w:rsid w:val="003927B5"/>
    <w:rsid w:val="0039296B"/>
    <w:rsid w:val="00392D57"/>
    <w:rsid w:val="0039302A"/>
    <w:rsid w:val="0039337E"/>
    <w:rsid w:val="00393709"/>
    <w:rsid w:val="003938B7"/>
    <w:rsid w:val="00393901"/>
    <w:rsid w:val="00393E12"/>
    <w:rsid w:val="0039463B"/>
    <w:rsid w:val="00394C69"/>
    <w:rsid w:val="00395357"/>
    <w:rsid w:val="003955CB"/>
    <w:rsid w:val="003956E4"/>
    <w:rsid w:val="003959BE"/>
    <w:rsid w:val="00395BEF"/>
    <w:rsid w:val="00395FE0"/>
    <w:rsid w:val="00396008"/>
    <w:rsid w:val="0039607B"/>
    <w:rsid w:val="00396673"/>
    <w:rsid w:val="00396F8D"/>
    <w:rsid w:val="00396FB7"/>
    <w:rsid w:val="003971E9"/>
    <w:rsid w:val="003972D1"/>
    <w:rsid w:val="00397621"/>
    <w:rsid w:val="00397CAE"/>
    <w:rsid w:val="00397E15"/>
    <w:rsid w:val="003A0549"/>
    <w:rsid w:val="003A0712"/>
    <w:rsid w:val="003A0E44"/>
    <w:rsid w:val="003A10E9"/>
    <w:rsid w:val="003A1355"/>
    <w:rsid w:val="003A168D"/>
    <w:rsid w:val="003A223D"/>
    <w:rsid w:val="003A29D3"/>
    <w:rsid w:val="003A32A0"/>
    <w:rsid w:val="003A3419"/>
    <w:rsid w:val="003A3852"/>
    <w:rsid w:val="003A3CAC"/>
    <w:rsid w:val="003A44A9"/>
    <w:rsid w:val="003A4E0D"/>
    <w:rsid w:val="003A505E"/>
    <w:rsid w:val="003A550D"/>
    <w:rsid w:val="003A5748"/>
    <w:rsid w:val="003A59F0"/>
    <w:rsid w:val="003A5D00"/>
    <w:rsid w:val="003A5D2C"/>
    <w:rsid w:val="003A5F80"/>
    <w:rsid w:val="003A637A"/>
    <w:rsid w:val="003A63FA"/>
    <w:rsid w:val="003A64A6"/>
    <w:rsid w:val="003A657B"/>
    <w:rsid w:val="003A6BA5"/>
    <w:rsid w:val="003A6EA1"/>
    <w:rsid w:val="003A6EF1"/>
    <w:rsid w:val="003A700B"/>
    <w:rsid w:val="003A7449"/>
    <w:rsid w:val="003A757C"/>
    <w:rsid w:val="003A7B39"/>
    <w:rsid w:val="003A7E80"/>
    <w:rsid w:val="003B02D6"/>
    <w:rsid w:val="003B044A"/>
    <w:rsid w:val="003B04A4"/>
    <w:rsid w:val="003B070B"/>
    <w:rsid w:val="003B095C"/>
    <w:rsid w:val="003B0CC2"/>
    <w:rsid w:val="003B0E9F"/>
    <w:rsid w:val="003B10A6"/>
    <w:rsid w:val="003B117C"/>
    <w:rsid w:val="003B1379"/>
    <w:rsid w:val="003B231F"/>
    <w:rsid w:val="003B27FA"/>
    <w:rsid w:val="003B38F5"/>
    <w:rsid w:val="003B39FF"/>
    <w:rsid w:val="003B3B89"/>
    <w:rsid w:val="003B3D0C"/>
    <w:rsid w:val="003B413D"/>
    <w:rsid w:val="003B4179"/>
    <w:rsid w:val="003B427E"/>
    <w:rsid w:val="003B4C3D"/>
    <w:rsid w:val="003B4D6D"/>
    <w:rsid w:val="003B4D98"/>
    <w:rsid w:val="003B534B"/>
    <w:rsid w:val="003B55A4"/>
    <w:rsid w:val="003B5810"/>
    <w:rsid w:val="003B59A3"/>
    <w:rsid w:val="003B5C77"/>
    <w:rsid w:val="003B5E7A"/>
    <w:rsid w:val="003B6520"/>
    <w:rsid w:val="003B690E"/>
    <w:rsid w:val="003B699F"/>
    <w:rsid w:val="003B6D62"/>
    <w:rsid w:val="003B6E7D"/>
    <w:rsid w:val="003B73E2"/>
    <w:rsid w:val="003B74BF"/>
    <w:rsid w:val="003B79B0"/>
    <w:rsid w:val="003B7BD3"/>
    <w:rsid w:val="003B7FC1"/>
    <w:rsid w:val="003C005D"/>
    <w:rsid w:val="003C0C13"/>
    <w:rsid w:val="003C10F9"/>
    <w:rsid w:val="003C138C"/>
    <w:rsid w:val="003C14C8"/>
    <w:rsid w:val="003C1519"/>
    <w:rsid w:val="003C227B"/>
    <w:rsid w:val="003C24C9"/>
    <w:rsid w:val="003C25D8"/>
    <w:rsid w:val="003C26F8"/>
    <w:rsid w:val="003C28AD"/>
    <w:rsid w:val="003C2C93"/>
    <w:rsid w:val="003C30E5"/>
    <w:rsid w:val="003C31A4"/>
    <w:rsid w:val="003C3219"/>
    <w:rsid w:val="003C3245"/>
    <w:rsid w:val="003C40C5"/>
    <w:rsid w:val="003C412C"/>
    <w:rsid w:val="003C450E"/>
    <w:rsid w:val="003C481D"/>
    <w:rsid w:val="003C497B"/>
    <w:rsid w:val="003C4A61"/>
    <w:rsid w:val="003C5049"/>
    <w:rsid w:val="003C5406"/>
    <w:rsid w:val="003C5DEB"/>
    <w:rsid w:val="003C5E25"/>
    <w:rsid w:val="003C5FF6"/>
    <w:rsid w:val="003C63E2"/>
    <w:rsid w:val="003C6DEC"/>
    <w:rsid w:val="003C7620"/>
    <w:rsid w:val="003C775B"/>
    <w:rsid w:val="003C7846"/>
    <w:rsid w:val="003C79BF"/>
    <w:rsid w:val="003C7DD0"/>
    <w:rsid w:val="003D0388"/>
    <w:rsid w:val="003D08C7"/>
    <w:rsid w:val="003D08CC"/>
    <w:rsid w:val="003D0A69"/>
    <w:rsid w:val="003D0C42"/>
    <w:rsid w:val="003D0E03"/>
    <w:rsid w:val="003D10F9"/>
    <w:rsid w:val="003D14A9"/>
    <w:rsid w:val="003D18D5"/>
    <w:rsid w:val="003D194E"/>
    <w:rsid w:val="003D1CE7"/>
    <w:rsid w:val="003D1FC4"/>
    <w:rsid w:val="003D22E7"/>
    <w:rsid w:val="003D2401"/>
    <w:rsid w:val="003D278A"/>
    <w:rsid w:val="003D2AA3"/>
    <w:rsid w:val="003D2AF7"/>
    <w:rsid w:val="003D2F3C"/>
    <w:rsid w:val="003D3266"/>
    <w:rsid w:val="003D341D"/>
    <w:rsid w:val="003D357C"/>
    <w:rsid w:val="003D3B99"/>
    <w:rsid w:val="003D444B"/>
    <w:rsid w:val="003D4946"/>
    <w:rsid w:val="003D4B5E"/>
    <w:rsid w:val="003D4F1E"/>
    <w:rsid w:val="003D5119"/>
    <w:rsid w:val="003D51F8"/>
    <w:rsid w:val="003D586D"/>
    <w:rsid w:val="003D5923"/>
    <w:rsid w:val="003D5B77"/>
    <w:rsid w:val="003D5F80"/>
    <w:rsid w:val="003D6150"/>
    <w:rsid w:val="003D728D"/>
    <w:rsid w:val="003D76F6"/>
    <w:rsid w:val="003D79BE"/>
    <w:rsid w:val="003D7B90"/>
    <w:rsid w:val="003D7CC3"/>
    <w:rsid w:val="003E0262"/>
    <w:rsid w:val="003E0331"/>
    <w:rsid w:val="003E05A6"/>
    <w:rsid w:val="003E0BA3"/>
    <w:rsid w:val="003E0DB3"/>
    <w:rsid w:val="003E187F"/>
    <w:rsid w:val="003E18B0"/>
    <w:rsid w:val="003E1F21"/>
    <w:rsid w:val="003E20B5"/>
    <w:rsid w:val="003E253C"/>
    <w:rsid w:val="003E2591"/>
    <w:rsid w:val="003E2809"/>
    <w:rsid w:val="003E2864"/>
    <w:rsid w:val="003E2A64"/>
    <w:rsid w:val="003E2D4E"/>
    <w:rsid w:val="003E32B1"/>
    <w:rsid w:val="003E3674"/>
    <w:rsid w:val="003E36B0"/>
    <w:rsid w:val="003E3A8D"/>
    <w:rsid w:val="003E3C3D"/>
    <w:rsid w:val="003E3C9A"/>
    <w:rsid w:val="003E3CA9"/>
    <w:rsid w:val="003E3F15"/>
    <w:rsid w:val="003E4077"/>
    <w:rsid w:val="003E4309"/>
    <w:rsid w:val="003E443E"/>
    <w:rsid w:val="003E4F9D"/>
    <w:rsid w:val="003E5415"/>
    <w:rsid w:val="003E55EB"/>
    <w:rsid w:val="003E56BC"/>
    <w:rsid w:val="003E572A"/>
    <w:rsid w:val="003E575F"/>
    <w:rsid w:val="003E57A1"/>
    <w:rsid w:val="003E583C"/>
    <w:rsid w:val="003E59C8"/>
    <w:rsid w:val="003E5B02"/>
    <w:rsid w:val="003E5BC9"/>
    <w:rsid w:val="003E5DB5"/>
    <w:rsid w:val="003E5EE9"/>
    <w:rsid w:val="003E6335"/>
    <w:rsid w:val="003E66EC"/>
    <w:rsid w:val="003E6DD9"/>
    <w:rsid w:val="003E71C8"/>
    <w:rsid w:val="003E7437"/>
    <w:rsid w:val="003E75B4"/>
    <w:rsid w:val="003E7706"/>
    <w:rsid w:val="003E7919"/>
    <w:rsid w:val="003F0606"/>
    <w:rsid w:val="003F0A15"/>
    <w:rsid w:val="003F0B28"/>
    <w:rsid w:val="003F0B71"/>
    <w:rsid w:val="003F0D61"/>
    <w:rsid w:val="003F0EE1"/>
    <w:rsid w:val="003F0F68"/>
    <w:rsid w:val="003F103F"/>
    <w:rsid w:val="003F13ED"/>
    <w:rsid w:val="003F15A0"/>
    <w:rsid w:val="003F2199"/>
    <w:rsid w:val="003F22AA"/>
    <w:rsid w:val="003F2314"/>
    <w:rsid w:val="003F2443"/>
    <w:rsid w:val="003F2671"/>
    <w:rsid w:val="003F2927"/>
    <w:rsid w:val="003F2A44"/>
    <w:rsid w:val="003F2AF0"/>
    <w:rsid w:val="003F2E52"/>
    <w:rsid w:val="003F32B2"/>
    <w:rsid w:val="003F3502"/>
    <w:rsid w:val="003F3E92"/>
    <w:rsid w:val="003F42C8"/>
    <w:rsid w:val="003F44CC"/>
    <w:rsid w:val="003F4609"/>
    <w:rsid w:val="003F4FA7"/>
    <w:rsid w:val="003F52A8"/>
    <w:rsid w:val="003F55A4"/>
    <w:rsid w:val="003F566C"/>
    <w:rsid w:val="003F57C5"/>
    <w:rsid w:val="003F5DDC"/>
    <w:rsid w:val="003F65B5"/>
    <w:rsid w:val="003F65E9"/>
    <w:rsid w:val="003F6EB9"/>
    <w:rsid w:val="003F6F9C"/>
    <w:rsid w:val="003F70ED"/>
    <w:rsid w:val="003F7145"/>
    <w:rsid w:val="003F726B"/>
    <w:rsid w:val="003F7524"/>
    <w:rsid w:val="003F7538"/>
    <w:rsid w:val="003F7780"/>
    <w:rsid w:val="003F7ACB"/>
    <w:rsid w:val="003F7B54"/>
    <w:rsid w:val="00400161"/>
    <w:rsid w:val="00400268"/>
    <w:rsid w:val="0040048B"/>
    <w:rsid w:val="004004C5"/>
    <w:rsid w:val="00400700"/>
    <w:rsid w:val="00400876"/>
    <w:rsid w:val="00400951"/>
    <w:rsid w:val="00400998"/>
    <w:rsid w:val="00400A74"/>
    <w:rsid w:val="00401003"/>
    <w:rsid w:val="004011B8"/>
    <w:rsid w:val="004019F7"/>
    <w:rsid w:val="00401D4E"/>
    <w:rsid w:val="004029AF"/>
    <w:rsid w:val="004029B2"/>
    <w:rsid w:val="00402A10"/>
    <w:rsid w:val="00403203"/>
    <w:rsid w:val="004033DB"/>
    <w:rsid w:val="004033DC"/>
    <w:rsid w:val="004038D9"/>
    <w:rsid w:val="00403989"/>
    <w:rsid w:val="00403BBB"/>
    <w:rsid w:val="00403EB2"/>
    <w:rsid w:val="004041DF"/>
    <w:rsid w:val="0040462E"/>
    <w:rsid w:val="004046DF"/>
    <w:rsid w:val="004048F8"/>
    <w:rsid w:val="00404904"/>
    <w:rsid w:val="00404B49"/>
    <w:rsid w:val="004051FC"/>
    <w:rsid w:val="00405342"/>
    <w:rsid w:val="004059FE"/>
    <w:rsid w:val="00405E6B"/>
    <w:rsid w:val="00405FFA"/>
    <w:rsid w:val="0040614E"/>
    <w:rsid w:val="004062CE"/>
    <w:rsid w:val="00406CC0"/>
    <w:rsid w:val="00406D38"/>
    <w:rsid w:val="00407410"/>
    <w:rsid w:val="004077B7"/>
    <w:rsid w:val="00410029"/>
    <w:rsid w:val="00410282"/>
    <w:rsid w:val="00410296"/>
    <w:rsid w:val="004104CF"/>
    <w:rsid w:val="0041088D"/>
    <w:rsid w:val="00410C28"/>
    <w:rsid w:val="00410CC8"/>
    <w:rsid w:val="0041150E"/>
    <w:rsid w:val="004118A3"/>
    <w:rsid w:val="00411987"/>
    <w:rsid w:val="004119BE"/>
    <w:rsid w:val="00411C02"/>
    <w:rsid w:val="00411C39"/>
    <w:rsid w:val="00411D23"/>
    <w:rsid w:val="00411D55"/>
    <w:rsid w:val="00411EA5"/>
    <w:rsid w:val="00411F49"/>
    <w:rsid w:val="00411F69"/>
    <w:rsid w:val="0041211D"/>
    <w:rsid w:val="004124E9"/>
    <w:rsid w:val="00412611"/>
    <w:rsid w:val="00412A53"/>
    <w:rsid w:val="00412B0F"/>
    <w:rsid w:val="00412EB6"/>
    <w:rsid w:val="0041308B"/>
    <w:rsid w:val="00413684"/>
    <w:rsid w:val="00413ADF"/>
    <w:rsid w:val="00413BB0"/>
    <w:rsid w:val="00413E5E"/>
    <w:rsid w:val="004142AB"/>
    <w:rsid w:val="004144B1"/>
    <w:rsid w:val="00414521"/>
    <w:rsid w:val="00414825"/>
    <w:rsid w:val="00414CA2"/>
    <w:rsid w:val="00414E07"/>
    <w:rsid w:val="00415136"/>
    <w:rsid w:val="00415173"/>
    <w:rsid w:val="00415735"/>
    <w:rsid w:val="00415B95"/>
    <w:rsid w:val="00415C7E"/>
    <w:rsid w:val="004161B8"/>
    <w:rsid w:val="004164D9"/>
    <w:rsid w:val="004166D1"/>
    <w:rsid w:val="00416BDF"/>
    <w:rsid w:val="00416D11"/>
    <w:rsid w:val="004170B3"/>
    <w:rsid w:val="00417193"/>
    <w:rsid w:val="004172A6"/>
    <w:rsid w:val="004173D9"/>
    <w:rsid w:val="00417EA6"/>
    <w:rsid w:val="00417EA8"/>
    <w:rsid w:val="004187E5"/>
    <w:rsid w:val="004207AE"/>
    <w:rsid w:val="004209D2"/>
    <w:rsid w:val="00420B60"/>
    <w:rsid w:val="00420BF1"/>
    <w:rsid w:val="00421B24"/>
    <w:rsid w:val="00421E99"/>
    <w:rsid w:val="00422948"/>
    <w:rsid w:val="00422B02"/>
    <w:rsid w:val="00422C3C"/>
    <w:rsid w:val="00422EA1"/>
    <w:rsid w:val="004231E2"/>
    <w:rsid w:val="004232FF"/>
    <w:rsid w:val="00423415"/>
    <w:rsid w:val="00423590"/>
    <w:rsid w:val="00423992"/>
    <w:rsid w:val="00423FCB"/>
    <w:rsid w:val="004243AF"/>
    <w:rsid w:val="0042456B"/>
    <w:rsid w:val="00424AF8"/>
    <w:rsid w:val="00424DCF"/>
    <w:rsid w:val="00425002"/>
    <w:rsid w:val="004257D1"/>
    <w:rsid w:val="00426488"/>
    <w:rsid w:val="00426983"/>
    <w:rsid w:val="004273AD"/>
    <w:rsid w:val="0042755D"/>
    <w:rsid w:val="00427746"/>
    <w:rsid w:val="00427C11"/>
    <w:rsid w:val="00427DC5"/>
    <w:rsid w:val="00427E77"/>
    <w:rsid w:val="00427F1D"/>
    <w:rsid w:val="0043001B"/>
    <w:rsid w:val="004303CA"/>
    <w:rsid w:val="00430695"/>
    <w:rsid w:val="00430B09"/>
    <w:rsid w:val="00430C8E"/>
    <w:rsid w:val="00430EA1"/>
    <w:rsid w:val="00431A85"/>
    <w:rsid w:val="00431A8F"/>
    <w:rsid w:val="0043293F"/>
    <w:rsid w:val="00432CCD"/>
    <w:rsid w:val="0043323B"/>
    <w:rsid w:val="00433317"/>
    <w:rsid w:val="00433421"/>
    <w:rsid w:val="004334F7"/>
    <w:rsid w:val="004335F6"/>
    <w:rsid w:val="0043383C"/>
    <w:rsid w:val="00433BEF"/>
    <w:rsid w:val="00433E88"/>
    <w:rsid w:val="00433F84"/>
    <w:rsid w:val="004344E6"/>
    <w:rsid w:val="00434519"/>
    <w:rsid w:val="00434AE5"/>
    <w:rsid w:val="00434C3C"/>
    <w:rsid w:val="00434D1E"/>
    <w:rsid w:val="00435558"/>
    <w:rsid w:val="00435A31"/>
    <w:rsid w:val="00435AB1"/>
    <w:rsid w:val="00435B2E"/>
    <w:rsid w:val="00435BD0"/>
    <w:rsid w:val="00435C6F"/>
    <w:rsid w:val="00435C96"/>
    <w:rsid w:val="00435D5C"/>
    <w:rsid w:val="004360B4"/>
    <w:rsid w:val="00436380"/>
    <w:rsid w:val="0043679E"/>
    <w:rsid w:val="00436DEA"/>
    <w:rsid w:val="004374E4"/>
    <w:rsid w:val="00437667"/>
    <w:rsid w:val="00437D50"/>
    <w:rsid w:val="00437EA2"/>
    <w:rsid w:val="00437FEE"/>
    <w:rsid w:val="00440734"/>
    <w:rsid w:val="004408DA"/>
    <w:rsid w:val="00440917"/>
    <w:rsid w:val="00440C7E"/>
    <w:rsid w:val="00440E0A"/>
    <w:rsid w:val="00440F6F"/>
    <w:rsid w:val="004416E0"/>
    <w:rsid w:val="004417BD"/>
    <w:rsid w:val="00441F5F"/>
    <w:rsid w:val="00442082"/>
    <w:rsid w:val="00442281"/>
    <w:rsid w:val="00442783"/>
    <w:rsid w:val="00442792"/>
    <w:rsid w:val="00442899"/>
    <w:rsid w:val="004435AC"/>
    <w:rsid w:val="004436EF"/>
    <w:rsid w:val="00443789"/>
    <w:rsid w:val="0044388D"/>
    <w:rsid w:val="00443C2F"/>
    <w:rsid w:val="00443CDE"/>
    <w:rsid w:val="004447B2"/>
    <w:rsid w:val="00444AEC"/>
    <w:rsid w:val="00444C44"/>
    <w:rsid w:val="0044502D"/>
    <w:rsid w:val="00445430"/>
    <w:rsid w:val="004454FB"/>
    <w:rsid w:val="0044558D"/>
    <w:rsid w:val="0044589E"/>
    <w:rsid w:val="00445C57"/>
    <w:rsid w:val="00445D53"/>
    <w:rsid w:val="00446992"/>
    <w:rsid w:val="00446BBC"/>
    <w:rsid w:val="00446E14"/>
    <w:rsid w:val="00446E8D"/>
    <w:rsid w:val="004473C2"/>
    <w:rsid w:val="00447669"/>
    <w:rsid w:val="0044793E"/>
    <w:rsid w:val="00447AAB"/>
    <w:rsid w:val="00447D3B"/>
    <w:rsid w:val="00447E73"/>
    <w:rsid w:val="00450191"/>
    <w:rsid w:val="004505D7"/>
    <w:rsid w:val="00450741"/>
    <w:rsid w:val="00450B6D"/>
    <w:rsid w:val="00450CC4"/>
    <w:rsid w:val="00450DE1"/>
    <w:rsid w:val="0045104D"/>
    <w:rsid w:val="00451135"/>
    <w:rsid w:val="004516F5"/>
    <w:rsid w:val="00452326"/>
    <w:rsid w:val="00452415"/>
    <w:rsid w:val="00452761"/>
    <w:rsid w:val="00452C11"/>
    <w:rsid w:val="0045308D"/>
    <w:rsid w:val="004533C5"/>
    <w:rsid w:val="004537D8"/>
    <w:rsid w:val="004538D0"/>
    <w:rsid w:val="00453B3E"/>
    <w:rsid w:val="00453D10"/>
    <w:rsid w:val="00453E3B"/>
    <w:rsid w:val="0045433E"/>
    <w:rsid w:val="00454873"/>
    <w:rsid w:val="00454A42"/>
    <w:rsid w:val="00454D1D"/>
    <w:rsid w:val="00454F35"/>
    <w:rsid w:val="0045526C"/>
    <w:rsid w:val="00455AEC"/>
    <w:rsid w:val="00455D7F"/>
    <w:rsid w:val="00455F1F"/>
    <w:rsid w:val="00456834"/>
    <w:rsid w:val="004568F8"/>
    <w:rsid w:val="004574EC"/>
    <w:rsid w:val="00457A2E"/>
    <w:rsid w:val="00460A45"/>
    <w:rsid w:val="00460AF4"/>
    <w:rsid w:val="00460C4B"/>
    <w:rsid w:val="00461506"/>
    <w:rsid w:val="00461671"/>
    <w:rsid w:val="00461700"/>
    <w:rsid w:val="0046239B"/>
    <w:rsid w:val="0046241B"/>
    <w:rsid w:val="00462474"/>
    <w:rsid w:val="0046278E"/>
    <w:rsid w:val="004627FD"/>
    <w:rsid w:val="00463145"/>
    <w:rsid w:val="00463716"/>
    <w:rsid w:val="004637DF"/>
    <w:rsid w:val="00463E1D"/>
    <w:rsid w:val="00464D0F"/>
    <w:rsid w:val="00464E77"/>
    <w:rsid w:val="00465180"/>
    <w:rsid w:val="004651C0"/>
    <w:rsid w:val="00465280"/>
    <w:rsid w:val="004654A1"/>
    <w:rsid w:val="004656D1"/>
    <w:rsid w:val="004658A6"/>
    <w:rsid w:val="004658F9"/>
    <w:rsid w:val="004659A3"/>
    <w:rsid w:val="00465B2D"/>
    <w:rsid w:val="00465E46"/>
    <w:rsid w:val="00465F5C"/>
    <w:rsid w:val="004660FB"/>
    <w:rsid w:val="004666F2"/>
    <w:rsid w:val="00466D24"/>
    <w:rsid w:val="00466DFB"/>
    <w:rsid w:val="00466EE7"/>
    <w:rsid w:val="00466F48"/>
    <w:rsid w:val="0046701C"/>
    <w:rsid w:val="004670BB"/>
    <w:rsid w:val="00467428"/>
    <w:rsid w:val="00467483"/>
    <w:rsid w:val="004674A5"/>
    <w:rsid w:val="0046761F"/>
    <w:rsid w:val="004676F0"/>
    <w:rsid w:val="00467E2E"/>
    <w:rsid w:val="00467E88"/>
    <w:rsid w:val="00470472"/>
    <w:rsid w:val="004707C0"/>
    <w:rsid w:val="00470F23"/>
    <w:rsid w:val="00471041"/>
    <w:rsid w:val="004711CA"/>
    <w:rsid w:val="004716F8"/>
    <w:rsid w:val="0047175A"/>
    <w:rsid w:val="0047198D"/>
    <w:rsid w:val="00472511"/>
    <w:rsid w:val="0047300D"/>
    <w:rsid w:val="004731F4"/>
    <w:rsid w:val="004733CC"/>
    <w:rsid w:val="0047374A"/>
    <w:rsid w:val="00473C77"/>
    <w:rsid w:val="00473E40"/>
    <w:rsid w:val="00474056"/>
    <w:rsid w:val="00474089"/>
    <w:rsid w:val="00474267"/>
    <w:rsid w:val="00474560"/>
    <w:rsid w:val="004747E7"/>
    <w:rsid w:val="00474A9F"/>
    <w:rsid w:val="00474D39"/>
    <w:rsid w:val="004752C4"/>
    <w:rsid w:val="0047560E"/>
    <w:rsid w:val="00475C41"/>
    <w:rsid w:val="00475DF3"/>
    <w:rsid w:val="004761BC"/>
    <w:rsid w:val="004763FB"/>
    <w:rsid w:val="00476595"/>
    <w:rsid w:val="004765D2"/>
    <w:rsid w:val="00476808"/>
    <w:rsid w:val="00476A1A"/>
    <w:rsid w:val="00476F0A"/>
    <w:rsid w:val="00476F1F"/>
    <w:rsid w:val="0047710E"/>
    <w:rsid w:val="0047735E"/>
    <w:rsid w:val="00477425"/>
    <w:rsid w:val="00477661"/>
    <w:rsid w:val="0047773F"/>
    <w:rsid w:val="00477D32"/>
    <w:rsid w:val="00480435"/>
    <w:rsid w:val="00481084"/>
    <w:rsid w:val="00481402"/>
    <w:rsid w:val="00481A33"/>
    <w:rsid w:val="00481C20"/>
    <w:rsid w:val="00481D47"/>
    <w:rsid w:val="0048233B"/>
    <w:rsid w:val="00482CE8"/>
    <w:rsid w:val="0048365A"/>
    <w:rsid w:val="00483925"/>
    <w:rsid w:val="00483BE2"/>
    <w:rsid w:val="00483D48"/>
    <w:rsid w:val="00483EF8"/>
    <w:rsid w:val="004842CD"/>
    <w:rsid w:val="004844AF"/>
    <w:rsid w:val="004845DF"/>
    <w:rsid w:val="00484A01"/>
    <w:rsid w:val="00484AEB"/>
    <w:rsid w:val="004851CF"/>
    <w:rsid w:val="00485491"/>
    <w:rsid w:val="004856B3"/>
    <w:rsid w:val="004856D4"/>
    <w:rsid w:val="00485751"/>
    <w:rsid w:val="0048596B"/>
    <w:rsid w:val="00485A21"/>
    <w:rsid w:val="00485BFD"/>
    <w:rsid w:val="00485CD6"/>
    <w:rsid w:val="00485E48"/>
    <w:rsid w:val="00485F70"/>
    <w:rsid w:val="00486512"/>
    <w:rsid w:val="004865D2"/>
    <w:rsid w:val="0048671C"/>
    <w:rsid w:val="0048685D"/>
    <w:rsid w:val="004868A3"/>
    <w:rsid w:val="00486A02"/>
    <w:rsid w:val="00486AE5"/>
    <w:rsid w:val="00486C7F"/>
    <w:rsid w:val="00486CED"/>
    <w:rsid w:val="00487267"/>
    <w:rsid w:val="0048748E"/>
    <w:rsid w:val="004877B7"/>
    <w:rsid w:val="00487980"/>
    <w:rsid w:val="004879F3"/>
    <w:rsid w:val="00487AB6"/>
    <w:rsid w:val="00487B40"/>
    <w:rsid w:val="00487EDB"/>
    <w:rsid w:val="0049017C"/>
    <w:rsid w:val="0049030A"/>
    <w:rsid w:val="00490326"/>
    <w:rsid w:val="00490383"/>
    <w:rsid w:val="00490449"/>
    <w:rsid w:val="004908DD"/>
    <w:rsid w:val="00491043"/>
    <w:rsid w:val="004911D9"/>
    <w:rsid w:val="004912CE"/>
    <w:rsid w:val="004912E2"/>
    <w:rsid w:val="004914C2"/>
    <w:rsid w:val="00491858"/>
    <w:rsid w:val="00491BA5"/>
    <w:rsid w:val="00491C66"/>
    <w:rsid w:val="00491CC1"/>
    <w:rsid w:val="00491EC3"/>
    <w:rsid w:val="00491F1D"/>
    <w:rsid w:val="004920EB"/>
    <w:rsid w:val="004921AD"/>
    <w:rsid w:val="00492859"/>
    <w:rsid w:val="00492D00"/>
    <w:rsid w:val="00493140"/>
    <w:rsid w:val="0049316A"/>
    <w:rsid w:val="004937BF"/>
    <w:rsid w:val="00493C15"/>
    <w:rsid w:val="00493DE1"/>
    <w:rsid w:val="00493F03"/>
    <w:rsid w:val="00493F06"/>
    <w:rsid w:val="0049431E"/>
    <w:rsid w:val="00494615"/>
    <w:rsid w:val="004946AC"/>
    <w:rsid w:val="004946B3"/>
    <w:rsid w:val="00495818"/>
    <w:rsid w:val="00495A6D"/>
    <w:rsid w:val="00495D1F"/>
    <w:rsid w:val="00495FC0"/>
    <w:rsid w:val="0049608B"/>
    <w:rsid w:val="004961CB"/>
    <w:rsid w:val="0049646C"/>
    <w:rsid w:val="00496485"/>
    <w:rsid w:val="00496C44"/>
    <w:rsid w:val="00496C8A"/>
    <w:rsid w:val="00497200"/>
    <w:rsid w:val="00497462"/>
    <w:rsid w:val="00497585"/>
    <w:rsid w:val="004975C2"/>
    <w:rsid w:val="00497ABC"/>
    <w:rsid w:val="004A0023"/>
    <w:rsid w:val="004A00E0"/>
    <w:rsid w:val="004A03A9"/>
    <w:rsid w:val="004A041F"/>
    <w:rsid w:val="004A04F3"/>
    <w:rsid w:val="004A0C20"/>
    <w:rsid w:val="004A0F53"/>
    <w:rsid w:val="004A12DE"/>
    <w:rsid w:val="004A131C"/>
    <w:rsid w:val="004A1BB2"/>
    <w:rsid w:val="004A1C9F"/>
    <w:rsid w:val="004A1FCA"/>
    <w:rsid w:val="004A213A"/>
    <w:rsid w:val="004A2CFF"/>
    <w:rsid w:val="004A2E2E"/>
    <w:rsid w:val="004A30F5"/>
    <w:rsid w:val="004A33FD"/>
    <w:rsid w:val="004A3840"/>
    <w:rsid w:val="004A396F"/>
    <w:rsid w:val="004A3AB6"/>
    <w:rsid w:val="004A3DDF"/>
    <w:rsid w:val="004A406D"/>
    <w:rsid w:val="004A43B9"/>
    <w:rsid w:val="004A46D4"/>
    <w:rsid w:val="004A49A8"/>
    <w:rsid w:val="004A49ED"/>
    <w:rsid w:val="004A4DBF"/>
    <w:rsid w:val="004A534E"/>
    <w:rsid w:val="004A6003"/>
    <w:rsid w:val="004A64DE"/>
    <w:rsid w:val="004A6834"/>
    <w:rsid w:val="004A6E8F"/>
    <w:rsid w:val="004A7D8C"/>
    <w:rsid w:val="004B087B"/>
    <w:rsid w:val="004B0A78"/>
    <w:rsid w:val="004B0ADE"/>
    <w:rsid w:val="004B0E26"/>
    <w:rsid w:val="004B0F80"/>
    <w:rsid w:val="004B141C"/>
    <w:rsid w:val="004B1674"/>
    <w:rsid w:val="004B1B86"/>
    <w:rsid w:val="004B1D67"/>
    <w:rsid w:val="004B20A5"/>
    <w:rsid w:val="004B216D"/>
    <w:rsid w:val="004B238E"/>
    <w:rsid w:val="004B2C22"/>
    <w:rsid w:val="004B2DB0"/>
    <w:rsid w:val="004B2E78"/>
    <w:rsid w:val="004B304A"/>
    <w:rsid w:val="004B3619"/>
    <w:rsid w:val="004B3680"/>
    <w:rsid w:val="004B3812"/>
    <w:rsid w:val="004B3BA2"/>
    <w:rsid w:val="004B4407"/>
    <w:rsid w:val="004B443F"/>
    <w:rsid w:val="004B4760"/>
    <w:rsid w:val="004B479F"/>
    <w:rsid w:val="004B4A8A"/>
    <w:rsid w:val="004B4C75"/>
    <w:rsid w:val="004B4FE9"/>
    <w:rsid w:val="004B5088"/>
    <w:rsid w:val="004B50A7"/>
    <w:rsid w:val="004B5394"/>
    <w:rsid w:val="004B5439"/>
    <w:rsid w:val="004B585D"/>
    <w:rsid w:val="004B58AD"/>
    <w:rsid w:val="004B5B8E"/>
    <w:rsid w:val="004B639B"/>
    <w:rsid w:val="004B64AB"/>
    <w:rsid w:val="004B67BF"/>
    <w:rsid w:val="004B6AA9"/>
    <w:rsid w:val="004B6B62"/>
    <w:rsid w:val="004B6B95"/>
    <w:rsid w:val="004B6D91"/>
    <w:rsid w:val="004B6EF4"/>
    <w:rsid w:val="004B6F78"/>
    <w:rsid w:val="004B744B"/>
    <w:rsid w:val="004B7731"/>
    <w:rsid w:val="004B7B35"/>
    <w:rsid w:val="004B7DED"/>
    <w:rsid w:val="004B7E13"/>
    <w:rsid w:val="004B7E98"/>
    <w:rsid w:val="004C0194"/>
    <w:rsid w:val="004C023A"/>
    <w:rsid w:val="004C028A"/>
    <w:rsid w:val="004C0790"/>
    <w:rsid w:val="004C0886"/>
    <w:rsid w:val="004C0B61"/>
    <w:rsid w:val="004C0BB9"/>
    <w:rsid w:val="004C112A"/>
    <w:rsid w:val="004C1424"/>
    <w:rsid w:val="004C1B67"/>
    <w:rsid w:val="004C2231"/>
    <w:rsid w:val="004C2364"/>
    <w:rsid w:val="004C23D1"/>
    <w:rsid w:val="004C23ED"/>
    <w:rsid w:val="004C2454"/>
    <w:rsid w:val="004C2688"/>
    <w:rsid w:val="004C27BC"/>
    <w:rsid w:val="004C2CD2"/>
    <w:rsid w:val="004C3033"/>
    <w:rsid w:val="004C385E"/>
    <w:rsid w:val="004C4B88"/>
    <w:rsid w:val="004C4F74"/>
    <w:rsid w:val="004C517C"/>
    <w:rsid w:val="004C53C4"/>
    <w:rsid w:val="004C5485"/>
    <w:rsid w:val="004C5645"/>
    <w:rsid w:val="004C584A"/>
    <w:rsid w:val="004C591A"/>
    <w:rsid w:val="004C5A74"/>
    <w:rsid w:val="004C5B74"/>
    <w:rsid w:val="004C623E"/>
    <w:rsid w:val="004C6479"/>
    <w:rsid w:val="004C6711"/>
    <w:rsid w:val="004C70F2"/>
    <w:rsid w:val="004C7931"/>
    <w:rsid w:val="004C7958"/>
    <w:rsid w:val="004C7A91"/>
    <w:rsid w:val="004C7B90"/>
    <w:rsid w:val="004C7BB0"/>
    <w:rsid w:val="004C7C3E"/>
    <w:rsid w:val="004C7E51"/>
    <w:rsid w:val="004C7ECF"/>
    <w:rsid w:val="004D037B"/>
    <w:rsid w:val="004D0477"/>
    <w:rsid w:val="004D0503"/>
    <w:rsid w:val="004D0766"/>
    <w:rsid w:val="004D0C5B"/>
    <w:rsid w:val="004D1040"/>
    <w:rsid w:val="004D10B9"/>
    <w:rsid w:val="004D1502"/>
    <w:rsid w:val="004D151C"/>
    <w:rsid w:val="004D1ABB"/>
    <w:rsid w:val="004D21BF"/>
    <w:rsid w:val="004D2216"/>
    <w:rsid w:val="004D242F"/>
    <w:rsid w:val="004D25FF"/>
    <w:rsid w:val="004D2686"/>
    <w:rsid w:val="004D2A12"/>
    <w:rsid w:val="004D2CFF"/>
    <w:rsid w:val="004D2D02"/>
    <w:rsid w:val="004D323E"/>
    <w:rsid w:val="004D33BD"/>
    <w:rsid w:val="004D3616"/>
    <w:rsid w:val="004D3772"/>
    <w:rsid w:val="004D37C2"/>
    <w:rsid w:val="004D37CB"/>
    <w:rsid w:val="004D39AF"/>
    <w:rsid w:val="004D3E1F"/>
    <w:rsid w:val="004D4064"/>
    <w:rsid w:val="004D40FE"/>
    <w:rsid w:val="004D4A8B"/>
    <w:rsid w:val="004D4DED"/>
    <w:rsid w:val="004D4E49"/>
    <w:rsid w:val="004D4F68"/>
    <w:rsid w:val="004D552B"/>
    <w:rsid w:val="004D5540"/>
    <w:rsid w:val="004D5674"/>
    <w:rsid w:val="004D5679"/>
    <w:rsid w:val="004D57C2"/>
    <w:rsid w:val="004D5A93"/>
    <w:rsid w:val="004D5B90"/>
    <w:rsid w:val="004D61EE"/>
    <w:rsid w:val="004D6D01"/>
    <w:rsid w:val="004D6FAB"/>
    <w:rsid w:val="004D700B"/>
    <w:rsid w:val="004D70D4"/>
    <w:rsid w:val="004D720C"/>
    <w:rsid w:val="004D783A"/>
    <w:rsid w:val="004D7BCF"/>
    <w:rsid w:val="004D7ECE"/>
    <w:rsid w:val="004E0290"/>
    <w:rsid w:val="004E0541"/>
    <w:rsid w:val="004E0550"/>
    <w:rsid w:val="004E084F"/>
    <w:rsid w:val="004E0BFE"/>
    <w:rsid w:val="004E166A"/>
    <w:rsid w:val="004E17C5"/>
    <w:rsid w:val="004E1D6E"/>
    <w:rsid w:val="004E1DAA"/>
    <w:rsid w:val="004E2101"/>
    <w:rsid w:val="004E2190"/>
    <w:rsid w:val="004E2380"/>
    <w:rsid w:val="004E23A9"/>
    <w:rsid w:val="004E2576"/>
    <w:rsid w:val="004E2690"/>
    <w:rsid w:val="004E2965"/>
    <w:rsid w:val="004E2B26"/>
    <w:rsid w:val="004E2B2A"/>
    <w:rsid w:val="004E2B5D"/>
    <w:rsid w:val="004E2CDA"/>
    <w:rsid w:val="004E2E89"/>
    <w:rsid w:val="004E32C6"/>
    <w:rsid w:val="004E3515"/>
    <w:rsid w:val="004E3B37"/>
    <w:rsid w:val="004E3F30"/>
    <w:rsid w:val="004E4010"/>
    <w:rsid w:val="004E418C"/>
    <w:rsid w:val="004E418F"/>
    <w:rsid w:val="004E4908"/>
    <w:rsid w:val="004E4B6B"/>
    <w:rsid w:val="004E4F5E"/>
    <w:rsid w:val="004E5025"/>
    <w:rsid w:val="004E59C4"/>
    <w:rsid w:val="004E6008"/>
    <w:rsid w:val="004E61D8"/>
    <w:rsid w:val="004E630F"/>
    <w:rsid w:val="004E635F"/>
    <w:rsid w:val="004E697B"/>
    <w:rsid w:val="004E6B35"/>
    <w:rsid w:val="004E6B64"/>
    <w:rsid w:val="004E734F"/>
    <w:rsid w:val="004E73FD"/>
    <w:rsid w:val="004E7514"/>
    <w:rsid w:val="004E78A2"/>
    <w:rsid w:val="004F0B7C"/>
    <w:rsid w:val="004F0E5C"/>
    <w:rsid w:val="004F118B"/>
    <w:rsid w:val="004F11F5"/>
    <w:rsid w:val="004F1612"/>
    <w:rsid w:val="004F1A81"/>
    <w:rsid w:val="004F250F"/>
    <w:rsid w:val="004F2CA3"/>
    <w:rsid w:val="004F2D37"/>
    <w:rsid w:val="004F30C6"/>
    <w:rsid w:val="004F344E"/>
    <w:rsid w:val="004F389F"/>
    <w:rsid w:val="004F39C3"/>
    <w:rsid w:val="004F3B1A"/>
    <w:rsid w:val="004F3E0E"/>
    <w:rsid w:val="004F3F40"/>
    <w:rsid w:val="004F408E"/>
    <w:rsid w:val="004F44C6"/>
    <w:rsid w:val="004F4910"/>
    <w:rsid w:val="004F4AF5"/>
    <w:rsid w:val="004F4CF0"/>
    <w:rsid w:val="004F4FDF"/>
    <w:rsid w:val="004F504B"/>
    <w:rsid w:val="004F53E3"/>
    <w:rsid w:val="004F547C"/>
    <w:rsid w:val="004F558A"/>
    <w:rsid w:val="004F579E"/>
    <w:rsid w:val="004F58DC"/>
    <w:rsid w:val="004F5942"/>
    <w:rsid w:val="004F5B0D"/>
    <w:rsid w:val="004F5DBF"/>
    <w:rsid w:val="004F6176"/>
    <w:rsid w:val="004F6448"/>
    <w:rsid w:val="004F6BF8"/>
    <w:rsid w:val="004F6CA9"/>
    <w:rsid w:val="004F7935"/>
    <w:rsid w:val="004F7BCC"/>
    <w:rsid w:val="004F7C42"/>
    <w:rsid w:val="005008D9"/>
    <w:rsid w:val="00500AC4"/>
    <w:rsid w:val="00500B0A"/>
    <w:rsid w:val="00500B7C"/>
    <w:rsid w:val="00500E04"/>
    <w:rsid w:val="0050129F"/>
    <w:rsid w:val="005016B2"/>
    <w:rsid w:val="0050185C"/>
    <w:rsid w:val="00501DBB"/>
    <w:rsid w:val="005020E8"/>
    <w:rsid w:val="00502275"/>
    <w:rsid w:val="00502731"/>
    <w:rsid w:val="00502787"/>
    <w:rsid w:val="00502942"/>
    <w:rsid w:val="005029D9"/>
    <w:rsid w:val="00502A9E"/>
    <w:rsid w:val="00502D72"/>
    <w:rsid w:val="00502DF9"/>
    <w:rsid w:val="00502EFF"/>
    <w:rsid w:val="00503100"/>
    <w:rsid w:val="00503255"/>
    <w:rsid w:val="005034A4"/>
    <w:rsid w:val="00503680"/>
    <w:rsid w:val="0050392C"/>
    <w:rsid w:val="00503A51"/>
    <w:rsid w:val="0050409B"/>
    <w:rsid w:val="0050426B"/>
    <w:rsid w:val="00504286"/>
    <w:rsid w:val="005042D4"/>
    <w:rsid w:val="00504765"/>
    <w:rsid w:val="005047B3"/>
    <w:rsid w:val="00504C64"/>
    <w:rsid w:val="00504D14"/>
    <w:rsid w:val="00504E40"/>
    <w:rsid w:val="005052C3"/>
    <w:rsid w:val="005055A0"/>
    <w:rsid w:val="00505DB8"/>
    <w:rsid w:val="00506064"/>
    <w:rsid w:val="005070F1"/>
    <w:rsid w:val="00507256"/>
    <w:rsid w:val="005072E3"/>
    <w:rsid w:val="00507343"/>
    <w:rsid w:val="00507580"/>
    <w:rsid w:val="0050781B"/>
    <w:rsid w:val="00507AF3"/>
    <w:rsid w:val="005100B3"/>
    <w:rsid w:val="0051028A"/>
    <w:rsid w:val="005109D4"/>
    <w:rsid w:val="00510C33"/>
    <w:rsid w:val="00510D9E"/>
    <w:rsid w:val="00510F73"/>
    <w:rsid w:val="0051146E"/>
    <w:rsid w:val="005114CA"/>
    <w:rsid w:val="00511960"/>
    <w:rsid w:val="005119B2"/>
    <w:rsid w:val="00511D11"/>
    <w:rsid w:val="00512272"/>
    <w:rsid w:val="0051227F"/>
    <w:rsid w:val="00512A4C"/>
    <w:rsid w:val="00512AD1"/>
    <w:rsid w:val="00512D02"/>
    <w:rsid w:val="005131A0"/>
    <w:rsid w:val="005133DF"/>
    <w:rsid w:val="005135D6"/>
    <w:rsid w:val="00513C4F"/>
    <w:rsid w:val="00513EC9"/>
    <w:rsid w:val="005142F4"/>
    <w:rsid w:val="005148D7"/>
    <w:rsid w:val="00514B96"/>
    <w:rsid w:val="00515078"/>
    <w:rsid w:val="00515463"/>
    <w:rsid w:val="005154F1"/>
    <w:rsid w:val="00515680"/>
    <w:rsid w:val="00515994"/>
    <w:rsid w:val="005159C5"/>
    <w:rsid w:val="00516222"/>
    <w:rsid w:val="0051667D"/>
    <w:rsid w:val="005167E5"/>
    <w:rsid w:val="00516AB9"/>
    <w:rsid w:val="00516D40"/>
    <w:rsid w:val="00516F71"/>
    <w:rsid w:val="00517085"/>
    <w:rsid w:val="0051749A"/>
    <w:rsid w:val="005174A8"/>
    <w:rsid w:val="00517F23"/>
    <w:rsid w:val="00517FCC"/>
    <w:rsid w:val="00520074"/>
    <w:rsid w:val="00520305"/>
    <w:rsid w:val="005205D3"/>
    <w:rsid w:val="00520EE5"/>
    <w:rsid w:val="00521590"/>
    <w:rsid w:val="005217A3"/>
    <w:rsid w:val="005218F9"/>
    <w:rsid w:val="00521B37"/>
    <w:rsid w:val="00521EE8"/>
    <w:rsid w:val="00521F0F"/>
    <w:rsid w:val="0052218E"/>
    <w:rsid w:val="005223F4"/>
    <w:rsid w:val="0052261C"/>
    <w:rsid w:val="0052275D"/>
    <w:rsid w:val="00522A38"/>
    <w:rsid w:val="00523BA2"/>
    <w:rsid w:val="00523C23"/>
    <w:rsid w:val="00523DC7"/>
    <w:rsid w:val="00523E77"/>
    <w:rsid w:val="00523EDE"/>
    <w:rsid w:val="005240D2"/>
    <w:rsid w:val="00524154"/>
    <w:rsid w:val="00524183"/>
    <w:rsid w:val="005243D7"/>
    <w:rsid w:val="00524530"/>
    <w:rsid w:val="0052455C"/>
    <w:rsid w:val="00524907"/>
    <w:rsid w:val="00524DD2"/>
    <w:rsid w:val="00525078"/>
    <w:rsid w:val="0052531E"/>
    <w:rsid w:val="005255F2"/>
    <w:rsid w:val="00525F7F"/>
    <w:rsid w:val="0052607F"/>
    <w:rsid w:val="00526269"/>
    <w:rsid w:val="00526753"/>
    <w:rsid w:val="005270D9"/>
    <w:rsid w:val="005275E0"/>
    <w:rsid w:val="005277F0"/>
    <w:rsid w:val="00527D64"/>
    <w:rsid w:val="005302BE"/>
    <w:rsid w:val="005302E5"/>
    <w:rsid w:val="00530401"/>
    <w:rsid w:val="0053129F"/>
    <w:rsid w:val="00531368"/>
    <w:rsid w:val="005316A9"/>
    <w:rsid w:val="00531C8A"/>
    <w:rsid w:val="00531EB8"/>
    <w:rsid w:val="00532087"/>
    <w:rsid w:val="0053261A"/>
    <w:rsid w:val="00532AC9"/>
    <w:rsid w:val="00532C87"/>
    <w:rsid w:val="00532C8C"/>
    <w:rsid w:val="00532ECC"/>
    <w:rsid w:val="00532FE0"/>
    <w:rsid w:val="005330EC"/>
    <w:rsid w:val="00533C8B"/>
    <w:rsid w:val="00533FDA"/>
    <w:rsid w:val="00534029"/>
    <w:rsid w:val="005345AB"/>
    <w:rsid w:val="005346FB"/>
    <w:rsid w:val="0053494C"/>
    <w:rsid w:val="00534FB1"/>
    <w:rsid w:val="0053563C"/>
    <w:rsid w:val="005356AD"/>
    <w:rsid w:val="0053586F"/>
    <w:rsid w:val="0053593C"/>
    <w:rsid w:val="005361BB"/>
    <w:rsid w:val="005364FF"/>
    <w:rsid w:val="00536ADF"/>
    <w:rsid w:val="00536C4C"/>
    <w:rsid w:val="00537034"/>
    <w:rsid w:val="00537049"/>
    <w:rsid w:val="00537090"/>
    <w:rsid w:val="005373A3"/>
    <w:rsid w:val="005378D7"/>
    <w:rsid w:val="00537D5E"/>
    <w:rsid w:val="00539E96"/>
    <w:rsid w:val="005402F4"/>
    <w:rsid w:val="005406BF"/>
    <w:rsid w:val="00540C79"/>
    <w:rsid w:val="00540EA9"/>
    <w:rsid w:val="00541AE3"/>
    <w:rsid w:val="00541C87"/>
    <w:rsid w:val="00541D74"/>
    <w:rsid w:val="00541F7B"/>
    <w:rsid w:val="005420B6"/>
    <w:rsid w:val="00542564"/>
    <w:rsid w:val="00542799"/>
    <w:rsid w:val="00542848"/>
    <w:rsid w:val="00542B9B"/>
    <w:rsid w:val="00542D7D"/>
    <w:rsid w:val="00542DE6"/>
    <w:rsid w:val="00542E26"/>
    <w:rsid w:val="00542F46"/>
    <w:rsid w:val="005436E0"/>
    <w:rsid w:val="00543CAC"/>
    <w:rsid w:val="005445E7"/>
    <w:rsid w:val="005448A8"/>
    <w:rsid w:val="00544A28"/>
    <w:rsid w:val="00544AEE"/>
    <w:rsid w:val="005450DC"/>
    <w:rsid w:val="00545366"/>
    <w:rsid w:val="0054590C"/>
    <w:rsid w:val="005459AF"/>
    <w:rsid w:val="00545A29"/>
    <w:rsid w:val="0054607F"/>
    <w:rsid w:val="0054636C"/>
    <w:rsid w:val="005465E0"/>
    <w:rsid w:val="00546A96"/>
    <w:rsid w:val="00546E05"/>
    <w:rsid w:val="00546E1C"/>
    <w:rsid w:val="00547791"/>
    <w:rsid w:val="00547BA5"/>
    <w:rsid w:val="00550249"/>
    <w:rsid w:val="00551146"/>
    <w:rsid w:val="00551423"/>
    <w:rsid w:val="00551966"/>
    <w:rsid w:val="00551E5A"/>
    <w:rsid w:val="00551F5A"/>
    <w:rsid w:val="00552381"/>
    <w:rsid w:val="00552621"/>
    <w:rsid w:val="00552B8A"/>
    <w:rsid w:val="00552C69"/>
    <w:rsid w:val="00553392"/>
    <w:rsid w:val="00553890"/>
    <w:rsid w:val="00553907"/>
    <w:rsid w:val="005539BF"/>
    <w:rsid w:val="00553D4D"/>
    <w:rsid w:val="00553E44"/>
    <w:rsid w:val="005542F6"/>
    <w:rsid w:val="0055462C"/>
    <w:rsid w:val="00554903"/>
    <w:rsid w:val="00554D70"/>
    <w:rsid w:val="00554F35"/>
    <w:rsid w:val="0055505D"/>
    <w:rsid w:val="0055534C"/>
    <w:rsid w:val="00555472"/>
    <w:rsid w:val="005555CB"/>
    <w:rsid w:val="00555B48"/>
    <w:rsid w:val="0055623B"/>
    <w:rsid w:val="0055775E"/>
    <w:rsid w:val="005577B0"/>
    <w:rsid w:val="0055795F"/>
    <w:rsid w:val="00557B9D"/>
    <w:rsid w:val="00557C4F"/>
    <w:rsid w:val="00560163"/>
    <w:rsid w:val="005604C0"/>
    <w:rsid w:val="00560597"/>
    <w:rsid w:val="00560685"/>
    <w:rsid w:val="005608D7"/>
    <w:rsid w:val="00560CC1"/>
    <w:rsid w:val="00560F8E"/>
    <w:rsid w:val="005611DF"/>
    <w:rsid w:val="0056161B"/>
    <w:rsid w:val="00561693"/>
    <w:rsid w:val="005616CB"/>
    <w:rsid w:val="0056171E"/>
    <w:rsid w:val="005618A4"/>
    <w:rsid w:val="00561BA9"/>
    <w:rsid w:val="00561C4F"/>
    <w:rsid w:val="00561D29"/>
    <w:rsid w:val="00561EDD"/>
    <w:rsid w:val="00561F20"/>
    <w:rsid w:val="0056200A"/>
    <w:rsid w:val="00562147"/>
    <w:rsid w:val="005625ED"/>
    <w:rsid w:val="00562DC6"/>
    <w:rsid w:val="00562EE5"/>
    <w:rsid w:val="00562FF0"/>
    <w:rsid w:val="0056304A"/>
    <w:rsid w:val="005634F3"/>
    <w:rsid w:val="0056356F"/>
    <w:rsid w:val="00563924"/>
    <w:rsid w:val="005639F7"/>
    <w:rsid w:val="00563DF7"/>
    <w:rsid w:val="00564026"/>
    <w:rsid w:val="0056446D"/>
    <w:rsid w:val="00564521"/>
    <w:rsid w:val="00564BE2"/>
    <w:rsid w:val="00564E60"/>
    <w:rsid w:val="005653D9"/>
    <w:rsid w:val="00566025"/>
    <w:rsid w:val="00566118"/>
    <w:rsid w:val="005662A7"/>
    <w:rsid w:val="005664F4"/>
    <w:rsid w:val="00566635"/>
    <w:rsid w:val="005669E9"/>
    <w:rsid w:val="00567232"/>
    <w:rsid w:val="00567543"/>
    <w:rsid w:val="00567554"/>
    <w:rsid w:val="005679AC"/>
    <w:rsid w:val="005679D4"/>
    <w:rsid w:val="00567BDD"/>
    <w:rsid w:val="00567D9A"/>
    <w:rsid w:val="0056F2FF"/>
    <w:rsid w:val="0057023F"/>
    <w:rsid w:val="00570513"/>
    <w:rsid w:val="00570977"/>
    <w:rsid w:val="00570EB3"/>
    <w:rsid w:val="00570FFB"/>
    <w:rsid w:val="00571115"/>
    <w:rsid w:val="00571373"/>
    <w:rsid w:val="005714CA"/>
    <w:rsid w:val="005717FF"/>
    <w:rsid w:val="00571957"/>
    <w:rsid w:val="00572542"/>
    <w:rsid w:val="00572792"/>
    <w:rsid w:val="00573413"/>
    <w:rsid w:val="00573699"/>
    <w:rsid w:val="00573868"/>
    <w:rsid w:val="005739BF"/>
    <w:rsid w:val="00573A77"/>
    <w:rsid w:val="00574164"/>
    <w:rsid w:val="00574290"/>
    <w:rsid w:val="005744D1"/>
    <w:rsid w:val="00574565"/>
    <w:rsid w:val="00574A82"/>
    <w:rsid w:val="00574D82"/>
    <w:rsid w:val="00574DA3"/>
    <w:rsid w:val="00574F23"/>
    <w:rsid w:val="005751AA"/>
    <w:rsid w:val="00575770"/>
    <w:rsid w:val="0057590D"/>
    <w:rsid w:val="00575DF8"/>
    <w:rsid w:val="005763B1"/>
    <w:rsid w:val="00576621"/>
    <w:rsid w:val="005770A6"/>
    <w:rsid w:val="005770C8"/>
    <w:rsid w:val="0057789E"/>
    <w:rsid w:val="00577ECF"/>
    <w:rsid w:val="005802AF"/>
    <w:rsid w:val="005804F0"/>
    <w:rsid w:val="00580C80"/>
    <w:rsid w:val="00580C87"/>
    <w:rsid w:val="00580FD1"/>
    <w:rsid w:val="005817C4"/>
    <w:rsid w:val="005818C9"/>
    <w:rsid w:val="00581934"/>
    <w:rsid w:val="00581B01"/>
    <w:rsid w:val="00581D45"/>
    <w:rsid w:val="00582A68"/>
    <w:rsid w:val="00582C5F"/>
    <w:rsid w:val="0058319C"/>
    <w:rsid w:val="00583289"/>
    <w:rsid w:val="00583EF0"/>
    <w:rsid w:val="00583F4B"/>
    <w:rsid w:val="0058401F"/>
    <w:rsid w:val="00584271"/>
    <w:rsid w:val="00584809"/>
    <w:rsid w:val="00584A3B"/>
    <w:rsid w:val="00584D30"/>
    <w:rsid w:val="00584FF6"/>
    <w:rsid w:val="0058500A"/>
    <w:rsid w:val="00585059"/>
    <w:rsid w:val="00585288"/>
    <w:rsid w:val="005853CF"/>
    <w:rsid w:val="005854F3"/>
    <w:rsid w:val="005855E1"/>
    <w:rsid w:val="00585A1D"/>
    <w:rsid w:val="00585CE7"/>
    <w:rsid w:val="00586120"/>
    <w:rsid w:val="005862D1"/>
    <w:rsid w:val="005862EB"/>
    <w:rsid w:val="005862ED"/>
    <w:rsid w:val="00586456"/>
    <w:rsid w:val="005866FF"/>
    <w:rsid w:val="00586B55"/>
    <w:rsid w:val="00586BD3"/>
    <w:rsid w:val="00587061"/>
    <w:rsid w:val="005871DA"/>
    <w:rsid w:val="0058734A"/>
    <w:rsid w:val="0058745E"/>
    <w:rsid w:val="00587841"/>
    <w:rsid w:val="00587B4F"/>
    <w:rsid w:val="00587E71"/>
    <w:rsid w:val="00587F41"/>
    <w:rsid w:val="0059015F"/>
    <w:rsid w:val="00590214"/>
    <w:rsid w:val="00590868"/>
    <w:rsid w:val="00591131"/>
    <w:rsid w:val="00591496"/>
    <w:rsid w:val="00591CBD"/>
    <w:rsid w:val="005925CC"/>
    <w:rsid w:val="005929B5"/>
    <w:rsid w:val="005933D3"/>
    <w:rsid w:val="005934AF"/>
    <w:rsid w:val="00593588"/>
    <w:rsid w:val="00593AB3"/>
    <w:rsid w:val="00593D28"/>
    <w:rsid w:val="00593F12"/>
    <w:rsid w:val="00594542"/>
    <w:rsid w:val="005945FE"/>
    <w:rsid w:val="0059492F"/>
    <w:rsid w:val="00594974"/>
    <w:rsid w:val="00594AFE"/>
    <w:rsid w:val="00594CCD"/>
    <w:rsid w:val="00594CD8"/>
    <w:rsid w:val="00594E73"/>
    <w:rsid w:val="00594F07"/>
    <w:rsid w:val="0059507A"/>
    <w:rsid w:val="005950EC"/>
    <w:rsid w:val="0059520C"/>
    <w:rsid w:val="00595317"/>
    <w:rsid w:val="005956B1"/>
    <w:rsid w:val="005957A0"/>
    <w:rsid w:val="00595952"/>
    <w:rsid w:val="00595EBF"/>
    <w:rsid w:val="005960E1"/>
    <w:rsid w:val="00596101"/>
    <w:rsid w:val="00596132"/>
    <w:rsid w:val="00596415"/>
    <w:rsid w:val="00596A24"/>
    <w:rsid w:val="00596C63"/>
    <w:rsid w:val="00597461"/>
    <w:rsid w:val="00597723"/>
    <w:rsid w:val="005977E7"/>
    <w:rsid w:val="005A007D"/>
    <w:rsid w:val="005A0617"/>
    <w:rsid w:val="005A08A9"/>
    <w:rsid w:val="005A0A11"/>
    <w:rsid w:val="005A0B04"/>
    <w:rsid w:val="005A1387"/>
    <w:rsid w:val="005A1562"/>
    <w:rsid w:val="005A16D3"/>
    <w:rsid w:val="005A1F9E"/>
    <w:rsid w:val="005A206B"/>
    <w:rsid w:val="005A20B1"/>
    <w:rsid w:val="005A20CC"/>
    <w:rsid w:val="005A20D3"/>
    <w:rsid w:val="005A23C1"/>
    <w:rsid w:val="005A24E8"/>
    <w:rsid w:val="005A25DF"/>
    <w:rsid w:val="005A28AF"/>
    <w:rsid w:val="005A2935"/>
    <w:rsid w:val="005A2BF8"/>
    <w:rsid w:val="005A2E6F"/>
    <w:rsid w:val="005A3147"/>
    <w:rsid w:val="005A3218"/>
    <w:rsid w:val="005A37A3"/>
    <w:rsid w:val="005A3D82"/>
    <w:rsid w:val="005A43FD"/>
    <w:rsid w:val="005A4B3C"/>
    <w:rsid w:val="005A4C99"/>
    <w:rsid w:val="005A5108"/>
    <w:rsid w:val="005A59D5"/>
    <w:rsid w:val="005A6AA0"/>
    <w:rsid w:val="005A6CF9"/>
    <w:rsid w:val="005A6D43"/>
    <w:rsid w:val="005A6D91"/>
    <w:rsid w:val="005A6E28"/>
    <w:rsid w:val="005A6E8B"/>
    <w:rsid w:val="005A7258"/>
    <w:rsid w:val="005A7320"/>
    <w:rsid w:val="005A776E"/>
    <w:rsid w:val="005A7CC8"/>
    <w:rsid w:val="005A7D52"/>
    <w:rsid w:val="005A7EE6"/>
    <w:rsid w:val="005A7F12"/>
    <w:rsid w:val="005A7FD4"/>
    <w:rsid w:val="005B043D"/>
    <w:rsid w:val="005B050E"/>
    <w:rsid w:val="005B0FB1"/>
    <w:rsid w:val="005B1554"/>
    <w:rsid w:val="005B162A"/>
    <w:rsid w:val="005B166F"/>
    <w:rsid w:val="005B18AD"/>
    <w:rsid w:val="005B1ACE"/>
    <w:rsid w:val="005B1BF9"/>
    <w:rsid w:val="005B1C56"/>
    <w:rsid w:val="005B2120"/>
    <w:rsid w:val="005B21BC"/>
    <w:rsid w:val="005B2318"/>
    <w:rsid w:val="005B2353"/>
    <w:rsid w:val="005B23C3"/>
    <w:rsid w:val="005B275C"/>
    <w:rsid w:val="005B2A98"/>
    <w:rsid w:val="005B2BF1"/>
    <w:rsid w:val="005B2CDB"/>
    <w:rsid w:val="005B2D01"/>
    <w:rsid w:val="005B2F99"/>
    <w:rsid w:val="005B3506"/>
    <w:rsid w:val="005B392C"/>
    <w:rsid w:val="005B3933"/>
    <w:rsid w:val="005B3C0B"/>
    <w:rsid w:val="005B3EF0"/>
    <w:rsid w:val="005B417D"/>
    <w:rsid w:val="005B4330"/>
    <w:rsid w:val="005B4C38"/>
    <w:rsid w:val="005B4D5B"/>
    <w:rsid w:val="005B546C"/>
    <w:rsid w:val="005B5557"/>
    <w:rsid w:val="005B57C8"/>
    <w:rsid w:val="005B57FA"/>
    <w:rsid w:val="005B5D15"/>
    <w:rsid w:val="005B5E28"/>
    <w:rsid w:val="005B616C"/>
    <w:rsid w:val="005B658C"/>
    <w:rsid w:val="005B6685"/>
    <w:rsid w:val="005B67CE"/>
    <w:rsid w:val="005B6C0B"/>
    <w:rsid w:val="005B6CB6"/>
    <w:rsid w:val="005B72CF"/>
    <w:rsid w:val="005B7558"/>
    <w:rsid w:val="005B7CD6"/>
    <w:rsid w:val="005C086D"/>
    <w:rsid w:val="005C0D8F"/>
    <w:rsid w:val="005C167D"/>
    <w:rsid w:val="005C1DA6"/>
    <w:rsid w:val="005C1E7C"/>
    <w:rsid w:val="005C24CD"/>
    <w:rsid w:val="005C290D"/>
    <w:rsid w:val="005C2AB2"/>
    <w:rsid w:val="005C2CFC"/>
    <w:rsid w:val="005C2E03"/>
    <w:rsid w:val="005C2EAA"/>
    <w:rsid w:val="005C2F99"/>
    <w:rsid w:val="005C3260"/>
    <w:rsid w:val="005C3303"/>
    <w:rsid w:val="005C33B9"/>
    <w:rsid w:val="005C349F"/>
    <w:rsid w:val="005C3749"/>
    <w:rsid w:val="005C37E9"/>
    <w:rsid w:val="005C3B30"/>
    <w:rsid w:val="005C3B78"/>
    <w:rsid w:val="005C3F99"/>
    <w:rsid w:val="005C4709"/>
    <w:rsid w:val="005C4710"/>
    <w:rsid w:val="005C4937"/>
    <w:rsid w:val="005C4EF7"/>
    <w:rsid w:val="005C4FCF"/>
    <w:rsid w:val="005C5031"/>
    <w:rsid w:val="005C5557"/>
    <w:rsid w:val="005C596A"/>
    <w:rsid w:val="005C5E0A"/>
    <w:rsid w:val="005C5F4C"/>
    <w:rsid w:val="005C5F91"/>
    <w:rsid w:val="005C625E"/>
    <w:rsid w:val="005C62F9"/>
    <w:rsid w:val="005C6445"/>
    <w:rsid w:val="005C67DF"/>
    <w:rsid w:val="005C69D5"/>
    <w:rsid w:val="005C6E22"/>
    <w:rsid w:val="005C702B"/>
    <w:rsid w:val="005C7A0E"/>
    <w:rsid w:val="005D0068"/>
    <w:rsid w:val="005D0619"/>
    <w:rsid w:val="005D07CB"/>
    <w:rsid w:val="005D0996"/>
    <w:rsid w:val="005D0C0F"/>
    <w:rsid w:val="005D0FC4"/>
    <w:rsid w:val="005D1541"/>
    <w:rsid w:val="005D1BBF"/>
    <w:rsid w:val="005D1EF9"/>
    <w:rsid w:val="005D1F02"/>
    <w:rsid w:val="005D288A"/>
    <w:rsid w:val="005D2B6E"/>
    <w:rsid w:val="005D2BD1"/>
    <w:rsid w:val="005D36DB"/>
    <w:rsid w:val="005D38C1"/>
    <w:rsid w:val="005D38F0"/>
    <w:rsid w:val="005D40DD"/>
    <w:rsid w:val="005D47A8"/>
    <w:rsid w:val="005D4B6D"/>
    <w:rsid w:val="005D4CCE"/>
    <w:rsid w:val="005D4E3D"/>
    <w:rsid w:val="005D50A7"/>
    <w:rsid w:val="005D53BE"/>
    <w:rsid w:val="005D5937"/>
    <w:rsid w:val="005D5C86"/>
    <w:rsid w:val="005D617B"/>
    <w:rsid w:val="005D6290"/>
    <w:rsid w:val="005D636D"/>
    <w:rsid w:val="005D64FB"/>
    <w:rsid w:val="005D6E07"/>
    <w:rsid w:val="005D711D"/>
    <w:rsid w:val="005D768B"/>
    <w:rsid w:val="005D7989"/>
    <w:rsid w:val="005D7D5F"/>
    <w:rsid w:val="005D7E0C"/>
    <w:rsid w:val="005E06FD"/>
    <w:rsid w:val="005E077E"/>
    <w:rsid w:val="005E18BB"/>
    <w:rsid w:val="005E1AC6"/>
    <w:rsid w:val="005E1B3B"/>
    <w:rsid w:val="005E1BD0"/>
    <w:rsid w:val="005E1DE0"/>
    <w:rsid w:val="005E1DE7"/>
    <w:rsid w:val="005E1EAC"/>
    <w:rsid w:val="005E2A11"/>
    <w:rsid w:val="005E2BF4"/>
    <w:rsid w:val="005E2D0D"/>
    <w:rsid w:val="005E3143"/>
    <w:rsid w:val="005E3455"/>
    <w:rsid w:val="005E3B4B"/>
    <w:rsid w:val="005E3ECC"/>
    <w:rsid w:val="005E4092"/>
    <w:rsid w:val="005E41B4"/>
    <w:rsid w:val="005E45BC"/>
    <w:rsid w:val="005E466E"/>
    <w:rsid w:val="005E469F"/>
    <w:rsid w:val="005E4AB8"/>
    <w:rsid w:val="005E4B83"/>
    <w:rsid w:val="005E4B8C"/>
    <w:rsid w:val="005E4DDF"/>
    <w:rsid w:val="005E4FBB"/>
    <w:rsid w:val="005E4FF7"/>
    <w:rsid w:val="005E5305"/>
    <w:rsid w:val="005E5841"/>
    <w:rsid w:val="005E6373"/>
    <w:rsid w:val="005E65D5"/>
    <w:rsid w:val="005E6960"/>
    <w:rsid w:val="005E69F0"/>
    <w:rsid w:val="005E6A2D"/>
    <w:rsid w:val="005E6C15"/>
    <w:rsid w:val="005E6C22"/>
    <w:rsid w:val="005E7473"/>
    <w:rsid w:val="005E7715"/>
    <w:rsid w:val="005E7904"/>
    <w:rsid w:val="005E7D0E"/>
    <w:rsid w:val="005F058E"/>
    <w:rsid w:val="005F0827"/>
    <w:rsid w:val="005F0DA6"/>
    <w:rsid w:val="005F0EF8"/>
    <w:rsid w:val="005F0F1F"/>
    <w:rsid w:val="005F11FB"/>
    <w:rsid w:val="005F139A"/>
    <w:rsid w:val="005F13D9"/>
    <w:rsid w:val="005F1531"/>
    <w:rsid w:val="005F1664"/>
    <w:rsid w:val="005F1A42"/>
    <w:rsid w:val="005F1F6D"/>
    <w:rsid w:val="005F20F2"/>
    <w:rsid w:val="005F26A2"/>
    <w:rsid w:val="005F2AFC"/>
    <w:rsid w:val="005F2B7F"/>
    <w:rsid w:val="005F2C57"/>
    <w:rsid w:val="005F2D0E"/>
    <w:rsid w:val="005F346B"/>
    <w:rsid w:val="005F42AC"/>
    <w:rsid w:val="005F4A0A"/>
    <w:rsid w:val="005F5B04"/>
    <w:rsid w:val="005F5D86"/>
    <w:rsid w:val="005F5DC0"/>
    <w:rsid w:val="005F5E9D"/>
    <w:rsid w:val="005F5FC6"/>
    <w:rsid w:val="005F6135"/>
    <w:rsid w:val="005F632D"/>
    <w:rsid w:val="005F662C"/>
    <w:rsid w:val="005F7665"/>
    <w:rsid w:val="005F776C"/>
    <w:rsid w:val="005F7A5C"/>
    <w:rsid w:val="0060015B"/>
    <w:rsid w:val="0060046C"/>
    <w:rsid w:val="006004F9"/>
    <w:rsid w:val="006006D8"/>
    <w:rsid w:val="00600DE5"/>
    <w:rsid w:val="0060108E"/>
    <w:rsid w:val="0060109D"/>
    <w:rsid w:val="00601223"/>
    <w:rsid w:val="006013B0"/>
    <w:rsid w:val="0060180A"/>
    <w:rsid w:val="00601830"/>
    <w:rsid w:val="00601A56"/>
    <w:rsid w:val="00601B42"/>
    <w:rsid w:val="00601E81"/>
    <w:rsid w:val="0060214D"/>
    <w:rsid w:val="0060278E"/>
    <w:rsid w:val="0060285B"/>
    <w:rsid w:val="00602A35"/>
    <w:rsid w:val="00602F51"/>
    <w:rsid w:val="00603143"/>
    <w:rsid w:val="006031FF"/>
    <w:rsid w:val="0060323D"/>
    <w:rsid w:val="0060331F"/>
    <w:rsid w:val="006034B3"/>
    <w:rsid w:val="006037EF"/>
    <w:rsid w:val="00603A2E"/>
    <w:rsid w:val="00603A77"/>
    <w:rsid w:val="00603E7B"/>
    <w:rsid w:val="00603F0F"/>
    <w:rsid w:val="0060406B"/>
    <w:rsid w:val="00604190"/>
    <w:rsid w:val="00604573"/>
    <w:rsid w:val="00604678"/>
    <w:rsid w:val="006047E9"/>
    <w:rsid w:val="00604DBC"/>
    <w:rsid w:val="00605175"/>
    <w:rsid w:val="006053C7"/>
    <w:rsid w:val="00605E38"/>
    <w:rsid w:val="00605E7C"/>
    <w:rsid w:val="00606192"/>
    <w:rsid w:val="006062EF"/>
    <w:rsid w:val="00606500"/>
    <w:rsid w:val="006065C5"/>
    <w:rsid w:val="006067C8"/>
    <w:rsid w:val="0060690E"/>
    <w:rsid w:val="00606C73"/>
    <w:rsid w:val="00606FC0"/>
    <w:rsid w:val="0060748D"/>
    <w:rsid w:val="00607755"/>
    <w:rsid w:val="00607EC1"/>
    <w:rsid w:val="0061036B"/>
    <w:rsid w:val="00610947"/>
    <w:rsid w:val="00610AB3"/>
    <w:rsid w:val="00610D08"/>
    <w:rsid w:val="00610F8D"/>
    <w:rsid w:val="0061116F"/>
    <w:rsid w:val="00611509"/>
    <w:rsid w:val="00611825"/>
    <w:rsid w:val="00611CBC"/>
    <w:rsid w:val="00612183"/>
    <w:rsid w:val="006121B2"/>
    <w:rsid w:val="0061220C"/>
    <w:rsid w:val="00612241"/>
    <w:rsid w:val="006122F8"/>
    <w:rsid w:val="006125B0"/>
    <w:rsid w:val="00612B04"/>
    <w:rsid w:val="00612BDD"/>
    <w:rsid w:val="00612DC1"/>
    <w:rsid w:val="00613538"/>
    <w:rsid w:val="006137C7"/>
    <w:rsid w:val="0061392C"/>
    <w:rsid w:val="00613C22"/>
    <w:rsid w:val="00613CDF"/>
    <w:rsid w:val="00613E96"/>
    <w:rsid w:val="00614047"/>
    <w:rsid w:val="00614392"/>
    <w:rsid w:val="006149A3"/>
    <w:rsid w:val="00614B54"/>
    <w:rsid w:val="00614E60"/>
    <w:rsid w:val="00614EB6"/>
    <w:rsid w:val="00614EBF"/>
    <w:rsid w:val="00614FB0"/>
    <w:rsid w:val="00616514"/>
    <w:rsid w:val="00616773"/>
    <w:rsid w:val="006169B2"/>
    <w:rsid w:val="00616B47"/>
    <w:rsid w:val="00616B48"/>
    <w:rsid w:val="00617107"/>
    <w:rsid w:val="006173D5"/>
    <w:rsid w:val="0061770C"/>
    <w:rsid w:val="006177E2"/>
    <w:rsid w:val="0061796E"/>
    <w:rsid w:val="00617990"/>
    <w:rsid w:val="00617B63"/>
    <w:rsid w:val="00617C96"/>
    <w:rsid w:val="00617CD6"/>
    <w:rsid w:val="00617F7B"/>
    <w:rsid w:val="00620783"/>
    <w:rsid w:val="0062099C"/>
    <w:rsid w:val="00620CA7"/>
    <w:rsid w:val="00620F96"/>
    <w:rsid w:val="006210F9"/>
    <w:rsid w:val="006213E4"/>
    <w:rsid w:val="00621416"/>
    <w:rsid w:val="00621B98"/>
    <w:rsid w:val="00621C6E"/>
    <w:rsid w:val="006221F0"/>
    <w:rsid w:val="0062242B"/>
    <w:rsid w:val="006224B2"/>
    <w:rsid w:val="0062298E"/>
    <w:rsid w:val="00622F29"/>
    <w:rsid w:val="0062331A"/>
    <w:rsid w:val="0062336F"/>
    <w:rsid w:val="00623588"/>
    <w:rsid w:val="00623591"/>
    <w:rsid w:val="00623C04"/>
    <w:rsid w:val="00623FC7"/>
    <w:rsid w:val="00624277"/>
    <w:rsid w:val="0062484A"/>
    <w:rsid w:val="00624955"/>
    <w:rsid w:val="0062498D"/>
    <w:rsid w:val="00624B7D"/>
    <w:rsid w:val="00624C4D"/>
    <w:rsid w:val="00624E4C"/>
    <w:rsid w:val="00625685"/>
    <w:rsid w:val="00625928"/>
    <w:rsid w:val="00625A81"/>
    <w:rsid w:val="00625EA4"/>
    <w:rsid w:val="00626078"/>
    <w:rsid w:val="006268A0"/>
    <w:rsid w:val="00626AB1"/>
    <w:rsid w:val="006272C8"/>
    <w:rsid w:val="00627477"/>
    <w:rsid w:val="00627A4E"/>
    <w:rsid w:val="00630194"/>
    <w:rsid w:val="006305C2"/>
    <w:rsid w:val="006307B5"/>
    <w:rsid w:val="00630F11"/>
    <w:rsid w:val="00631234"/>
    <w:rsid w:val="0063167C"/>
    <w:rsid w:val="00631B75"/>
    <w:rsid w:val="00631E3C"/>
    <w:rsid w:val="0063281E"/>
    <w:rsid w:val="0063291C"/>
    <w:rsid w:val="00632CDB"/>
    <w:rsid w:val="00633676"/>
    <w:rsid w:val="006339C2"/>
    <w:rsid w:val="00633B6B"/>
    <w:rsid w:val="00634408"/>
    <w:rsid w:val="00634418"/>
    <w:rsid w:val="006345BA"/>
    <w:rsid w:val="00634756"/>
    <w:rsid w:val="0063497D"/>
    <w:rsid w:val="00634B08"/>
    <w:rsid w:val="00634BAD"/>
    <w:rsid w:val="00634C8E"/>
    <w:rsid w:val="006352B3"/>
    <w:rsid w:val="006352FB"/>
    <w:rsid w:val="00635822"/>
    <w:rsid w:val="00635996"/>
    <w:rsid w:val="00635A81"/>
    <w:rsid w:val="00635B17"/>
    <w:rsid w:val="00635B9A"/>
    <w:rsid w:val="00635CD0"/>
    <w:rsid w:val="00635CD5"/>
    <w:rsid w:val="00636478"/>
    <w:rsid w:val="006366B7"/>
    <w:rsid w:val="00637220"/>
    <w:rsid w:val="006374CF"/>
    <w:rsid w:val="0063757C"/>
    <w:rsid w:val="006375B7"/>
    <w:rsid w:val="00637820"/>
    <w:rsid w:val="00637908"/>
    <w:rsid w:val="006379CE"/>
    <w:rsid w:val="00637C69"/>
    <w:rsid w:val="00637DF3"/>
    <w:rsid w:val="00637F85"/>
    <w:rsid w:val="0063941A"/>
    <w:rsid w:val="00640012"/>
    <w:rsid w:val="006402A5"/>
    <w:rsid w:val="00640623"/>
    <w:rsid w:val="00640640"/>
    <w:rsid w:val="00640AF1"/>
    <w:rsid w:val="00640B4E"/>
    <w:rsid w:val="00640B85"/>
    <w:rsid w:val="00640DF3"/>
    <w:rsid w:val="00640E55"/>
    <w:rsid w:val="0064106F"/>
    <w:rsid w:val="006412E1"/>
    <w:rsid w:val="00641354"/>
    <w:rsid w:val="0064195C"/>
    <w:rsid w:val="00641D22"/>
    <w:rsid w:val="006421AA"/>
    <w:rsid w:val="006429C4"/>
    <w:rsid w:val="00642B68"/>
    <w:rsid w:val="0064307A"/>
    <w:rsid w:val="00643107"/>
    <w:rsid w:val="0064353F"/>
    <w:rsid w:val="00643669"/>
    <w:rsid w:val="00643B57"/>
    <w:rsid w:val="00643C20"/>
    <w:rsid w:val="00644188"/>
    <w:rsid w:val="0064459B"/>
    <w:rsid w:val="006447E2"/>
    <w:rsid w:val="006447F9"/>
    <w:rsid w:val="00644B3A"/>
    <w:rsid w:val="00644C5E"/>
    <w:rsid w:val="00644D1D"/>
    <w:rsid w:val="00644D28"/>
    <w:rsid w:val="006451E0"/>
    <w:rsid w:val="0064544C"/>
    <w:rsid w:val="006456D5"/>
    <w:rsid w:val="00645A07"/>
    <w:rsid w:val="00645A8A"/>
    <w:rsid w:val="00645C8B"/>
    <w:rsid w:val="00645D38"/>
    <w:rsid w:val="0064611C"/>
    <w:rsid w:val="006464A9"/>
    <w:rsid w:val="006467DE"/>
    <w:rsid w:val="00646CA3"/>
    <w:rsid w:val="006473EC"/>
    <w:rsid w:val="00647720"/>
    <w:rsid w:val="00647E9E"/>
    <w:rsid w:val="006500FC"/>
    <w:rsid w:val="00650444"/>
    <w:rsid w:val="006505A9"/>
    <w:rsid w:val="00650CD5"/>
    <w:rsid w:val="00650F58"/>
    <w:rsid w:val="006513DE"/>
    <w:rsid w:val="00651E49"/>
    <w:rsid w:val="006523B7"/>
    <w:rsid w:val="00652A28"/>
    <w:rsid w:val="00652EBA"/>
    <w:rsid w:val="006534EF"/>
    <w:rsid w:val="00653653"/>
    <w:rsid w:val="00653665"/>
    <w:rsid w:val="00653690"/>
    <w:rsid w:val="00653992"/>
    <w:rsid w:val="00653BE5"/>
    <w:rsid w:val="0065409A"/>
    <w:rsid w:val="00654226"/>
    <w:rsid w:val="00654499"/>
    <w:rsid w:val="006544AA"/>
    <w:rsid w:val="00654C3C"/>
    <w:rsid w:val="00656997"/>
    <w:rsid w:val="00656A94"/>
    <w:rsid w:val="00656ACD"/>
    <w:rsid w:val="00656CD5"/>
    <w:rsid w:val="00656EC5"/>
    <w:rsid w:val="0065719F"/>
    <w:rsid w:val="006605D6"/>
    <w:rsid w:val="00660743"/>
    <w:rsid w:val="00660C65"/>
    <w:rsid w:val="00661622"/>
    <w:rsid w:val="00661D53"/>
    <w:rsid w:val="00661FA2"/>
    <w:rsid w:val="0066273B"/>
    <w:rsid w:val="00662B80"/>
    <w:rsid w:val="00662CAE"/>
    <w:rsid w:val="00663545"/>
    <w:rsid w:val="00663605"/>
    <w:rsid w:val="00663C2C"/>
    <w:rsid w:val="00663C70"/>
    <w:rsid w:val="00663D7C"/>
    <w:rsid w:val="00663F67"/>
    <w:rsid w:val="0066483A"/>
    <w:rsid w:val="006649FC"/>
    <w:rsid w:val="00664E4B"/>
    <w:rsid w:val="00665D1A"/>
    <w:rsid w:val="00665FF5"/>
    <w:rsid w:val="0066679B"/>
    <w:rsid w:val="00666DCD"/>
    <w:rsid w:val="0066700D"/>
    <w:rsid w:val="006676C1"/>
    <w:rsid w:val="00667ADF"/>
    <w:rsid w:val="00667BA5"/>
    <w:rsid w:val="00667F6B"/>
    <w:rsid w:val="006702DC"/>
    <w:rsid w:val="00670B2C"/>
    <w:rsid w:val="00670B54"/>
    <w:rsid w:val="00671113"/>
    <w:rsid w:val="00671136"/>
    <w:rsid w:val="006711CE"/>
    <w:rsid w:val="0067186D"/>
    <w:rsid w:val="00671E35"/>
    <w:rsid w:val="00671E7F"/>
    <w:rsid w:val="00672098"/>
    <w:rsid w:val="006722F2"/>
    <w:rsid w:val="00672A70"/>
    <w:rsid w:val="00672A8E"/>
    <w:rsid w:val="00672C9B"/>
    <w:rsid w:val="006734A3"/>
    <w:rsid w:val="006734DC"/>
    <w:rsid w:val="00673A44"/>
    <w:rsid w:val="0067419E"/>
    <w:rsid w:val="006744F8"/>
    <w:rsid w:val="00674846"/>
    <w:rsid w:val="0067484E"/>
    <w:rsid w:val="006748F5"/>
    <w:rsid w:val="00674A1B"/>
    <w:rsid w:val="006754C5"/>
    <w:rsid w:val="00675D8D"/>
    <w:rsid w:val="00675D9F"/>
    <w:rsid w:val="00676B0E"/>
    <w:rsid w:val="00676CA2"/>
    <w:rsid w:val="00676DAD"/>
    <w:rsid w:val="00676FFE"/>
    <w:rsid w:val="00677832"/>
    <w:rsid w:val="00677B17"/>
    <w:rsid w:val="00677DD1"/>
    <w:rsid w:val="006802D9"/>
    <w:rsid w:val="006805BA"/>
    <w:rsid w:val="006807F4"/>
    <w:rsid w:val="00680BDD"/>
    <w:rsid w:val="00680CA1"/>
    <w:rsid w:val="00680D48"/>
    <w:rsid w:val="00680E71"/>
    <w:rsid w:val="006814B9"/>
    <w:rsid w:val="006816C5"/>
    <w:rsid w:val="006818F4"/>
    <w:rsid w:val="00681B30"/>
    <w:rsid w:val="0068202F"/>
    <w:rsid w:val="006821EC"/>
    <w:rsid w:val="006826FB"/>
    <w:rsid w:val="00682829"/>
    <w:rsid w:val="00682A5B"/>
    <w:rsid w:val="00682A5E"/>
    <w:rsid w:val="00683A80"/>
    <w:rsid w:val="00683C0D"/>
    <w:rsid w:val="00683E7A"/>
    <w:rsid w:val="00683FCB"/>
    <w:rsid w:val="00684521"/>
    <w:rsid w:val="00684D6B"/>
    <w:rsid w:val="00684F21"/>
    <w:rsid w:val="006854EF"/>
    <w:rsid w:val="00685628"/>
    <w:rsid w:val="00685759"/>
    <w:rsid w:val="006859CE"/>
    <w:rsid w:val="00685E2B"/>
    <w:rsid w:val="006868ED"/>
    <w:rsid w:val="00686E3B"/>
    <w:rsid w:val="00686E7B"/>
    <w:rsid w:val="00687325"/>
    <w:rsid w:val="006874F4"/>
    <w:rsid w:val="0068773D"/>
    <w:rsid w:val="0068776F"/>
    <w:rsid w:val="00687B20"/>
    <w:rsid w:val="00687D3F"/>
    <w:rsid w:val="00687E98"/>
    <w:rsid w:val="00687EF1"/>
    <w:rsid w:val="006903AB"/>
    <w:rsid w:val="00690543"/>
    <w:rsid w:val="0069079E"/>
    <w:rsid w:val="00690B46"/>
    <w:rsid w:val="00691B27"/>
    <w:rsid w:val="00691DD6"/>
    <w:rsid w:val="00691E8B"/>
    <w:rsid w:val="00692230"/>
    <w:rsid w:val="00692857"/>
    <w:rsid w:val="006928F7"/>
    <w:rsid w:val="00692ADC"/>
    <w:rsid w:val="00692B88"/>
    <w:rsid w:val="00693036"/>
    <w:rsid w:val="00693327"/>
    <w:rsid w:val="00693403"/>
    <w:rsid w:val="00693688"/>
    <w:rsid w:val="006937D3"/>
    <w:rsid w:val="006941ED"/>
    <w:rsid w:val="006945EF"/>
    <w:rsid w:val="00694D7D"/>
    <w:rsid w:val="00694F55"/>
    <w:rsid w:val="006954A7"/>
    <w:rsid w:val="00695753"/>
    <w:rsid w:val="00695E12"/>
    <w:rsid w:val="006968DA"/>
    <w:rsid w:val="00696945"/>
    <w:rsid w:val="00696A7C"/>
    <w:rsid w:val="00696C17"/>
    <w:rsid w:val="0069713E"/>
    <w:rsid w:val="0069730C"/>
    <w:rsid w:val="006976ED"/>
    <w:rsid w:val="00697B5D"/>
    <w:rsid w:val="00697B7A"/>
    <w:rsid w:val="00697BE1"/>
    <w:rsid w:val="00697C63"/>
    <w:rsid w:val="00697DA2"/>
    <w:rsid w:val="00697F98"/>
    <w:rsid w:val="006A0154"/>
    <w:rsid w:val="006A0190"/>
    <w:rsid w:val="006A06C6"/>
    <w:rsid w:val="006A0B8E"/>
    <w:rsid w:val="006A0F00"/>
    <w:rsid w:val="006A0FBC"/>
    <w:rsid w:val="006A1273"/>
    <w:rsid w:val="006A1E52"/>
    <w:rsid w:val="006A266D"/>
    <w:rsid w:val="006A27F0"/>
    <w:rsid w:val="006A2ABB"/>
    <w:rsid w:val="006A3041"/>
    <w:rsid w:val="006A307E"/>
    <w:rsid w:val="006A3266"/>
    <w:rsid w:val="006A34FD"/>
    <w:rsid w:val="006A3537"/>
    <w:rsid w:val="006A35F4"/>
    <w:rsid w:val="006A3707"/>
    <w:rsid w:val="006A3A90"/>
    <w:rsid w:val="006A3C61"/>
    <w:rsid w:val="006A3CAE"/>
    <w:rsid w:val="006A3CFF"/>
    <w:rsid w:val="006A47AF"/>
    <w:rsid w:val="006A4C95"/>
    <w:rsid w:val="006A4D2F"/>
    <w:rsid w:val="006A4EBD"/>
    <w:rsid w:val="006A52D5"/>
    <w:rsid w:val="006A579A"/>
    <w:rsid w:val="006A5A0D"/>
    <w:rsid w:val="006A5B48"/>
    <w:rsid w:val="006A5E5D"/>
    <w:rsid w:val="006A6A05"/>
    <w:rsid w:val="006A6C3E"/>
    <w:rsid w:val="006A7156"/>
    <w:rsid w:val="006A7396"/>
    <w:rsid w:val="006A76ED"/>
    <w:rsid w:val="006A76EF"/>
    <w:rsid w:val="006A78AF"/>
    <w:rsid w:val="006A7B3B"/>
    <w:rsid w:val="006A7B99"/>
    <w:rsid w:val="006A7BD1"/>
    <w:rsid w:val="006A7C09"/>
    <w:rsid w:val="006A7C8D"/>
    <w:rsid w:val="006B0100"/>
    <w:rsid w:val="006B01B2"/>
    <w:rsid w:val="006B05EF"/>
    <w:rsid w:val="006B0649"/>
    <w:rsid w:val="006B071F"/>
    <w:rsid w:val="006B0735"/>
    <w:rsid w:val="006B0ACB"/>
    <w:rsid w:val="006B0DF7"/>
    <w:rsid w:val="006B1345"/>
    <w:rsid w:val="006B14EC"/>
    <w:rsid w:val="006B1CFD"/>
    <w:rsid w:val="006B1EEC"/>
    <w:rsid w:val="006B23CA"/>
    <w:rsid w:val="006B28D0"/>
    <w:rsid w:val="006B365B"/>
    <w:rsid w:val="006B37A3"/>
    <w:rsid w:val="006B3C8F"/>
    <w:rsid w:val="006B400D"/>
    <w:rsid w:val="006B4249"/>
    <w:rsid w:val="006B4608"/>
    <w:rsid w:val="006B4B64"/>
    <w:rsid w:val="006B4D5C"/>
    <w:rsid w:val="006B5436"/>
    <w:rsid w:val="006B5829"/>
    <w:rsid w:val="006B5A7B"/>
    <w:rsid w:val="006B5D1F"/>
    <w:rsid w:val="006B5F9F"/>
    <w:rsid w:val="006B62D7"/>
    <w:rsid w:val="006B6350"/>
    <w:rsid w:val="006B64F9"/>
    <w:rsid w:val="006B64FB"/>
    <w:rsid w:val="006B6E5C"/>
    <w:rsid w:val="006B717A"/>
    <w:rsid w:val="006B7667"/>
    <w:rsid w:val="006B7714"/>
    <w:rsid w:val="006B77D8"/>
    <w:rsid w:val="006B77EA"/>
    <w:rsid w:val="006B7A88"/>
    <w:rsid w:val="006B7E30"/>
    <w:rsid w:val="006B7EDA"/>
    <w:rsid w:val="006C05DE"/>
    <w:rsid w:val="006C0967"/>
    <w:rsid w:val="006C0E85"/>
    <w:rsid w:val="006C122A"/>
    <w:rsid w:val="006C1350"/>
    <w:rsid w:val="006C14F1"/>
    <w:rsid w:val="006C168F"/>
    <w:rsid w:val="006C175F"/>
    <w:rsid w:val="006C1793"/>
    <w:rsid w:val="006C1847"/>
    <w:rsid w:val="006C1AE6"/>
    <w:rsid w:val="006C1E04"/>
    <w:rsid w:val="006C1F83"/>
    <w:rsid w:val="006C20E4"/>
    <w:rsid w:val="006C2B90"/>
    <w:rsid w:val="006C2CA1"/>
    <w:rsid w:val="006C34B4"/>
    <w:rsid w:val="006C3524"/>
    <w:rsid w:val="006C393B"/>
    <w:rsid w:val="006C40C2"/>
    <w:rsid w:val="006C41A3"/>
    <w:rsid w:val="006C4209"/>
    <w:rsid w:val="006C4326"/>
    <w:rsid w:val="006C463E"/>
    <w:rsid w:val="006C49AD"/>
    <w:rsid w:val="006C4AD2"/>
    <w:rsid w:val="006C4BB5"/>
    <w:rsid w:val="006C4D53"/>
    <w:rsid w:val="006C5609"/>
    <w:rsid w:val="006C5627"/>
    <w:rsid w:val="006C56EE"/>
    <w:rsid w:val="006C5BC3"/>
    <w:rsid w:val="006C5E38"/>
    <w:rsid w:val="006C6397"/>
    <w:rsid w:val="006C64CE"/>
    <w:rsid w:val="006C6896"/>
    <w:rsid w:val="006C6B42"/>
    <w:rsid w:val="006C70D6"/>
    <w:rsid w:val="006C7392"/>
    <w:rsid w:val="006C7427"/>
    <w:rsid w:val="006C76EA"/>
    <w:rsid w:val="006C790C"/>
    <w:rsid w:val="006C7E8F"/>
    <w:rsid w:val="006D00FA"/>
    <w:rsid w:val="006D0183"/>
    <w:rsid w:val="006D04D9"/>
    <w:rsid w:val="006D0596"/>
    <w:rsid w:val="006D0742"/>
    <w:rsid w:val="006D0F1D"/>
    <w:rsid w:val="006D12DE"/>
    <w:rsid w:val="006D154F"/>
    <w:rsid w:val="006D181D"/>
    <w:rsid w:val="006D1B73"/>
    <w:rsid w:val="006D22EA"/>
    <w:rsid w:val="006D2535"/>
    <w:rsid w:val="006D2A16"/>
    <w:rsid w:val="006D3D05"/>
    <w:rsid w:val="006D3EA6"/>
    <w:rsid w:val="006D4704"/>
    <w:rsid w:val="006D5BD8"/>
    <w:rsid w:val="006D5BE1"/>
    <w:rsid w:val="006D5D85"/>
    <w:rsid w:val="006D5F33"/>
    <w:rsid w:val="006D61C1"/>
    <w:rsid w:val="006D666E"/>
    <w:rsid w:val="006D6745"/>
    <w:rsid w:val="006D6BC3"/>
    <w:rsid w:val="006D7198"/>
    <w:rsid w:val="006D79A0"/>
    <w:rsid w:val="006D7EEE"/>
    <w:rsid w:val="006D7F6C"/>
    <w:rsid w:val="006D7F73"/>
    <w:rsid w:val="006E0137"/>
    <w:rsid w:val="006E04C8"/>
    <w:rsid w:val="006E0DB5"/>
    <w:rsid w:val="006E1017"/>
    <w:rsid w:val="006E105B"/>
    <w:rsid w:val="006E1183"/>
    <w:rsid w:val="006E1720"/>
    <w:rsid w:val="006E19FA"/>
    <w:rsid w:val="006E21D6"/>
    <w:rsid w:val="006E2728"/>
    <w:rsid w:val="006E2A1C"/>
    <w:rsid w:val="006E2D0A"/>
    <w:rsid w:val="006E34AA"/>
    <w:rsid w:val="006E3BBA"/>
    <w:rsid w:val="006E3C43"/>
    <w:rsid w:val="006E3FCE"/>
    <w:rsid w:val="006E401A"/>
    <w:rsid w:val="006E4055"/>
    <w:rsid w:val="006E4418"/>
    <w:rsid w:val="006E44DB"/>
    <w:rsid w:val="006E47C5"/>
    <w:rsid w:val="006E4854"/>
    <w:rsid w:val="006E4C23"/>
    <w:rsid w:val="006E4D85"/>
    <w:rsid w:val="006E4FE8"/>
    <w:rsid w:val="006E513E"/>
    <w:rsid w:val="006E543C"/>
    <w:rsid w:val="006E576C"/>
    <w:rsid w:val="006E5A35"/>
    <w:rsid w:val="006E64A1"/>
    <w:rsid w:val="006E67F8"/>
    <w:rsid w:val="006E6FE5"/>
    <w:rsid w:val="006E75AA"/>
    <w:rsid w:val="006E76E3"/>
    <w:rsid w:val="006E77EC"/>
    <w:rsid w:val="006E7A57"/>
    <w:rsid w:val="006F015B"/>
    <w:rsid w:val="006F01DB"/>
    <w:rsid w:val="006F0441"/>
    <w:rsid w:val="006F07B2"/>
    <w:rsid w:val="006F0AA2"/>
    <w:rsid w:val="006F13BA"/>
    <w:rsid w:val="006F149F"/>
    <w:rsid w:val="006F1987"/>
    <w:rsid w:val="006F1C45"/>
    <w:rsid w:val="006F1CA1"/>
    <w:rsid w:val="006F2199"/>
    <w:rsid w:val="006F24F0"/>
    <w:rsid w:val="006F2BAD"/>
    <w:rsid w:val="006F2F29"/>
    <w:rsid w:val="006F36C3"/>
    <w:rsid w:val="006F3A4F"/>
    <w:rsid w:val="006F3AD5"/>
    <w:rsid w:val="006F3BD8"/>
    <w:rsid w:val="006F3BDE"/>
    <w:rsid w:val="006F3C40"/>
    <w:rsid w:val="006F3CC8"/>
    <w:rsid w:val="006F3F8D"/>
    <w:rsid w:val="006F40F6"/>
    <w:rsid w:val="006F4583"/>
    <w:rsid w:val="006F48DD"/>
    <w:rsid w:val="006F4907"/>
    <w:rsid w:val="006F49EA"/>
    <w:rsid w:val="006F4B49"/>
    <w:rsid w:val="006F4DF0"/>
    <w:rsid w:val="006F50FA"/>
    <w:rsid w:val="006F517F"/>
    <w:rsid w:val="006F53D6"/>
    <w:rsid w:val="006F5627"/>
    <w:rsid w:val="006F5653"/>
    <w:rsid w:val="006F5666"/>
    <w:rsid w:val="006F56F2"/>
    <w:rsid w:val="006F5A18"/>
    <w:rsid w:val="006F5FE3"/>
    <w:rsid w:val="006F6169"/>
    <w:rsid w:val="006F63F1"/>
    <w:rsid w:val="006F648E"/>
    <w:rsid w:val="006F663B"/>
    <w:rsid w:val="006F67C5"/>
    <w:rsid w:val="006F6A63"/>
    <w:rsid w:val="006F6D78"/>
    <w:rsid w:val="006F6F71"/>
    <w:rsid w:val="006F72AA"/>
    <w:rsid w:val="006F767E"/>
    <w:rsid w:val="006F76D5"/>
    <w:rsid w:val="006F780B"/>
    <w:rsid w:val="006F7C0A"/>
    <w:rsid w:val="007002F3"/>
    <w:rsid w:val="007004DE"/>
    <w:rsid w:val="007004EE"/>
    <w:rsid w:val="007011CF"/>
    <w:rsid w:val="007014DD"/>
    <w:rsid w:val="0070158B"/>
    <w:rsid w:val="007018C1"/>
    <w:rsid w:val="00702056"/>
    <w:rsid w:val="00702085"/>
    <w:rsid w:val="007029B4"/>
    <w:rsid w:val="00703052"/>
    <w:rsid w:val="007035AF"/>
    <w:rsid w:val="00703AF7"/>
    <w:rsid w:val="00703BC6"/>
    <w:rsid w:val="00704181"/>
    <w:rsid w:val="0070419C"/>
    <w:rsid w:val="007041E6"/>
    <w:rsid w:val="0070425D"/>
    <w:rsid w:val="00704879"/>
    <w:rsid w:val="00704B0B"/>
    <w:rsid w:val="00704BD9"/>
    <w:rsid w:val="00704F00"/>
    <w:rsid w:val="0070544C"/>
    <w:rsid w:val="0070567B"/>
    <w:rsid w:val="007059D5"/>
    <w:rsid w:val="007059E6"/>
    <w:rsid w:val="00705E4A"/>
    <w:rsid w:val="00706362"/>
    <w:rsid w:val="007064EE"/>
    <w:rsid w:val="007065E8"/>
    <w:rsid w:val="007065FD"/>
    <w:rsid w:val="0070690D"/>
    <w:rsid w:val="00706C5F"/>
    <w:rsid w:val="00706E44"/>
    <w:rsid w:val="00707214"/>
    <w:rsid w:val="007073A1"/>
    <w:rsid w:val="00707AE0"/>
    <w:rsid w:val="00707C02"/>
    <w:rsid w:val="00707CC2"/>
    <w:rsid w:val="0071016F"/>
    <w:rsid w:val="00710253"/>
    <w:rsid w:val="00710395"/>
    <w:rsid w:val="00710716"/>
    <w:rsid w:val="007108A7"/>
    <w:rsid w:val="00710980"/>
    <w:rsid w:val="00710CC9"/>
    <w:rsid w:val="00711213"/>
    <w:rsid w:val="00711229"/>
    <w:rsid w:val="00711350"/>
    <w:rsid w:val="00711397"/>
    <w:rsid w:val="007118CE"/>
    <w:rsid w:val="007119E1"/>
    <w:rsid w:val="00711E74"/>
    <w:rsid w:val="00711EE8"/>
    <w:rsid w:val="00712F5D"/>
    <w:rsid w:val="00713C9B"/>
    <w:rsid w:val="007143E0"/>
    <w:rsid w:val="0071454A"/>
    <w:rsid w:val="0071459C"/>
    <w:rsid w:val="007146F3"/>
    <w:rsid w:val="00714D57"/>
    <w:rsid w:val="00714FF8"/>
    <w:rsid w:val="007150B4"/>
    <w:rsid w:val="00715366"/>
    <w:rsid w:val="007154A6"/>
    <w:rsid w:val="007160FC"/>
    <w:rsid w:val="00716726"/>
    <w:rsid w:val="00716950"/>
    <w:rsid w:val="00716D1A"/>
    <w:rsid w:val="00716F26"/>
    <w:rsid w:val="00717507"/>
    <w:rsid w:val="0071763D"/>
    <w:rsid w:val="00717E20"/>
    <w:rsid w:val="00720018"/>
    <w:rsid w:val="0072004E"/>
    <w:rsid w:val="00720055"/>
    <w:rsid w:val="00720380"/>
    <w:rsid w:val="007207BC"/>
    <w:rsid w:val="00720827"/>
    <w:rsid w:val="00720D87"/>
    <w:rsid w:val="00721355"/>
    <w:rsid w:val="007213F3"/>
    <w:rsid w:val="00721A2E"/>
    <w:rsid w:val="0072218C"/>
    <w:rsid w:val="0072270A"/>
    <w:rsid w:val="00722AD4"/>
    <w:rsid w:val="00722C37"/>
    <w:rsid w:val="00722E70"/>
    <w:rsid w:val="0072332C"/>
    <w:rsid w:val="007239A7"/>
    <w:rsid w:val="00724242"/>
    <w:rsid w:val="00724612"/>
    <w:rsid w:val="00724629"/>
    <w:rsid w:val="00724677"/>
    <w:rsid w:val="00724987"/>
    <w:rsid w:val="00724BAB"/>
    <w:rsid w:val="00724E04"/>
    <w:rsid w:val="007254E1"/>
    <w:rsid w:val="00725822"/>
    <w:rsid w:val="007258C9"/>
    <w:rsid w:val="00725C5C"/>
    <w:rsid w:val="00725F41"/>
    <w:rsid w:val="0072657E"/>
    <w:rsid w:val="00726DDA"/>
    <w:rsid w:val="00726F55"/>
    <w:rsid w:val="00727280"/>
    <w:rsid w:val="007273DF"/>
    <w:rsid w:val="00727490"/>
    <w:rsid w:val="00727A94"/>
    <w:rsid w:val="00727C8C"/>
    <w:rsid w:val="0073009C"/>
    <w:rsid w:val="0073011A"/>
    <w:rsid w:val="0073043D"/>
    <w:rsid w:val="00730907"/>
    <w:rsid w:val="00730A4B"/>
    <w:rsid w:val="007315B9"/>
    <w:rsid w:val="00731842"/>
    <w:rsid w:val="00731B59"/>
    <w:rsid w:val="00731B8B"/>
    <w:rsid w:val="007320A8"/>
    <w:rsid w:val="00732162"/>
    <w:rsid w:val="007323DD"/>
    <w:rsid w:val="007328BF"/>
    <w:rsid w:val="00732DC0"/>
    <w:rsid w:val="00733064"/>
    <w:rsid w:val="007338BC"/>
    <w:rsid w:val="00733A63"/>
    <w:rsid w:val="00733DA9"/>
    <w:rsid w:val="00733E2B"/>
    <w:rsid w:val="007341BD"/>
    <w:rsid w:val="00734340"/>
    <w:rsid w:val="00734A12"/>
    <w:rsid w:val="00734A66"/>
    <w:rsid w:val="00734DBA"/>
    <w:rsid w:val="00735344"/>
    <w:rsid w:val="00735663"/>
    <w:rsid w:val="00735D42"/>
    <w:rsid w:val="00735D76"/>
    <w:rsid w:val="00736865"/>
    <w:rsid w:val="007368B2"/>
    <w:rsid w:val="00736949"/>
    <w:rsid w:val="00736A3C"/>
    <w:rsid w:val="00736C52"/>
    <w:rsid w:val="00736D5D"/>
    <w:rsid w:val="007370B4"/>
    <w:rsid w:val="00737372"/>
    <w:rsid w:val="007375BA"/>
    <w:rsid w:val="0073788D"/>
    <w:rsid w:val="00737D2F"/>
    <w:rsid w:val="007403FC"/>
    <w:rsid w:val="00740732"/>
    <w:rsid w:val="007408C8"/>
    <w:rsid w:val="00740A57"/>
    <w:rsid w:val="00740BC4"/>
    <w:rsid w:val="00740F1F"/>
    <w:rsid w:val="00740FED"/>
    <w:rsid w:val="00741DA8"/>
    <w:rsid w:val="00742003"/>
    <w:rsid w:val="007422F0"/>
    <w:rsid w:val="00742372"/>
    <w:rsid w:val="007425E4"/>
    <w:rsid w:val="00742828"/>
    <w:rsid w:val="007429A4"/>
    <w:rsid w:val="00742BA5"/>
    <w:rsid w:val="00742D09"/>
    <w:rsid w:val="00743031"/>
    <w:rsid w:val="00743342"/>
    <w:rsid w:val="00743366"/>
    <w:rsid w:val="00743720"/>
    <w:rsid w:val="00743B15"/>
    <w:rsid w:val="00743D83"/>
    <w:rsid w:val="00744051"/>
    <w:rsid w:val="007446F9"/>
    <w:rsid w:val="007448FA"/>
    <w:rsid w:val="00744C97"/>
    <w:rsid w:val="00745447"/>
    <w:rsid w:val="0074552E"/>
    <w:rsid w:val="007456EC"/>
    <w:rsid w:val="007458B1"/>
    <w:rsid w:val="00745A06"/>
    <w:rsid w:val="007461F4"/>
    <w:rsid w:val="007465E6"/>
    <w:rsid w:val="0074675E"/>
    <w:rsid w:val="00746B5D"/>
    <w:rsid w:val="00746F14"/>
    <w:rsid w:val="00746F26"/>
    <w:rsid w:val="0074701E"/>
    <w:rsid w:val="00747344"/>
    <w:rsid w:val="00747DB4"/>
    <w:rsid w:val="0075082F"/>
    <w:rsid w:val="00751027"/>
    <w:rsid w:val="007512F3"/>
    <w:rsid w:val="007518E2"/>
    <w:rsid w:val="0075192E"/>
    <w:rsid w:val="00751CD8"/>
    <w:rsid w:val="00751DCC"/>
    <w:rsid w:val="007520E5"/>
    <w:rsid w:val="0075244E"/>
    <w:rsid w:val="00752B4E"/>
    <w:rsid w:val="00753012"/>
    <w:rsid w:val="007531E3"/>
    <w:rsid w:val="00753525"/>
    <w:rsid w:val="007536CA"/>
    <w:rsid w:val="00753DC5"/>
    <w:rsid w:val="00753E53"/>
    <w:rsid w:val="00753FE4"/>
    <w:rsid w:val="007540CC"/>
    <w:rsid w:val="00754661"/>
    <w:rsid w:val="007546E1"/>
    <w:rsid w:val="007547C0"/>
    <w:rsid w:val="00754B64"/>
    <w:rsid w:val="00755027"/>
    <w:rsid w:val="0075502B"/>
    <w:rsid w:val="0075535A"/>
    <w:rsid w:val="00755396"/>
    <w:rsid w:val="00755706"/>
    <w:rsid w:val="00755952"/>
    <w:rsid w:val="00755AA3"/>
    <w:rsid w:val="00755CE9"/>
    <w:rsid w:val="00755FEF"/>
    <w:rsid w:val="00756597"/>
    <w:rsid w:val="0075666B"/>
    <w:rsid w:val="007567C8"/>
    <w:rsid w:val="00756BF6"/>
    <w:rsid w:val="00756E54"/>
    <w:rsid w:val="00756FD1"/>
    <w:rsid w:val="007572EF"/>
    <w:rsid w:val="007575A4"/>
    <w:rsid w:val="007575D3"/>
    <w:rsid w:val="00757749"/>
    <w:rsid w:val="00757822"/>
    <w:rsid w:val="00757C34"/>
    <w:rsid w:val="00757D29"/>
    <w:rsid w:val="007600B6"/>
    <w:rsid w:val="00760262"/>
    <w:rsid w:val="00761050"/>
    <w:rsid w:val="0076120C"/>
    <w:rsid w:val="00761375"/>
    <w:rsid w:val="007615F8"/>
    <w:rsid w:val="00761E72"/>
    <w:rsid w:val="00761EDA"/>
    <w:rsid w:val="007622BA"/>
    <w:rsid w:val="0076264D"/>
    <w:rsid w:val="00762C4C"/>
    <w:rsid w:val="00763BE6"/>
    <w:rsid w:val="007645A3"/>
    <w:rsid w:val="00764628"/>
    <w:rsid w:val="007647A7"/>
    <w:rsid w:val="0076488A"/>
    <w:rsid w:val="00764AF5"/>
    <w:rsid w:val="00764B78"/>
    <w:rsid w:val="0076584C"/>
    <w:rsid w:val="007659D2"/>
    <w:rsid w:val="00765BC3"/>
    <w:rsid w:val="007661F1"/>
    <w:rsid w:val="007663F3"/>
    <w:rsid w:val="007664F2"/>
    <w:rsid w:val="00766E20"/>
    <w:rsid w:val="0076708B"/>
    <w:rsid w:val="0077042A"/>
    <w:rsid w:val="0077073A"/>
    <w:rsid w:val="00770A41"/>
    <w:rsid w:val="00770D24"/>
    <w:rsid w:val="00771544"/>
    <w:rsid w:val="00771555"/>
    <w:rsid w:val="00771CC8"/>
    <w:rsid w:val="0077203E"/>
    <w:rsid w:val="00772083"/>
    <w:rsid w:val="0077246E"/>
    <w:rsid w:val="007724E3"/>
    <w:rsid w:val="007725EA"/>
    <w:rsid w:val="00772DFF"/>
    <w:rsid w:val="00773451"/>
    <w:rsid w:val="00773C44"/>
    <w:rsid w:val="00773DD2"/>
    <w:rsid w:val="00773F64"/>
    <w:rsid w:val="0077448C"/>
    <w:rsid w:val="007745A6"/>
    <w:rsid w:val="007748DB"/>
    <w:rsid w:val="00774A4F"/>
    <w:rsid w:val="007753F6"/>
    <w:rsid w:val="00775596"/>
    <w:rsid w:val="0077593B"/>
    <w:rsid w:val="007759FA"/>
    <w:rsid w:val="00775FBE"/>
    <w:rsid w:val="00776187"/>
    <w:rsid w:val="00776CA8"/>
    <w:rsid w:val="00776F10"/>
    <w:rsid w:val="00776F8A"/>
    <w:rsid w:val="0077709A"/>
    <w:rsid w:val="007777FA"/>
    <w:rsid w:val="00777DF6"/>
    <w:rsid w:val="00777F5E"/>
    <w:rsid w:val="00780274"/>
    <w:rsid w:val="00780DD9"/>
    <w:rsid w:val="0078181B"/>
    <w:rsid w:val="00781826"/>
    <w:rsid w:val="00781A7E"/>
    <w:rsid w:val="00781D85"/>
    <w:rsid w:val="00781F87"/>
    <w:rsid w:val="007822A1"/>
    <w:rsid w:val="0078240C"/>
    <w:rsid w:val="00782622"/>
    <w:rsid w:val="00782D98"/>
    <w:rsid w:val="0078302F"/>
    <w:rsid w:val="00783272"/>
    <w:rsid w:val="007833DB"/>
    <w:rsid w:val="00783400"/>
    <w:rsid w:val="00783468"/>
    <w:rsid w:val="007834E4"/>
    <w:rsid w:val="0078352F"/>
    <w:rsid w:val="007836B3"/>
    <w:rsid w:val="0078394F"/>
    <w:rsid w:val="00783BC9"/>
    <w:rsid w:val="00783CC2"/>
    <w:rsid w:val="007844BE"/>
    <w:rsid w:val="0078488F"/>
    <w:rsid w:val="00784BD1"/>
    <w:rsid w:val="00784BFE"/>
    <w:rsid w:val="00784E79"/>
    <w:rsid w:val="00784F6D"/>
    <w:rsid w:val="00785265"/>
    <w:rsid w:val="00785316"/>
    <w:rsid w:val="007853B0"/>
    <w:rsid w:val="0078541A"/>
    <w:rsid w:val="007854BF"/>
    <w:rsid w:val="007858AD"/>
    <w:rsid w:val="0078593F"/>
    <w:rsid w:val="00785D1D"/>
    <w:rsid w:val="00785DB3"/>
    <w:rsid w:val="00785F94"/>
    <w:rsid w:val="00786101"/>
    <w:rsid w:val="0078631F"/>
    <w:rsid w:val="00786D15"/>
    <w:rsid w:val="007878C6"/>
    <w:rsid w:val="00787A8E"/>
    <w:rsid w:val="00787CAE"/>
    <w:rsid w:val="007904D8"/>
    <w:rsid w:val="00790589"/>
    <w:rsid w:val="007908DC"/>
    <w:rsid w:val="0079099F"/>
    <w:rsid w:val="00790D63"/>
    <w:rsid w:val="007915BE"/>
    <w:rsid w:val="00791764"/>
    <w:rsid w:val="007918DC"/>
    <w:rsid w:val="00791EDE"/>
    <w:rsid w:val="0079203A"/>
    <w:rsid w:val="007924B9"/>
    <w:rsid w:val="00792B16"/>
    <w:rsid w:val="00792B79"/>
    <w:rsid w:val="00792D7D"/>
    <w:rsid w:val="00792EF2"/>
    <w:rsid w:val="00793390"/>
    <w:rsid w:val="00793614"/>
    <w:rsid w:val="007936EB"/>
    <w:rsid w:val="00793B0E"/>
    <w:rsid w:val="00793ED8"/>
    <w:rsid w:val="00794C54"/>
    <w:rsid w:val="0079503C"/>
    <w:rsid w:val="007951C0"/>
    <w:rsid w:val="007956AB"/>
    <w:rsid w:val="00795869"/>
    <w:rsid w:val="00795B53"/>
    <w:rsid w:val="00795B7D"/>
    <w:rsid w:val="00795C9A"/>
    <w:rsid w:val="00795D20"/>
    <w:rsid w:val="007961F6"/>
    <w:rsid w:val="0079621B"/>
    <w:rsid w:val="00796282"/>
    <w:rsid w:val="00796BA0"/>
    <w:rsid w:val="00796F3B"/>
    <w:rsid w:val="0079794B"/>
    <w:rsid w:val="00797959"/>
    <w:rsid w:val="007979E4"/>
    <w:rsid w:val="007A0061"/>
    <w:rsid w:val="007A040B"/>
    <w:rsid w:val="007A07C0"/>
    <w:rsid w:val="007A07F7"/>
    <w:rsid w:val="007A081A"/>
    <w:rsid w:val="007A10D7"/>
    <w:rsid w:val="007A10EF"/>
    <w:rsid w:val="007A1358"/>
    <w:rsid w:val="007A1417"/>
    <w:rsid w:val="007A17F2"/>
    <w:rsid w:val="007A1F24"/>
    <w:rsid w:val="007A1F6D"/>
    <w:rsid w:val="007A1FE1"/>
    <w:rsid w:val="007A2127"/>
    <w:rsid w:val="007A21F3"/>
    <w:rsid w:val="007A25AE"/>
    <w:rsid w:val="007A290E"/>
    <w:rsid w:val="007A2E6E"/>
    <w:rsid w:val="007A30EB"/>
    <w:rsid w:val="007A3466"/>
    <w:rsid w:val="007A363A"/>
    <w:rsid w:val="007A38B5"/>
    <w:rsid w:val="007A38F5"/>
    <w:rsid w:val="007A393D"/>
    <w:rsid w:val="007A3AC0"/>
    <w:rsid w:val="007A47B7"/>
    <w:rsid w:val="007A48E2"/>
    <w:rsid w:val="007A4C6B"/>
    <w:rsid w:val="007A4CFD"/>
    <w:rsid w:val="007A54FF"/>
    <w:rsid w:val="007A59E7"/>
    <w:rsid w:val="007A5E22"/>
    <w:rsid w:val="007A5FF6"/>
    <w:rsid w:val="007A6002"/>
    <w:rsid w:val="007A6102"/>
    <w:rsid w:val="007A6534"/>
    <w:rsid w:val="007A6540"/>
    <w:rsid w:val="007A686B"/>
    <w:rsid w:val="007A6870"/>
    <w:rsid w:val="007A730A"/>
    <w:rsid w:val="007A799C"/>
    <w:rsid w:val="007A7D7B"/>
    <w:rsid w:val="007A7E45"/>
    <w:rsid w:val="007A7EB9"/>
    <w:rsid w:val="007B025F"/>
    <w:rsid w:val="007B048F"/>
    <w:rsid w:val="007B07F2"/>
    <w:rsid w:val="007B1990"/>
    <w:rsid w:val="007B1A53"/>
    <w:rsid w:val="007B1B33"/>
    <w:rsid w:val="007B22E1"/>
    <w:rsid w:val="007B2502"/>
    <w:rsid w:val="007B264E"/>
    <w:rsid w:val="007B2916"/>
    <w:rsid w:val="007B291B"/>
    <w:rsid w:val="007B31DB"/>
    <w:rsid w:val="007B3319"/>
    <w:rsid w:val="007B34A2"/>
    <w:rsid w:val="007B3A62"/>
    <w:rsid w:val="007B3C31"/>
    <w:rsid w:val="007B3EF5"/>
    <w:rsid w:val="007B443C"/>
    <w:rsid w:val="007B47DF"/>
    <w:rsid w:val="007B48BB"/>
    <w:rsid w:val="007B4A5C"/>
    <w:rsid w:val="007B4B34"/>
    <w:rsid w:val="007B4BB9"/>
    <w:rsid w:val="007B4C29"/>
    <w:rsid w:val="007B4FAE"/>
    <w:rsid w:val="007B5024"/>
    <w:rsid w:val="007B57C4"/>
    <w:rsid w:val="007B57ED"/>
    <w:rsid w:val="007B5D48"/>
    <w:rsid w:val="007B61EB"/>
    <w:rsid w:val="007B625A"/>
    <w:rsid w:val="007B628B"/>
    <w:rsid w:val="007B64CF"/>
    <w:rsid w:val="007B6917"/>
    <w:rsid w:val="007B6930"/>
    <w:rsid w:val="007B6C79"/>
    <w:rsid w:val="007B6DDE"/>
    <w:rsid w:val="007B737A"/>
    <w:rsid w:val="007B76B3"/>
    <w:rsid w:val="007C016B"/>
    <w:rsid w:val="007C07BA"/>
    <w:rsid w:val="007C0C44"/>
    <w:rsid w:val="007C0D85"/>
    <w:rsid w:val="007C11C7"/>
    <w:rsid w:val="007C1352"/>
    <w:rsid w:val="007C1387"/>
    <w:rsid w:val="007C143F"/>
    <w:rsid w:val="007C1530"/>
    <w:rsid w:val="007C194E"/>
    <w:rsid w:val="007C1A92"/>
    <w:rsid w:val="007C2744"/>
    <w:rsid w:val="007C32CC"/>
    <w:rsid w:val="007C3392"/>
    <w:rsid w:val="007C3509"/>
    <w:rsid w:val="007C3BBA"/>
    <w:rsid w:val="007C3BC6"/>
    <w:rsid w:val="007C3FDA"/>
    <w:rsid w:val="007C410F"/>
    <w:rsid w:val="007C4139"/>
    <w:rsid w:val="007C4147"/>
    <w:rsid w:val="007C46B3"/>
    <w:rsid w:val="007C475A"/>
    <w:rsid w:val="007C487C"/>
    <w:rsid w:val="007C4A6E"/>
    <w:rsid w:val="007C4C5C"/>
    <w:rsid w:val="007C5100"/>
    <w:rsid w:val="007C5424"/>
    <w:rsid w:val="007C54B4"/>
    <w:rsid w:val="007C55AC"/>
    <w:rsid w:val="007C571C"/>
    <w:rsid w:val="007C5A8B"/>
    <w:rsid w:val="007C5DE9"/>
    <w:rsid w:val="007C662A"/>
    <w:rsid w:val="007C6D94"/>
    <w:rsid w:val="007C76F4"/>
    <w:rsid w:val="007C7845"/>
    <w:rsid w:val="007C7892"/>
    <w:rsid w:val="007C78C0"/>
    <w:rsid w:val="007C7C7E"/>
    <w:rsid w:val="007C7ECF"/>
    <w:rsid w:val="007D0C49"/>
    <w:rsid w:val="007D0EC0"/>
    <w:rsid w:val="007D0ED4"/>
    <w:rsid w:val="007D12F0"/>
    <w:rsid w:val="007D142A"/>
    <w:rsid w:val="007D1552"/>
    <w:rsid w:val="007D1D39"/>
    <w:rsid w:val="007D201C"/>
    <w:rsid w:val="007D2133"/>
    <w:rsid w:val="007D2BA0"/>
    <w:rsid w:val="007D2C49"/>
    <w:rsid w:val="007D2C50"/>
    <w:rsid w:val="007D2DFB"/>
    <w:rsid w:val="007D3316"/>
    <w:rsid w:val="007D3809"/>
    <w:rsid w:val="007D3813"/>
    <w:rsid w:val="007D3D14"/>
    <w:rsid w:val="007D3D5D"/>
    <w:rsid w:val="007D3D8B"/>
    <w:rsid w:val="007D3F5A"/>
    <w:rsid w:val="007D45B2"/>
    <w:rsid w:val="007D46B9"/>
    <w:rsid w:val="007D4853"/>
    <w:rsid w:val="007D4CDB"/>
    <w:rsid w:val="007D5085"/>
    <w:rsid w:val="007D56B6"/>
    <w:rsid w:val="007D57B5"/>
    <w:rsid w:val="007D58F7"/>
    <w:rsid w:val="007D59E3"/>
    <w:rsid w:val="007D60A7"/>
    <w:rsid w:val="007D61A4"/>
    <w:rsid w:val="007D6582"/>
    <w:rsid w:val="007D69F7"/>
    <w:rsid w:val="007D6D7B"/>
    <w:rsid w:val="007D7041"/>
    <w:rsid w:val="007D784B"/>
    <w:rsid w:val="007D7E23"/>
    <w:rsid w:val="007E01F9"/>
    <w:rsid w:val="007E100F"/>
    <w:rsid w:val="007E10CA"/>
    <w:rsid w:val="007E1D2C"/>
    <w:rsid w:val="007E2058"/>
    <w:rsid w:val="007E2240"/>
    <w:rsid w:val="007E29BB"/>
    <w:rsid w:val="007E2B2E"/>
    <w:rsid w:val="007E2BFF"/>
    <w:rsid w:val="007E2FD2"/>
    <w:rsid w:val="007E316B"/>
    <w:rsid w:val="007E3659"/>
    <w:rsid w:val="007E3C73"/>
    <w:rsid w:val="007E3E1C"/>
    <w:rsid w:val="007E4367"/>
    <w:rsid w:val="007E46E0"/>
    <w:rsid w:val="007E4CB7"/>
    <w:rsid w:val="007E4E84"/>
    <w:rsid w:val="007E5577"/>
    <w:rsid w:val="007E5BAF"/>
    <w:rsid w:val="007E644E"/>
    <w:rsid w:val="007E66D1"/>
    <w:rsid w:val="007E6C7B"/>
    <w:rsid w:val="007E6F2A"/>
    <w:rsid w:val="007E725B"/>
    <w:rsid w:val="007E73D3"/>
    <w:rsid w:val="007E771C"/>
    <w:rsid w:val="007E7CCD"/>
    <w:rsid w:val="007E7EFA"/>
    <w:rsid w:val="007E7FAF"/>
    <w:rsid w:val="007F0089"/>
    <w:rsid w:val="007F0192"/>
    <w:rsid w:val="007F09F7"/>
    <w:rsid w:val="007F0B1E"/>
    <w:rsid w:val="007F0C03"/>
    <w:rsid w:val="007F1162"/>
    <w:rsid w:val="007F15B6"/>
    <w:rsid w:val="007F16BA"/>
    <w:rsid w:val="007F1ACF"/>
    <w:rsid w:val="007F26E0"/>
    <w:rsid w:val="007F2C50"/>
    <w:rsid w:val="007F300C"/>
    <w:rsid w:val="007F3455"/>
    <w:rsid w:val="007F3BC3"/>
    <w:rsid w:val="007F3F33"/>
    <w:rsid w:val="007F3FF4"/>
    <w:rsid w:val="007F4802"/>
    <w:rsid w:val="007F4A6D"/>
    <w:rsid w:val="007F4AA5"/>
    <w:rsid w:val="007F50DE"/>
    <w:rsid w:val="007F5351"/>
    <w:rsid w:val="007F53C9"/>
    <w:rsid w:val="007F56F4"/>
    <w:rsid w:val="007F5775"/>
    <w:rsid w:val="007F57DE"/>
    <w:rsid w:val="007F5B0A"/>
    <w:rsid w:val="007F5B0C"/>
    <w:rsid w:val="007F5D98"/>
    <w:rsid w:val="007F5ED5"/>
    <w:rsid w:val="007F6064"/>
    <w:rsid w:val="007F63BA"/>
    <w:rsid w:val="007F6BA6"/>
    <w:rsid w:val="007F6F86"/>
    <w:rsid w:val="007F738A"/>
    <w:rsid w:val="007F7398"/>
    <w:rsid w:val="007F778E"/>
    <w:rsid w:val="007F7A10"/>
    <w:rsid w:val="007F7FEE"/>
    <w:rsid w:val="008000D9"/>
    <w:rsid w:val="00800275"/>
    <w:rsid w:val="008003F1"/>
    <w:rsid w:val="008004CD"/>
    <w:rsid w:val="00800553"/>
    <w:rsid w:val="00800C27"/>
    <w:rsid w:val="00800FDA"/>
    <w:rsid w:val="00801063"/>
    <w:rsid w:val="00801229"/>
    <w:rsid w:val="00801725"/>
    <w:rsid w:val="00801FF0"/>
    <w:rsid w:val="0080210C"/>
    <w:rsid w:val="008021B3"/>
    <w:rsid w:val="0080223C"/>
    <w:rsid w:val="00802564"/>
    <w:rsid w:val="00802693"/>
    <w:rsid w:val="00802947"/>
    <w:rsid w:val="00802AD4"/>
    <w:rsid w:val="00802B04"/>
    <w:rsid w:val="00802EFC"/>
    <w:rsid w:val="00803BE1"/>
    <w:rsid w:val="00803CCC"/>
    <w:rsid w:val="00803E64"/>
    <w:rsid w:val="00803E66"/>
    <w:rsid w:val="0080406E"/>
    <w:rsid w:val="0080453F"/>
    <w:rsid w:val="00804A9A"/>
    <w:rsid w:val="00804D43"/>
    <w:rsid w:val="00804E11"/>
    <w:rsid w:val="008050A0"/>
    <w:rsid w:val="0080610C"/>
    <w:rsid w:val="0080621B"/>
    <w:rsid w:val="00806624"/>
    <w:rsid w:val="00806641"/>
    <w:rsid w:val="00806D30"/>
    <w:rsid w:val="00806E74"/>
    <w:rsid w:val="00806F96"/>
    <w:rsid w:val="00807B88"/>
    <w:rsid w:val="00807F8D"/>
    <w:rsid w:val="0080BC33"/>
    <w:rsid w:val="008104C4"/>
    <w:rsid w:val="00810826"/>
    <w:rsid w:val="00810C8A"/>
    <w:rsid w:val="00810CC4"/>
    <w:rsid w:val="00810D36"/>
    <w:rsid w:val="00810D4D"/>
    <w:rsid w:val="00810F99"/>
    <w:rsid w:val="0081101B"/>
    <w:rsid w:val="008110CB"/>
    <w:rsid w:val="00811648"/>
    <w:rsid w:val="008118FC"/>
    <w:rsid w:val="00811E89"/>
    <w:rsid w:val="008120B9"/>
    <w:rsid w:val="008123A8"/>
    <w:rsid w:val="008125E5"/>
    <w:rsid w:val="0081263B"/>
    <w:rsid w:val="00812837"/>
    <w:rsid w:val="00812AA3"/>
    <w:rsid w:val="00812AFA"/>
    <w:rsid w:val="00812B2C"/>
    <w:rsid w:val="00812E80"/>
    <w:rsid w:val="00813055"/>
    <w:rsid w:val="008131BC"/>
    <w:rsid w:val="00813221"/>
    <w:rsid w:val="0081334E"/>
    <w:rsid w:val="0081336A"/>
    <w:rsid w:val="00813638"/>
    <w:rsid w:val="008136DF"/>
    <w:rsid w:val="00813FFB"/>
    <w:rsid w:val="008141D7"/>
    <w:rsid w:val="00814251"/>
    <w:rsid w:val="00814638"/>
    <w:rsid w:val="008147A6"/>
    <w:rsid w:val="00814F35"/>
    <w:rsid w:val="0081527D"/>
    <w:rsid w:val="0081532F"/>
    <w:rsid w:val="00815751"/>
    <w:rsid w:val="008158F4"/>
    <w:rsid w:val="008165F8"/>
    <w:rsid w:val="0081663F"/>
    <w:rsid w:val="00816EF9"/>
    <w:rsid w:val="008171D0"/>
    <w:rsid w:val="00817686"/>
    <w:rsid w:val="008202C4"/>
    <w:rsid w:val="008204DE"/>
    <w:rsid w:val="00820735"/>
    <w:rsid w:val="00820A69"/>
    <w:rsid w:val="00820E76"/>
    <w:rsid w:val="00820F0D"/>
    <w:rsid w:val="00821161"/>
    <w:rsid w:val="00821206"/>
    <w:rsid w:val="008214BB"/>
    <w:rsid w:val="008218CF"/>
    <w:rsid w:val="00821A3F"/>
    <w:rsid w:val="00822417"/>
    <w:rsid w:val="00822442"/>
    <w:rsid w:val="00822943"/>
    <w:rsid w:val="00822A1C"/>
    <w:rsid w:val="00822D20"/>
    <w:rsid w:val="00822D2D"/>
    <w:rsid w:val="0082309A"/>
    <w:rsid w:val="00823747"/>
    <w:rsid w:val="00823A7C"/>
    <w:rsid w:val="00823E62"/>
    <w:rsid w:val="0082440F"/>
    <w:rsid w:val="00824B00"/>
    <w:rsid w:val="00824DD5"/>
    <w:rsid w:val="00825239"/>
    <w:rsid w:val="0082524F"/>
    <w:rsid w:val="008255AF"/>
    <w:rsid w:val="00825672"/>
    <w:rsid w:val="00825784"/>
    <w:rsid w:val="008258E1"/>
    <w:rsid w:val="00825E2F"/>
    <w:rsid w:val="00826029"/>
    <w:rsid w:val="0082604F"/>
    <w:rsid w:val="0082622C"/>
    <w:rsid w:val="008268C1"/>
    <w:rsid w:val="00826C31"/>
    <w:rsid w:val="008270A0"/>
    <w:rsid w:val="008270BB"/>
    <w:rsid w:val="00827212"/>
    <w:rsid w:val="0082745F"/>
    <w:rsid w:val="00827FB1"/>
    <w:rsid w:val="00827FFA"/>
    <w:rsid w:val="00830005"/>
    <w:rsid w:val="00830114"/>
    <w:rsid w:val="00830123"/>
    <w:rsid w:val="008302C1"/>
    <w:rsid w:val="008303C1"/>
    <w:rsid w:val="008304E0"/>
    <w:rsid w:val="00830DFD"/>
    <w:rsid w:val="008311E0"/>
    <w:rsid w:val="00831596"/>
    <w:rsid w:val="008319D3"/>
    <w:rsid w:val="00831C52"/>
    <w:rsid w:val="0083240D"/>
    <w:rsid w:val="00832824"/>
    <w:rsid w:val="00833312"/>
    <w:rsid w:val="0083346B"/>
    <w:rsid w:val="00833621"/>
    <w:rsid w:val="008339E6"/>
    <w:rsid w:val="00833C33"/>
    <w:rsid w:val="00833D9D"/>
    <w:rsid w:val="0083405F"/>
    <w:rsid w:val="008344C1"/>
    <w:rsid w:val="00834813"/>
    <w:rsid w:val="0083495E"/>
    <w:rsid w:val="00834ECE"/>
    <w:rsid w:val="0083537C"/>
    <w:rsid w:val="008354D9"/>
    <w:rsid w:val="008357C6"/>
    <w:rsid w:val="008358B8"/>
    <w:rsid w:val="00835985"/>
    <w:rsid w:val="00835BA4"/>
    <w:rsid w:val="008365A7"/>
    <w:rsid w:val="0083668A"/>
    <w:rsid w:val="00836ED9"/>
    <w:rsid w:val="008373B2"/>
    <w:rsid w:val="008373BB"/>
    <w:rsid w:val="00837A38"/>
    <w:rsid w:val="0084009A"/>
    <w:rsid w:val="008407F7"/>
    <w:rsid w:val="0084088A"/>
    <w:rsid w:val="00840B31"/>
    <w:rsid w:val="008418AB"/>
    <w:rsid w:val="00841DD6"/>
    <w:rsid w:val="00841F50"/>
    <w:rsid w:val="00842063"/>
    <w:rsid w:val="008421C3"/>
    <w:rsid w:val="008426A0"/>
    <w:rsid w:val="00842C39"/>
    <w:rsid w:val="00843747"/>
    <w:rsid w:val="00843D8F"/>
    <w:rsid w:val="00843F2A"/>
    <w:rsid w:val="00844287"/>
    <w:rsid w:val="00844364"/>
    <w:rsid w:val="008444D8"/>
    <w:rsid w:val="0084493D"/>
    <w:rsid w:val="00844B5B"/>
    <w:rsid w:val="00844C73"/>
    <w:rsid w:val="008450D3"/>
    <w:rsid w:val="00845100"/>
    <w:rsid w:val="008454B1"/>
    <w:rsid w:val="0084569E"/>
    <w:rsid w:val="00845823"/>
    <w:rsid w:val="00845B46"/>
    <w:rsid w:val="00845C0D"/>
    <w:rsid w:val="00845E70"/>
    <w:rsid w:val="00846CDC"/>
    <w:rsid w:val="00846F7E"/>
    <w:rsid w:val="0084771B"/>
    <w:rsid w:val="00847B7B"/>
    <w:rsid w:val="00847E16"/>
    <w:rsid w:val="00847EE7"/>
    <w:rsid w:val="00850075"/>
    <w:rsid w:val="008503AB"/>
    <w:rsid w:val="0085065E"/>
    <w:rsid w:val="0085084B"/>
    <w:rsid w:val="008508A7"/>
    <w:rsid w:val="00850CBD"/>
    <w:rsid w:val="00850E20"/>
    <w:rsid w:val="00850EF5"/>
    <w:rsid w:val="00851094"/>
    <w:rsid w:val="00851200"/>
    <w:rsid w:val="008512BE"/>
    <w:rsid w:val="00851BC4"/>
    <w:rsid w:val="00851F4D"/>
    <w:rsid w:val="0085294B"/>
    <w:rsid w:val="00852A74"/>
    <w:rsid w:val="00852CB1"/>
    <w:rsid w:val="00852EEE"/>
    <w:rsid w:val="00852EFD"/>
    <w:rsid w:val="00852F3F"/>
    <w:rsid w:val="0085302C"/>
    <w:rsid w:val="0085328A"/>
    <w:rsid w:val="008532EB"/>
    <w:rsid w:val="00853C0B"/>
    <w:rsid w:val="008540B4"/>
    <w:rsid w:val="008547DA"/>
    <w:rsid w:val="00854B7A"/>
    <w:rsid w:val="00854C51"/>
    <w:rsid w:val="00854D10"/>
    <w:rsid w:val="008550BA"/>
    <w:rsid w:val="00855455"/>
    <w:rsid w:val="00855526"/>
    <w:rsid w:val="0085586C"/>
    <w:rsid w:val="008558D6"/>
    <w:rsid w:val="00855B6C"/>
    <w:rsid w:val="00855C1D"/>
    <w:rsid w:val="00855DD5"/>
    <w:rsid w:val="00855F2F"/>
    <w:rsid w:val="00856172"/>
    <w:rsid w:val="0085629A"/>
    <w:rsid w:val="00856F94"/>
    <w:rsid w:val="00856FD3"/>
    <w:rsid w:val="00857073"/>
    <w:rsid w:val="00857326"/>
    <w:rsid w:val="008573A2"/>
    <w:rsid w:val="0085781E"/>
    <w:rsid w:val="00857980"/>
    <w:rsid w:val="00857C63"/>
    <w:rsid w:val="00857FCA"/>
    <w:rsid w:val="00860019"/>
    <w:rsid w:val="0086005E"/>
    <w:rsid w:val="00860729"/>
    <w:rsid w:val="00860962"/>
    <w:rsid w:val="008609B4"/>
    <w:rsid w:val="00860C9F"/>
    <w:rsid w:val="00860E20"/>
    <w:rsid w:val="008614E3"/>
    <w:rsid w:val="0086294F"/>
    <w:rsid w:val="00862C5C"/>
    <w:rsid w:val="00862D0F"/>
    <w:rsid w:val="00862E90"/>
    <w:rsid w:val="00862FAB"/>
    <w:rsid w:val="008631F5"/>
    <w:rsid w:val="00863433"/>
    <w:rsid w:val="00863C91"/>
    <w:rsid w:val="00863F42"/>
    <w:rsid w:val="008644F7"/>
    <w:rsid w:val="00864CC0"/>
    <w:rsid w:val="00865444"/>
    <w:rsid w:val="00865878"/>
    <w:rsid w:val="00865F37"/>
    <w:rsid w:val="0086606B"/>
    <w:rsid w:val="00866428"/>
    <w:rsid w:val="00866497"/>
    <w:rsid w:val="008667B6"/>
    <w:rsid w:val="00866DA0"/>
    <w:rsid w:val="00866F2D"/>
    <w:rsid w:val="00866FDF"/>
    <w:rsid w:val="00867172"/>
    <w:rsid w:val="00867989"/>
    <w:rsid w:val="00867B15"/>
    <w:rsid w:val="00867B28"/>
    <w:rsid w:val="00870817"/>
    <w:rsid w:val="008708FA"/>
    <w:rsid w:val="00870ACE"/>
    <w:rsid w:val="00870AF0"/>
    <w:rsid w:val="00870DA3"/>
    <w:rsid w:val="00871148"/>
    <w:rsid w:val="00871516"/>
    <w:rsid w:val="008719B0"/>
    <w:rsid w:val="008722D7"/>
    <w:rsid w:val="008730A7"/>
    <w:rsid w:val="008735FB"/>
    <w:rsid w:val="008739C5"/>
    <w:rsid w:val="00873B99"/>
    <w:rsid w:val="00873D5C"/>
    <w:rsid w:val="00873FA1"/>
    <w:rsid w:val="00874229"/>
    <w:rsid w:val="00874259"/>
    <w:rsid w:val="00874744"/>
    <w:rsid w:val="00874BC1"/>
    <w:rsid w:val="00874C33"/>
    <w:rsid w:val="00874EB6"/>
    <w:rsid w:val="0087512D"/>
    <w:rsid w:val="00875247"/>
    <w:rsid w:val="008756F9"/>
    <w:rsid w:val="008757C4"/>
    <w:rsid w:val="00875A6B"/>
    <w:rsid w:val="00875D0F"/>
    <w:rsid w:val="00875D88"/>
    <w:rsid w:val="00875FB8"/>
    <w:rsid w:val="00876179"/>
    <w:rsid w:val="00876623"/>
    <w:rsid w:val="00876982"/>
    <w:rsid w:val="00876B2A"/>
    <w:rsid w:val="00876C87"/>
    <w:rsid w:val="00876E8C"/>
    <w:rsid w:val="008771C5"/>
    <w:rsid w:val="00877750"/>
    <w:rsid w:val="00877A06"/>
    <w:rsid w:val="00877B44"/>
    <w:rsid w:val="00877D71"/>
    <w:rsid w:val="00877F56"/>
    <w:rsid w:val="00880179"/>
    <w:rsid w:val="008805F5"/>
    <w:rsid w:val="00880889"/>
    <w:rsid w:val="00880ADF"/>
    <w:rsid w:val="00880F01"/>
    <w:rsid w:val="00881124"/>
    <w:rsid w:val="008812B7"/>
    <w:rsid w:val="00881A7A"/>
    <w:rsid w:val="00881BBD"/>
    <w:rsid w:val="00881DFB"/>
    <w:rsid w:val="00881EA1"/>
    <w:rsid w:val="00881FCC"/>
    <w:rsid w:val="008822BD"/>
    <w:rsid w:val="00882313"/>
    <w:rsid w:val="008836A0"/>
    <w:rsid w:val="00883978"/>
    <w:rsid w:val="00884543"/>
    <w:rsid w:val="008845EF"/>
    <w:rsid w:val="00884622"/>
    <w:rsid w:val="008846D6"/>
    <w:rsid w:val="008848BF"/>
    <w:rsid w:val="008849C4"/>
    <w:rsid w:val="00884BA0"/>
    <w:rsid w:val="00884E32"/>
    <w:rsid w:val="00884E9C"/>
    <w:rsid w:val="00885266"/>
    <w:rsid w:val="0088547E"/>
    <w:rsid w:val="0088583B"/>
    <w:rsid w:val="008859AE"/>
    <w:rsid w:val="00885EBE"/>
    <w:rsid w:val="00885FDA"/>
    <w:rsid w:val="00886174"/>
    <w:rsid w:val="00886345"/>
    <w:rsid w:val="00886618"/>
    <w:rsid w:val="00886655"/>
    <w:rsid w:val="0088667E"/>
    <w:rsid w:val="00886A79"/>
    <w:rsid w:val="00886B92"/>
    <w:rsid w:val="00886C91"/>
    <w:rsid w:val="00886D7E"/>
    <w:rsid w:val="00887224"/>
    <w:rsid w:val="0088777F"/>
    <w:rsid w:val="00887C9A"/>
    <w:rsid w:val="008902E1"/>
    <w:rsid w:val="00890431"/>
    <w:rsid w:val="00890DE5"/>
    <w:rsid w:val="0089146E"/>
    <w:rsid w:val="0089164A"/>
    <w:rsid w:val="0089165A"/>
    <w:rsid w:val="00891DA7"/>
    <w:rsid w:val="00891E42"/>
    <w:rsid w:val="0089214B"/>
    <w:rsid w:val="008925FF"/>
    <w:rsid w:val="0089275A"/>
    <w:rsid w:val="0089285E"/>
    <w:rsid w:val="008928D1"/>
    <w:rsid w:val="00892C27"/>
    <w:rsid w:val="00892D4B"/>
    <w:rsid w:val="008930DA"/>
    <w:rsid w:val="0089315D"/>
    <w:rsid w:val="00893CDD"/>
    <w:rsid w:val="008941ED"/>
    <w:rsid w:val="008942C6"/>
    <w:rsid w:val="008943A0"/>
    <w:rsid w:val="008944D7"/>
    <w:rsid w:val="008947DE"/>
    <w:rsid w:val="0089536F"/>
    <w:rsid w:val="00895A74"/>
    <w:rsid w:val="0089615C"/>
    <w:rsid w:val="00896750"/>
    <w:rsid w:val="0089682A"/>
    <w:rsid w:val="00896A6E"/>
    <w:rsid w:val="008975CE"/>
    <w:rsid w:val="008976A0"/>
    <w:rsid w:val="00897DDA"/>
    <w:rsid w:val="008A038D"/>
    <w:rsid w:val="008A0882"/>
    <w:rsid w:val="008A0DFA"/>
    <w:rsid w:val="008A12D0"/>
    <w:rsid w:val="008A15AE"/>
    <w:rsid w:val="008A17FA"/>
    <w:rsid w:val="008A1970"/>
    <w:rsid w:val="008A1C09"/>
    <w:rsid w:val="008A21BC"/>
    <w:rsid w:val="008A2239"/>
    <w:rsid w:val="008A2855"/>
    <w:rsid w:val="008A2A69"/>
    <w:rsid w:val="008A2B95"/>
    <w:rsid w:val="008A2D11"/>
    <w:rsid w:val="008A2D9E"/>
    <w:rsid w:val="008A3087"/>
    <w:rsid w:val="008A35FF"/>
    <w:rsid w:val="008A36CD"/>
    <w:rsid w:val="008A3758"/>
    <w:rsid w:val="008A3E1B"/>
    <w:rsid w:val="008A3F51"/>
    <w:rsid w:val="008A417A"/>
    <w:rsid w:val="008A4916"/>
    <w:rsid w:val="008A4F67"/>
    <w:rsid w:val="008A5090"/>
    <w:rsid w:val="008A5287"/>
    <w:rsid w:val="008A5861"/>
    <w:rsid w:val="008A5893"/>
    <w:rsid w:val="008A5A64"/>
    <w:rsid w:val="008A5C25"/>
    <w:rsid w:val="008A5D7C"/>
    <w:rsid w:val="008A61F7"/>
    <w:rsid w:val="008A631B"/>
    <w:rsid w:val="008A67CF"/>
    <w:rsid w:val="008A6852"/>
    <w:rsid w:val="008A69EE"/>
    <w:rsid w:val="008A6C14"/>
    <w:rsid w:val="008A6EBC"/>
    <w:rsid w:val="008A71CD"/>
    <w:rsid w:val="008A7961"/>
    <w:rsid w:val="008A7AAD"/>
    <w:rsid w:val="008A7CD5"/>
    <w:rsid w:val="008A7D67"/>
    <w:rsid w:val="008B003A"/>
    <w:rsid w:val="008B0669"/>
    <w:rsid w:val="008B0832"/>
    <w:rsid w:val="008B09D0"/>
    <w:rsid w:val="008B0B73"/>
    <w:rsid w:val="008B0E5C"/>
    <w:rsid w:val="008B0E6B"/>
    <w:rsid w:val="008B1276"/>
    <w:rsid w:val="008B1BE7"/>
    <w:rsid w:val="008B1E41"/>
    <w:rsid w:val="008B1ECD"/>
    <w:rsid w:val="008B1EE4"/>
    <w:rsid w:val="008B202A"/>
    <w:rsid w:val="008B2038"/>
    <w:rsid w:val="008B28E0"/>
    <w:rsid w:val="008B291B"/>
    <w:rsid w:val="008B2ED4"/>
    <w:rsid w:val="008B3515"/>
    <w:rsid w:val="008B3699"/>
    <w:rsid w:val="008B386F"/>
    <w:rsid w:val="008B4B1B"/>
    <w:rsid w:val="008B4F2B"/>
    <w:rsid w:val="008B4F3E"/>
    <w:rsid w:val="008B538C"/>
    <w:rsid w:val="008B5532"/>
    <w:rsid w:val="008B55EA"/>
    <w:rsid w:val="008B562C"/>
    <w:rsid w:val="008B5D8E"/>
    <w:rsid w:val="008B62B9"/>
    <w:rsid w:val="008B635B"/>
    <w:rsid w:val="008B637D"/>
    <w:rsid w:val="008B63FA"/>
    <w:rsid w:val="008B6C95"/>
    <w:rsid w:val="008B6FBD"/>
    <w:rsid w:val="008B753E"/>
    <w:rsid w:val="008B766F"/>
    <w:rsid w:val="008B770D"/>
    <w:rsid w:val="008B78F8"/>
    <w:rsid w:val="008C01EA"/>
    <w:rsid w:val="008C062E"/>
    <w:rsid w:val="008C0988"/>
    <w:rsid w:val="008C0A57"/>
    <w:rsid w:val="008C0A99"/>
    <w:rsid w:val="008C0F22"/>
    <w:rsid w:val="008C133A"/>
    <w:rsid w:val="008C1453"/>
    <w:rsid w:val="008C14DC"/>
    <w:rsid w:val="008C1683"/>
    <w:rsid w:val="008C18CD"/>
    <w:rsid w:val="008C1A0F"/>
    <w:rsid w:val="008C1B3C"/>
    <w:rsid w:val="008C1B71"/>
    <w:rsid w:val="008C1CB2"/>
    <w:rsid w:val="008C1E5B"/>
    <w:rsid w:val="008C2054"/>
    <w:rsid w:val="008C21F6"/>
    <w:rsid w:val="008C226E"/>
    <w:rsid w:val="008C269A"/>
    <w:rsid w:val="008C2888"/>
    <w:rsid w:val="008C2987"/>
    <w:rsid w:val="008C2AFF"/>
    <w:rsid w:val="008C2EBD"/>
    <w:rsid w:val="008C31A1"/>
    <w:rsid w:val="008C341B"/>
    <w:rsid w:val="008C3647"/>
    <w:rsid w:val="008C3701"/>
    <w:rsid w:val="008C3755"/>
    <w:rsid w:val="008C3C67"/>
    <w:rsid w:val="008C4287"/>
    <w:rsid w:val="008C438D"/>
    <w:rsid w:val="008C4879"/>
    <w:rsid w:val="008C48F3"/>
    <w:rsid w:val="008C4AEB"/>
    <w:rsid w:val="008C4CBC"/>
    <w:rsid w:val="008C4CCC"/>
    <w:rsid w:val="008C4F0B"/>
    <w:rsid w:val="008C5B68"/>
    <w:rsid w:val="008C5E59"/>
    <w:rsid w:val="008C5E7F"/>
    <w:rsid w:val="008C61B1"/>
    <w:rsid w:val="008C6386"/>
    <w:rsid w:val="008C659E"/>
    <w:rsid w:val="008C6BF4"/>
    <w:rsid w:val="008C703C"/>
    <w:rsid w:val="008C720D"/>
    <w:rsid w:val="008C76D9"/>
    <w:rsid w:val="008C7979"/>
    <w:rsid w:val="008C7C8D"/>
    <w:rsid w:val="008C7DBC"/>
    <w:rsid w:val="008D0CAD"/>
    <w:rsid w:val="008D0E5E"/>
    <w:rsid w:val="008D1148"/>
    <w:rsid w:val="008D13A7"/>
    <w:rsid w:val="008D1986"/>
    <w:rsid w:val="008D1D20"/>
    <w:rsid w:val="008D1FEB"/>
    <w:rsid w:val="008D2120"/>
    <w:rsid w:val="008D33F5"/>
    <w:rsid w:val="008D34BD"/>
    <w:rsid w:val="008D37C7"/>
    <w:rsid w:val="008D3B49"/>
    <w:rsid w:val="008D3D32"/>
    <w:rsid w:val="008D414E"/>
    <w:rsid w:val="008D4557"/>
    <w:rsid w:val="008D4677"/>
    <w:rsid w:val="008D4B82"/>
    <w:rsid w:val="008D4F19"/>
    <w:rsid w:val="008D504C"/>
    <w:rsid w:val="008D57B4"/>
    <w:rsid w:val="008D5926"/>
    <w:rsid w:val="008D5AC1"/>
    <w:rsid w:val="008D5C9C"/>
    <w:rsid w:val="008D5E49"/>
    <w:rsid w:val="008D6188"/>
    <w:rsid w:val="008D6F9E"/>
    <w:rsid w:val="008D7000"/>
    <w:rsid w:val="008D71B8"/>
    <w:rsid w:val="008D7515"/>
    <w:rsid w:val="008D76EB"/>
    <w:rsid w:val="008D777B"/>
    <w:rsid w:val="008D7A4A"/>
    <w:rsid w:val="008D7CCF"/>
    <w:rsid w:val="008E0CE1"/>
    <w:rsid w:val="008E12E4"/>
    <w:rsid w:val="008E13F7"/>
    <w:rsid w:val="008E17CD"/>
    <w:rsid w:val="008E23AA"/>
    <w:rsid w:val="008E245D"/>
    <w:rsid w:val="008E273C"/>
    <w:rsid w:val="008E2A08"/>
    <w:rsid w:val="008E2FC1"/>
    <w:rsid w:val="008E3004"/>
    <w:rsid w:val="008E307E"/>
    <w:rsid w:val="008E3537"/>
    <w:rsid w:val="008E3775"/>
    <w:rsid w:val="008E3A60"/>
    <w:rsid w:val="008E3DA1"/>
    <w:rsid w:val="008E3E44"/>
    <w:rsid w:val="008E3F26"/>
    <w:rsid w:val="008E40BD"/>
    <w:rsid w:val="008E41DD"/>
    <w:rsid w:val="008E4347"/>
    <w:rsid w:val="008E4456"/>
    <w:rsid w:val="008E44D5"/>
    <w:rsid w:val="008E4944"/>
    <w:rsid w:val="008E5057"/>
    <w:rsid w:val="008E5098"/>
    <w:rsid w:val="008E5120"/>
    <w:rsid w:val="008E55DF"/>
    <w:rsid w:val="008E5770"/>
    <w:rsid w:val="008E5AEF"/>
    <w:rsid w:val="008E5DD5"/>
    <w:rsid w:val="008E6232"/>
    <w:rsid w:val="008E6414"/>
    <w:rsid w:val="008E641B"/>
    <w:rsid w:val="008E651B"/>
    <w:rsid w:val="008E6544"/>
    <w:rsid w:val="008E65A1"/>
    <w:rsid w:val="008E66C4"/>
    <w:rsid w:val="008E6BD9"/>
    <w:rsid w:val="008E6CBB"/>
    <w:rsid w:val="008E6F4B"/>
    <w:rsid w:val="008E7081"/>
    <w:rsid w:val="008E764B"/>
    <w:rsid w:val="008E770F"/>
    <w:rsid w:val="008E7A5B"/>
    <w:rsid w:val="008E7BFE"/>
    <w:rsid w:val="008F002E"/>
    <w:rsid w:val="008F0277"/>
    <w:rsid w:val="008F04C2"/>
    <w:rsid w:val="008F0819"/>
    <w:rsid w:val="008F0B45"/>
    <w:rsid w:val="008F0D9B"/>
    <w:rsid w:val="008F1381"/>
    <w:rsid w:val="008F13A0"/>
    <w:rsid w:val="008F1C26"/>
    <w:rsid w:val="008F1EDA"/>
    <w:rsid w:val="008F2059"/>
    <w:rsid w:val="008F21EF"/>
    <w:rsid w:val="008F2492"/>
    <w:rsid w:val="008F2944"/>
    <w:rsid w:val="008F29F5"/>
    <w:rsid w:val="008F2A0C"/>
    <w:rsid w:val="008F2B88"/>
    <w:rsid w:val="008F329F"/>
    <w:rsid w:val="008F3321"/>
    <w:rsid w:val="008F3548"/>
    <w:rsid w:val="008F3699"/>
    <w:rsid w:val="008F3FF0"/>
    <w:rsid w:val="008F46CE"/>
    <w:rsid w:val="008F46F1"/>
    <w:rsid w:val="008F472C"/>
    <w:rsid w:val="008F478F"/>
    <w:rsid w:val="008F4795"/>
    <w:rsid w:val="008F4C6D"/>
    <w:rsid w:val="008F4D0D"/>
    <w:rsid w:val="008F4F71"/>
    <w:rsid w:val="008F58AD"/>
    <w:rsid w:val="008F61F3"/>
    <w:rsid w:val="008F6258"/>
    <w:rsid w:val="008F6313"/>
    <w:rsid w:val="008F6644"/>
    <w:rsid w:val="008F6EF2"/>
    <w:rsid w:val="008F6FC5"/>
    <w:rsid w:val="008F7119"/>
    <w:rsid w:val="008F71EF"/>
    <w:rsid w:val="008F74C5"/>
    <w:rsid w:val="008F7558"/>
    <w:rsid w:val="008F75DD"/>
    <w:rsid w:val="008F761C"/>
    <w:rsid w:val="008F7842"/>
    <w:rsid w:val="00900A0F"/>
    <w:rsid w:val="00900C9A"/>
    <w:rsid w:val="00901669"/>
    <w:rsid w:val="009018EE"/>
    <w:rsid w:val="00901946"/>
    <w:rsid w:val="00901C84"/>
    <w:rsid w:val="00903446"/>
    <w:rsid w:val="009034CD"/>
    <w:rsid w:val="00903AFD"/>
    <w:rsid w:val="00903DEF"/>
    <w:rsid w:val="0090419B"/>
    <w:rsid w:val="0090438F"/>
    <w:rsid w:val="00905252"/>
    <w:rsid w:val="00905ABD"/>
    <w:rsid w:val="00905C7D"/>
    <w:rsid w:val="00906657"/>
    <w:rsid w:val="0090690E"/>
    <w:rsid w:val="00907975"/>
    <w:rsid w:val="00907E2B"/>
    <w:rsid w:val="00910154"/>
    <w:rsid w:val="00910412"/>
    <w:rsid w:val="00911273"/>
    <w:rsid w:val="0091146B"/>
    <w:rsid w:val="009121B2"/>
    <w:rsid w:val="009121F4"/>
    <w:rsid w:val="009122FF"/>
    <w:rsid w:val="0091262E"/>
    <w:rsid w:val="00912A91"/>
    <w:rsid w:val="00912E7C"/>
    <w:rsid w:val="00913884"/>
    <w:rsid w:val="00913888"/>
    <w:rsid w:val="00913E12"/>
    <w:rsid w:val="00914157"/>
    <w:rsid w:val="0091417D"/>
    <w:rsid w:val="009145EC"/>
    <w:rsid w:val="00914638"/>
    <w:rsid w:val="00914930"/>
    <w:rsid w:val="00914D19"/>
    <w:rsid w:val="00914E26"/>
    <w:rsid w:val="00914FD0"/>
    <w:rsid w:val="00915051"/>
    <w:rsid w:val="00915386"/>
    <w:rsid w:val="009153A7"/>
    <w:rsid w:val="0091543D"/>
    <w:rsid w:val="009156B2"/>
    <w:rsid w:val="00915786"/>
    <w:rsid w:val="0091635C"/>
    <w:rsid w:val="00916386"/>
    <w:rsid w:val="009165D4"/>
    <w:rsid w:val="009165E7"/>
    <w:rsid w:val="00916773"/>
    <w:rsid w:val="00916A6E"/>
    <w:rsid w:val="00916B9A"/>
    <w:rsid w:val="00916DB0"/>
    <w:rsid w:val="009175E1"/>
    <w:rsid w:val="00917781"/>
    <w:rsid w:val="00917980"/>
    <w:rsid w:val="00917FE2"/>
    <w:rsid w:val="00920076"/>
    <w:rsid w:val="0092038A"/>
    <w:rsid w:val="00920892"/>
    <w:rsid w:val="0092114E"/>
    <w:rsid w:val="009214F1"/>
    <w:rsid w:val="009215A1"/>
    <w:rsid w:val="00921626"/>
    <w:rsid w:val="00921836"/>
    <w:rsid w:val="009218EA"/>
    <w:rsid w:val="009219EB"/>
    <w:rsid w:val="0092262F"/>
    <w:rsid w:val="00922743"/>
    <w:rsid w:val="0092325B"/>
    <w:rsid w:val="0092340B"/>
    <w:rsid w:val="00923E0C"/>
    <w:rsid w:val="00924401"/>
    <w:rsid w:val="00924873"/>
    <w:rsid w:val="0092493F"/>
    <w:rsid w:val="00924AF3"/>
    <w:rsid w:val="009250A0"/>
    <w:rsid w:val="009250AE"/>
    <w:rsid w:val="009252B9"/>
    <w:rsid w:val="009259F8"/>
    <w:rsid w:val="00925C63"/>
    <w:rsid w:val="00925FC3"/>
    <w:rsid w:val="009263B6"/>
    <w:rsid w:val="0092652B"/>
    <w:rsid w:val="009265EA"/>
    <w:rsid w:val="00926700"/>
    <w:rsid w:val="00926E74"/>
    <w:rsid w:val="009271FF"/>
    <w:rsid w:val="009278B4"/>
    <w:rsid w:val="00927DFC"/>
    <w:rsid w:val="00930479"/>
    <w:rsid w:val="009309ED"/>
    <w:rsid w:val="009316BB"/>
    <w:rsid w:val="009317C4"/>
    <w:rsid w:val="009318D2"/>
    <w:rsid w:val="00931BD2"/>
    <w:rsid w:val="00931FF4"/>
    <w:rsid w:val="00933315"/>
    <w:rsid w:val="00933396"/>
    <w:rsid w:val="009335B2"/>
    <w:rsid w:val="00933D37"/>
    <w:rsid w:val="00934009"/>
    <w:rsid w:val="0093482B"/>
    <w:rsid w:val="00934B4D"/>
    <w:rsid w:val="00934C56"/>
    <w:rsid w:val="00934F49"/>
    <w:rsid w:val="00934F7B"/>
    <w:rsid w:val="009352E0"/>
    <w:rsid w:val="00935341"/>
    <w:rsid w:val="009355FE"/>
    <w:rsid w:val="009356D7"/>
    <w:rsid w:val="0093571E"/>
    <w:rsid w:val="00935859"/>
    <w:rsid w:val="00935C55"/>
    <w:rsid w:val="00935C7F"/>
    <w:rsid w:val="00935C9A"/>
    <w:rsid w:val="00936012"/>
    <w:rsid w:val="009363B9"/>
    <w:rsid w:val="0093669A"/>
    <w:rsid w:val="009367C0"/>
    <w:rsid w:val="009368C7"/>
    <w:rsid w:val="009369DE"/>
    <w:rsid w:val="00936B96"/>
    <w:rsid w:val="009372CD"/>
    <w:rsid w:val="0093734B"/>
    <w:rsid w:val="009373DA"/>
    <w:rsid w:val="0093768C"/>
    <w:rsid w:val="00937950"/>
    <w:rsid w:val="00937D56"/>
    <w:rsid w:val="0094009C"/>
    <w:rsid w:val="009401C5"/>
    <w:rsid w:val="009410C2"/>
    <w:rsid w:val="009410D5"/>
    <w:rsid w:val="009411C1"/>
    <w:rsid w:val="009419F0"/>
    <w:rsid w:val="00941A92"/>
    <w:rsid w:val="00941C71"/>
    <w:rsid w:val="0094203F"/>
    <w:rsid w:val="00942914"/>
    <w:rsid w:val="00942D1E"/>
    <w:rsid w:val="00942FD7"/>
    <w:rsid w:val="00943227"/>
    <w:rsid w:val="0094327C"/>
    <w:rsid w:val="009432E3"/>
    <w:rsid w:val="009437FB"/>
    <w:rsid w:val="009439D8"/>
    <w:rsid w:val="00943A1A"/>
    <w:rsid w:val="00943E21"/>
    <w:rsid w:val="00944193"/>
    <w:rsid w:val="00944861"/>
    <w:rsid w:val="00944B65"/>
    <w:rsid w:val="00944E7C"/>
    <w:rsid w:val="00944FDB"/>
    <w:rsid w:val="0094546E"/>
    <w:rsid w:val="009458D8"/>
    <w:rsid w:val="009459BB"/>
    <w:rsid w:val="00945C0D"/>
    <w:rsid w:val="00945DB1"/>
    <w:rsid w:val="00945FA3"/>
    <w:rsid w:val="009460DD"/>
    <w:rsid w:val="009463EF"/>
    <w:rsid w:val="0094644B"/>
    <w:rsid w:val="009465EB"/>
    <w:rsid w:val="00946949"/>
    <w:rsid w:val="00946A71"/>
    <w:rsid w:val="00946CC6"/>
    <w:rsid w:val="0094703B"/>
    <w:rsid w:val="009476B6"/>
    <w:rsid w:val="00947975"/>
    <w:rsid w:val="00947ABE"/>
    <w:rsid w:val="00947C11"/>
    <w:rsid w:val="00947D39"/>
    <w:rsid w:val="00947E4D"/>
    <w:rsid w:val="00950070"/>
    <w:rsid w:val="0095018E"/>
    <w:rsid w:val="00950618"/>
    <w:rsid w:val="00950762"/>
    <w:rsid w:val="00950D5C"/>
    <w:rsid w:val="00950FAA"/>
    <w:rsid w:val="00951AAE"/>
    <w:rsid w:val="00951E94"/>
    <w:rsid w:val="009523E3"/>
    <w:rsid w:val="00952B9A"/>
    <w:rsid w:val="00952E5D"/>
    <w:rsid w:val="00953562"/>
    <w:rsid w:val="00953894"/>
    <w:rsid w:val="00953948"/>
    <w:rsid w:val="00953C0C"/>
    <w:rsid w:val="0095441D"/>
    <w:rsid w:val="009546E0"/>
    <w:rsid w:val="00955679"/>
    <w:rsid w:val="00955B5E"/>
    <w:rsid w:val="00955B9D"/>
    <w:rsid w:val="00955BF7"/>
    <w:rsid w:val="00956169"/>
    <w:rsid w:val="009567F6"/>
    <w:rsid w:val="00956E88"/>
    <w:rsid w:val="0095741A"/>
    <w:rsid w:val="0095770D"/>
    <w:rsid w:val="00957923"/>
    <w:rsid w:val="009579E1"/>
    <w:rsid w:val="00957D1B"/>
    <w:rsid w:val="00960026"/>
    <w:rsid w:val="009600C7"/>
    <w:rsid w:val="00960359"/>
    <w:rsid w:val="00960610"/>
    <w:rsid w:val="009606DC"/>
    <w:rsid w:val="009607C9"/>
    <w:rsid w:val="0096089D"/>
    <w:rsid w:val="00960990"/>
    <w:rsid w:val="009611B9"/>
    <w:rsid w:val="00961202"/>
    <w:rsid w:val="00961748"/>
    <w:rsid w:val="00961949"/>
    <w:rsid w:val="0096221C"/>
    <w:rsid w:val="00962866"/>
    <w:rsid w:val="0096332F"/>
    <w:rsid w:val="009633BF"/>
    <w:rsid w:val="0096371D"/>
    <w:rsid w:val="00963872"/>
    <w:rsid w:val="00963CFF"/>
    <w:rsid w:val="00964104"/>
    <w:rsid w:val="00964515"/>
    <w:rsid w:val="00964820"/>
    <w:rsid w:val="00964A92"/>
    <w:rsid w:val="00964CDB"/>
    <w:rsid w:val="00964CF2"/>
    <w:rsid w:val="00964E61"/>
    <w:rsid w:val="00965188"/>
    <w:rsid w:val="009659A0"/>
    <w:rsid w:val="00965D62"/>
    <w:rsid w:val="00965E38"/>
    <w:rsid w:val="00965EAA"/>
    <w:rsid w:val="00965F77"/>
    <w:rsid w:val="0096634B"/>
    <w:rsid w:val="0096664E"/>
    <w:rsid w:val="00966E29"/>
    <w:rsid w:val="00966F88"/>
    <w:rsid w:val="00967584"/>
    <w:rsid w:val="0096774F"/>
    <w:rsid w:val="0096788F"/>
    <w:rsid w:val="00967D64"/>
    <w:rsid w:val="009701D6"/>
    <w:rsid w:val="00970CC4"/>
    <w:rsid w:val="00971267"/>
    <w:rsid w:val="00971A45"/>
    <w:rsid w:val="00971B69"/>
    <w:rsid w:val="00971C0A"/>
    <w:rsid w:val="009722FD"/>
    <w:rsid w:val="00972609"/>
    <w:rsid w:val="00973049"/>
    <w:rsid w:val="00973234"/>
    <w:rsid w:val="009732A4"/>
    <w:rsid w:val="00973738"/>
    <w:rsid w:val="00973A63"/>
    <w:rsid w:val="00974033"/>
    <w:rsid w:val="009745D8"/>
    <w:rsid w:val="00974A6B"/>
    <w:rsid w:val="00974CD1"/>
    <w:rsid w:val="00974DE5"/>
    <w:rsid w:val="00974FE4"/>
    <w:rsid w:val="00975278"/>
    <w:rsid w:val="00975622"/>
    <w:rsid w:val="0097571F"/>
    <w:rsid w:val="00975F98"/>
    <w:rsid w:val="009763BA"/>
    <w:rsid w:val="009766B9"/>
    <w:rsid w:val="009767F7"/>
    <w:rsid w:val="00976824"/>
    <w:rsid w:val="00976F8B"/>
    <w:rsid w:val="00977462"/>
    <w:rsid w:val="009775FD"/>
    <w:rsid w:val="00977873"/>
    <w:rsid w:val="00977B17"/>
    <w:rsid w:val="00977B25"/>
    <w:rsid w:val="00980201"/>
    <w:rsid w:val="00980C27"/>
    <w:rsid w:val="00980C47"/>
    <w:rsid w:val="00980E55"/>
    <w:rsid w:val="00981230"/>
    <w:rsid w:val="009814CF"/>
    <w:rsid w:val="00981518"/>
    <w:rsid w:val="00981678"/>
    <w:rsid w:val="00981C41"/>
    <w:rsid w:val="00981CB5"/>
    <w:rsid w:val="00981DDE"/>
    <w:rsid w:val="009828DA"/>
    <w:rsid w:val="0098291E"/>
    <w:rsid w:val="009831E7"/>
    <w:rsid w:val="00983211"/>
    <w:rsid w:val="00983C59"/>
    <w:rsid w:val="00983EFB"/>
    <w:rsid w:val="0098450C"/>
    <w:rsid w:val="00984779"/>
    <w:rsid w:val="00984825"/>
    <w:rsid w:val="00984972"/>
    <w:rsid w:val="00985248"/>
    <w:rsid w:val="0098564C"/>
    <w:rsid w:val="00985743"/>
    <w:rsid w:val="00985B4E"/>
    <w:rsid w:val="00985CF6"/>
    <w:rsid w:val="00985DCD"/>
    <w:rsid w:val="00985E0F"/>
    <w:rsid w:val="009865AC"/>
    <w:rsid w:val="00986821"/>
    <w:rsid w:val="0098683D"/>
    <w:rsid w:val="00986C82"/>
    <w:rsid w:val="00986E77"/>
    <w:rsid w:val="0098751C"/>
    <w:rsid w:val="0098774C"/>
    <w:rsid w:val="00987887"/>
    <w:rsid w:val="00987ECC"/>
    <w:rsid w:val="009909A5"/>
    <w:rsid w:val="00990C80"/>
    <w:rsid w:val="00990D39"/>
    <w:rsid w:val="00990EFE"/>
    <w:rsid w:val="00991A84"/>
    <w:rsid w:val="00991B8C"/>
    <w:rsid w:val="00991BDF"/>
    <w:rsid w:val="00991D05"/>
    <w:rsid w:val="00992084"/>
    <w:rsid w:val="00992E21"/>
    <w:rsid w:val="00993192"/>
    <w:rsid w:val="009934F1"/>
    <w:rsid w:val="0099366C"/>
    <w:rsid w:val="0099381F"/>
    <w:rsid w:val="00993913"/>
    <w:rsid w:val="00993A3F"/>
    <w:rsid w:val="00994263"/>
    <w:rsid w:val="009942C7"/>
    <w:rsid w:val="0099451F"/>
    <w:rsid w:val="00994A03"/>
    <w:rsid w:val="00994BCD"/>
    <w:rsid w:val="00995059"/>
    <w:rsid w:val="009955C7"/>
    <w:rsid w:val="00995D74"/>
    <w:rsid w:val="0099607A"/>
    <w:rsid w:val="00996790"/>
    <w:rsid w:val="00996A46"/>
    <w:rsid w:val="00996B8D"/>
    <w:rsid w:val="00996BDB"/>
    <w:rsid w:val="0099716D"/>
    <w:rsid w:val="0099717B"/>
    <w:rsid w:val="0099766C"/>
    <w:rsid w:val="009976D7"/>
    <w:rsid w:val="00997792"/>
    <w:rsid w:val="00997B66"/>
    <w:rsid w:val="009A01E7"/>
    <w:rsid w:val="009A0273"/>
    <w:rsid w:val="009A044A"/>
    <w:rsid w:val="009A086F"/>
    <w:rsid w:val="009A0C66"/>
    <w:rsid w:val="009A0DEF"/>
    <w:rsid w:val="009A10D9"/>
    <w:rsid w:val="009A10DE"/>
    <w:rsid w:val="009A12FD"/>
    <w:rsid w:val="009A14E7"/>
    <w:rsid w:val="009A1735"/>
    <w:rsid w:val="009A1968"/>
    <w:rsid w:val="009A2073"/>
    <w:rsid w:val="009A26DE"/>
    <w:rsid w:val="009A2C9B"/>
    <w:rsid w:val="009A2E30"/>
    <w:rsid w:val="009A3129"/>
    <w:rsid w:val="009A35C5"/>
    <w:rsid w:val="009A35C8"/>
    <w:rsid w:val="009A3A50"/>
    <w:rsid w:val="009A41F6"/>
    <w:rsid w:val="009A45DF"/>
    <w:rsid w:val="009A4AAC"/>
    <w:rsid w:val="009A4D72"/>
    <w:rsid w:val="009A5618"/>
    <w:rsid w:val="009A56EB"/>
    <w:rsid w:val="009A5765"/>
    <w:rsid w:val="009A5B1B"/>
    <w:rsid w:val="009A6040"/>
    <w:rsid w:val="009A665A"/>
    <w:rsid w:val="009A6777"/>
    <w:rsid w:val="009A6A1B"/>
    <w:rsid w:val="009A6B52"/>
    <w:rsid w:val="009A6C1D"/>
    <w:rsid w:val="009A74B9"/>
    <w:rsid w:val="009A7A5A"/>
    <w:rsid w:val="009A7C4F"/>
    <w:rsid w:val="009B0363"/>
    <w:rsid w:val="009B09D8"/>
    <w:rsid w:val="009B0C32"/>
    <w:rsid w:val="009B1225"/>
    <w:rsid w:val="009B176C"/>
    <w:rsid w:val="009B1D59"/>
    <w:rsid w:val="009B1E32"/>
    <w:rsid w:val="009B1EC4"/>
    <w:rsid w:val="009B1FFB"/>
    <w:rsid w:val="009B22F1"/>
    <w:rsid w:val="009B2A0F"/>
    <w:rsid w:val="009B3093"/>
    <w:rsid w:val="009B30A4"/>
    <w:rsid w:val="009B3156"/>
    <w:rsid w:val="009B3622"/>
    <w:rsid w:val="009B37D2"/>
    <w:rsid w:val="009B39F3"/>
    <w:rsid w:val="009B3C50"/>
    <w:rsid w:val="009B3E4B"/>
    <w:rsid w:val="009B434C"/>
    <w:rsid w:val="009B44E1"/>
    <w:rsid w:val="009B496A"/>
    <w:rsid w:val="009B4F59"/>
    <w:rsid w:val="009B5583"/>
    <w:rsid w:val="009B5CE6"/>
    <w:rsid w:val="009B5E96"/>
    <w:rsid w:val="009B5F11"/>
    <w:rsid w:val="009B6602"/>
    <w:rsid w:val="009B6D9A"/>
    <w:rsid w:val="009B7007"/>
    <w:rsid w:val="009B7135"/>
    <w:rsid w:val="009B7939"/>
    <w:rsid w:val="009B7BA9"/>
    <w:rsid w:val="009B7CC5"/>
    <w:rsid w:val="009C030A"/>
    <w:rsid w:val="009C068F"/>
    <w:rsid w:val="009C0B85"/>
    <w:rsid w:val="009C1133"/>
    <w:rsid w:val="009C1227"/>
    <w:rsid w:val="009C123B"/>
    <w:rsid w:val="009C15A0"/>
    <w:rsid w:val="009C1734"/>
    <w:rsid w:val="009C2396"/>
    <w:rsid w:val="009C3193"/>
    <w:rsid w:val="009C3569"/>
    <w:rsid w:val="009C3BB0"/>
    <w:rsid w:val="009C3CD2"/>
    <w:rsid w:val="009C3DCD"/>
    <w:rsid w:val="009C3E13"/>
    <w:rsid w:val="009C41BD"/>
    <w:rsid w:val="009C43AF"/>
    <w:rsid w:val="009C4569"/>
    <w:rsid w:val="009C47D7"/>
    <w:rsid w:val="009C4939"/>
    <w:rsid w:val="009C49CC"/>
    <w:rsid w:val="009C4AF2"/>
    <w:rsid w:val="009C4C49"/>
    <w:rsid w:val="009C4D04"/>
    <w:rsid w:val="009C4F53"/>
    <w:rsid w:val="009C5010"/>
    <w:rsid w:val="009C5251"/>
    <w:rsid w:val="009C52C3"/>
    <w:rsid w:val="009C5483"/>
    <w:rsid w:val="009C5731"/>
    <w:rsid w:val="009C6012"/>
    <w:rsid w:val="009C60F4"/>
    <w:rsid w:val="009C64E3"/>
    <w:rsid w:val="009C68C6"/>
    <w:rsid w:val="009C6BB5"/>
    <w:rsid w:val="009C6CC7"/>
    <w:rsid w:val="009C6E0E"/>
    <w:rsid w:val="009C6EF7"/>
    <w:rsid w:val="009C757D"/>
    <w:rsid w:val="009C78D1"/>
    <w:rsid w:val="009C7980"/>
    <w:rsid w:val="009D02DD"/>
    <w:rsid w:val="009D0494"/>
    <w:rsid w:val="009D0623"/>
    <w:rsid w:val="009D0746"/>
    <w:rsid w:val="009D0869"/>
    <w:rsid w:val="009D0A1E"/>
    <w:rsid w:val="009D0A85"/>
    <w:rsid w:val="009D0C6A"/>
    <w:rsid w:val="009D0CE4"/>
    <w:rsid w:val="009D0D6A"/>
    <w:rsid w:val="009D0E69"/>
    <w:rsid w:val="009D11C1"/>
    <w:rsid w:val="009D1613"/>
    <w:rsid w:val="009D1D73"/>
    <w:rsid w:val="009D21AF"/>
    <w:rsid w:val="009D2386"/>
    <w:rsid w:val="009D256D"/>
    <w:rsid w:val="009D2941"/>
    <w:rsid w:val="009D2B2D"/>
    <w:rsid w:val="009D2DB1"/>
    <w:rsid w:val="009D3069"/>
    <w:rsid w:val="009D37E7"/>
    <w:rsid w:val="009D3C53"/>
    <w:rsid w:val="009D3D50"/>
    <w:rsid w:val="009D3DBE"/>
    <w:rsid w:val="009D40C7"/>
    <w:rsid w:val="009D449B"/>
    <w:rsid w:val="009D4523"/>
    <w:rsid w:val="009D47E9"/>
    <w:rsid w:val="009D4B5B"/>
    <w:rsid w:val="009D4C01"/>
    <w:rsid w:val="009D4C0D"/>
    <w:rsid w:val="009D4C53"/>
    <w:rsid w:val="009D4C8D"/>
    <w:rsid w:val="009D5404"/>
    <w:rsid w:val="009D5591"/>
    <w:rsid w:val="009D564F"/>
    <w:rsid w:val="009D56BC"/>
    <w:rsid w:val="009D591F"/>
    <w:rsid w:val="009D59E3"/>
    <w:rsid w:val="009D5B97"/>
    <w:rsid w:val="009D5BE4"/>
    <w:rsid w:val="009D6053"/>
    <w:rsid w:val="009D610F"/>
    <w:rsid w:val="009D6965"/>
    <w:rsid w:val="009D6B33"/>
    <w:rsid w:val="009D6F74"/>
    <w:rsid w:val="009D7C6D"/>
    <w:rsid w:val="009E03B1"/>
    <w:rsid w:val="009E0990"/>
    <w:rsid w:val="009E0A78"/>
    <w:rsid w:val="009E0AED"/>
    <w:rsid w:val="009E0E74"/>
    <w:rsid w:val="009E0F38"/>
    <w:rsid w:val="009E155F"/>
    <w:rsid w:val="009E17DC"/>
    <w:rsid w:val="009E24DB"/>
    <w:rsid w:val="009E262B"/>
    <w:rsid w:val="009E27B9"/>
    <w:rsid w:val="009E2968"/>
    <w:rsid w:val="009E2ACE"/>
    <w:rsid w:val="009E33D2"/>
    <w:rsid w:val="009E370C"/>
    <w:rsid w:val="009E3C1F"/>
    <w:rsid w:val="009E3D1D"/>
    <w:rsid w:val="009E428E"/>
    <w:rsid w:val="009E4389"/>
    <w:rsid w:val="009E4D36"/>
    <w:rsid w:val="009E4F68"/>
    <w:rsid w:val="009E4FD7"/>
    <w:rsid w:val="009E501F"/>
    <w:rsid w:val="009E5749"/>
    <w:rsid w:val="009E5A7F"/>
    <w:rsid w:val="009E5C4A"/>
    <w:rsid w:val="009E62FA"/>
    <w:rsid w:val="009E689E"/>
    <w:rsid w:val="009E690A"/>
    <w:rsid w:val="009E6BA9"/>
    <w:rsid w:val="009E6FA1"/>
    <w:rsid w:val="009E7092"/>
    <w:rsid w:val="009E75DF"/>
    <w:rsid w:val="009E76F7"/>
    <w:rsid w:val="009E7826"/>
    <w:rsid w:val="009E7913"/>
    <w:rsid w:val="009E7E6E"/>
    <w:rsid w:val="009F00DC"/>
    <w:rsid w:val="009F021E"/>
    <w:rsid w:val="009F0762"/>
    <w:rsid w:val="009F077A"/>
    <w:rsid w:val="009F08D6"/>
    <w:rsid w:val="009F0933"/>
    <w:rsid w:val="009F0AA0"/>
    <w:rsid w:val="009F0B22"/>
    <w:rsid w:val="009F0F83"/>
    <w:rsid w:val="009F1273"/>
    <w:rsid w:val="009F20BB"/>
    <w:rsid w:val="009F23D4"/>
    <w:rsid w:val="009F2473"/>
    <w:rsid w:val="009F28C4"/>
    <w:rsid w:val="009F2999"/>
    <w:rsid w:val="009F2AEE"/>
    <w:rsid w:val="009F2EAA"/>
    <w:rsid w:val="009F3691"/>
    <w:rsid w:val="009F3841"/>
    <w:rsid w:val="009F3E00"/>
    <w:rsid w:val="009F3F59"/>
    <w:rsid w:val="009F41B5"/>
    <w:rsid w:val="009F4768"/>
    <w:rsid w:val="009F491F"/>
    <w:rsid w:val="009F4F9F"/>
    <w:rsid w:val="009F51B3"/>
    <w:rsid w:val="009F5285"/>
    <w:rsid w:val="009F52CE"/>
    <w:rsid w:val="009F56A7"/>
    <w:rsid w:val="009F633E"/>
    <w:rsid w:val="009F64B0"/>
    <w:rsid w:val="009F675A"/>
    <w:rsid w:val="009F683C"/>
    <w:rsid w:val="009F6DAE"/>
    <w:rsid w:val="009F7063"/>
    <w:rsid w:val="009F757C"/>
    <w:rsid w:val="009F78C6"/>
    <w:rsid w:val="009F7EFB"/>
    <w:rsid w:val="00A004E2"/>
    <w:rsid w:val="00A00759"/>
    <w:rsid w:val="00A00DF9"/>
    <w:rsid w:val="00A0114C"/>
    <w:rsid w:val="00A01163"/>
    <w:rsid w:val="00A0131A"/>
    <w:rsid w:val="00A0150E"/>
    <w:rsid w:val="00A016B3"/>
    <w:rsid w:val="00A01DC8"/>
    <w:rsid w:val="00A02073"/>
    <w:rsid w:val="00A022D9"/>
    <w:rsid w:val="00A02570"/>
    <w:rsid w:val="00A02712"/>
    <w:rsid w:val="00A02B44"/>
    <w:rsid w:val="00A02D30"/>
    <w:rsid w:val="00A02FAD"/>
    <w:rsid w:val="00A0339E"/>
    <w:rsid w:val="00A03CF4"/>
    <w:rsid w:val="00A03F05"/>
    <w:rsid w:val="00A03F43"/>
    <w:rsid w:val="00A04043"/>
    <w:rsid w:val="00A0429C"/>
    <w:rsid w:val="00A045E0"/>
    <w:rsid w:val="00A0484A"/>
    <w:rsid w:val="00A04881"/>
    <w:rsid w:val="00A0488C"/>
    <w:rsid w:val="00A04912"/>
    <w:rsid w:val="00A0494B"/>
    <w:rsid w:val="00A04966"/>
    <w:rsid w:val="00A04A31"/>
    <w:rsid w:val="00A04DE0"/>
    <w:rsid w:val="00A05239"/>
    <w:rsid w:val="00A0528A"/>
    <w:rsid w:val="00A05756"/>
    <w:rsid w:val="00A05E93"/>
    <w:rsid w:val="00A0636D"/>
    <w:rsid w:val="00A07985"/>
    <w:rsid w:val="00A07E49"/>
    <w:rsid w:val="00A07F14"/>
    <w:rsid w:val="00A1012B"/>
    <w:rsid w:val="00A102B2"/>
    <w:rsid w:val="00A105D3"/>
    <w:rsid w:val="00A10D96"/>
    <w:rsid w:val="00A112DD"/>
    <w:rsid w:val="00A11653"/>
    <w:rsid w:val="00A11F18"/>
    <w:rsid w:val="00A1215A"/>
    <w:rsid w:val="00A12342"/>
    <w:rsid w:val="00A12C0D"/>
    <w:rsid w:val="00A12E73"/>
    <w:rsid w:val="00A1340F"/>
    <w:rsid w:val="00A134B8"/>
    <w:rsid w:val="00A13749"/>
    <w:rsid w:val="00A140E8"/>
    <w:rsid w:val="00A14D71"/>
    <w:rsid w:val="00A14E61"/>
    <w:rsid w:val="00A154B4"/>
    <w:rsid w:val="00A155A4"/>
    <w:rsid w:val="00A15804"/>
    <w:rsid w:val="00A159A5"/>
    <w:rsid w:val="00A15B7D"/>
    <w:rsid w:val="00A15DD3"/>
    <w:rsid w:val="00A16707"/>
    <w:rsid w:val="00A179B0"/>
    <w:rsid w:val="00A179C9"/>
    <w:rsid w:val="00A17A69"/>
    <w:rsid w:val="00A17B88"/>
    <w:rsid w:val="00A17F12"/>
    <w:rsid w:val="00A205B6"/>
    <w:rsid w:val="00A2068D"/>
    <w:rsid w:val="00A209C4"/>
    <w:rsid w:val="00A20CBB"/>
    <w:rsid w:val="00A20D5C"/>
    <w:rsid w:val="00A213B8"/>
    <w:rsid w:val="00A21887"/>
    <w:rsid w:val="00A219FD"/>
    <w:rsid w:val="00A21D53"/>
    <w:rsid w:val="00A21ED0"/>
    <w:rsid w:val="00A22272"/>
    <w:rsid w:val="00A22391"/>
    <w:rsid w:val="00A2263E"/>
    <w:rsid w:val="00A2283A"/>
    <w:rsid w:val="00A22863"/>
    <w:rsid w:val="00A22C5D"/>
    <w:rsid w:val="00A23072"/>
    <w:rsid w:val="00A231B7"/>
    <w:rsid w:val="00A23221"/>
    <w:rsid w:val="00A23253"/>
    <w:rsid w:val="00A235AE"/>
    <w:rsid w:val="00A2397F"/>
    <w:rsid w:val="00A23D0D"/>
    <w:rsid w:val="00A23DD0"/>
    <w:rsid w:val="00A23FD6"/>
    <w:rsid w:val="00A247F4"/>
    <w:rsid w:val="00A24FF4"/>
    <w:rsid w:val="00A2516A"/>
    <w:rsid w:val="00A255FB"/>
    <w:rsid w:val="00A257AD"/>
    <w:rsid w:val="00A25C94"/>
    <w:rsid w:val="00A25FD0"/>
    <w:rsid w:val="00A26196"/>
    <w:rsid w:val="00A2629B"/>
    <w:rsid w:val="00A26571"/>
    <w:rsid w:val="00A26D6F"/>
    <w:rsid w:val="00A26FED"/>
    <w:rsid w:val="00A27067"/>
    <w:rsid w:val="00A27639"/>
    <w:rsid w:val="00A2795F"/>
    <w:rsid w:val="00A27CF1"/>
    <w:rsid w:val="00A301E5"/>
    <w:rsid w:val="00A301E6"/>
    <w:rsid w:val="00A30435"/>
    <w:rsid w:val="00A30812"/>
    <w:rsid w:val="00A30884"/>
    <w:rsid w:val="00A30D18"/>
    <w:rsid w:val="00A30E69"/>
    <w:rsid w:val="00A31213"/>
    <w:rsid w:val="00A3197A"/>
    <w:rsid w:val="00A31BE9"/>
    <w:rsid w:val="00A31CC0"/>
    <w:rsid w:val="00A31FCA"/>
    <w:rsid w:val="00A3298F"/>
    <w:rsid w:val="00A32A35"/>
    <w:rsid w:val="00A32B92"/>
    <w:rsid w:val="00A32D68"/>
    <w:rsid w:val="00A33555"/>
    <w:rsid w:val="00A336B8"/>
    <w:rsid w:val="00A337E9"/>
    <w:rsid w:val="00A33D99"/>
    <w:rsid w:val="00A33DF0"/>
    <w:rsid w:val="00A33F50"/>
    <w:rsid w:val="00A3482D"/>
    <w:rsid w:val="00A34D5A"/>
    <w:rsid w:val="00A34D90"/>
    <w:rsid w:val="00A353F5"/>
    <w:rsid w:val="00A35979"/>
    <w:rsid w:val="00A35C3A"/>
    <w:rsid w:val="00A35DF6"/>
    <w:rsid w:val="00A36129"/>
    <w:rsid w:val="00A3651B"/>
    <w:rsid w:val="00A36A29"/>
    <w:rsid w:val="00A36ABF"/>
    <w:rsid w:val="00A36BAF"/>
    <w:rsid w:val="00A36C08"/>
    <w:rsid w:val="00A36D91"/>
    <w:rsid w:val="00A3720D"/>
    <w:rsid w:val="00A3778A"/>
    <w:rsid w:val="00A378EC"/>
    <w:rsid w:val="00A37B2F"/>
    <w:rsid w:val="00A400F0"/>
    <w:rsid w:val="00A40145"/>
    <w:rsid w:val="00A402EB"/>
    <w:rsid w:val="00A4058E"/>
    <w:rsid w:val="00A40CE8"/>
    <w:rsid w:val="00A40CEE"/>
    <w:rsid w:val="00A40F4B"/>
    <w:rsid w:val="00A41137"/>
    <w:rsid w:val="00A41379"/>
    <w:rsid w:val="00A41961"/>
    <w:rsid w:val="00A41E46"/>
    <w:rsid w:val="00A42018"/>
    <w:rsid w:val="00A423A7"/>
    <w:rsid w:val="00A423B0"/>
    <w:rsid w:val="00A42F3F"/>
    <w:rsid w:val="00A4347A"/>
    <w:rsid w:val="00A434B5"/>
    <w:rsid w:val="00A445D9"/>
    <w:rsid w:val="00A4461D"/>
    <w:rsid w:val="00A44A08"/>
    <w:rsid w:val="00A44A65"/>
    <w:rsid w:val="00A44BF0"/>
    <w:rsid w:val="00A44E61"/>
    <w:rsid w:val="00A44FB2"/>
    <w:rsid w:val="00A451F7"/>
    <w:rsid w:val="00A45414"/>
    <w:rsid w:val="00A455DA"/>
    <w:rsid w:val="00A45E00"/>
    <w:rsid w:val="00A4601C"/>
    <w:rsid w:val="00A46257"/>
    <w:rsid w:val="00A4634E"/>
    <w:rsid w:val="00A467F2"/>
    <w:rsid w:val="00A468B8"/>
    <w:rsid w:val="00A46C14"/>
    <w:rsid w:val="00A46D8F"/>
    <w:rsid w:val="00A4736F"/>
    <w:rsid w:val="00A47BAE"/>
    <w:rsid w:val="00A47E0D"/>
    <w:rsid w:val="00A5060A"/>
    <w:rsid w:val="00A50760"/>
    <w:rsid w:val="00A507A8"/>
    <w:rsid w:val="00A50D26"/>
    <w:rsid w:val="00A50DA6"/>
    <w:rsid w:val="00A51352"/>
    <w:rsid w:val="00A5143A"/>
    <w:rsid w:val="00A5158C"/>
    <w:rsid w:val="00A51688"/>
    <w:rsid w:val="00A51750"/>
    <w:rsid w:val="00A52431"/>
    <w:rsid w:val="00A52A05"/>
    <w:rsid w:val="00A52D61"/>
    <w:rsid w:val="00A52FAC"/>
    <w:rsid w:val="00A53156"/>
    <w:rsid w:val="00A537F4"/>
    <w:rsid w:val="00A53805"/>
    <w:rsid w:val="00A5382B"/>
    <w:rsid w:val="00A53E12"/>
    <w:rsid w:val="00A53ECE"/>
    <w:rsid w:val="00A543EF"/>
    <w:rsid w:val="00A54416"/>
    <w:rsid w:val="00A5459C"/>
    <w:rsid w:val="00A545A7"/>
    <w:rsid w:val="00A54C25"/>
    <w:rsid w:val="00A55D8E"/>
    <w:rsid w:val="00A55E08"/>
    <w:rsid w:val="00A5603A"/>
    <w:rsid w:val="00A5633F"/>
    <w:rsid w:val="00A564FC"/>
    <w:rsid w:val="00A56969"/>
    <w:rsid w:val="00A56C6B"/>
    <w:rsid w:val="00A57954"/>
    <w:rsid w:val="00A57BC3"/>
    <w:rsid w:val="00A57D31"/>
    <w:rsid w:val="00A6019B"/>
    <w:rsid w:val="00A602A8"/>
    <w:rsid w:val="00A6058D"/>
    <w:rsid w:val="00A60F38"/>
    <w:rsid w:val="00A6126E"/>
    <w:rsid w:val="00A61365"/>
    <w:rsid w:val="00A6173E"/>
    <w:rsid w:val="00A61B60"/>
    <w:rsid w:val="00A61F4F"/>
    <w:rsid w:val="00A61FC4"/>
    <w:rsid w:val="00A62104"/>
    <w:rsid w:val="00A62C63"/>
    <w:rsid w:val="00A62E58"/>
    <w:rsid w:val="00A630B4"/>
    <w:rsid w:val="00A63ED8"/>
    <w:rsid w:val="00A640B2"/>
    <w:rsid w:val="00A641F0"/>
    <w:rsid w:val="00A64723"/>
    <w:rsid w:val="00A64EEA"/>
    <w:rsid w:val="00A6508B"/>
    <w:rsid w:val="00A651EB"/>
    <w:rsid w:val="00A652A8"/>
    <w:rsid w:val="00A6542F"/>
    <w:rsid w:val="00A654FA"/>
    <w:rsid w:val="00A65579"/>
    <w:rsid w:val="00A65610"/>
    <w:rsid w:val="00A656AA"/>
    <w:rsid w:val="00A656EB"/>
    <w:rsid w:val="00A65DFE"/>
    <w:rsid w:val="00A6609B"/>
    <w:rsid w:val="00A6647B"/>
    <w:rsid w:val="00A6681A"/>
    <w:rsid w:val="00A66AA2"/>
    <w:rsid w:val="00A66EC8"/>
    <w:rsid w:val="00A671DC"/>
    <w:rsid w:val="00A6755E"/>
    <w:rsid w:val="00A678DF"/>
    <w:rsid w:val="00A67932"/>
    <w:rsid w:val="00A67C31"/>
    <w:rsid w:val="00A67C7A"/>
    <w:rsid w:val="00A67F8E"/>
    <w:rsid w:val="00A67FA6"/>
    <w:rsid w:val="00A70630"/>
    <w:rsid w:val="00A7064E"/>
    <w:rsid w:val="00A70A38"/>
    <w:rsid w:val="00A70D38"/>
    <w:rsid w:val="00A70D59"/>
    <w:rsid w:val="00A70DD4"/>
    <w:rsid w:val="00A70E02"/>
    <w:rsid w:val="00A70E6A"/>
    <w:rsid w:val="00A71329"/>
    <w:rsid w:val="00A71A1E"/>
    <w:rsid w:val="00A71C5D"/>
    <w:rsid w:val="00A71D23"/>
    <w:rsid w:val="00A7247B"/>
    <w:rsid w:val="00A7290B"/>
    <w:rsid w:val="00A72A3D"/>
    <w:rsid w:val="00A72AE6"/>
    <w:rsid w:val="00A733E0"/>
    <w:rsid w:val="00A73953"/>
    <w:rsid w:val="00A73FE5"/>
    <w:rsid w:val="00A7432D"/>
    <w:rsid w:val="00A7434A"/>
    <w:rsid w:val="00A744AF"/>
    <w:rsid w:val="00A7476B"/>
    <w:rsid w:val="00A74A0F"/>
    <w:rsid w:val="00A74D8B"/>
    <w:rsid w:val="00A74DF4"/>
    <w:rsid w:val="00A753D8"/>
    <w:rsid w:val="00A75504"/>
    <w:rsid w:val="00A75691"/>
    <w:rsid w:val="00A75B78"/>
    <w:rsid w:val="00A7683C"/>
    <w:rsid w:val="00A76BBA"/>
    <w:rsid w:val="00A76CB3"/>
    <w:rsid w:val="00A77411"/>
    <w:rsid w:val="00A77791"/>
    <w:rsid w:val="00A77A20"/>
    <w:rsid w:val="00A77E93"/>
    <w:rsid w:val="00A77FD5"/>
    <w:rsid w:val="00A80129"/>
    <w:rsid w:val="00A8013F"/>
    <w:rsid w:val="00A80176"/>
    <w:rsid w:val="00A807C6"/>
    <w:rsid w:val="00A80809"/>
    <w:rsid w:val="00A809C3"/>
    <w:rsid w:val="00A80BC5"/>
    <w:rsid w:val="00A80CF4"/>
    <w:rsid w:val="00A80E60"/>
    <w:rsid w:val="00A80E9A"/>
    <w:rsid w:val="00A81009"/>
    <w:rsid w:val="00A81CD2"/>
    <w:rsid w:val="00A81D85"/>
    <w:rsid w:val="00A81E26"/>
    <w:rsid w:val="00A82117"/>
    <w:rsid w:val="00A823C2"/>
    <w:rsid w:val="00A82837"/>
    <w:rsid w:val="00A82848"/>
    <w:rsid w:val="00A82AA3"/>
    <w:rsid w:val="00A82D45"/>
    <w:rsid w:val="00A82E92"/>
    <w:rsid w:val="00A83114"/>
    <w:rsid w:val="00A83280"/>
    <w:rsid w:val="00A83447"/>
    <w:rsid w:val="00A8393F"/>
    <w:rsid w:val="00A839B0"/>
    <w:rsid w:val="00A84229"/>
    <w:rsid w:val="00A84244"/>
    <w:rsid w:val="00A843E0"/>
    <w:rsid w:val="00A849A7"/>
    <w:rsid w:val="00A84B91"/>
    <w:rsid w:val="00A84DCD"/>
    <w:rsid w:val="00A84E4B"/>
    <w:rsid w:val="00A85118"/>
    <w:rsid w:val="00A85822"/>
    <w:rsid w:val="00A85956"/>
    <w:rsid w:val="00A85D0A"/>
    <w:rsid w:val="00A861F4"/>
    <w:rsid w:val="00A862E1"/>
    <w:rsid w:val="00A866B6"/>
    <w:rsid w:val="00A866D6"/>
    <w:rsid w:val="00A86E77"/>
    <w:rsid w:val="00A8781F"/>
    <w:rsid w:val="00A87D21"/>
    <w:rsid w:val="00A87D74"/>
    <w:rsid w:val="00A9011B"/>
    <w:rsid w:val="00A9057E"/>
    <w:rsid w:val="00A90624"/>
    <w:rsid w:val="00A90C93"/>
    <w:rsid w:val="00A90CFE"/>
    <w:rsid w:val="00A91043"/>
    <w:rsid w:val="00A910D4"/>
    <w:rsid w:val="00A91145"/>
    <w:rsid w:val="00A913AF"/>
    <w:rsid w:val="00A91812"/>
    <w:rsid w:val="00A918B6"/>
    <w:rsid w:val="00A9196A"/>
    <w:rsid w:val="00A91AF1"/>
    <w:rsid w:val="00A91BD3"/>
    <w:rsid w:val="00A91D72"/>
    <w:rsid w:val="00A91FC2"/>
    <w:rsid w:val="00A920B1"/>
    <w:rsid w:val="00A92105"/>
    <w:rsid w:val="00A9258A"/>
    <w:rsid w:val="00A92A3B"/>
    <w:rsid w:val="00A93036"/>
    <w:rsid w:val="00A93161"/>
    <w:rsid w:val="00A9359F"/>
    <w:rsid w:val="00A936CC"/>
    <w:rsid w:val="00A93765"/>
    <w:rsid w:val="00A93C7A"/>
    <w:rsid w:val="00A93D31"/>
    <w:rsid w:val="00A93D5D"/>
    <w:rsid w:val="00A93E18"/>
    <w:rsid w:val="00A94168"/>
    <w:rsid w:val="00A94203"/>
    <w:rsid w:val="00A9466F"/>
    <w:rsid w:val="00A949F5"/>
    <w:rsid w:val="00A94C01"/>
    <w:rsid w:val="00A94D0D"/>
    <w:rsid w:val="00A94D89"/>
    <w:rsid w:val="00A95265"/>
    <w:rsid w:val="00A95B65"/>
    <w:rsid w:val="00A95DAC"/>
    <w:rsid w:val="00A95F07"/>
    <w:rsid w:val="00A96506"/>
    <w:rsid w:val="00A96967"/>
    <w:rsid w:val="00A96A0D"/>
    <w:rsid w:val="00A97552"/>
    <w:rsid w:val="00A97609"/>
    <w:rsid w:val="00AA05C6"/>
    <w:rsid w:val="00AA062E"/>
    <w:rsid w:val="00AA108D"/>
    <w:rsid w:val="00AA1091"/>
    <w:rsid w:val="00AA15D5"/>
    <w:rsid w:val="00AA165C"/>
    <w:rsid w:val="00AA16F6"/>
    <w:rsid w:val="00AA1EF4"/>
    <w:rsid w:val="00AA1F93"/>
    <w:rsid w:val="00AA2589"/>
    <w:rsid w:val="00AA25C0"/>
    <w:rsid w:val="00AA29FC"/>
    <w:rsid w:val="00AA2A02"/>
    <w:rsid w:val="00AA36D8"/>
    <w:rsid w:val="00AA38AA"/>
    <w:rsid w:val="00AA3AC0"/>
    <w:rsid w:val="00AA41CA"/>
    <w:rsid w:val="00AA44FE"/>
    <w:rsid w:val="00AA46A1"/>
    <w:rsid w:val="00AA48DF"/>
    <w:rsid w:val="00AA4AB5"/>
    <w:rsid w:val="00AA4D84"/>
    <w:rsid w:val="00AA4F23"/>
    <w:rsid w:val="00AA4FAA"/>
    <w:rsid w:val="00AA4FE1"/>
    <w:rsid w:val="00AA5104"/>
    <w:rsid w:val="00AA60D4"/>
    <w:rsid w:val="00AA61F7"/>
    <w:rsid w:val="00AA64BD"/>
    <w:rsid w:val="00AA6A49"/>
    <w:rsid w:val="00AA6BCD"/>
    <w:rsid w:val="00AA6F3E"/>
    <w:rsid w:val="00AA6FB7"/>
    <w:rsid w:val="00AA70AB"/>
    <w:rsid w:val="00AA71E3"/>
    <w:rsid w:val="00AA73EA"/>
    <w:rsid w:val="00AA7420"/>
    <w:rsid w:val="00AB040F"/>
    <w:rsid w:val="00AB0CE7"/>
    <w:rsid w:val="00AB0E9C"/>
    <w:rsid w:val="00AB0EEE"/>
    <w:rsid w:val="00AB0EFD"/>
    <w:rsid w:val="00AB0F96"/>
    <w:rsid w:val="00AB1123"/>
    <w:rsid w:val="00AB12C0"/>
    <w:rsid w:val="00AB1376"/>
    <w:rsid w:val="00AB1583"/>
    <w:rsid w:val="00AB1745"/>
    <w:rsid w:val="00AB1C2E"/>
    <w:rsid w:val="00AB1DBA"/>
    <w:rsid w:val="00AB25E2"/>
    <w:rsid w:val="00AB2EA4"/>
    <w:rsid w:val="00AB344E"/>
    <w:rsid w:val="00AB36BE"/>
    <w:rsid w:val="00AB3778"/>
    <w:rsid w:val="00AB3D52"/>
    <w:rsid w:val="00AB421F"/>
    <w:rsid w:val="00AB42B6"/>
    <w:rsid w:val="00AB4386"/>
    <w:rsid w:val="00AB4781"/>
    <w:rsid w:val="00AB4BEC"/>
    <w:rsid w:val="00AB5950"/>
    <w:rsid w:val="00AB5B2B"/>
    <w:rsid w:val="00AB6020"/>
    <w:rsid w:val="00AB64E6"/>
    <w:rsid w:val="00AB66E4"/>
    <w:rsid w:val="00AB6B42"/>
    <w:rsid w:val="00AB759A"/>
    <w:rsid w:val="00AB76CE"/>
    <w:rsid w:val="00AB7755"/>
    <w:rsid w:val="00AC0646"/>
    <w:rsid w:val="00AC088A"/>
    <w:rsid w:val="00AC112E"/>
    <w:rsid w:val="00AC15FD"/>
    <w:rsid w:val="00AC1654"/>
    <w:rsid w:val="00AC182E"/>
    <w:rsid w:val="00AC18B0"/>
    <w:rsid w:val="00AC1B38"/>
    <w:rsid w:val="00AC1BEA"/>
    <w:rsid w:val="00AC2316"/>
    <w:rsid w:val="00AC231D"/>
    <w:rsid w:val="00AC2387"/>
    <w:rsid w:val="00AC249D"/>
    <w:rsid w:val="00AC24DA"/>
    <w:rsid w:val="00AC25D1"/>
    <w:rsid w:val="00AC2A4E"/>
    <w:rsid w:val="00AC2B6B"/>
    <w:rsid w:val="00AC2BF6"/>
    <w:rsid w:val="00AC2E2A"/>
    <w:rsid w:val="00AC2FCD"/>
    <w:rsid w:val="00AC30A3"/>
    <w:rsid w:val="00AC352D"/>
    <w:rsid w:val="00AC3638"/>
    <w:rsid w:val="00AC398A"/>
    <w:rsid w:val="00AC3B7A"/>
    <w:rsid w:val="00AC41B5"/>
    <w:rsid w:val="00AC443E"/>
    <w:rsid w:val="00AC4BD6"/>
    <w:rsid w:val="00AC4F7A"/>
    <w:rsid w:val="00AC5124"/>
    <w:rsid w:val="00AC591D"/>
    <w:rsid w:val="00AC5E65"/>
    <w:rsid w:val="00AC6171"/>
    <w:rsid w:val="00AC632D"/>
    <w:rsid w:val="00AC6441"/>
    <w:rsid w:val="00AC66EE"/>
    <w:rsid w:val="00AC6B05"/>
    <w:rsid w:val="00AC6C32"/>
    <w:rsid w:val="00AC6EDA"/>
    <w:rsid w:val="00AC6F8B"/>
    <w:rsid w:val="00AC702B"/>
    <w:rsid w:val="00AC788A"/>
    <w:rsid w:val="00AC7965"/>
    <w:rsid w:val="00AC7B3F"/>
    <w:rsid w:val="00AD06AF"/>
    <w:rsid w:val="00AD0AB7"/>
    <w:rsid w:val="00AD0F4A"/>
    <w:rsid w:val="00AD12CC"/>
    <w:rsid w:val="00AD1398"/>
    <w:rsid w:val="00AD13A1"/>
    <w:rsid w:val="00AD1419"/>
    <w:rsid w:val="00AD1570"/>
    <w:rsid w:val="00AD1D42"/>
    <w:rsid w:val="00AD1DEA"/>
    <w:rsid w:val="00AD2419"/>
    <w:rsid w:val="00AD27DE"/>
    <w:rsid w:val="00AD28CE"/>
    <w:rsid w:val="00AD2A40"/>
    <w:rsid w:val="00AD2EAA"/>
    <w:rsid w:val="00AD3728"/>
    <w:rsid w:val="00AD37A3"/>
    <w:rsid w:val="00AD38F1"/>
    <w:rsid w:val="00AD3BD8"/>
    <w:rsid w:val="00AD3BFA"/>
    <w:rsid w:val="00AD3C54"/>
    <w:rsid w:val="00AD3DB2"/>
    <w:rsid w:val="00AD41D3"/>
    <w:rsid w:val="00AD4894"/>
    <w:rsid w:val="00AD4F06"/>
    <w:rsid w:val="00AD4F5C"/>
    <w:rsid w:val="00AD503E"/>
    <w:rsid w:val="00AD50A8"/>
    <w:rsid w:val="00AD510E"/>
    <w:rsid w:val="00AD5441"/>
    <w:rsid w:val="00AD60AD"/>
    <w:rsid w:val="00AD64D5"/>
    <w:rsid w:val="00AD665F"/>
    <w:rsid w:val="00AD6AA8"/>
    <w:rsid w:val="00AD6AFE"/>
    <w:rsid w:val="00AD6D47"/>
    <w:rsid w:val="00AD6E00"/>
    <w:rsid w:val="00AD7716"/>
    <w:rsid w:val="00AD79FB"/>
    <w:rsid w:val="00AD7ACD"/>
    <w:rsid w:val="00AD7CA7"/>
    <w:rsid w:val="00AD7D75"/>
    <w:rsid w:val="00AD7DE2"/>
    <w:rsid w:val="00AD7F3E"/>
    <w:rsid w:val="00AE0016"/>
    <w:rsid w:val="00AE03F6"/>
    <w:rsid w:val="00AE0A59"/>
    <w:rsid w:val="00AE12C6"/>
    <w:rsid w:val="00AE1447"/>
    <w:rsid w:val="00AE1BAA"/>
    <w:rsid w:val="00AE1EF5"/>
    <w:rsid w:val="00AE1FF7"/>
    <w:rsid w:val="00AE27DE"/>
    <w:rsid w:val="00AE2BE8"/>
    <w:rsid w:val="00AE2DBF"/>
    <w:rsid w:val="00AE2E40"/>
    <w:rsid w:val="00AE3414"/>
    <w:rsid w:val="00AE356A"/>
    <w:rsid w:val="00AE363E"/>
    <w:rsid w:val="00AE37E4"/>
    <w:rsid w:val="00AE3E91"/>
    <w:rsid w:val="00AE3FBC"/>
    <w:rsid w:val="00AE437B"/>
    <w:rsid w:val="00AE4653"/>
    <w:rsid w:val="00AE46C7"/>
    <w:rsid w:val="00AE479B"/>
    <w:rsid w:val="00AE48F9"/>
    <w:rsid w:val="00AE49D3"/>
    <w:rsid w:val="00AE503D"/>
    <w:rsid w:val="00AE50F3"/>
    <w:rsid w:val="00AE52F0"/>
    <w:rsid w:val="00AE5310"/>
    <w:rsid w:val="00AE5638"/>
    <w:rsid w:val="00AE5761"/>
    <w:rsid w:val="00AE5957"/>
    <w:rsid w:val="00AE5E50"/>
    <w:rsid w:val="00AE5FB6"/>
    <w:rsid w:val="00AE6049"/>
    <w:rsid w:val="00AE60A5"/>
    <w:rsid w:val="00AE61BF"/>
    <w:rsid w:val="00AE691A"/>
    <w:rsid w:val="00AE6BBC"/>
    <w:rsid w:val="00AE6DA8"/>
    <w:rsid w:val="00AE7320"/>
    <w:rsid w:val="00AE770B"/>
    <w:rsid w:val="00AE7C90"/>
    <w:rsid w:val="00AE7CE8"/>
    <w:rsid w:val="00AE7E09"/>
    <w:rsid w:val="00AE7E27"/>
    <w:rsid w:val="00AF0192"/>
    <w:rsid w:val="00AF05CC"/>
    <w:rsid w:val="00AF07B1"/>
    <w:rsid w:val="00AF0B73"/>
    <w:rsid w:val="00AF1127"/>
    <w:rsid w:val="00AF18C2"/>
    <w:rsid w:val="00AF190D"/>
    <w:rsid w:val="00AF195C"/>
    <w:rsid w:val="00AF237A"/>
    <w:rsid w:val="00AF2510"/>
    <w:rsid w:val="00AF2A45"/>
    <w:rsid w:val="00AF2F0B"/>
    <w:rsid w:val="00AF3143"/>
    <w:rsid w:val="00AF3177"/>
    <w:rsid w:val="00AF381A"/>
    <w:rsid w:val="00AF3B36"/>
    <w:rsid w:val="00AF3D12"/>
    <w:rsid w:val="00AF3EC6"/>
    <w:rsid w:val="00AF42FC"/>
    <w:rsid w:val="00AF4AB1"/>
    <w:rsid w:val="00AF4F51"/>
    <w:rsid w:val="00AF58C8"/>
    <w:rsid w:val="00AF5ACC"/>
    <w:rsid w:val="00AF5E3C"/>
    <w:rsid w:val="00AF60E6"/>
    <w:rsid w:val="00AF654B"/>
    <w:rsid w:val="00AF665B"/>
    <w:rsid w:val="00AF6864"/>
    <w:rsid w:val="00AF68F7"/>
    <w:rsid w:val="00AF6AA7"/>
    <w:rsid w:val="00AF6CDB"/>
    <w:rsid w:val="00AF6CFE"/>
    <w:rsid w:val="00AF7340"/>
    <w:rsid w:val="00AF7442"/>
    <w:rsid w:val="00AF7780"/>
    <w:rsid w:val="00AF7B35"/>
    <w:rsid w:val="00AF7B91"/>
    <w:rsid w:val="00B00006"/>
    <w:rsid w:val="00B00157"/>
    <w:rsid w:val="00B0065E"/>
    <w:rsid w:val="00B01308"/>
    <w:rsid w:val="00B01438"/>
    <w:rsid w:val="00B01828"/>
    <w:rsid w:val="00B018D3"/>
    <w:rsid w:val="00B01AAF"/>
    <w:rsid w:val="00B01FAE"/>
    <w:rsid w:val="00B02131"/>
    <w:rsid w:val="00B0235D"/>
    <w:rsid w:val="00B02684"/>
    <w:rsid w:val="00B02BF6"/>
    <w:rsid w:val="00B02F37"/>
    <w:rsid w:val="00B032E6"/>
    <w:rsid w:val="00B03343"/>
    <w:rsid w:val="00B03811"/>
    <w:rsid w:val="00B0385A"/>
    <w:rsid w:val="00B03DF1"/>
    <w:rsid w:val="00B03DFE"/>
    <w:rsid w:val="00B0447F"/>
    <w:rsid w:val="00B04869"/>
    <w:rsid w:val="00B0491F"/>
    <w:rsid w:val="00B050FB"/>
    <w:rsid w:val="00B055C4"/>
    <w:rsid w:val="00B055CE"/>
    <w:rsid w:val="00B05CB8"/>
    <w:rsid w:val="00B061E0"/>
    <w:rsid w:val="00B0645D"/>
    <w:rsid w:val="00B064CB"/>
    <w:rsid w:val="00B066E3"/>
    <w:rsid w:val="00B067FE"/>
    <w:rsid w:val="00B069D0"/>
    <w:rsid w:val="00B06EDC"/>
    <w:rsid w:val="00B07047"/>
    <w:rsid w:val="00B0710F"/>
    <w:rsid w:val="00B07294"/>
    <w:rsid w:val="00B07477"/>
    <w:rsid w:val="00B07551"/>
    <w:rsid w:val="00B0757D"/>
    <w:rsid w:val="00B076CD"/>
    <w:rsid w:val="00B07836"/>
    <w:rsid w:val="00B0784B"/>
    <w:rsid w:val="00B07D7A"/>
    <w:rsid w:val="00B10160"/>
    <w:rsid w:val="00B1029E"/>
    <w:rsid w:val="00B10487"/>
    <w:rsid w:val="00B10E3C"/>
    <w:rsid w:val="00B10F5D"/>
    <w:rsid w:val="00B111C1"/>
    <w:rsid w:val="00B1126F"/>
    <w:rsid w:val="00B113E2"/>
    <w:rsid w:val="00B1155E"/>
    <w:rsid w:val="00B1161A"/>
    <w:rsid w:val="00B11EAD"/>
    <w:rsid w:val="00B1204C"/>
    <w:rsid w:val="00B1260F"/>
    <w:rsid w:val="00B1294F"/>
    <w:rsid w:val="00B12DE3"/>
    <w:rsid w:val="00B1333B"/>
    <w:rsid w:val="00B1334D"/>
    <w:rsid w:val="00B13352"/>
    <w:rsid w:val="00B1344B"/>
    <w:rsid w:val="00B135E9"/>
    <w:rsid w:val="00B13B43"/>
    <w:rsid w:val="00B13B79"/>
    <w:rsid w:val="00B14066"/>
    <w:rsid w:val="00B1416E"/>
    <w:rsid w:val="00B14219"/>
    <w:rsid w:val="00B14CE9"/>
    <w:rsid w:val="00B14D04"/>
    <w:rsid w:val="00B14EC6"/>
    <w:rsid w:val="00B154A8"/>
    <w:rsid w:val="00B159A7"/>
    <w:rsid w:val="00B15A19"/>
    <w:rsid w:val="00B15CD4"/>
    <w:rsid w:val="00B16138"/>
    <w:rsid w:val="00B1644C"/>
    <w:rsid w:val="00B164C8"/>
    <w:rsid w:val="00B16A6B"/>
    <w:rsid w:val="00B17269"/>
    <w:rsid w:val="00B172F5"/>
    <w:rsid w:val="00B174EE"/>
    <w:rsid w:val="00B17E9C"/>
    <w:rsid w:val="00B2006F"/>
    <w:rsid w:val="00B200C7"/>
    <w:rsid w:val="00B202CC"/>
    <w:rsid w:val="00B20416"/>
    <w:rsid w:val="00B2045B"/>
    <w:rsid w:val="00B206AD"/>
    <w:rsid w:val="00B20C9C"/>
    <w:rsid w:val="00B213DA"/>
    <w:rsid w:val="00B2166D"/>
    <w:rsid w:val="00B21741"/>
    <w:rsid w:val="00B219C5"/>
    <w:rsid w:val="00B21BBE"/>
    <w:rsid w:val="00B21DDB"/>
    <w:rsid w:val="00B21E05"/>
    <w:rsid w:val="00B21E7E"/>
    <w:rsid w:val="00B22C20"/>
    <w:rsid w:val="00B237D7"/>
    <w:rsid w:val="00B238BF"/>
    <w:rsid w:val="00B23959"/>
    <w:rsid w:val="00B243C3"/>
    <w:rsid w:val="00B25298"/>
    <w:rsid w:val="00B25491"/>
    <w:rsid w:val="00B25613"/>
    <w:rsid w:val="00B25897"/>
    <w:rsid w:val="00B25A1D"/>
    <w:rsid w:val="00B25C1A"/>
    <w:rsid w:val="00B2614F"/>
    <w:rsid w:val="00B2646D"/>
    <w:rsid w:val="00B2688C"/>
    <w:rsid w:val="00B2729A"/>
    <w:rsid w:val="00B274A0"/>
    <w:rsid w:val="00B278EA"/>
    <w:rsid w:val="00B27D42"/>
    <w:rsid w:val="00B27E53"/>
    <w:rsid w:val="00B30735"/>
    <w:rsid w:val="00B309CD"/>
    <w:rsid w:val="00B30E44"/>
    <w:rsid w:val="00B30E76"/>
    <w:rsid w:val="00B31445"/>
    <w:rsid w:val="00B31489"/>
    <w:rsid w:val="00B31B19"/>
    <w:rsid w:val="00B31C4E"/>
    <w:rsid w:val="00B32743"/>
    <w:rsid w:val="00B32DE5"/>
    <w:rsid w:val="00B32E1F"/>
    <w:rsid w:val="00B32F73"/>
    <w:rsid w:val="00B333A9"/>
    <w:rsid w:val="00B338DE"/>
    <w:rsid w:val="00B33CB1"/>
    <w:rsid w:val="00B33E33"/>
    <w:rsid w:val="00B3413C"/>
    <w:rsid w:val="00B343C3"/>
    <w:rsid w:val="00B3489E"/>
    <w:rsid w:val="00B34A0F"/>
    <w:rsid w:val="00B34B4D"/>
    <w:rsid w:val="00B3522D"/>
    <w:rsid w:val="00B35336"/>
    <w:rsid w:val="00B35560"/>
    <w:rsid w:val="00B35FEA"/>
    <w:rsid w:val="00B361F7"/>
    <w:rsid w:val="00B3696A"/>
    <w:rsid w:val="00B36A42"/>
    <w:rsid w:val="00B36AD9"/>
    <w:rsid w:val="00B36C28"/>
    <w:rsid w:val="00B36EEC"/>
    <w:rsid w:val="00B36FA7"/>
    <w:rsid w:val="00B37100"/>
    <w:rsid w:val="00B3716D"/>
    <w:rsid w:val="00B37609"/>
    <w:rsid w:val="00B37630"/>
    <w:rsid w:val="00B37640"/>
    <w:rsid w:val="00B376DC"/>
    <w:rsid w:val="00B378DD"/>
    <w:rsid w:val="00B37A1A"/>
    <w:rsid w:val="00B37C9F"/>
    <w:rsid w:val="00B37E18"/>
    <w:rsid w:val="00B4068B"/>
    <w:rsid w:val="00B407C1"/>
    <w:rsid w:val="00B40867"/>
    <w:rsid w:val="00B40B4C"/>
    <w:rsid w:val="00B41458"/>
    <w:rsid w:val="00B41584"/>
    <w:rsid w:val="00B41697"/>
    <w:rsid w:val="00B416E5"/>
    <w:rsid w:val="00B41C32"/>
    <w:rsid w:val="00B41DCE"/>
    <w:rsid w:val="00B41F0D"/>
    <w:rsid w:val="00B42084"/>
    <w:rsid w:val="00B420D2"/>
    <w:rsid w:val="00B42138"/>
    <w:rsid w:val="00B422B1"/>
    <w:rsid w:val="00B422B4"/>
    <w:rsid w:val="00B4298E"/>
    <w:rsid w:val="00B42B96"/>
    <w:rsid w:val="00B43245"/>
    <w:rsid w:val="00B436ED"/>
    <w:rsid w:val="00B439E0"/>
    <w:rsid w:val="00B43AA9"/>
    <w:rsid w:val="00B43AEF"/>
    <w:rsid w:val="00B44843"/>
    <w:rsid w:val="00B44924"/>
    <w:rsid w:val="00B44A32"/>
    <w:rsid w:val="00B44F9B"/>
    <w:rsid w:val="00B452A1"/>
    <w:rsid w:val="00B452D9"/>
    <w:rsid w:val="00B4570E"/>
    <w:rsid w:val="00B457B8"/>
    <w:rsid w:val="00B4583D"/>
    <w:rsid w:val="00B45F81"/>
    <w:rsid w:val="00B46266"/>
    <w:rsid w:val="00B4657B"/>
    <w:rsid w:val="00B468DA"/>
    <w:rsid w:val="00B46A97"/>
    <w:rsid w:val="00B46D68"/>
    <w:rsid w:val="00B46EB7"/>
    <w:rsid w:val="00B46F00"/>
    <w:rsid w:val="00B47250"/>
    <w:rsid w:val="00B4733F"/>
    <w:rsid w:val="00B4760D"/>
    <w:rsid w:val="00B47801"/>
    <w:rsid w:val="00B478F7"/>
    <w:rsid w:val="00B47D12"/>
    <w:rsid w:val="00B47F09"/>
    <w:rsid w:val="00B50C8D"/>
    <w:rsid w:val="00B50DA0"/>
    <w:rsid w:val="00B50F0B"/>
    <w:rsid w:val="00B50F75"/>
    <w:rsid w:val="00B51125"/>
    <w:rsid w:val="00B512E5"/>
    <w:rsid w:val="00B5156A"/>
    <w:rsid w:val="00B51627"/>
    <w:rsid w:val="00B51677"/>
    <w:rsid w:val="00B51735"/>
    <w:rsid w:val="00B51E14"/>
    <w:rsid w:val="00B52218"/>
    <w:rsid w:val="00B527DB"/>
    <w:rsid w:val="00B52978"/>
    <w:rsid w:val="00B52A98"/>
    <w:rsid w:val="00B52C43"/>
    <w:rsid w:val="00B52C98"/>
    <w:rsid w:val="00B52DC2"/>
    <w:rsid w:val="00B53051"/>
    <w:rsid w:val="00B53468"/>
    <w:rsid w:val="00B53701"/>
    <w:rsid w:val="00B5397D"/>
    <w:rsid w:val="00B53D54"/>
    <w:rsid w:val="00B5401A"/>
    <w:rsid w:val="00B54C37"/>
    <w:rsid w:val="00B54C60"/>
    <w:rsid w:val="00B54E1E"/>
    <w:rsid w:val="00B54E27"/>
    <w:rsid w:val="00B55160"/>
    <w:rsid w:val="00B55573"/>
    <w:rsid w:val="00B557DB"/>
    <w:rsid w:val="00B558F0"/>
    <w:rsid w:val="00B56701"/>
    <w:rsid w:val="00B56D83"/>
    <w:rsid w:val="00B56DC5"/>
    <w:rsid w:val="00B571CE"/>
    <w:rsid w:val="00B579A6"/>
    <w:rsid w:val="00B57BBF"/>
    <w:rsid w:val="00B57C68"/>
    <w:rsid w:val="00B607A2"/>
    <w:rsid w:val="00B60802"/>
    <w:rsid w:val="00B60AAD"/>
    <w:rsid w:val="00B60CE5"/>
    <w:rsid w:val="00B60EFB"/>
    <w:rsid w:val="00B60FD9"/>
    <w:rsid w:val="00B612FA"/>
    <w:rsid w:val="00B61554"/>
    <w:rsid w:val="00B615BD"/>
    <w:rsid w:val="00B617A0"/>
    <w:rsid w:val="00B61856"/>
    <w:rsid w:val="00B61BA6"/>
    <w:rsid w:val="00B62EDD"/>
    <w:rsid w:val="00B632C5"/>
    <w:rsid w:val="00B635DA"/>
    <w:rsid w:val="00B63821"/>
    <w:rsid w:val="00B6393D"/>
    <w:rsid w:val="00B640FC"/>
    <w:rsid w:val="00B6417E"/>
    <w:rsid w:val="00B64375"/>
    <w:rsid w:val="00B64A9E"/>
    <w:rsid w:val="00B64CB0"/>
    <w:rsid w:val="00B64E0A"/>
    <w:rsid w:val="00B64E79"/>
    <w:rsid w:val="00B64EAC"/>
    <w:rsid w:val="00B652CB"/>
    <w:rsid w:val="00B65E0D"/>
    <w:rsid w:val="00B65F91"/>
    <w:rsid w:val="00B65FCA"/>
    <w:rsid w:val="00B66143"/>
    <w:rsid w:val="00B66179"/>
    <w:rsid w:val="00B66633"/>
    <w:rsid w:val="00B667B0"/>
    <w:rsid w:val="00B6698D"/>
    <w:rsid w:val="00B66A82"/>
    <w:rsid w:val="00B66BFB"/>
    <w:rsid w:val="00B670CD"/>
    <w:rsid w:val="00B67124"/>
    <w:rsid w:val="00B67501"/>
    <w:rsid w:val="00B67B81"/>
    <w:rsid w:val="00B67C61"/>
    <w:rsid w:val="00B67FAF"/>
    <w:rsid w:val="00B70025"/>
    <w:rsid w:val="00B7012B"/>
    <w:rsid w:val="00B702A0"/>
    <w:rsid w:val="00B70506"/>
    <w:rsid w:val="00B7084B"/>
    <w:rsid w:val="00B709F7"/>
    <w:rsid w:val="00B70BBB"/>
    <w:rsid w:val="00B70D3E"/>
    <w:rsid w:val="00B70F68"/>
    <w:rsid w:val="00B71013"/>
    <w:rsid w:val="00B715B8"/>
    <w:rsid w:val="00B71C36"/>
    <w:rsid w:val="00B71F08"/>
    <w:rsid w:val="00B71F0D"/>
    <w:rsid w:val="00B7242F"/>
    <w:rsid w:val="00B72480"/>
    <w:rsid w:val="00B72B0B"/>
    <w:rsid w:val="00B72F62"/>
    <w:rsid w:val="00B7369E"/>
    <w:rsid w:val="00B73D42"/>
    <w:rsid w:val="00B73F78"/>
    <w:rsid w:val="00B74082"/>
    <w:rsid w:val="00B74331"/>
    <w:rsid w:val="00B7434F"/>
    <w:rsid w:val="00B74719"/>
    <w:rsid w:val="00B75492"/>
    <w:rsid w:val="00B75678"/>
    <w:rsid w:val="00B75F93"/>
    <w:rsid w:val="00B762C8"/>
    <w:rsid w:val="00B765E4"/>
    <w:rsid w:val="00B76964"/>
    <w:rsid w:val="00B76A31"/>
    <w:rsid w:val="00B76E7A"/>
    <w:rsid w:val="00B76EF7"/>
    <w:rsid w:val="00B77142"/>
    <w:rsid w:val="00B773F8"/>
    <w:rsid w:val="00B77470"/>
    <w:rsid w:val="00B77637"/>
    <w:rsid w:val="00B776AB"/>
    <w:rsid w:val="00B776CC"/>
    <w:rsid w:val="00B778B4"/>
    <w:rsid w:val="00B77BBD"/>
    <w:rsid w:val="00B77D62"/>
    <w:rsid w:val="00B77F97"/>
    <w:rsid w:val="00B801AD"/>
    <w:rsid w:val="00B8035B"/>
    <w:rsid w:val="00B804A1"/>
    <w:rsid w:val="00B804DA"/>
    <w:rsid w:val="00B80835"/>
    <w:rsid w:val="00B80CD5"/>
    <w:rsid w:val="00B80E49"/>
    <w:rsid w:val="00B80EC5"/>
    <w:rsid w:val="00B8114D"/>
    <w:rsid w:val="00B81376"/>
    <w:rsid w:val="00B8158F"/>
    <w:rsid w:val="00B815B7"/>
    <w:rsid w:val="00B817C6"/>
    <w:rsid w:val="00B81A62"/>
    <w:rsid w:val="00B8238C"/>
    <w:rsid w:val="00B823E8"/>
    <w:rsid w:val="00B826D7"/>
    <w:rsid w:val="00B82B4E"/>
    <w:rsid w:val="00B82E9D"/>
    <w:rsid w:val="00B82FDB"/>
    <w:rsid w:val="00B83204"/>
    <w:rsid w:val="00B834C2"/>
    <w:rsid w:val="00B8360B"/>
    <w:rsid w:val="00B836AE"/>
    <w:rsid w:val="00B838E0"/>
    <w:rsid w:val="00B83DE3"/>
    <w:rsid w:val="00B83E6E"/>
    <w:rsid w:val="00B84A5C"/>
    <w:rsid w:val="00B84E7A"/>
    <w:rsid w:val="00B84F8F"/>
    <w:rsid w:val="00B8551B"/>
    <w:rsid w:val="00B85904"/>
    <w:rsid w:val="00B85BAA"/>
    <w:rsid w:val="00B85D70"/>
    <w:rsid w:val="00B85DC1"/>
    <w:rsid w:val="00B85ED6"/>
    <w:rsid w:val="00B861A7"/>
    <w:rsid w:val="00B867AF"/>
    <w:rsid w:val="00B86B93"/>
    <w:rsid w:val="00B87642"/>
    <w:rsid w:val="00B87AC5"/>
    <w:rsid w:val="00B87DB0"/>
    <w:rsid w:val="00B87FE1"/>
    <w:rsid w:val="00B90159"/>
    <w:rsid w:val="00B9044E"/>
    <w:rsid w:val="00B90645"/>
    <w:rsid w:val="00B90982"/>
    <w:rsid w:val="00B9116A"/>
    <w:rsid w:val="00B913F0"/>
    <w:rsid w:val="00B91AAA"/>
    <w:rsid w:val="00B92515"/>
    <w:rsid w:val="00B92F05"/>
    <w:rsid w:val="00B9338C"/>
    <w:rsid w:val="00B93497"/>
    <w:rsid w:val="00B934FB"/>
    <w:rsid w:val="00B9355C"/>
    <w:rsid w:val="00B935A5"/>
    <w:rsid w:val="00B93602"/>
    <w:rsid w:val="00B9384D"/>
    <w:rsid w:val="00B93991"/>
    <w:rsid w:val="00B93A07"/>
    <w:rsid w:val="00B93B16"/>
    <w:rsid w:val="00B94BD5"/>
    <w:rsid w:val="00B94E7F"/>
    <w:rsid w:val="00B94F12"/>
    <w:rsid w:val="00B94FF4"/>
    <w:rsid w:val="00B952BD"/>
    <w:rsid w:val="00B9593B"/>
    <w:rsid w:val="00B95B28"/>
    <w:rsid w:val="00B95DC7"/>
    <w:rsid w:val="00B95E68"/>
    <w:rsid w:val="00B96155"/>
    <w:rsid w:val="00B9620D"/>
    <w:rsid w:val="00B96F83"/>
    <w:rsid w:val="00B96FE4"/>
    <w:rsid w:val="00B975C2"/>
    <w:rsid w:val="00B97D04"/>
    <w:rsid w:val="00B97D42"/>
    <w:rsid w:val="00BA0067"/>
    <w:rsid w:val="00BA08D7"/>
    <w:rsid w:val="00BA0D36"/>
    <w:rsid w:val="00BA0E9F"/>
    <w:rsid w:val="00BA1811"/>
    <w:rsid w:val="00BA1B2C"/>
    <w:rsid w:val="00BA1E37"/>
    <w:rsid w:val="00BA2154"/>
    <w:rsid w:val="00BA23B5"/>
    <w:rsid w:val="00BA2E59"/>
    <w:rsid w:val="00BA2E60"/>
    <w:rsid w:val="00BA318C"/>
    <w:rsid w:val="00BA324A"/>
    <w:rsid w:val="00BA3719"/>
    <w:rsid w:val="00BA3AF6"/>
    <w:rsid w:val="00BA3F0F"/>
    <w:rsid w:val="00BA415E"/>
    <w:rsid w:val="00BA45C6"/>
    <w:rsid w:val="00BA4642"/>
    <w:rsid w:val="00BA4A2A"/>
    <w:rsid w:val="00BA4D97"/>
    <w:rsid w:val="00BA515F"/>
    <w:rsid w:val="00BA5479"/>
    <w:rsid w:val="00BA5746"/>
    <w:rsid w:val="00BA5DD3"/>
    <w:rsid w:val="00BA6269"/>
    <w:rsid w:val="00BA6316"/>
    <w:rsid w:val="00BA6429"/>
    <w:rsid w:val="00BA643F"/>
    <w:rsid w:val="00BA6543"/>
    <w:rsid w:val="00BA6A00"/>
    <w:rsid w:val="00BA6D5A"/>
    <w:rsid w:val="00BA70B4"/>
    <w:rsid w:val="00BA74A5"/>
    <w:rsid w:val="00BA750B"/>
    <w:rsid w:val="00BA7C2A"/>
    <w:rsid w:val="00BA7D48"/>
    <w:rsid w:val="00BB07B7"/>
    <w:rsid w:val="00BB07F6"/>
    <w:rsid w:val="00BB1422"/>
    <w:rsid w:val="00BB161D"/>
    <w:rsid w:val="00BB17F0"/>
    <w:rsid w:val="00BB1B2A"/>
    <w:rsid w:val="00BB1BBC"/>
    <w:rsid w:val="00BB1E73"/>
    <w:rsid w:val="00BB2184"/>
    <w:rsid w:val="00BB241B"/>
    <w:rsid w:val="00BB2439"/>
    <w:rsid w:val="00BB2929"/>
    <w:rsid w:val="00BB2B21"/>
    <w:rsid w:val="00BB3220"/>
    <w:rsid w:val="00BB3750"/>
    <w:rsid w:val="00BB393B"/>
    <w:rsid w:val="00BB3FBF"/>
    <w:rsid w:val="00BB4562"/>
    <w:rsid w:val="00BB45B7"/>
    <w:rsid w:val="00BB471D"/>
    <w:rsid w:val="00BB4CC5"/>
    <w:rsid w:val="00BB4E15"/>
    <w:rsid w:val="00BB5014"/>
    <w:rsid w:val="00BB523F"/>
    <w:rsid w:val="00BB5292"/>
    <w:rsid w:val="00BB5B0B"/>
    <w:rsid w:val="00BB5BC1"/>
    <w:rsid w:val="00BB5D53"/>
    <w:rsid w:val="00BB5F34"/>
    <w:rsid w:val="00BB6044"/>
    <w:rsid w:val="00BB6711"/>
    <w:rsid w:val="00BB68C3"/>
    <w:rsid w:val="00BB7121"/>
    <w:rsid w:val="00BB71F7"/>
    <w:rsid w:val="00BB7567"/>
    <w:rsid w:val="00BB7804"/>
    <w:rsid w:val="00BB7808"/>
    <w:rsid w:val="00BC00D6"/>
    <w:rsid w:val="00BC0268"/>
    <w:rsid w:val="00BC032B"/>
    <w:rsid w:val="00BC0440"/>
    <w:rsid w:val="00BC0A65"/>
    <w:rsid w:val="00BC0CD2"/>
    <w:rsid w:val="00BC101E"/>
    <w:rsid w:val="00BC108D"/>
    <w:rsid w:val="00BC1238"/>
    <w:rsid w:val="00BC1422"/>
    <w:rsid w:val="00BC16DC"/>
    <w:rsid w:val="00BC17F9"/>
    <w:rsid w:val="00BC1F65"/>
    <w:rsid w:val="00BC23F1"/>
    <w:rsid w:val="00BC273E"/>
    <w:rsid w:val="00BC28AC"/>
    <w:rsid w:val="00BC28D0"/>
    <w:rsid w:val="00BC2994"/>
    <w:rsid w:val="00BC30EB"/>
    <w:rsid w:val="00BC3879"/>
    <w:rsid w:val="00BC38A5"/>
    <w:rsid w:val="00BC3E23"/>
    <w:rsid w:val="00BC457D"/>
    <w:rsid w:val="00BC479F"/>
    <w:rsid w:val="00BC47EF"/>
    <w:rsid w:val="00BC484C"/>
    <w:rsid w:val="00BC4D0D"/>
    <w:rsid w:val="00BC4EA7"/>
    <w:rsid w:val="00BC4FA5"/>
    <w:rsid w:val="00BC5553"/>
    <w:rsid w:val="00BC574C"/>
    <w:rsid w:val="00BC64F9"/>
    <w:rsid w:val="00BC66DC"/>
    <w:rsid w:val="00BC6E2D"/>
    <w:rsid w:val="00BC6E35"/>
    <w:rsid w:val="00BC7132"/>
    <w:rsid w:val="00BC780F"/>
    <w:rsid w:val="00BC79D3"/>
    <w:rsid w:val="00BC7AB4"/>
    <w:rsid w:val="00BC7C1C"/>
    <w:rsid w:val="00BD0573"/>
    <w:rsid w:val="00BD0848"/>
    <w:rsid w:val="00BD0AFF"/>
    <w:rsid w:val="00BD1085"/>
    <w:rsid w:val="00BD10E6"/>
    <w:rsid w:val="00BD1199"/>
    <w:rsid w:val="00BD126D"/>
    <w:rsid w:val="00BD13FC"/>
    <w:rsid w:val="00BD1524"/>
    <w:rsid w:val="00BD170C"/>
    <w:rsid w:val="00BD19F8"/>
    <w:rsid w:val="00BD1DB4"/>
    <w:rsid w:val="00BD21B7"/>
    <w:rsid w:val="00BD255C"/>
    <w:rsid w:val="00BD29E5"/>
    <w:rsid w:val="00BD35AE"/>
    <w:rsid w:val="00BD386D"/>
    <w:rsid w:val="00BD390D"/>
    <w:rsid w:val="00BD421D"/>
    <w:rsid w:val="00BD48DD"/>
    <w:rsid w:val="00BD48E2"/>
    <w:rsid w:val="00BD4B31"/>
    <w:rsid w:val="00BD4BD7"/>
    <w:rsid w:val="00BD4E48"/>
    <w:rsid w:val="00BD5690"/>
    <w:rsid w:val="00BD59A5"/>
    <w:rsid w:val="00BD5C01"/>
    <w:rsid w:val="00BD6B8E"/>
    <w:rsid w:val="00BD7517"/>
    <w:rsid w:val="00BD770E"/>
    <w:rsid w:val="00BD7B70"/>
    <w:rsid w:val="00BD7BF0"/>
    <w:rsid w:val="00BD7C58"/>
    <w:rsid w:val="00BE03AF"/>
    <w:rsid w:val="00BE04B5"/>
    <w:rsid w:val="00BE053C"/>
    <w:rsid w:val="00BE0AD3"/>
    <w:rsid w:val="00BE0BEC"/>
    <w:rsid w:val="00BE0D51"/>
    <w:rsid w:val="00BE0DEF"/>
    <w:rsid w:val="00BE0F25"/>
    <w:rsid w:val="00BE105B"/>
    <w:rsid w:val="00BE16CD"/>
    <w:rsid w:val="00BE188D"/>
    <w:rsid w:val="00BE1A09"/>
    <w:rsid w:val="00BE1D83"/>
    <w:rsid w:val="00BE23A1"/>
    <w:rsid w:val="00BE2687"/>
    <w:rsid w:val="00BE2801"/>
    <w:rsid w:val="00BE2A35"/>
    <w:rsid w:val="00BE2A6F"/>
    <w:rsid w:val="00BE2C19"/>
    <w:rsid w:val="00BE2DDA"/>
    <w:rsid w:val="00BE2F3C"/>
    <w:rsid w:val="00BE2FD9"/>
    <w:rsid w:val="00BE32E7"/>
    <w:rsid w:val="00BE33EE"/>
    <w:rsid w:val="00BE399A"/>
    <w:rsid w:val="00BE3B31"/>
    <w:rsid w:val="00BE3F67"/>
    <w:rsid w:val="00BE4117"/>
    <w:rsid w:val="00BE4189"/>
    <w:rsid w:val="00BE421C"/>
    <w:rsid w:val="00BE4C9B"/>
    <w:rsid w:val="00BE531E"/>
    <w:rsid w:val="00BE53CA"/>
    <w:rsid w:val="00BE5657"/>
    <w:rsid w:val="00BE59FA"/>
    <w:rsid w:val="00BE5A04"/>
    <w:rsid w:val="00BE5D00"/>
    <w:rsid w:val="00BE67E7"/>
    <w:rsid w:val="00BE692D"/>
    <w:rsid w:val="00BE69EA"/>
    <w:rsid w:val="00BE72A0"/>
    <w:rsid w:val="00BE7C6B"/>
    <w:rsid w:val="00BE7E33"/>
    <w:rsid w:val="00BEB96B"/>
    <w:rsid w:val="00BF00E4"/>
    <w:rsid w:val="00BF00F1"/>
    <w:rsid w:val="00BF028D"/>
    <w:rsid w:val="00BF043E"/>
    <w:rsid w:val="00BF0840"/>
    <w:rsid w:val="00BF0AEF"/>
    <w:rsid w:val="00BF0FFC"/>
    <w:rsid w:val="00BF12BE"/>
    <w:rsid w:val="00BF138F"/>
    <w:rsid w:val="00BF1443"/>
    <w:rsid w:val="00BF16FD"/>
    <w:rsid w:val="00BF1B28"/>
    <w:rsid w:val="00BF1E80"/>
    <w:rsid w:val="00BF222B"/>
    <w:rsid w:val="00BF237B"/>
    <w:rsid w:val="00BF2A65"/>
    <w:rsid w:val="00BF2E9B"/>
    <w:rsid w:val="00BF2F15"/>
    <w:rsid w:val="00BF2FD8"/>
    <w:rsid w:val="00BF3168"/>
    <w:rsid w:val="00BF35A3"/>
    <w:rsid w:val="00BF38EC"/>
    <w:rsid w:val="00BF3A66"/>
    <w:rsid w:val="00BF3C64"/>
    <w:rsid w:val="00BF40FA"/>
    <w:rsid w:val="00BF4270"/>
    <w:rsid w:val="00BF429F"/>
    <w:rsid w:val="00BF4990"/>
    <w:rsid w:val="00BF49AD"/>
    <w:rsid w:val="00BF4B76"/>
    <w:rsid w:val="00BF4EC8"/>
    <w:rsid w:val="00BF597A"/>
    <w:rsid w:val="00BF5B4A"/>
    <w:rsid w:val="00BF5C88"/>
    <w:rsid w:val="00BF5C92"/>
    <w:rsid w:val="00BF6005"/>
    <w:rsid w:val="00BF66F4"/>
    <w:rsid w:val="00BF6C9F"/>
    <w:rsid w:val="00BF7084"/>
    <w:rsid w:val="00BF7948"/>
    <w:rsid w:val="00BF7FE7"/>
    <w:rsid w:val="00C00033"/>
    <w:rsid w:val="00C0027A"/>
    <w:rsid w:val="00C00A5E"/>
    <w:rsid w:val="00C00BF7"/>
    <w:rsid w:val="00C010C1"/>
    <w:rsid w:val="00C0126D"/>
    <w:rsid w:val="00C015D4"/>
    <w:rsid w:val="00C01A7E"/>
    <w:rsid w:val="00C01A83"/>
    <w:rsid w:val="00C01F73"/>
    <w:rsid w:val="00C023C0"/>
    <w:rsid w:val="00C023E6"/>
    <w:rsid w:val="00C0242B"/>
    <w:rsid w:val="00C02910"/>
    <w:rsid w:val="00C02F27"/>
    <w:rsid w:val="00C03036"/>
    <w:rsid w:val="00C03734"/>
    <w:rsid w:val="00C039FA"/>
    <w:rsid w:val="00C03BCB"/>
    <w:rsid w:val="00C040C1"/>
    <w:rsid w:val="00C045F1"/>
    <w:rsid w:val="00C04839"/>
    <w:rsid w:val="00C04D1B"/>
    <w:rsid w:val="00C04D7E"/>
    <w:rsid w:val="00C04F79"/>
    <w:rsid w:val="00C0574C"/>
    <w:rsid w:val="00C0611E"/>
    <w:rsid w:val="00C061EB"/>
    <w:rsid w:val="00C06508"/>
    <w:rsid w:val="00C066A4"/>
    <w:rsid w:val="00C066D9"/>
    <w:rsid w:val="00C068CF"/>
    <w:rsid w:val="00C06B85"/>
    <w:rsid w:val="00C07016"/>
    <w:rsid w:val="00C07049"/>
    <w:rsid w:val="00C0721D"/>
    <w:rsid w:val="00C0724E"/>
    <w:rsid w:val="00C072E1"/>
    <w:rsid w:val="00C0764C"/>
    <w:rsid w:val="00C07FBD"/>
    <w:rsid w:val="00C1039A"/>
    <w:rsid w:val="00C10A2E"/>
    <w:rsid w:val="00C10D33"/>
    <w:rsid w:val="00C110A6"/>
    <w:rsid w:val="00C112B1"/>
    <w:rsid w:val="00C113BE"/>
    <w:rsid w:val="00C11445"/>
    <w:rsid w:val="00C115DF"/>
    <w:rsid w:val="00C11828"/>
    <w:rsid w:val="00C11859"/>
    <w:rsid w:val="00C1225D"/>
    <w:rsid w:val="00C127BF"/>
    <w:rsid w:val="00C13026"/>
    <w:rsid w:val="00C132CD"/>
    <w:rsid w:val="00C13406"/>
    <w:rsid w:val="00C13491"/>
    <w:rsid w:val="00C1358D"/>
    <w:rsid w:val="00C13963"/>
    <w:rsid w:val="00C13C39"/>
    <w:rsid w:val="00C13C7F"/>
    <w:rsid w:val="00C144B3"/>
    <w:rsid w:val="00C14536"/>
    <w:rsid w:val="00C14B4C"/>
    <w:rsid w:val="00C14B4F"/>
    <w:rsid w:val="00C14D17"/>
    <w:rsid w:val="00C14E7A"/>
    <w:rsid w:val="00C15026"/>
    <w:rsid w:val="00C152A7"/>
    <w:rsid w:val="00C1542F"/>
    <w:rsid w:val="00C154D3"/>
    <w:rsid w:val="00C1592F"/>
    <w:rsid w:val="00C15CB1"/>
    <w:rsid w:val="00C15D2B"/>
    <w:rsid w:val="00C15E8D"/>
    <w:rsid w:val="00C15FD4"/>
    <w:rsid w:val="00C16204"/>
    <w:rsid w:val="00C1633C"/>
    <w:rsid w:val="00C16432"/>
    <w:rsid w:val="00C166F2"/>
    <w:rsid w:val="00C168BD"/>
    <w:rsid w:val="00C16AA7"/>
    <w:rsid w:val="00C16AD3"/>
    <w:rsid w:val="00C16BDC"/>
    <w:rsid w:val="00C16EF7"/>
    <w:rsid w:val="00C16F50"/>
    <w:rsid w:val="00C1735B"/>
    <w:rsid w:val="00C17788"/>
    <w:rsid w:val="00C17984"/>
    <w:rsid w:val="00C179D2"/>
    <w:rsid w:val="00C17C41"/>
    <w:rsid w:val="00C2057B"/>
    <w:rsid w:val="00C209AC"/>
    <w:rsid w:val="00C20D32"/>
    <w:rsid w:val="00C20ED4"/>
    <w:rsid w:val="00C211FE"/>
    <w:rsid w:val="00C21462"/>
    <w:rsid w:val="00C217CD"/>
    <w:rsid w:val="00C219D2"/>
    <w:rsid w:val="00C21A0F"/>
    <w:rsid w:val="00C21D09"/>
    <w:rsid w:val="00C22202"/>
    <w:rsid w:val="00C22239"/>
    <w:rsid w:val="00C2237F"/>
    <w:rsid w:val="00C22694"/>
    <w:rsid w:val="00C2279C"/>
    <w:rsid w:val="00C22941"/>
    <w:rsid w:val="00C22A16"/>
    <w:rsid w:val="00C22A97"/>
    <w:rsid w:val="00C22DF3"/>
    <w:rsid w:val="00C23012"/>
    <w:rsid w:val="00C23216"/>
    <w:rsid w:val="00C236ED"/>
    <w:rsid w:val="00C238B0"/>
    <w:rsid w:val="00C23B09"/>
    <w:rsid w:val="00C23BFB"/>
    <w:rsid w:val="00C23C9B"/>
    <w:rsid w:val="00C23CB7"/>
    <w:rsid w:val="00C23CCC"/>
    <w:rsid w:val="00C23ECA"/>
    <w:rsid w:val="00C24329"/>
    <w:rsid w:val="00C24331"/>
    <w:rsid w:val="00C24672"/>
    <w:rsid w:val="00C24D4D"/>
    <w:rsid w:val="00C25533"/>
    <w:rsid w:val="00C25698"/>
    <w:rsid w:val="00C25AF1"/>
    <w:rsid w:val="00C25CE7"/>
    <w:rsid w:val="00C26423"/>
    <w:rsid w:val="00C264C6"/>
    <w:rsid w:val="00C267D5"/>
    <w:rsid w:val="00C2693B"/>
    <w:rsid w:val="00C26B1A"/>
    <w:rsid w:val="00C26B64"/>
    <w:rsid w:val="00C26BD4"/>
    <w:rsid w:val="00C26F87"/>
    <w:rsid w:val="00C27223"/>
    <w:rsid w:val="00C30777"/>
    <w:rsid w:val="00C30BFF"/>
    <w:rsid w:val="00C30D7D"/>
    <w:rsid w:val="00C30DA8"/>
    <w:rsid w:val="00C31142"/>
    <w:rsid w:val="00C311FA"/>
    <w:rsid w:val="00C31470"/>
    <w:rsid w:val="00C3147F"/>
    <w:rsid w:val="00C31A6A"/>
    <w:rsid w:val="00C31E7D"/>
    <w:rsid w:val="00C3269B"/>
    <w:rsid w:val="00C3274D"/>
    <w:rsid w:val="00C327E4"/>
    <w:rsid w:val="00C32A73"/>
    <w:rsid w:val="00C32E35"/>
    <w:rsid w:val="00C32FFD"/>
    <w:rsid w:val="00C33047"/>
    <w:rsid w:val="00C335DE"/>
    <w:rsid w:val="00C33750"/>
    <w:rsid w:val="00C33E7F"/>
    <w:rsid w:val="00C3405F"/>
    <w:rsid w:val="00C34381"/>
    <w:rsid w:val="00C344DF"/>
    <w:rsid w:val="00C346C3"/>
    <w:rsid w:val="00C3486E"/>
    <w:rsid w:val="00C34973"/>
    <w:rsid w:val="00C34C70"/>
    <w:rsid w:val="00C34CF6"/>
    <w:rsid w:val="00C34F92"/>
    <w:rsid w:val="00C35190"/>
    <w:rsid w:val="00C35510"/>
    <w:rsid w:val="00C35B72"/>
    <w:rsid w:val="00C35BFA"/>
    <w:rsid w:val="00C361B6"/>
    <w:rsid w:val="00C36551"/>
    <w:rsid w:val="00C3663D"/>
    <w:rsid w:val="00C368E7"/>
    <w:rsid w:val="00C36BD2"/>
    <w:rsid w:val="00C36E0F"/>
    <w:rsid w:val="00C36E15"/>
    <w:rsid w:val="00C36EAC"/>
    <w:rsid w:val="00C36F4C"/>
    <w:rsid w:val="00C373C6"/>
    <w:rsid w:val="00C37697"/>
    <w:rsid w:val="00C379C1"/>
    <w:rsid w:val="00C4061D"/>
    <w:rsid w:val="00C40A29"/>
    <w:rsid w:val="00C40B12"/>
    <w:rsid w:val="00C40BDD"/>
    <w:rsid w:val="00C40F1A"/>
    <w:rsid w:val="00C4126A"/>
    <w:rsid w:val="00C416D9"/>
    <w:rsid w:val="00C417E5"/>
    <w:rsid w:val="00C41A02"/>
    <w:rsid w:val="00C41ADA"/>
    <w:rsid w:val="00C41BB1"/>
    <w:rsid w:val="00C41C56"/>
    <w:rsid w:val="00C41C7F"/>
    <w:rsid w:val="00C4225A"/>
    <w:rsid w:val="00C422DB"/>
    <w:rsid w:val="00C4251C"/>
    <w:rsid w:val="00C429EC"/>
    <w:rsid w:val="00C42E37"/>
    <w:rsid w:val="00C43162"/>
    <w:rsid w:val="00C43459"/>
    <w:rsid w:val="00C43890"/>
    <w:rsid w:val="00C438A7"/>
    <w:rsid w:val="00C438E5"/>
    <w:rsid w:val="00C43B99"/>
    <w:rsid w:val="00C43CBB"/>
    <w:rsid w:val="00C43FD7"/>
    <w:rsid w:val="00C43FEB"/>
    <w:rsid w:val="00C445EC"/>
    <w:rsid w:val="00C44852"/>
    <w:rsid w:val="00C44B35"/>
    <w:rsid w:val="00C44CC0"/>
    <w:rsid w:val="00C44FB2"/>
    <w:rsid w:val="00C451EE"/>
    <w:rsid w:val="00C45225"/>
    <w:rsid w:val="00C452E7"/>
    <w:rsid w:val="00C45326"/>
    <w:rsid w:val="00C45790"/>
    <w:rsid w:val="00C45847"/>
    <w:rsid w:val="00C461C9"/>
    <w:rsid w:val="00C465FE"/>
    <w:rsid w:val="00C4684C"/>
    <w:rsid w:val="00C46F31"/>
    <w:rsid w:val="00C470F2"/>
    <w:rsid w:val="00C47193"/>
    <w:rsid w:val="00C47558"/>
    <w:rsid w:val="00C4781D"/>
    <w:rsid w:val="00C47F0A"/>
    <w:rsid w:val="00C50153"/>
    <w:rsid w:val="00C50510"/>
    <w:rsid w:val="00C505DA"/>
    <w:rsid w:val="00C5073E"/>
    <w:rsid w:val="00C50A9E"/>
    <w:rsid w:val="00C50F42"/>
    <w:rsid w:val="00C51132"/>
    <w:rsid w:val="00C51217"/>
    <w:rsid w:val="00C51409"/>
    <w:rsid w:val="00C5161D"/>
    <w:rsid w:val="00C518EA"/>
    <w:rsid w:val="00C520E4"/>
    <w:rsid w:val="00C5216D"/>
    <w:rsid w:val="00C521EA"/>
    <w:rsid w:val="00C52209"/>
    <w:rsid w:val="00C522E1"/>
    <w:rsid w:val="00C52411"/>
    <w:rsid w:val="00C526F9"/>
    <w:rsid w:val="00C5274E"/>
    <w:rsid w:val="00C5301E"/>
    <w:rsid w:val="00C53426"/>
    <w:rsid w:val="00C5347B"/>
    <w:rsid w:val="00C5362C"/>
    <w:rsid w:val="00C53759"/>
    <w:rsid w:val="00C5377C"/>
    <w:rsid w:val="00C53885"/>
    <w:rsid w:val="00C54092"/>
    <w:rsid w:val="00C54226"/>
    <w:rsid w:val="00C545F9"/>
    <w:rsid w:val="00C547B1"/>
    <w:rsid w:val="00C54B4B"/>
    <w:rsid w:val="00C54D5D"/>
    <w:rsid w:val="00C54ED6"/>
    <w:rsid w:val="00C55064"/>
    <w:rsid w:val="00C5519E"/>
    <w:rsid w:val="00C554FA"/>
    <w:rsid w:val="00C555AA"/>
    <w:rsid w:val="00C55682"/>
    <w:rsid w:val="00C55BCD"/>
    <w:rsid w:val="00C55D8A"/>
    <w:rsid w:val="00C55F46"/>
    <w:rsid w:val="00C56721"/>
    <w:rsid w:val="00C56766"/>
    <w:rsid w:val="00C56D7F"/>
    <w:rsid w:val="00C56DB1"/>
    <w:rsid w:val="00C56F46"/>
    <w:rsid w:val="00C57506"/>
    <w:rsid w:val="00C578C5"/>
    <w:rsid w:val="00C578FC"/>
    <w:rsid w:val="00C57D0D"/>
    <w:rsid w:val="00C60118"/>
    <w:rsid w:val="00C6020C"/>
    <w:rsid w:val="00C604C8"/>
    <w:rsid w:val="00C6057C"/>
    <w:rsid w:val="00C607FE"/>
    <w:rsid w:val="00C6097B"/>
    <w:rsid w:val="00C60F52"/>
    <w:rsid w:val="00C60F5B"/>
    <w:rsid w:val="00C6105E"/>
    <w:rsid w:val="00C610C5"/>
    <w:rsid w:val="00C610CA"/>
    <w:rsid w:val="00C615C0"/>
    <w:rsid w:val="00C617AA"/>
    <w:rsid w:val="00C617C5"/>
    <w:rsid w:val="00C62B6E"/>
    <w:rsid w:val="00C62CE4"/>
    <w:rsid w:val="00C62EC9"/>
    <w:rsid w:val="00C62F57"/>
    <w:rsid w:val="00C6333B"/>
    <w:rsid w:val="00C6396D"/>
    <w:rsid w:val="00C63982"/>
    <w:rsid w:val="00C63ADA"/>
    <w:rsid w:val="00C63F50"/>
    <w:rsid w:val="00C6456B"/>
    <w:rsid w:val="00C645B2"/>
    <w:rsid w:val="00C64AC6"/>
    <w:rsid w:val="00C64B8C"/>
    <w:rsid w:val="00C650A3"/>
    <w:rsid w:val="00C65138"/>
    <w:rsid w:val="00C6520A"/>
    <w:rsid w:val="00C656D3"/>
    <w:rsid w:val="00C659A6"/>
    <w:rsid w:val="00C65BA5"/>
    <w:rsid w:val="00C65EF9"/>
    <w:rsid w:val="00C65FB3"/>
    <w:rsid w:val="00C6635E"/>
    <w:rsid w:val="00C66854"/>
    <w:rsid w:val="00C66A46"/>
    <w:rsid w:val="00C66C6E"/>
    <w:rsid w:val="00C66CF1"/>
    <w:rsid w:val="00C66EB2"/>
    <w:rsid w:val="00C67605"/>
    <w:rsid w:val="00C67D3A"/>
    <w:rsid w:val="00C67F73"/>
    <w:rsid w:val="00C70128"/>
    <w:rsid w:val="00C70142"/>
    <w:rsid w:val="00C70262"/>
    <w:rsid w:val="00C7160D"/>
    <w:rsid w:val="00C716BF"/>
    <w:rsid w:val="00C71755"/>
    <w:rsid w:val="00C71A3F"/>
    <w:rsid w:val="00C71E15"/>
    <w:rsid w:val="00C7208A"/>
    <w:rsid w:val="00C73087"/>
    <w:rsid w:val="00C730B2"/>
    <w:rsid w:val="00C733C1"/>
    <w:rsid w:val="00C735FF"/>
    <w:rsid w:val="00C737D1"/>
    <w:rsid w:val="00C738D3"/>
    <w:rsid w:val="00C73AF9"/>
    <w:rsid w:val="00C73F29"/>
    <w:rsid w:val="00C745F8"/>
    <w:rsid w:val="00C74DC9"/>
    <w:rsid w:val="00C75440"/>
    <w:rsid w:val="00C75679"/>
    <w:rsid w:val="00C75923"/>
    <w:rsid w:val="00C75C26"/>
    <w:rsid w:val="00C75D53"/>
    <w:rsid w:val="00C7601D"/>
    <w:rsid w:val="00C7602F"/>
    <w:rsid w:val="00C76200"/>
    <w:rsid w:val="00C766C4"/>
    <w:rsid w:val="00C76A86"/>
    <w:rsid w:val="00C76BE7"/>
    <w:rsid w:val="00C76C27"/>
    <w:rsid w:val="00C770F4"/>
    <w:rsid w:val="00C77118"/>
    <w:rsid w:val="00C77143"/>
    <w:rsid w:val="00C77181"/>
    <w:rsid w:val="00C77252"/>
    <w:rsid w:val="00C773CC"/>
    <w:rsid w:val="00C775C6"/>
    <w:rsid w:val="00C77AE9"/>
    <w:rsid w:val="00C77C39"/>
    <w:rsid w:val="00C77FC7"/>
    <w:rsid w:val="00C8013F"/>
    <w:rsid w:val="00C804D9"/>
    <w:rsid w:val="00C80C01"/>
    <w:rsid w:val="00C80DE0"/>
    <w:rsid w:val="00C812B9"/>
    <w:rsid w:val="00C813DE"/>
    <w:rsid w:val="00C81894"/>
    <w:rsid w:val="00C81A29"/>
    <w:rsid w:val="00C81E21"/>
    <w:rsid w:val="00C81FEA"/>
    <w:rsid w:val="00C82377"/>
    <w:rsid w:val="00C82638"/>
    <w:rsid w:val="00C8269A"/>
    <w:rsid w:val="00C82909"/>
    <w:rsid w:val="00C829F1"/>
    <w:rsid w:val="00C83F04"/>
    <w:rsid w:val="00C840D9"/>
    <w:rsid w:val="00C84673"/>
    <w:rsid w:val="00C84C8B"/>
    <w:rsid w:val="00C852FF"/>
    <w:rsid w:val="00C85328"/>
    <w:rsid w:val="00C8545C"/>
    <w:rsid w:val="00C8569C"/>
    <w:rsid w:val="00C85C95"/>
    <w:rsid w:val="00C85DE7"/>
    <w:rsid w:val="00C86776"/>
    <w:rsid w:val="00C86F64"/>
    <w:rsid w:val="00C877EB"/>
    <w:rsid w:val="00C8782D"/>
    <w:rsid w:val="00C87834"/>
    <w:rsid w:val="00C900F0"/>
    <w:rsid w:val="00C9044C"/>
    <w:rsid w:val="00C90A91"/>
    <w:rsid w:val="00C90ADF"/>
    <w:rsid w:val="00C90B8E"/>
    <w:rsid w:val="00C90D05"/>
    <w:rsid w:val="00C90D54"/>
    <w:rsid w:val="00C90DAF"/>
    <w:rsid w:val="00C90FA6"/>
    <w:rsid w:val="00C916BE"/>
    <w:rsid w:val="00C918D9"/>
    <w:rsid w:val="00C91D86"/>
    <w:rsid w:val="00C91E34"/>
    <w:rsid w:val="00C920FD"/>
    <w:rsid w:val="00C92252"/>
    <w:rsid w:val="00C92768"/>
    <w:rsid w:val="00C9276C"/>
    <w:rsid w:val="00C92B61"/>
    <w:rsid w:val="00C92B81"/>
    <w:rsid w:val="00C93A96"/>
    <w:rsid w:val="00C93B20"/>
    <w:rsid w:val="00C93BD5"/>
    <w:rsid w:val="00C93D86"/>
    <w:rsid w:val="00C93EBC"/>
    <w:rsid w:val="00C940B9"/>
    <w:rsid w:val="00C941A3"/>
    <w:rsid w:val="00C94590"/>
    <w:rsid w:val="00C94735"/>
    <w:rsid w:val="00C9493C"/>
    <w:rsid w:val="00C94DA3"/>
    <w:rsid w:val="00C94EBA"/>
    <w:rsid w:val="00C951A8"/>
    <w:rsid w:val="00C952AC"/>
    <w:rsid w:val="00C95DD4"/>
    <w:rsid w:val="00C95EDB"/>
    <w:rsid w:val="00C9609C"/>
    <w:rsid w:val="00C9618F"/>
    <w:rsid w:val="00C964F3"/>
    <w:rsid w:val="00C96774"/>
    <w:rsid w:val="00C9689F"/>
    <w:rsid w:val="00C96B93"/>
    <w:rsid w:val="00C96CF2"/>
    <w:rsid w:val="00C96F36"/>
    <w:rsid w:val="00C97123"/>
    <w:rsid w:val="00C97211"/>
    <w:rsid w:val="00C9756F"/>
    <w:rsid w:val="00C97595"/>
    <w:rsid w:val="00C975B7"/>
    <w:rsid w:val="00C976DF"/>
    <w:rsid w:val="00C97CF2"/>
    <w:rsid w:val="00C97DFB"/>
    <w:rsid w:val="00C97F11"/>
    <w:rsid w:val="00CA0084"/>
    <w:rsid w:val="00CA00D9"/>
    <w:rsid w:val="00CA01B0"/>
    <w:rsid w:val="00CA02A4"/>
    <w:rsid w:val="00CA03E3"/>
    <w:rsid w:val="00CA056F"/>
    <w:rsid w:val="00CA0A01"/>
    <w:rsid w:val="00CA0C24"/>
    <w:rsid w:val="00CA1409"/>
    <w:rsid w:val="00CA15AA"/>
    <w:rsid w:val="00CA15E5"/>
    <w:rsid w:val="00CA1628"/>
    <w:rsid w:val="00CA16FA"/>
    <w:rsid w:val="00CA19FF"/>
    <w:rsid w:val="00CA1AAD"/>
    <w:rsid w:val="00CA1BF7"/>
    <w:rsid w:val="00CA23FC"/>
    <w:rsid w:val="00CA27D1"/>
    <w:rsid w:val="00CA2D67"/>
    <w:rsid w:val="00CA2DB0"/>
    <w:rsid w:val="00CA2EF4"/>
    <w:rsid w:val="00CA34AA"/>
    <w:rsid w:val="00CA3988"/>
    <w:rsid w:val="00CA40CC"/>
    <w:rsid w:val="00CA44AF"/>
    <w:rsid w:val="00CA50CB"/>
    <w:rsid w:val="00CA52EB"/>
    <w:rsid w:val="00CA5982"/>
    <w:rsid w:val="00CA5BA5"/>
    <w:rsid w:val="00CA5CCA"/>
    <w:rsid w:val="00CA5D01"/>
    <w:rsid w:val="00CA5DD6"/>
    <w:rsid w:val="00CA5E54"/>
    <w:rsid w:val="00CA619E"/>
    <w:rsid w:val="00CA664C"/>
    <w:rsid w:val="00CA6C68"/>
    <w:rsid w:val="00CA7498"/>
    <w:rsid w:val="00CA77DC"/>
    <w:rsid w:val="00CA7A14"/>
    <w:rsid w:val="00CA7CD2"/>
    <w:rsid w:val="00CA7CD9"/>
    <w:rsid w:val="00CA7D19"/>
    <w:rsid w:val="00CA7E25"/>
    <w:rsid w:val="00CB0007"/>
    <w:rsid w:val="00CB0155"/>
    <w:rsid w:val="00CB02C5"/>
    <w:rsid w:val="00CB0604"/>
    <w:rsid w:val="00CB07A9"/>
    <w:rsid w:val="00CB0965"/>
    <w:rsid w:val="00CB09BA"/>
    <w:rsid w:val="00CB0A82"/>
    <w:rsid w:val="00CB0B9A"/>
    <w:rsid w:val="00CB0C9E"/>
    <w:rsid w:val="00CB1315"/>
    <w:rsid w:val="00CB1697"/>
    <w:rsid w:val="00CB1D6B"/>
    <w:rsid w:val="00CB227A"/>
    <w:rsid w:val="00CB25CD"/>
    <w:rsid w:val="00CB260F"/>
    <w:rsid w:val="00CB2CB0"/>
    <w:rsid w:val="00CB35A1"/>
    <w:rsid w:val="00CB367E"/>
    <w:rsid w:val="00CB36C2"/>
    <w:rsid w:val="00CB3A01"/>
    <w:rsid w:val="00CB3A50"/>
    <w:rsid w:val="00CB3BB3"/>
    <w:rsid w:val="00CB470D"/>
    <w:rsid w:val="00CB482F"/>
    <w:rsid w:val="00CB4AEE"/>
    <w:rsid w:val="00CB4DEF"/>
    <w:rsid w:val="00CB524A"/>
    <w:rsid w:val="00CB5654"/>
    <w:rsid w:val="00CB5AC2"/>
    <w:rsid w:val="00CB5F65"/>
    <w:rsid w:val="00CB610B"/>
    <w:rsid w:val="00CB63A6"/>
    <w:rsid w:val="00CB6867"/>
    <w:rsid w:val="00CB6A1C"/>
    <w:rsid w:val="00CB6A8E"/>
    <w:rsid w:val="00CB7205"/>
    <w:rsid w:val="00CB7279"/>
    <w:rsid w:val="00CB7415"/>
    <w:rsid w:val="00CB79BE"/>
    <w:rsid w:val="00CB7A7E"/>
    <w:rsid w:val="00CB7E0C"/>
    <w:rsid w:val="00CC019B"/>
    <w:rsid w:val="00CC02D7"/>
    <w:rsid w:val="00CC06BB"/>
    <w:rsid w:val="00CC06D6"/>
    <w:rsid w:val="00CC0738"/>
    <w:rsid w:val="00CC0777"/>
    <w:rsid w:val="00CC0C6D"/>
    <w:rsid w:val="00CC15BF"/>
    <w:rsid w:val="00CC16E9"/>
    <w:rsid w:val="00CC17F8"/>
    <w:rsid w:val="00CC1EB1"/>
    <w:rsid w:val="00CC2203"/>
    <w:rsid w:val="00CC2270"/>
    <w:rsid w:val="00CC2386"/>
    <w:rsid w:val="00CC2C37"/>
    <w:rsid w:val="00CC2EF1"/>
    <w:rsid w:val="00CC2F36"/>
    <w:rsid w:val="00CC3142"/>
    <w:rsid w:val="00CC3421"/>
    <w:rsid w:val="00CC35F7"/>
    <w:rsid w:val="00CC3600"/>
    <w:rsid w:val="00CC365E"/>
    <w:rsid w:val="00CC43B7"/>
    <w:rsid w:val="00CC43F5"/>
    <w:rsid w:val="00CC479E"/>
    <w:rsid w:val="00CC4ECD"/>
    <w:rsid w:val="00CC5BD9"/>
    <w:rsid w:val="00CC5CB1"/>
    <w:rsid w:val="00CC5EE8"/>
    <w:rsid w:val="00CC5FB0"/>
    <w:rsid w:val="00CC5FB7"/>
    <w:rsid w:val="00CC61E9"/>
    <w:rsid w:val="00CC6292"/>
    <w:rsid w:val="00CC631C"/>
    <w:rsid w:val="00CC632F"/>
    <w:rsid w:val="00CC645D"/>
    <w:rsid w:val="00CC661C"/>
    <w:rsid w:val="00CC670E"/>
    <w:rsid w:val="00CC7E02"/>
    <w:rsid w:val="00CD03CE"/>
    <w:rsid w:val="00CD0551"/>
    <w:rsid w:val="00CD06BB"/>
    <w:rsid w:val="00CD0D46"/>
    <w:rsid w:val="00CD0FB0"/>
    <w:rsid w:val="00CD10A4"/>
    <w:rsid w:val="00CD12C7"/>
    <w:rsid w:val="00CD14A3"/>
    <w:rsid w:val="00CD1546"/>
    <w:rsid w:val="00CD1BF7"/>
    <w:rsid w:val="00CD1C28"/>
    <w:rsid w:val="00CD20E1"/>
    <w:rsid w:val="00CD2627"/>
    <w:rsid w:val="00CD290F"/>
    <w:rsid w:val="00CD2C27"/>
    <w:rsid w:val="00CD2DA3"/>
    <w:rsid w:val="00CD2EFC"/>
    <w:rsid w:val="00CD328D"/>
    <w:rsid w:val="00CD35C2"/>
    <w:rsid w:val="00CD3D80"/>
    <w:rsid w:val="00CD410F"/>
    <w:rsid w:val="00CD411C"/>
    <w:rsid w:val="00CD43BF"/>
    <w:rsid w:val="00CD45E1"/>
    <w:rsid w:val="00CD4919"/>
    <w:rsid w:val="00CD4C9F"/>
    <w:rsid w:val="00CD4E60"/>
    <w:rsid w:val="00CD57A3"/>
    <w:rsid w:val="00CD5965"/>
    <w:rsid w:val="00CD5C84"/>
    <w:rsid w:val="00CD6035"/>
    <w:rsid w:val="00CD608B"/>
    <w:rsid w:val="00CD616F"/>
    <w:rsid w:val="00CD631B"/>
    <w:rsid w:val="00CD63AF"/>
    <w:rsid w:val="00CD7343"/>
    <w:rsid w:val="00CD7601"/>
    <w:rsid w:val="00CD7E68"/>
    <w:rsid w:val="00CE075A"/>
    <w:rsid w:val="00CE0858"/>
    <w:rsid w:val="00CE0899"/>
    <w:rsid w:val="00CE0FB7"/>
    <w:rsid w:val="00CE1376"/>
    <w:rsid w:val="00CE14BF"/>
    <w:rsid w:val="00CE19EC"/>
    <w:rsid w:val="00CE28B9"/>
    <w:rsid w:val="00CE2BE8"/>
    <w:rsid w:val="00CE3261"/>
    <w:rsid w:val="00CE348F"/>
    <w:rsid w:val="00CE354C"/>
    <w:rsid w:val="00CE3605"/>
    <w:rsid w:val="00CE3611"/>
    <w:rsid w:val="00CE366F"/>
    <w:rsid w:val="00CE368F"/>
    <w:rsid w:val="00CE3A43"/>
    <w:rsid w:val="00CE3CB4"/>
    <w:rsid w:val="00CE3D17"/>
    <w:rsid w:val="00CE3EC4"/>
    <w:rsid w:val="00CE414F"/>
    <w:rsid w:val="00CE4288"/>
    <w:rsid w:val="00CE435C"/>
    <w:rsid w:val="00CE4B1C"/>
    <w:rsid w:val="00CE4D60"/>
    <w:rsid w:val="00CE4D86"/>
    <w:rsid w:val="00CE53F8"/>
    <w:rsid w:val="00CE5514"/>
    <w:rsid w:val="00CE5734"/>
    <w:rsid w:val="00CE5B20"/>
    <w:rsid w:val="00CE5CBD"/>
    <w:rsid w:val="00CE6305"/>
    <w:rsid w:val="00CE65BF"/>
    <w:rsid w:val="00CE6B02"/>
    <w:rsid w:val="00CE743E"/>
    <w:rsid w:val="00CE7542"/>
    <w:rsid w:val="00CE7D20"/>
    <w:rsid w:val="00CF01EF"/>
    <w:rsid w:val="00CF03F6"/>
    <w:rsid w:val="00CF0982"/>
    <w:rsid w:val="00CF1184"/>
    <w:rsid w:val="00CF12D2"/>
    <w:rsid w:val="00CF1B59"/>
    <w:rsid w:val="00CF1D00"/>
    <w:rsid w:val="00CF1E6D"/>
    <w:rsid w:val="00CF21A9"/>
    <w:rsid w:val="00CF2530"/>
    <w:rsid w:val="00CF2581"/>
    <w:rsid w:val="00CF2643"/>
    <w:rsid w:val="00CF2691"/>
    <w:rsid w:val="00CF2B7B"/>
    <w:rsid w:val="00CF2F2B"/>
    <w:rsid w:val="00CF2FDC"/>
    <w:rsid w:val="00CF357F"/>
    <w:rsid w:val="00CF3668"/>
    <w:rsid w:val="00CF39F2"/>
    <w:rsid w:val="00CF3BBC"/>
    <w:rsid w:val="00CF3CF2"/>
    <w:rsid w:val="00CF4149"/>
    <w:rsid w:val="00CF4CBD"/>
    <w:rsid w:val="00CF4DB2"/>
    <w:rsid w:val="00CF4DFB"/>
    <w:rsid w:val="00CF4FD8"/>
    <w:rsid w:val="00CF4FF3"/>
    <w:rsid w:val="00CF5597"/>
    <w:rsid w:val="00CF5711"/>
    <w:rsid w:val="00CF5C63"/>
    <w:rsid w:val="00CF5D6A"/>
    <w:rsid w:val="00CF5F13"/>
    <w:rsid w:val="00CF6563"/>
    <w:rsid w:val="00CF66BF"/>
    <w:rsid w:val="00CF6FBD"/>
    <w:rsid w:val="00CF729F"/>
    <w:rsid w:val="00CF7853"/>
    <w:rsid w:val="00CF7A01"/>
    <w:rsid w:val="00CF7C13"/>
    <w:rsid w:val="00CF7DBA"/>
    <w:rsid w:val="00D00110"/>
    <w:rsid w:val="00D00A1F"/>
    <w:rsid w:val="00D01317"/>
    <w:rsid w:val="00D0185B"/>
    <w:rsid w:val="00D019AA"/>
    <w:rsid w:val="00D019B4"/>
    <w:rsid w:val="00D01EEC"/>
    <w:rsid w:val="00D02072"/>
    <w:rsid w:val="00D022F4"/>
    <w:rsid w:val="00D02447"/>
    <w:rsid w:val="00D024D7"/>
    <w:rsid w:val="00D0280F"/>
    <w:rsid w:val="00D02C3F"/>
    <w:rsid w:val="00D03394"/>
    <w:rsid w:val="00D03AE6"/>
    <w:rsid w:val="00D03F20"/>
    <w:rsid w:val="00D046DD"/>
    <w:rsid w:val="00D049CB"/>
    <w:rsid w:val="00D04AED"/>
    <w:rsid w:val="00D04B9A"/>
    <w:rsid w:val="00D05076"/>
    <w:rsid w:val="00D05943"/>
    <w:rsid w:val="00D05B22"/>
    <w:rsid w:val="00D06193"/>
    <w:rsid w:val="00D06462"/>
    <w:rsid w:val="00D06F59"/>
    <w:rsid w:val="00D06F6D"/>
    <w:rsid w:val="00D07359"/>
    <w:rsid w:val="00D0746A"/>
    <w:rsid w:val="00D079F3"/>
    <w:rsid w:val="00D07B5C"/>
    <w:rsid w:val="00D07E3A"/>
    <w:rsid w:val="00D100E3"/>
    <w:rsid w:val="00D102ED"/>
    <w:rsid w:val="00D10C8F"/>
    <w:rsid w:val="00D10FE3"/>
    <w:rsid w:val="00D11199"/>
    <w:rsid w:val="00D11580"/>
    <w:rsid w:val="00D1158D"/>
    <w:rsid w:val="00D116A3"/>
    <w:rsid w:val="00D119CF"/>
    <w:rsid w:val="00D11A2A"/>
    <w:rsid w:val="00D11C11"/>
    <w:rsid w:val="00D11D94"/>
    <w:rsid w:val="00D11F3F"/>
    <w:rsid w:val="00D12523"/>
    <w:rsid w:val="00D126B5"/>
    <w:rsid w:val="00D12724"/>
    <w:rsid w:val="00D1274A"/>
    <w:rsid w:val="00D1288D"/>
    <w:rsid w:val="00D12A82"/>
    <w:rsid w:val="00D12E56"/>
    <w:rsid w:val="00D12EDA"/>
    <w:rsid w:val="00D137A3"/>
    <w:rsid w:val="00D139E1"/>
    <w:rsid w:val="00D14477"/>
    <w:rsid w:val="00D149F1"/>
    <w:rsid w:val="00D14C8F"/>
    <w:rsid w:val="00D14DC7"/>
    <w:rsid w:val="00D150E6"/>
    <w:rsid w:val="00D153CE"/>
    <w:rsid w:val="00D155FA"/>
    <w:rsid w:val="00D1563C"/>
    <w:rsid w:val="00D1598A"/>
    <w:rsid w:val="00D15C83"/>
    <w:rsid w:val="00D15CC4"/>
    <w:rsid w:val="00D15EFB"/>
    <w:rsid w:val="00D15F4D"/>
    <w:rsid w:val="00D161EC"/>
    <w:rsid w:val="00D17C9C"/>
    <w:rsid w:val="00D17CA8"/>
    <w:rsid w:val="00D17F9D"/>
    <w:rsid w:val="00D201B9"/>
    <w:rsid w:val="00D203B1"/>
    <w:rsid w:val="00D204C0"/>
    <w:rsid w:val="00D205DA"/>
    <w:rsid w:val="00D20CF9"/>
    <w:rsid w:val="00D2182A"/>
    <w:rsid w:val="00D2190E"/>
    <w:rsid w:val="00D21EED"/>
    <w:rsid w:val="00D21F1A"/>
    <w:rsid w:val="00D22012"/>
    <w:rsid w:val="00D22491"/>
    <w:rsid w:val="00D22805"/>
    <w:rsid w:val="00D230DA"/>
    <w:rsid w:val="00D23A49"/>
    <w:rsid w:val="00D23DA6"/>
    <w:rsid w:val="00D244F1"/>
    <w:rsid w:val="00D251FF"/>
    <w:rsid w:val="00D2524E"/>
    <w:rsid w:val="00D25361"/>
    <w:rsid w:val="00D256DE"/>
    <w:rsid w:val="00D2577C"/>
    <w:rsid w:val="00D25810"/>
    <w:rsid w:val="00D25900"/>
    <w:rsid w:val="00D25BD3"/>
    <w:rsid w:val="00D25BE7"/>
    <w:rsid w:val="00D25CE2"/>
    <w:rsid w:val="00D25F61"/>
    <w:rsid w:val="00D2628F"/>
    <w:rsid w:val="00D26365"/>
    <w:rsid w:val="00D26AF2"/>
    <w:rsid w:val="00D26B42"/>
    <w:rsid w:val="00D272C3"/>
    <w:rsid w:val="00D27671"/>
    <w:rsid w:val="00D27717"/>
    <w:rsid w:val="00D27AB1"/>
    <w:rsid w:val="00D27C7E"/>
    <w:rsid w:val="00D30563"/>
    <w:rsid w:val="00D30AEE"/>
    <w:rsid w:val="00D30CFE"/>
    <w:rsid w:val="00D30E75"/>
    <w:rsid w:val="00D30F39"/>
    <w:rsid w:val="00D30FBB"/>
    <w:rsid w:val="00D31016"/>
    <w:rsid w:val="00D31171"/>
    <w:rsid w:val="00D3150C"/>
    <w:rsid w:val="00D315DC"/>
    <w:rsid w:val="00D317E9"/>
    <w:rsid w:val="00D31889"/>
    <w:rsid w:val="00D3190F"/>
    <w:rsid w:val="00D31C60"/>
    <w:rsid w:val="00D324DC"/>
    <w:rsid w:val="00D329E2"/>
    <w:rsid w:val="00D32A08"/>
    <w:rsid w:val="00D32AAF"/>
    <w:rsid w:val="00D33A7C"/>
    <w:rsid w:val="00D33AE6"/>
    <w:rsid w:val="00D33E4D"/>
    <w:rsid w:val="00D33E99"/>
    <w:rsid w:val="00D341C4"/>
    <w:rsid w:val="00D34342"/>
    <w:rsid w:val="00D3486C"/>
    <w:rsid w:val="00D34BEE"/>
    <w:rsid w:val="00D3508B"/>
    <w:rsid w:val="00D352B6"/>
    <w:rsid w:val="00D355E5"/>
    <w:rsid w:val="00D35DF8"/>
    <w:rsid w:val="00D35FF7"/>
    <w:rsid w:val="00D3625C"/>
    <w:rsid w:val="00D364AC"/>
    <w:rsid w:val="00D3650F"/>
    <w:rsid w:val="00D36551"/>
    <w:rsid w:val="00D36586"/>
    <w:rsid w:val="00D3698B"/>
    <w:rsid w:val="00D36DC7"/>
    <w:rsid w:val="00D376DF"/>
    <w:rsid w:val="00D40168"/>
    <w:rsid w:val="00D407FC"/>
    <w:rsid w:val="00D4092B"/>
    <w:rsid w:val="00D40F85"/>
    <w:rsid w:val="00D41497"/>
    <w:rsid w:val="00D41923"/>
    <w:rsid w:val="00D42333"/>
    <w:rsid w:val="00D4254A"/>
    <w:rsid w:val="00D425E1"/>
    <w:rsid w:val="00D42A3B"/>
    <w:rsid w:val="00D42AD6"/>
    <w:rsid w:val="00D42F71"/>
    <w:rsid w:val="00D43073"/>
    <w:rsid w:val="00D433E5"/>
    <w:rsid w:val="00D4345C"/>
    <w:rsid w:val="00D436F3"/>
    <w:rsid w:val="00D437F9"/>
    <w:rsid w:val="00D4391F"/>
    <w:rsid w:val="00D43C54"/>
    <w:rsid w:val="00D43E9F"/>
    <w:rsid w:val="00D440C9"/>
    <w:rsid w:val="00D44145"/>
    <w:rsid w:val="00D442EC"/>
    <w:rsid w:val="00D44784"/>
    <w:rsid w:val="00D44CB6"/>
    <w:rsid w:val="00D45531"/>
    <w:rsid w:val="00D4568D"/>
    <w:rsid w:val="00D45776"/>
    <w:rsid w:val="00D459C4"/>
    <w:rsid w:val="00D45FAA"/>
    <w:rsid w:val="00D463D3"/>
    <w:rsid w:val="00D46405"/>
    <w:rsid w:val="00D46443"/>
    <w:rsid w:val="00D46692"/>
    <w:rsid w:val="00D46841"/>
    <w:rsid w:val="00D469C2"/>
    <w:rsid w:val="00D46BE4"/>
    <w:rsid w:val="00D46E98"/>
    <w:rsid w:val="00D471BA"/>
    <w:rsid w:val="00D473D4"/>
    <w:rsid w:val="00D50144"/>
    <w:rsid w:val="00D50336"/>
    <w:rsid w:val="00D5039D"/>
    <w:rsid w:val="00D50B42"/>
    <w:rsid w:val="00D50BAE"/>
    <w:rsid w:val="00D50D83"/>
    <w:rsid w:val="00D512D1"/>
    <w:rsid w:val="00D51324"/>
    <w:rsid w:val="00D51544"/>
    <w:rsid w:val="00D51B65"/>
    <w:rsid w:val="00D51B73"/>
    <w:rsid w:val="00D51BE4"/>
    <w:rsid w:val="00D51BEC"/>
    <w:rsid w:val="00D521F5"/>
    <w:rsid w:val="00D54049"/>
    <w:rsid w:val="00D54683"/>
    <w:rsid w:val="00D547AF"/>
    <w:rsid w:val="00D548B0"/>
    <w:rsid w:val="00D55209"/>
    <w:rsid w:val="00D5580E"/>
    <w:rsid w:val="00D55BC8"/>
    <w:rsid w:val="00D56355"/>
    <w:rsid w:val="00D563A2"/>
    <w:rsid w:val="00D5652B"/>
    <w:rsid w:val="00D5675C"/>
    <w:rsid w:val="00D57317"/>
    <w:rsid w:val="00D6034D"/>
    <w:rsid w:val="00D6060E"/>
    <w:rsid w:val="00D60946"/>
    <w:rsid w:val="00D60E27"/>
    <w:rsid w:val="00D6110B"/>
    <w:rsid w:val="00D611E0"/>
    <w:rsid w:val="00D612AB"/>
    <w:rsid w:val="00D61330"/>
    <w:rsid w:val="00D61961"/>
    <w:rsid w:val="00D61D2A"/>
    <w:rsid w:val="00D62202"/>
    <w:rsid w:val="00D623FE"/>
    <w:rsid w:val="00D6275B"/>
    <w:rsid w:val="00D629BA"/>
    <w:rsid w:val="00D62B98"/>
    <w:rsid w:val="00D63467"/>
    <w:rsid w:val="00D63593"/>
    <w:rsid w:val="00D635D9"/>
    <w:rsid w:val="00D63799"/>
    <w:rsid w:val="00D63A8D"/>
    <w:rsid w:val="00D63BBC"/>
    <w:rsid w:val="00D63C7C"/>
    <w:rsid w:val="00D640FE"/>
    <w:rsid w:val="00D64A9E"/>
    <w:rsid w:val="00D6505B"/>
    <w:rsid w:val="00D65777"/>
    <w:rsid w:val="00D65875"/>
    <w:rsid w:val="00D65E29"/>
    <w:rsid w:val="00D6610A"/>
    <w:rsid w:val="00D665D4"/>
    <w:rsid w:val="00D6674E"/>
    <w:rsid w:val="00D66A0E"/>
    <w:rsid w:val="00D66A59"/>
    <w:rsid w:val="00D66A70"/>
    <w:rsid w:val="00D674A9"/>
    <w:rsid w:val="00D675DB"/>
    <w:rsid w:val="00D67D63"/>
    <w:rsid w:val="00D702E8"/>
    <w:rsid w:val="00D704AC"/>
    <w:rsid w:val="00D70581"/>
    <w:rsid w:val="00D70695"/>
    <w:rsid w:val="00D70ABF"/>
    <w:rsid w:val="00D70E43"/>
    <w:rsid w:val="00D70ED4"/>
    <w:rsid w:val="00D718FA"/>
    <w:rsid w:val="00D71A32"/>
    <w:rsid w:val="00D71A58"/>
    <w:rsid w:val="00D71B04"/>
    <w:rsid w:val="00D71B2D"/>
    <w:rsid w:val="00D71D58"/>
    <w:rsid w:val="00D72417"/>
    <w:rsid w:val="00D72668"/>
    <w:rsid w:val="00D72C43"/>
    <w:rsid w:val="00D73448"/>
    <w:rsid w:val="00D73472"/>
    <w:rsid w:val="00D734F4"/>
    <w:rsid w:val="00D73956"/>
    <w:rsid w:val="00D73ADB"/>
    <w:rsid w:val="00D73B43"/>
    <w:rsid w:val="00D74B11"/>
    <w:rsid w:val="00D74C96"/>
    <w:rsid w:val="00D755FF"/>
    <w:rsid w:val="00D75741"/>
    <w:rsid w:val="00D757C0"/>
    <w:rsid w:val="00D75920"/>
    <w:rsid w:val="00D75955"/>
    <w:rsid w:val="00D75CAB"/>
    <w:rsid w:val="00D75EA0"/>
    <w:rsid w:val="00D76255"/>
    <w:rsid w:val="00D76451"/>
    <w:rsid w:val="00D76933"/>
    <w:rsid w:val="00D76E78"/>
    <w:rsid w:val="00D77371"/>
    <w:rsid w:val="00D7773F"/>
    <w:rsid w:val="00D778A9"/>
    <w:rsid w:val="00D77908"/>
    <w:rsid w:val="00D77B9E"/>
    <w:rsid w:val="00D77BFB"/>
    <w:rsid w:val="00D8006E"/>
    <w:rsid w:val="00D8025C"/>
    <w:rsid w:val="00D806E1"/>
    <w:rsid w:val="00D807F7"/>
    <w:rsid w:val="00D808E8"/>
    <w:rsid w:val="00D809BD"/>
    <w:rsid w:val="00D80A17"/>
    <w:rsid w:val="00D80DAF"/>
    <w:rsid w:val="00D80E11"/>
    <w:rsid w:val="00D812BF"/>
    <w:rsid w:val="00D816C4"/>
    <w:rsid w:val="00D81BCE"/>
    <w:rsid w:val="00D81BF3"/>
    <w:rsid w:val="00D81BFA"/>
    <w:rsid w:val="00D81FFA"/>
    <w:rsid w:val="00D82A73"/>
    <w:rsid w:val="00D82AE2"/>
    <w:rsid w:val="00D82B04"/>
    <w:rsid w:val="00D83093"/>
    <w:rsid w:val="00D834E3"/>
    <w:rsid w:val="00D8395E"/>
    <w:rsid w:val="00D83C0D"/>
    <w:rsid w:val="00D83C93"/>
    <w:rsid w:val="00D843CA"/>
    <w:rsid w:val="00D845F9"/>
    <w:rsid w:val="00D8462A"/>
    <w:rsid w:val="00D8488E"/>
    <w:rsid w:val="00D84955"/>
    <w:rsid w:val="00D84E0E"/>
    <w:rsid w:val="00D84E68"/>
    <w:rsid w:val="00D8508B"/>
    <w:rsid w:val="00D851AE"/>
    <w:rsid w:val="00D853A3"/>
    <w:rsid w:val="00D8547F"/>
    <w:rsid w:val="00D85533"/>
    <w:rsid w:val="00D856D7"/>
    <w:rsid w:val="00D85A37"/>
    <w:rsid w:val="00D85D2F"/>
    <w:rsid w:val="00D85FF5"/>
    <w:rsid w:val="00D86781"/>
    <w:rsid w:val="00D867BD"/>
    <w:rsid w:val="00D86E09"/>
    <w:rsid w:val="00D87267"/>
    <w:rsid w:val="00D8742A"/>
    <w:rsid w:val="00D87C95"/>
    <w:rsid w:val="00D87DA0"/>
    <w:rsid w:val="00D87DFD"/>
    <w:rsid w:val="00D87F01"/>
    <w:rsid w:val="00D901E5"/>
    <w:rsid w:val="00D902E3"/>
    <w:rsid w:val="00D903CA"/>
    <w:rsid w:val="00D90466"/>
    <w:rsid w:val="00D9079B"/>
    <w:rsid w:val="00D90A4A"/>
    <w:rsid w:val="00D90EBA"/>
    <w:rsid w:val="00D912BC"/>
    <w:rsid w:val="00D9141A"/>
    <w:rsid w:val="00D919C0"/>
    <w:rsid w:val="00D91BB5"/>
    <w:rsid w:val="00D91BC1"/>
    <w:rsid w:val="00D9248E"/>
    <w:rsid w:val="00D933F5"/>
    <w:rsid w:val="00D934FD"/>
    <w:rsid w:val="00D9413C"/>
    <w:rsid w:val="00D94193"/>
    <w:rsid w:val="00D94214"/>
    <w:rsid w:val="00D94271"/>
    <w:rsid w:val="00D94296"/>
    <w:rsid w:val="00D9439B"/>
    <w:rsid w:val="00D944F0"/>
    <w:rsid w:val="00D946E6"/>
    <w:rsid w:val="00D947B1"/>
    <w:rsid w:val="00D95194"/>
    <w:rsid w:val="00D95224"/>
    <w:rsid w:val="00D95E93"/>
    <w:rsid w:val="00D96100"/>
    <w:rsid w:val="00D967AC"/>
    <w:rsid w:val="00D96C16"/>
    <w:rsid w:val="00D972CA"/>
    <w:rsid w:val="00D9745A"/>
    <w:rsid w:val="00D975FC"/>
    <w:rsid w:val="00D977FF"/>
    <w:rsid w:val="00D97B55"/>
    <w:rsid w:val="00DA0673"/>
    <w:rsid w:val="00DA0BD5"/>
    <w:rsid w:val="00DA0BE4"/>
    <w:rsid w:val="00DA0DA0"/>
    <w:rsid w:val="00DA0E23"/>
    <w:rsid w:val="00DA0F25"/>
    <w:rsid w:val="00DA0FB8"/>
    <w:rsid w:val="00DA1205"/>
    <w:rsid w:val="00DA1817"/>
    <w:rsid w:val="00DA1D42"/>
    <w:rsid w:val="00DA1D75"/>
    <w:rsid w:val="00DA23CC"/>
    <w:rsid w:val="00DA2D43"/>
    <w:rsid w:val="00DA2DA6"/>
    <w:rsid w:val="00DA393F"/>
    <w:rsid w:val="00DA3D35"/>
    <w:rsid w:val="00DA40DB"/>
    <w:rsid w:val="00DA41DE"/>
    <w:rsid w:val="00DA489E"/>
    <w:rsid w:val="00DA4AFE"/>
    <w:rsid w:val="00DA4CB0"/>
    <w:rsid w:val="00DA4D57"/>
    <w:rsid w:val="00DA5336"/>
    <w:rsid w:val="00DA5A63"/>
    <w:rsid w:val="00DA5CCD"/>
    <w:rsid w:val="00DA5DA0"/>
    <w:rsid w:val="00DA60A1"/>
    <w:rsid w:val="00DA613B"/>
    <w:rsid w:val="00DA6905"/>
    <w:rsid w:val="00DA6BF4"/>
    <w:rsid w:val="00DA6E44"/>
    <w:rsid w:val="00DA6F70"/>
    <w:rsid w:val="00DA7095"/>
    <w:rsid w:val="00DA72C5"/>
    <w:rsid w:val="00DA734F"/>
    <w:rsid w:val="00DA7366"/>
    <w:rsid w:val="00DA772B"/>
    <w:rsid w:val="00DA7A0D"/>
    <w:rsid w:val="00DA7C36"/>
    <w:rsid w:val="00DA7F4C"/>
    <w:rsid w:val="00DB0259"/>
    <w:rsid w:val="00DB02CF"/>
    <w:rsid w:val="00DB04E0"/>
    <w:rsid w:val="00DB08B8"/>
    <w:rsid w:val="00DB0DD5"/>
    <w:rsid w:val="00DB1077"/>
    <w:rsid w:val="00DB1382"/>
    <w:rsid w:val="00DB1629"/>
    <w:rsid w:val="00DB18E1"/>
    <w:rsid w:val="00DB19F1"/>
    <w:rsid w:val="00DB1A89"/>
    <w:rsid w:val="00DB1B52"/>
    <w:rsid w:val="00DB1BA8"/>
    <w:rsid w:val="00DB21AE"/>
    <w:rsid w:val="00DB23D2"/>
    <w:rsid w:val="00DB24B6"/>
    <w:rsid w:val="00DB3082"/>
    <w:rsid w:val="00DB34CD"/>
    <w:rsid w:val="00DB34DD"/>
    <w:rsid w:val="00DB3707"/>
    <w:rsid w:val="00DB372B"/>
    <w:rsid w:val="00DB377F"/>
    <w:rsid w:val="00DB3A13"/>
    <w:rsid w:val="00DB449F"/>
    <w:rsid w:val="00DB48BA"/>
    <w:rsid w:val="00DB4B71"/>
    <w:rsid w:val="00DB4EE9"/>
    <w:rsid w:val="00DB5002"/>
    <w:rsid w:val="00DB53A1"/>
    <w:rsid w:val="00DB5530"/>
    <w:rsid w:val="00DB5548"/>
    <w:rsid w:val="00DB568F"/>
    <w:rsid w:val="00DB58D8"/>
    <w:rsid w:val="00DB5B37"/>
    <w:rsid w:val="00DB5D49"/>
    <w:rsid w:val="00DB603D"/>
    <w:rsid w:val="00DB604E"/>
    <w:rsid w:val="00DB63D9"/>
    <w:rsid w:val="00DB6592"/>
    <w:rsid w:val="00DB667A"/>
    <w:rsid w:val="00DB69E7"/>
    <w:rsid w:val="00DB6A26"/>
    <w:rsid w:val="00DB6D6D"/>
    <w:rsid w:val="00DB6E05"/>
    <w:rsid w:val="00DC0056"/>
    <w:rsid w:val="00DC008E"/>
    <w:rsid w:val="00DC0093"/>
    <w:rsid w:val="00DC017A"/>
    <w:rsid w:val="00DC0291"/>
    <w:rsid w:val="00DC035B"/>
    <w:rsid w:val="00DC16C1"/>
    <w:rsid w:val="00DC18B8"/>
    <w:rsid w:val="00DC1E57"/>
    <w:rsid w:val="00DC2182"/>
    <w:rsid w:val="00DC2EBE"/>
    <w:rsid w:val="00DC3278"/>
    <w:rsid w:val="00DC35AB"/>
    <w:rsid w:val="00DC36FD"/>
    <w:rsid w:val="00DC45E7"/>
    <w:rsid w:val="00DC4B42"/>
    <w:rsid w:val="00DC4E25"/>
    <w:rsid w:val="00DC4EF5"/>
    <w:rsid w:val="00DC51D5"/>
    <w:rsid w:val="00DC531B"/>
    <w:rsid w:val="00DC59B5"/>
    <w:rsid w:val="00DC6098"/>
    <w:rsid w:val="00DC632C"/>
    <w:rsid w:val="00DC6510"/>
    <w:rsid w:val="00DC6528"/>
    <w:rsid w:val="00DC65A0"/>
    <w:rsid w:val="00DC673C"/>
    <w:rsid w:val="00DC6CD8"/>
    <w:rsid w:val="00DC6D69"/>
    <w:rsid w:val="00DC6EED"/>
    <w:rsid w:val="00DC6FC4"/>
    <w:rsid w:val="00DC70CD"/>
    <w:rsid w:val="00DC71CD"/>
    <w:rsid w:val="00DC738D"/>
    <w:rsid w:val="00DC743E"/>
    <w:rsid w:val="00DC749B"/>
    <w:rsid w:val="00DC7CA5"/>
    <w:rsid w:val="00DC7D74"/>
    <w:rsid w:val="00DC7EA2"/>
    <w:rsid w:val="00DD03F2"/>
    <w:rsid w:val="00DD055E"/>
    <w:rsid w:val="00DD0A5A"/>
    <w:rsid w:val="00DD0CF3"/>
    <w:rsid w:val="00DD0F0F"/>
    <w:rsid w:val="00DD0F92"/>
    <w:rsid w:val="00DD1173"/>
    <w:rsid w:val="00DD173B"/>
    <w:rsid w:val="00DD1789"/>
    <w:rsid w:val="00DD17FE"/>
    <w:rsid w:val="00DD1AE4"/>
    <w:rsid w:val="00DD1C00"/>
    <w:rsid w:val="00DD2746"/>
    <w:rsid w:val="00DD2A1F"/>
    <w:rsid w:val="00DD2DB4"/>
    <w:rsid w:val="00DD33B5"/>
    <w:rsid w:val="00DD33CC"/>
    <w:rsid w:val="00DD3428"/>
    <w:rsid w:val="00DD344F"/>
    <w:rsid w:val="00DD3917"/>
    <w:rsid w:val="00DD3D87"/>
    <w:rsid w:val="00DD3F3A"/>
    <w:rsid w:val="00DD41BE"/>
    <w:rsid w:val="00DD42B3"/>
    <w:rsid w:val="00DD440A"/>
    <w:rsid w:val="00DD4554"/>
    <w:rsid w:val="00DD462C"/>
    <w:rsid w:val="00DD473A"/>
    <w:rsid w:val="00DD476D"/>
    <w:rsid w:val="00DD483C"/>
    <w:rsid w:val="00DD4A9B"/>
    <w:rsid w:val="00DD5198"/>
    <w:rsid w:val="00DD5199"/>
    <w:rsid w:val="00DD51CB"/>
    <w:rsid w:val="00DD5CB0"/>
    <w:rsid w:val="00DD5DA1"/>
    <w:rsid w:val="00DD6244"/>
    <w:rsid w:val="00DD657D"/>
    <w:rsid w:val="00DD66CF"/>
    <w:rsid w:val="00DD6935"/>
    <w:rsid w:val="00DD69C7"/>
    <w:rsid w:val="00DD6DDC"/>
    <w:rsid w:val="00DD70E8"/>
    <w:rsid w:val="00DD735E"/>
    <w:rsid w:val="00DD7A8E"/>
    <w:rsid w:val="00DD7F25"/>
    <w:rsid w:val="00DD7FBF"/>
    <w:rsid w:val="00DE0296"/>
    <w:rsid w:val="00DE0622"/>
    <w:rsid w:val="00DE06DA"/>
    <w:rsid w:val="00DE0873"/>
    <w:rsid w:val="00DE0EF6"/>
    <w:rsid w:val="00DE108A"/>
    <w:rsid w:val="00DE1554"/>
    <w:rsid w:val="00DE18E5"/>
    <w:rsid w:val="00DE1919"/>
    <w:rsid w:val="00DE1BEB"/>
    <w:rsid w:val="00DE1C7D"/>
    <w:rsid w:val="00DE1D07"/>
    <w:rsid w:val="00DE204A"/>
    <w:rsid w:val="00DE2378"/>
    <w:rsid w:val="00DE24CB"/>
    <w:rsid w:val="00DE2653"/>
    <w:rsid w:val="00DE2C31"/>
    <w:rsid w:val="00DE2C6D"/>
    <w:rsid w:val="00DE2DE4"/>
    <w:rsid w:val="00DE30C8"/>
    <w:rsid w:val="00DE357E"/>
    <w:rsid w:val="00DE3C66"/>
    <w:rsid w:val="00DE40B9"/>
    <w:rsid w:val="00DE47AC"/>
    <w:rsid w:val="00DE4B4A"/>
    <w:rsid w:val="00DE4B95"/>
    <w:rsid w:val="00DE4EA6"/>
    <w:rsid w:val="00DE5226"/>
    <w:rsid w:val="00DE5662"/>
    <w:rsid w:val="00DE5878"/>
    <w:rsid w:val="00DE59E4"/>
    <w:rsid w:val="00DE5B28"/>
    <w:rsid w:val="00DE5F69"/>
    <w:rsid w:val="00DE610F"/>
    <w:rsid w:val="00DE613F"/>
    <w:rsid w:val="00DE6198"/>
    <w:rsid w:val="00DE6247"/>
    <w:rsid w:val="00DE696D"/>
    <w:rsid w:val="00DE73D2"/>
    <w:rsid w:val="00DE7629"/>
    <w:rsid w:val="00DE7A90"/>
    <w:rsid w:val="00DF006F"/>
    <w:rsid w:val="00DF01B8"/>
    <w:rsid w:val="00DF04E0"/>
    <w:rsid w:val="00DF05FF"/>
    <w:rsid w:val="00DF0608"/>
    <w:rsid w:val="00DF1751"/>
    <w:rsid w:val="00DF1D58"/>
    <w:rsid w:val="00DF2785"/>
    <w:rsid w:val="00DF2AEB"/>
    <w:rsid w:val="00DF2C2A"/>
    <w:rsid w:val="00DF2E3C"/>
    <w:rsid w:val="00DF313B"/>
    <w:rsid w:val="00DF326C"/>
    <w:rsid w:val="00DF343E"/>
    <w:rsid w:val="00DF381B"/>
    <w:rsid w:val="00DF3868"/>
    <w:rsid w:val="00DF3AC2"/>
    <w:rsid w:val="00DF3E58"/>
    <w:rsid w:val="00DF3FD7"/>
    <w:rsid w:val="00DF40B6"/>
    <w:rsid w:val="00DF4372"/>
    <w:rsid w:val="00DF4462"/>
    <w:rsid w:val="00DF4A3F"/>
    <w:rsid w:val="00DF4AB9"/>
    <w:rsid w:val="00DF4C39"/>
    <w:rsid w:val="00DF5398"/>
    <w:rsid w:val="00DF59FC"/>
    <w:rsid w:val="00DF5E64"/>
    <w:rsid w:val="00DF626A"/>
    <w:rsid w:val="00DF67F7"/>
    <w:rsid w:val="00DF69E0"/>
    <w:rsid w:val="00DF6A6E"/>
    <w:rsid w:val="00DF7239"/>
    <w:rsid w:val="00DF75EE"/>
    <w:rsid w:val="00DF7B96"/>
    <w:rsid w:val="00DF7C1F"/>
    <w:rsid w:val="00E004A8"/>
    <w:rsid w:val="00E004DA"/>
    <w:rsid w:val="00E0064A"/>
    <w:rsid w:val="00E009F6"/>
    <w:rsid w:val="00E00AD1"/>
    <w:rsid w:val="00E00C31"/>
    <w:rsid w:val="00E00C74"/>
    <w:rsid w:val="00E00D59"/>
    <w:rsid w:val="00E00D9B"/>
    <w:rsid w:val="00E00F95"/>
    <w:rsid w:val="00E01203"/>
    <w:rsid w:val="00E0123B"/>
    <w:rsid w:val="00E0129F"/>
    <w:rsid w:val="00E01419"/>
    <w:rsid w:val="00E01558"/>
    <w:rsid w:val="00E01604"/>
    <w:rsid w:val="00E01689"/>
    <w:rsid w:val="00E018D9"/>
    <w:rsid w:val="00E01989"/>
    <w:rsid w:val="00E019F3"/>
    <w:rsid w:val="00E01CEE"/>
    <w:rsid w:val="00E01F89"/>
    <w:rsid w:val="00E0218B"/>
    <w:rsid w:val="00E0237E"/>
    <w:rsid w:val="00E03BB0"/>
    <w:rsid w:val="00E03E65"/>
    <w:rsid w:val="00E04105"/>
    <w:rsid w:val="00E043C7"/>
    <w:rsid w:val="00E0449A"/>
    <w:rsid w:val="00E045C0"/>
    <w:rsid w:val="00E0475D"/>
    <w:rsid w:val="00E04E0C"/>
    <w:rsid w:val="00E04F62"/>
    <w:rsid w:val="00E0553D"/>
    <w:rsid w:val="00E05555"/>
    <w:rsid w:val="00E05594"/>
    <w:rsid w:val="00E05902"/>
    <w:rsid w:val="00E0597B"/>
    <w:rsid w:val="00E05A8B"/>
    <w:rsid w:val="00E065B7"/>
    <w:rsid w:val="00E06AE3"/>
    <w:rsid w:val="00E06C73"/>
    <w:rsid w:val="00E06D32"/>
    <w:rsid w:val="00E06E59"/>
    <w:rsid w:val="00E075AD"/>
    <w:rsid w:val="00E07677"/>
    <w:rsid w:val="00E07CE6"/>
    <w:rsid w:val="00E07D6B"/>
    <w:rsid w:val="00E07D82"/>
    <w:rsid w:val="00E100CB"/>
    <w:rsid w:val="00E1014A"/>
    <w:rsid w:val="00E105F1"/>
    <w:rsid w:val="00E10692"/>
    <w:rsid w:val="00E109C8"/>
    <w:rsid w:val="00E10F7A"/>
    <w:rsid w:val="00E11003"/>
    <w:rsid w:val="00E11098"/>
    <w:rsid w:val="00E111F3"/>
    <w:rsid w:val="00E11D4B"/>
    <w:rsid w:val="00E11D68"/>
    <w:rsid w:val="00E11E6E"/>
    <w:rsid w:val="00E11F0E"/>
    <w:rsid w:val="00E12140"/>
    <w:rsid w:val="00E12291"/>
    <w:rsid w:val="00E123F1"/>
    <w:rsid w:val="00E12524"/>
    <w:rsid w:val="00E1255B"/>
    <w:rsid w:val="00E12A18"/>
    <w:rsid w:val="00E130DD"/>
    <w:rsid w:val="00E13291"/>
    <w:rsid w:val="00E13831"/>
    <w:rsid w:val="00E13C92"/>
    <w:rsid w:val="00E141BC"/>
    <w:rsid w:val="00E147CD"/>
    <w:rsid w:val="00E14C3D"/>
    <w:rsid w:val="00E15241"/>
    <w:rsid w:val="00E15475"/>
    <w:rsid w:val="00E157E2"/>
    <w:rsid w:val="00E15BA5"/>
    <w:rsid w:val="00E15FE4"/>
    <w:rsid w:val="00E16028"/>
    <w:rsid w:val="00E16302"/>
    <w:rsid w:val="00E16711"/>
    <w:rsid w:val="00E168D8"/>
    <w:rsid w:val="00E16900"/>
    <w:rsid w:val="00E16A68"/>
    <w:rsid w:val="00E16A8F"/>
    <w:rsid w:val="00E16CC6"/>
    <w:rsid w:val="00E16D03"/>
    <w:rsid w:val="00E173DA"/>
    <w:rsid w:val="00E17A46"/>
    <w:rsid w:val="00E200B7"/>
    <w:rsid w:val="00E205F5"/>
    <w:rsid w:val="00E20898"/>
    <w:rsid w:val="00E208E4"/>
    <w:rsid w:val="00E20A61"/>
    <w:rsid w:val="00E20AA4"/>
    <w:rsid w:val="00E20B54"/>
    <w:rsid w:val="00E20E7B"/>
    <w:rsid w:val="00E20FCC"/>
    <w:rsid w:val="00E2133E"/>
    <w:rsid w:val="00E2153C"/>
    <w:rsid w:val="00E21919"/>
    <w:rsid w:val="00E2226A"/>
    <w:rsid w:val="00E22A17"/>
    <w:rsid w:val="00E22AA7"/>
    <w:rsid w:val="00E22DE2"/>
    <w:rsid w:val="00E230F2"/>
    <w:rsid w:val="00E230F8"/>
    <w:rsid w:val="00E2334A"/>
    <w:rsid w:val="00E233BE"/>
    <w:rsid w:val="00E236D8"/>
    <w:rsid w:val="00E23852"/>
    <w:rsid w:val="00E2463C"/>
    <w:rsid w:val="00E24D7D"/>
    <w:rsid w:val="00E2523C"/>
    <w:rsid w:val="00E253A4"/>
    <w:rsid w:val="00E2567A"/>
    <w:rsid w:val="00E259F0"/>
    <w:rsid w:val="00E25DF0"/>
    <w:rsid w:val="00E25EC6"/>
    <w:rsid w:val="00E2600C"/>
    <w:rsid w:val="00E26325"/>
    <w:rsid w:val="00E2643F"/>
    <w:rsid w:val="00E26506"/>
    <w:rsid w:val="00E269FE"/>
    <w:rsid w:val="00E26C7B"/>
    <w:rsid w:val="00E26D84"/>
    <w:rsid w:val="00E2729F"/>
    <w:rsid w:val="00E272FB"/>
    <w:rsid w:val="00E27526"/>
    <w:rsid w:val="00E27654"/>
    <w:rsid w:val="00E27C46"/>
    <w:rsid w:val="00E3027F"/>
    <w:rsid w:val="00E3039B"/>
    <w:rsid w:val="00E30983"/>
    <w:rsid w:val="00E30C81"/>
    <w:rsid w:val="00E31113"/>
    <w:rsid w:val="00E311AF"/>
    <w:rsid w:val="00E314FC"/>
    <w:rsid w:val="00E31E3D"/>
    <w:rsid w:val="00E32349"/>
    <w:rsid w:val="00E32588"/>
    <w:rsid w:val="00E32654"/>
    <w:rsid w:val="00E32DE1"/>
    <w:rsid w:val="00E330B0"/>
    <w:rsid w:val="00E33143"/>
    <w:rsid w:val="00E332C6"/>
    <w:rsid w:val="00E33311"/>
    <w:rsid w:val="00E33749"/>
    <w:rsid w:val="00E33D41"/>
    <w:rsid w:val="00E33D73"/>
    <w:rsid w:val="00E33F99"/>
    <w:rsid w:val="00E34218"/>
    <w:rsid w:val="00E3425E"/>
    <w:rsid w:val="00E34319"/>
    <w:rsid w:val="00E34965"/>
    <w:rsid w:val="00E350E5"/>
    <w:rsid w:val="00E35136"/>
    <w:rsid w:val="00E352D2"/>
    <w:rsid w:val="00E35353"/>
    <w:rsid w:val="00E353F5"/>
    <w:rsid w:val="00E3540F"/>
    <w:rsid w:val="00E354CC"/>
    <w:rsid w:val="00E35500"/>
    <w:rsid w:val="00E35B48"/>
    <w:rsid w:val="00E36122"/>
    <w:rsid w:val="00E366C8"/>
    <w:rsid w:val="00E36BFC"/>
    <w:rsid w:val="00E36C5D"/>
    <w:rsid w:val="00E36D7D"/>
    <w:rsid w:val="00E36EB0"/>
    <w:rsid w:val="00E370F7"/>
    <w:rsid w:val="00E37679"/>
    <w:rsid w:val="00E3774A"/>
    <w:rsid w:val="00E378C4"/>
    <w:rsid w:val="00E37B8F"/>
    <w:rsid w:val="00E37CD9"/>
    <w:rsid w:val="00E37E6E"/>
    <w:rsid w:val="00E403FA"/>
    <w:rsid w:val="00E405AF"/>
    <w:rsid w:val="00E4072C"/>
    <w:rsid w:val="00E40C67"/>
    <w:rsid w:val="00E40E7F"/>
    <w:rsid w:val="00E410FD"/>
    <w:rsid w:val="00E4113B"/>
    <w:rsid w:val="00E41173"/>
    <w:rsid w:val="00E414AC"/>
    <w:rsid w:val="00E41956"/>
    <w:rsid w:val="00E41A8E"/>
    <w:rsid w:val="00E41EA0"/>
    <w:rsid w:val="00E42091"/>
    <w:rsid w:val="00E4221E"/>
    <w:rsid w:val="00E42A8D"/>
    <w:rsid w:val="00E42AEE"/>
    <w:rsid w:val="00E4318E"/>
    <w:rsid w:val="00E4333C"/>
    <w:rsid w:val="00E43DC0"/>
    <w:rsid w:val="00E44029"/>
    <w:rsid w:val="00E440B3"/>
    <w:rsid w:val="00E4434C"/>
    <w:rsid w:val="00E443ED"/>
    <w:rsid w:val="00E44625"/>
    <w:rsid w:val="00E44867"/>
    <w:rsid w:val="00E44B81"/>
    <w:rsid w:val="00E45660"/>
    <w:rsid w:val="00E456B0"/>
    <w:rsid w:val="00E45889"/>
    <w:rsid w:val="00E45929"/>
    <w:rsid w:val="00E45948"/>
    <w:rsid w:val="00E45B39"/>
    <w:rsid w:val="00E45F86"/>
    <w:rsid w:val="00E460B3"/>
    <w:rsid w:val="00E46106"/>
    <w:rsid w:val="00E465BA"/>
    <w:rsid w:val="00E46E32"/>
    <w:rsid w:val="00E46ECE"/>
    <w:rsid w:val="00E47340"/>
    <w:rsid w:val="00E475E5"/>
    <w:rsid w:val="00E47C77"/>
    <w:rsid w:val="00E50393"/>
    <w:rsid w:val="00E504DC"/>
    <w:rsid w:val="00E504E9"/>
    <w:rsid w:val="00E5078A"/>
    <w:rsid w:val="00E50FC5"/>
    <w:rsid w:val="00E512E8"/>
    <w:rsid w:val="00E520DC"/>
    <w:rsid w:val="00E52CDA"/>
    <w:rsid w:val="00E5387D"/>
    <w:rsid w:val="00E53886"/>
    <w:rsid w:val="00E53E68"/>
    <w:rsid w:val="00E53EB6"/>
    <w:rsid w:val="00E53F6E"/>
    <w:rsid w:val="00E545EB"/>
    <w:rsid w:val="00E5465B"/>
    <w:rsid w:val="00E54847"/>
    <w:rsid w:val="00E54D75"/>
    <w:rsid w:val="00E54E4A"/>
    <w:rsid w:val="00E552B6"/>
    <w:rsid w:val="00E55772"/>
    <w:rsid w:val="00E55825"/>
    <w:rsid w:val="00E55A36"/>
    <w:rsid w:val="00E55AE3"/>
    <w:rsid w:val="00E55C8A"/>
    <w:rsid w:val="00E560CA"/>
    <w:rsid w:val="00E56149"/>
    <w:rsid w:val="00E56384"/>
    <w:rsid w:val="00E56787"/>
    <w:rsid w:val="00E56A7E"/>
    <w:rsid w:val="00E56C72"/>
    <w:rsid w:val="00E56D97"/>
    <w:rsid w:val="00E56DA9"/>
    <w:rsid w:val="00E56DEA"/>
    <w:rsid w:val="00E56E36"/>
    <w:rsid w:val="00E576DD"/>
    <w:rsid w:val="00E57906"/>
    <w:rsid w:val="00E57E88"/>
    <w:rsid w:val="00E57F8B"/>
    <w:rsid w:val="00E603F4"/>
    <w:rsid w:val="00E60777"/>
    <w:rsid w:val="00E607D3"/>
    <w:rsid w:val="00E60A56"/>
    <w:rsid w:val="00E60DB9"/>
    <w:rsid w:val="00E610A8"/>
    <w:rsid w:val="00E6146B"/>
    <w:rsid w:val="00E61542"/>
    <w:rsid w:val="00E61823"/>
    <w:rsid w:val="00E618F6"/>
    <w:rsid w:val="00E61E97"/>
    <w:rsid w:val="00E62092"/>
    <w:rsid w:val="00E627FC"/>
    <w:rsid w:val="00E62F25"/>
    <w:rsid w:val="00E63148"/>
    <w:rsid w:val="00E63224"/>
    <w:rsid w:val="00E63BD8"/>
    <w:rsid w:val="00E63BE4"/>
    <w:rsid w:val="00E643DB"/>
    <w:rsid w:val="00E64851"/>
    <w:rsid w:val="00E64EF9"/>
    <w:rsid w:val="00E64F8A"/>
    <w:rsid w:val="00E651A3"/>
    <w:rsid w:val="00E65346"/>
    <w:rsid w:val="00E655FE"/>
    <w:rsid w:val="00E65678"/>
    <w:rsid w:val="00E657E8"/>
    <w:rsid w:val="00E65AC6"/>
    <w:rsid w:val="00E65F19"/>
    <w:rsid w:val="00E6609F"/>
    <w:rsid w:val="00E66308"/>
    <w:rsid w:val="00E6641A"/>
    <w:rsid w:val="00E66795"/>
    <w:rsid w:val="00E6695B"/>
    <w:rsid w:val="00E66A50"/>
    <w:rsid w:val="00E66A65"/>
    <w:rsid w:val="00E66C64"/>
    <w:rsid w:val="00E66CA8"/>
    <w:rsid w:val="00E67416"/>
    <w:rsid w:val="00E67669"/>
    <w:rsid w:val="00E67BB8"/>
    <w:rsid w:val="00E7096E"/>
    <w:rsid w:val="00E709A2"/>
    <w:rsid w:val="00E70CC5"/>
    <w:rsid w:val="00E70F93"/>
    <w:rsid w:val="00E7109A"/>
    <w:rsid w:val="00E711AC"/>
    <w:rsid w:val="00E715CC"/>
    <w:rsid w:val="00E71793"/>
    <w:rsid w:val="00E719B3"/>
    <w:rsid w:val="00E719BC"/>
    <w:rsid w:val="00E71B0B"/>
    <w:rsid w:val="00E71C14"/>
    <w:rsid w:val="00E72257"/>
    <w:rsid w:val="00E72699"/>
    <w:rsid w:val="00E728D6"/>
    <w:rsid w:val="00E72FE9"/>
    <w:rsid w:val="00E7373D"/>
    <w:rsid w:val="00E7377F"/>
    <w:rsid w:val="00E73DC5"/>
    <w:rsid w:val="00E740C6"/>
    <w:rsid w:val="00E741D2"/>
    <w:rsid w:val="00E748F0"/>
    <w:rsid w:val="00E74B21"/>
    <w:rsid w:val="00E74CF7"/>
    <w:rsid w:val="00E74D55"/>
    <w:rsid w:val="00E74E14"/>
    <w:rsid w:val="00E75066"/>
    <w:rsid w:val="00E75147"/>
    <w:rsid w:val="00E75DD9"/>
    <w:rsid w:val="00E761CB"/>
    <w:rsid w:val="00E765CF"/>
    <w:rsid w:val="00E76985"/>
    <w:rsid w:val="00E769D9"/>
    <w:rsid w:val="00E76DA2"/>
    <w:rsid w:val="00E77441"/>
    <w:rsid w:val="00E77449"/>
    <w:rsid w:val="00E7755B"/>
    <w:rsid w:val="00E7758F"/>
    <w:rsid w:val="00E777E7"/>
    <w:rsid w:val="00E77B2F"/>
    <w:rsid w:val="00E802D4"/>
    <w:rsid w:val="00E803DE"/>
    <w:rsid w:val="00E806C3"/>
    <w:rsid w:val="00E80769"/>
    <w:rsid w:val="00E80A7A"/>
    <w:rsid w:val="00E812F4"/>
    <w:rsid w:val="00E81627"/>
    <w:rsid w:val="00E816D5"/>
    <w:rsid w:val="00E8185B"/>
    <w:rsid w:val="00E818F0"/>
    <w:rsid w:val="00E81939"/>
    <w:rsid w:val="00E8196E"/>
    <w:rsid w:val="00E81A41"/>
    <w:rsid w:val="00E81D07"/>
    <w:rsid w:val="00E81DDB"/>
    <w:rsid w:val="00E820BE"/>
    <w:rsid w:val="00E82102"/>
    <w:rsid w:val="00E82465"/>
    <w:rsid w:val="00E828FB"/>
    <w:rsid w:val="00E82BB5"/>
    <w:rsid w:val="00E82CC7"/>
    <w:rsid w:val="00E82F12"/>
    <w:rsid w:val="00E83409"/>
    <w:rsid w:val="00E8348A"/>
    <w:rsid w:val="00E83A09"/>
    <w:rsid w:val="00E844F5"/>
    <w:rsid w:val="00E84619"/>
    <w:rsid w:val="00E846CF"/>
    <w:rsid w:val="00E846DA"/>
    <w:rsid w:val="00E85274"/>
    <w:rsid w:val="00E85CBA"/>
    <w:rsid w:val="00E85F48"/>
    <w:rsid w:val="00E85F73"/>
    <w:rsid w:val="00E87276"/>
    <w:rsid w:val="00E8751D"/>
    <w:rsid w:val="00E875C7"/>
    <w:rsid w:val="00E877C5"/>
    <w:rsid w:val="00E87D8C"/>
    <w:rsid w:val="00E87E8C"/>
    <w:rsid w:val="00E90ACC"/>
    <w:rsid w:val="00E90B11"/>
    <w:rsid w:val="00E90D99"/>
    <w:rsid w:val="00E90F33"/>
    <w:rsid w:val="00E90F92"/>
    <w:rsid w:val="00E91241"/>
    <w:rsid w:val="00E913ED"/>
    <w:rsid w:val="00E918DC"/>
    <w:rsid w:val="00E9215F"/>
    <w:rsid w:val="00E922FA"/>
    <w:rsid w:val="00E927CA"/>
    <w:rsid w:val="00E92BF6"/>
    <w:rsid w:val="00E93573"/>
    <w:rsid w:val="00E939D1"/>
    <w:rsid w:val="00E94801"/>
    <w:rsid w:val="00E948A5"/>
    <w:rsid w:val="00E94AA8"/>
    <w:rsid w:val="00E94AF5"/>
    <w:rsid w:val="00E94B6F"/>
    <w:rsid w:val="00E94CE6"/>
    <w:rsid w:val="00E95194"/>
    <w:rsid w:val="00E954BE"/>
    <w:rsid w:val="00E95D89"/>
    <w:rsid w:val="00E95DF6"/>
    <w:rsid w:val="00E9631E"/>
    <w:rsid w:val="00E965E0"/>
    <w:rsid w:val="00E96676"/>
    <w:rsid w:val="00E96A55"/>
    <w:rsid w:val="00E9743D"/>
    <w:rsid w:val="00E9752E"/>
    <w:rsid w:val="00E976F0"/>
    <w:rsid w:val="00E97910"/>
    <w:rsid w:val="00E97944"/>
    <w:rsid w:val="00E97A65"/>
    <w:rsid w:val="00E97C84"/>
    <w:rsid w:val="00E97F17"/>
    <w:rsid w:val="00EA00F9"/>
    <w:rsid w:val="00EA080A"/>
    <w:rsid w:val="00EA0825"/>
    <w:rsid w:val="00EA0D41"/>
    <w:rsid w:val="00EA105D"/>
    <w:rsid w:val="00EA11F0"/>
    <w:rsid w:val="00EA1216"/>
    <w:rsid w:val="00EA1271"/>
    <w:rsid w:val="00EA1933"/>
    <w:rsid w:val="00EA1DA8"/>
    <w:rsid w:val="00EA1EBA"/>
    <w:rsid w:val="00EA205E"/>
    <w:rsid w:val="00EA211F"/>
    <w:rsid w:val="00EA240A"/>
    <w:rsid w:val="00EA2519"/>
    <w:rsid w:val="00EA26C1"/>
    <w:rsid w:val="00EA28E4"/>
    <w:rsid w:val="00EA335C"/>
    <w:rsid w:val="00EA36B4"/>
    <w:rsid w:val="00EA3EB9"/>
    <w:rsid w:val="00EA3FF8"/>
    <w:rsid w:val="00EA44EF"/>
    <w:rsid w:val="00EA4C60"/>
    <w:rsid w:val="00EA4C6B"/>
    <w:rsid w:val="00EA50F1"/>
    <w:rsid w:val="00EA5633"/>
    <w:rsid w:val="00EA5671"/>
    <w:rsid w:val="00EA5BB4"/>
    <w:rsid w:val="00EA5BBE"/>
    <w:rsid w:val="00EA5CC5"/>
    <w:rsid w:val="00EA5F02"/>
    <w:rsid w:val="00EA609D"/>
    <w:rsid w:val="00EA6350"/>
    <w:rsid w:val="00EA6884"/>
    <w:rsid w:val="00EA6CFA"/>
    <w:rsid w:val="00EA6EF3"/>
    <w:rsid w:val="00EA6FA0"/>
    <w:rsid w:val="00EA7134"/>
    <w:rsid w:val="00EA76F0"/>
    <w:rsid w:val="00EA7732"/>
    <w:rsid w:val="00EA7866"/>
    <w:rsid w:val="00EA7DD8"/>
    <w:rsid w:val="00EA7EDD"/>
    <w:rsid w:val="00EA7F46"/>
    <w:rsid w:val="00EB0110"/>
    <w:rsid w:val="00EB097C"/>
    <w:rsid w:val="00EB2363"/>
    <w:rsid w:val="00EB27B8"/>
    <w:rsid w:val="00EB2E3E"/>
    <w:rsid w:val="00EB2ECE"/>
    <w:rsid w:val="00EB2F33"/>
    <w:rsid w:val="00EB2F81"/>
    <w:rsid w:val="00EB3050"/>
    <w:rsid w:val="00EB37EB"/>
    <w:rsid w:val="00EB3F68"/>
    <w:rsid w:val="00EB405A"/>
    <w:rsid w:val="00EB42F3"/>
    <w:rsid w:val="00EB45BD"/>
    <w:rsid w:val="00EB4630"/>
    <w:rsid w:val="00EB4713"/>
    <w:rsid w:val="00EB4792"/>
    <w:rsid w:val="00EB47B0"/>
    <w:rsid w:val="00EB4AE8"/>
    <w:rsid w:val="00EB4BFF"/>
    <w:rsid w:val="00EB4D51"/>
    <w:rsid w:val="00EB514A"/>
    <w:rsid w:val="00EB52AB"/>
    <w:rsid w:val="00EB534F"/>
    <w:rsid w:val="00EB54A8"/>
    <w:rsid w:val="00EB5775"/>
    <w:rsid w:val="00EB5C57"/>
    <w:rsid w:val="00EB5E5F"/>
    <w:rsid w:val="00EB61F4"/>
    <w:rsid w:val="00EB63C5"/>
    <w:rsid w:val="00EB6716"/>
    <w:rsid w:val="00EB696C"/>
    <w:rsid w:val="00EB7331"/>
    <w:rsid w:val="00EB73DA"/>
    <w:rsid w:val="00EB7BA3"/>
    <w:rsid w:val="00EB7EE9"/>
    <w:rsid w:val="00EC0318"/>
    <w:rsid w:val="00EC0750"/>
    <w:rsid w:val="00EC0960"/>
    <w:rsid w:val="00EC133D"/>
    <w:rsid w:val="00EC13AF"/>
    <w:rsid w:val="00EC1907"/>
    <w:rsid w:val="00EC195C"/>
    <w:rsid w:val="00EC1AAA"/>
    <w:rsid w:val="00EC1D5A"/>
    <w:rsid w:val="00EC29A9"/>
    <w:rsid w:val="00EC2A52"/>
    <w:rsid w:val="00EC2A67"/>
    <w:rsid w:val="00EC2B9D"/>
    <w:rsid w:val="00EC2F51"/>
    <w:rsid w:val="00EC3126"/>
    <w:rsid w:val="00EC31A5"/>
    <w:rsid w:val="00EC324A"/>
    <w:rsid w:val="00EC3CE7"/>
    <w:rsid w:val="00EC3F28"/>
    <w:rsid w:val="00EC42AF"/>
    <w:rsid w:val="00EC46A1"/>
    <w:rsid w:val="00EC4B49"/>
    <w:rsid w:val="00EC4D9B"/>
    <w:rsid w:val="00EC5B96"/>
    <w:rsid w:val="00EC6832"/>
    <w:rsid w:val="00EC6E91"/>
    <w:rsid w:val="00EC7415"/>
    <w:rsid w:val="00EC742F"/>
    <w:rsid w:val="00EC7662"/>
    <w:rsid w:val="00EC7665"/>
    <w:rsid w:val="00EC79CE"/>
    <w:rsid w:val="00EC7E95"/>
    <w:rsid w:val="00EC7EB8"/>
    <w:rsid w:val="00ED0127"/>
    <w:rsid w:val="00ED017A"/>
    <w:rsid w:val="00ED02E4"/>
    <w:rsid w:val="00ED09B1"/>
    <w:rsid w:val="00ED0A9B"/>
    <w:rsid w:val="00ED0CC1"/>
    <w:rsid w:val="00ED0FC0"/>
    <w:rsid w:val="00ED11D3"/>
    <w:rsid w:val="00ED13FC"/>
    <w:rsid w:val="00ED166B"/>
    <w:rsid w:val="00ED1946"/>
    <w:rsid w:val="00ED1AAA"/>
    <w:rsid w:val="00ED1AD5"/>
    <w:rsid w:val="00ED235F"/>
    <w:rsid w:val="00ED23FD"/>
    <w:rsid w:val="00ED254C"/>
    <w:rsid w:val="00ED2D2C"/>
    <w:rsid w:val="00ED2EA5"/>
    <w:rsid w:val="00ED3322"/>
    <w:rsid w:val="00ED364C"/>
    <w:rsid w:val="00ED36E5"/>
    <w:rsid w:val="00ED3D32"/>
    <w:rsid w:val="00ED3D89"/>
    <w:rsid w:val="00ED4155"/>
    <w:rsid w:val="00ED4A13"/>
    <w:rsid w:val="00ED526A"/>
    <w:rsid w:val="00ED5B47"/>
    <w:rsid w:val="00ED5B5A"/>
    <w:rsid w:val="00ED5C77"/>
    <w:rsid w:val="00ED6323"/>
    <w:rsid w:val="00ED65F6"/>
    <w:rsid w:val="00ED6615"/>
    <w:rsid w:val="00ED668B"/>
    <w:rsid w:val="00ED6A23"/>
    <w:rsid w:val="00ED6DA6"/>
    <w:rsid w:val="00ED6FD3"/>
    <w:rsid w:val="00ED721E"/>
    <w:rsid w:val="00ED7242"/>
    <w:rsid w:val="00ED75D5"/>
    <w:rsid w:val="00ED7614"/>
    <w:rsid w:val="00ED77F9"/>
    <w:rsid w:val="00ED78B8"/>
    <w:rsid w:val="00ED7CBF"/>
    <w:rsid w:val="00EE00DE"/>
    <w:rsid w:val="00EE030A"/>
    <w:rsid w:val="00EE076C"/>
    <w:rsid w:val="00EE0B84"/>
    <w:rsid w:val="00EE0D83"/>
    <w:rsid w:val="00EE0E40"/>
    <w:rsid w:val="00EE12E4"/>
    <w:rsid w:val="00EE12F5"/>
    <w:rsid w:val="00EE1884"/>
    <w:rsid w:val="00EE1AFF"/>
    <w:rsid w:val="00EE202D"/>
    <w:rsid w:val="00EE248C"/>
    <w:rsid w:val="00EE28B9"/>
    <w:rsid w:val="00EE335D"/>
    <w:rsid w:val="00EE33F0"/>
    <w:rsid w:val="00EE35DB"/>
    <w:rsid w:val="00EE37D5"/>
    <w:rsid w:val="00EE44BB"/>
    <w:rsid w:val="00EE46C2"/>
    <w:rsid w:val="00EE46DE"/>
    <w:rsid w:val="00EE47FB"/>
    <w:rsid w:val="00EE4C24"/>
    <w:rsid w:val="00EE4D11"/>
    <w:rsid w:val="00EE4D7C"/>
    <w:rsid w:val="00EE50FD"/>
    <w:rsid w:val="00EE5999"/>
    <w:rsid w:val="00EE5C0B"/>
    <w:rsid w:val="00EE5C13"/>
    <w:rsid w:val="00EE5EB6"/>
    <w:rsid w:val="00EE62BB"/>
    <w:rsid w:val="00EE63D6"/>
    <w:rsid w:val="00EE67E0"/>
    <w:rsid w:val="00EE69C6"/>
    <w:rsid w:val="00EE728A"/>
    <w:rsid w:val="00EE76B8"/>
    <w:rsid w:val="00EE7A48"/>
    <w:rsid w:val="00EF00AD"/>
    <w:rsid w:val="00EF01D3"/>
    <w:rsid w:val="00EF024B"/>
    <w:rsid w:val="00EF030D"/>
    <w:rsid w:val="00EF0864"/>
    <w:rsid w:val="00EF0A2D"/>
    <w:rsid w:val="00EF0AAB"/>
    <w:rsid w:val="00EF0B32"/>
    <w:rsid w:val="00EF0EE0"/>
    <w:rsid w:val="00EF1237"/>
    <w:rsid w:val="00EF15AE"/>
    <w:rsid w:val="00EF1675"/>
    <w:rsid w:val="00EF1BBB"/>
    <w:rsid w:val="00EF2445"/>
    <w:rsid w:val="00EF26E8"/>
    <w:rsid w:val="00EF3236"/>
    <w:rsid w:val="00EF36AB"/>
    <w:rsid w:val="00EF3921"/>
    <w:rsid w:val="00EF41C4"/>
    <w:rsid w:val="00EF4499"/>
    <w:rsid w:val="00EF4659"/>
    <w:rsid w:val="00EF4BBA"/>
    <w:rsid w:val="00EF538E"/>
    <w:rsid w:val="00EF567E"/>
    <w:rsid w:val="00EF56FB"/>
    <w:rsid w:val="00EF570C"/>
    <w:rsid w:val="00EF5725"/>
    <w:rsid w:val="00EF58B8"/>
    <w:rsid w:val="00EF6067"/>
    <w:rsid w:val="00EF6460"/>
    <w:rsid w:val="00EF6478"/>
    <w:rsid w:val="00EF660E"/>
    <w:rsid w:val="00EF6C5D"/>
    <w:rsid w:val="00EF6C79"/>
    <w:rsid w:val="00EF6F30"/>
    <w:rsid w:val="00EF716E"/>
    <w:rsid w:val="00F000DF"/>
    <w:rsid w:val="00F005BE"/>
    <w:rsid w:val="00F006B3"/>
    <w:rsid w:val="00F00733"/>
    <w:rsid w:val="00F00769"/>
    <w:rsid w:val="00F007B1"/>
    <w:rsid w:val="00F00883"/>
    <w:rsid w:val="00F00A66"/>
    <w:rsid w:val="00F00CB4"/>
    <w:rsid w:val="00F01519"/>
    <w:rsid w:val="00F0158F"/>
    <w:rsid w:val="00F01B02"/>
    <w:rsid w:val="00F01F77"/>
    <w:rsid w:val="00F021B2"/>
    <w:rsid w:val="00F0243B"/>
    <w:rsid w:val="00F02827"/>
    <w:rsid w:val="00F02C00"/>
    <w:rsid w:val="00F030B7"/>
    <w:rsid w:val="00F03B2C"/>
    <w:rsid w:val="00F03CA9"/>
    <w:rsid w:val="00F03E17"/>
    <w:rsid w:val="00F03E92"/>
    <w:rsid w:val="00F04237"/>
    <w:rsid w:val="00F043A9"/>
    <w:rsid w:val="00F048E3"/>
    <w:rsid w:val="00F049D6"/>
    <w:rsid w:val="00F04F34"/>
    <w:rsid w:val="00F05007"/>
    <w:rsid w:val="00F0517F"/>
    <w:rsid w:val="00F05900"/>
    <w:rsid w:val="00F05CB5"/>
    <w:rsid w:val="00F05CBF"/>
    <w:rsid w:val="00F05EB6"/>
    <w:rsid w:val="00F06045"/>
    <w:rsid w:val="00F06074"/>
    <w:rsid w:val="00F061C1"/>
    <w:rsid w:val="00F0648A"/>
    <w:rsid w:val="00F065D0"/>
    <w:rsid w:val="00F06662"/>
    <w:rsid w:val="00F066D6"/>
    <w:rsid w:val="00F067D5"/>
    <w:rsid w:val="00F06C18"/>
    <w:rsid w:val="00F06FB3"/>
    <w:rsid w:val="00F070CC"/>
    <w:rsid w:val="00F07C73"/>
    <w:rsid w:val="00F07C91"/>
    <w:rsid w:val="00F102B5"/>
    <w:rsid w:val="00F10831"/>
    <w:rsid w:val="00F10B19"/>
    <w:rsid w:val="00F10D2C"/>
    <w:rsid w:val="00F1143D"/>
    <w:rsid w:val="00F114D2"/>
    <w:rsid w:val="00F11549"/>
    <w:rsid w:val="00F1157B"/>
    <w:rsid w:val="00F11662"/>
    <w:rsid w:val="00F1172E"/>
    <w:rsid w:val="00F11948"/>
    <w:rsid w:val="00F11B1C"/>
    <w:rsid w:val="00F11F9F"/>
    <w:rsid w:val="00F120BF"/>
    <w:rsid w:val="00F12386"/>
    <w:rsid w:val="00F125F6"/>
    <w:rsid w:val="00F127C8"/>
    <w:rsid w:val="00F12ABC"/>
    <w:rsid w:val="00F1303D"/>
    <w:rsid w:val="00F13563"/>
    <w:rsid w:val="00F135CE"/>
    <w:rsid w:val="00F142AB"/>
    <w:rsid w:val="00F154AD"/>
    <w:rsid w:val="00F157F1"/>
    <w:rsid w:val="00F15BB9"/>
    <w:rsid w:val="00F16093"/>
    <w:rsid w:val="00F16112"/>
    <w:rsid w:val="00F1611D"/>
    <w:rsid w:val="00F164EB"/>
    <w:rsid w:val="00F1655D"/>
    <w:rsid w:val="00F166FD"/>
    <w:rsid w:val="00F167C8"/>
    <w:rsid w:val="00F16830"/>
    <w:rsid w:val="00F16F63"/>
    <w:rsid w:val="00F173DE"/>
    <w:rsid w:val="00F17599"/>
    <w:rsid w:val="00F1766B"/>
    <w:rsid w:val="00F17910"/>
    <w:rsid w:val="00F1799E"/>
    <w:rsid w:val="00F204D3"/>
    <w:rsid w:val="00F20815"/>
    <w:rsid w:val="00F20A2D"/>
    <w:rsid w:val="00F20A7C"/>
    <w:rsid w:val="00F20D2B"/>
    <w:rsid w:val="00F20E95"/>
    <w:rsid w:val="00F20FEE"/>
    <w:rsid w:val="00F21091"/>
    <w:rsid w:val="00F21665"/>
    <w:rsid w:val="00F216D4"/>
    <w:rsid w:val="00F21730"/>
    <w:rsid w:val="00F218F2"/>
    <w:rsid w:val="00F21A9F"/>
    <w:rsid w:val="00F21DD7"/>
    <w:rsid w:val="00F22219"/>
    <w:rsid w:val="00F225B0"/>
    <w:rsid w:val="00F22846"/>
    <w:rsid w:val="00F22A82"/>
    <w:rsid w:val="00F22B0F"/>
    <w:rsid w:val="00F22B8E"/>
    <w:rsid w:val="00F22F02"/>
    <w:rsid w:val="00F22FF5"/>
    <w:rsid w:val="00F23199"/>
    <w:rsid w:val="00F234AA"/>
    <w:rsid w:val="00F23A17"/>
    <w:rsid w:val="00F23A80"/>
    <w:rsid w:val="00F23D7C"/>
    <w:rsid w:val="00F24298"/>
    <w:rsid w:val="00F2451F"/>
    <w:rsid w:val="00F24AF6"/>
    <w:rsid w:val="00F24D1D"/>
    <w:rsid w:val="00F24D76"/>
    <w:rsid w:val="00F25BFA"/>
    <w:rsid w:val="00F25F49"/>
    <w:rsid w:val="00F2625B"/>
    <w:rsid w:val="00F26543"/>
    <w:rsid w:val="00F266F6"/>
    <w:rsid w:val="00F2692B"/>
    <w:rsid w:val="00F26930"/>
    <w:rsid w:val="00F26B6E"/>
    <w:rsid w:val="00F26D48"/>
    <w:rsid w:val="00F26D6E"/>
    <w:rsid w:val="00F27245"/>
    <w:rsid w:val="00F272AA"/>
    <w:rsid w:val="00F274B8"/>
    <w:rsid w:val="00F27702"/>
    <w:rsid w:val="00F2798E"/>
    <w:rsid w:val="00F27B09"/>
    <w:rsid w:val="00F27E0E"/>
    <w:rsid w:val="00F304DB"/>
    <w:rsid w:val="00F308F9"/>
    <w:rsid w:val="00F30B32"/>
    <w:rsid w:val="00F30C28"/>
    <w:rsid w:val="00F30DCC"/>
    <w:rsid w:val="00F30F95"/>
    <w:rsid w:val="00F31132"/>
    <w:rsid w:val="00F3145B"/>
    <w:rsid w:val="00F31C5C"/>
    <w:rsid w:val="00F31DF9"/>
    <w:rsid w:val="00F31E4D"/>
    <w:rsid w:val="00F31FF9"/>
    <w:rsid w:val="00F32426"/>
    <w:rsid w:val="00F32893"/>
    <w:rsid w:val="00F32D42"/>
    <w:rsid w:val="00F3319A"/>
    <w:rsid w:val="00F33539"/>
    <w:rsid w:val="00F33872"/>
    <w:rsid w:val="00F33A25"/>
    <w:rsid w:val="00F33B45"/>
    <w:rsid w:val="00F33C8F"/>
    <w:rsid w:val="00F33D4E"/>
    <w:rsid w:val="00F33E1E"/>
    <w:rsid w:val="00F33F9C"/>
    <w:rsid w:val="00F34696"/>
    <w:rsid w:val="00F34A26"/>
    <w:rsid w:val="00F34A55"/>
    <w:rsid w:val="00F34C56"/>
    <w:rsid w:val="00F3523B"/>
    <w:rsid w:val="00F354FD"/>
    <w:rsid w:val="00F355DB"/>
    <w:rsid w:val="00F359F3"/>
    <w:rsid w:val="00F35DA4"/>
    <w:rsid w:val="00F35ED0"/>
    <w:rsid w:val="00F35F86"/>
    <w:rsid w:val="00F3618E"/>
    <w:rsid w:val="00F36B51"/>
    <w:rsid w:val="00F36E24"/>
    <w:rsid w:val="00F3709D"/>
    <w:rsid w:val="00F37170"/>
    <w:rsid w:val="00F371E1"/>
    <w:rsid w:val="00F37640"/>
    <w:rsid w:val="00F378D2"/>
    <w:rsid w:val="00F37B7A"/>
    <w:rsid w:val="00F37CF1"/>
    <w:rsid w:val="00F37DDA"/>
    <w:rsid w:val="00F40087"/>
    <w:rsid w:val="00F405FD"/>
    <w:rsid w:val="00F40646"/>
    <w:rsid w:val="00F40992"/>
    <w:rsid w:val="00F40BAB"/>
    <w:rsid w:val="00F4119E"/>
    <w:rsid w:val="00F41202"/>
    <w:rsid w:val="00F415B0"/>
    <w:rsid w:val="00F41912"/>
    <w:rsid w:val="00F41DC0"/>
    <w:rsid w:val="00F41EED"/>
    <w:rsid w:val="00F421E1"/>
    <w:rsid w:val="00F4228D"/>
    <w:rsid w:val="00F424FE"/>
    <w:rsid w:val="00F425D4"/>
    <w:rsid w:val="00F42735"/>
    <w:rsid w:val="00F42B60"/>
    <w:rsid w:val="00F42C51"/>
    <w:rsid w:val="00F42CAB"/>
    <w:rsid w:val="00F42D03"/>
    <w:rsid w:val="00F42ECE"/>
    <w:rsid w:val="00F43476"/>
    <w:rsid w:val="00F43794"/>
    <w:rsid w:val="00F43DFF"/>
    <w:rsid w:val="00F4420D"/>
    <w:rsid w:val="00F44887"/>
    <w:rsid w:val="00F44B68"/>
    <w:rsid w:val="00F44B83"/>
    <w:rsid w:val="00F44C8E"/>
    <w:rsid w:val="00F44F8B"/>
    <w:rsid w:val="00F44FE7"/>
    <w:rsid w:val="00F4510D"/>
    <w:rsid w:val="00F45396"/>
    <w:rsid w:val="00F453B9"/>
    <w:rsid w:val="00F45469"/>
    <w:rsid w:val="00F45955"/>
    <w:rsid w:val="00F459A3"/>
    <w:rsid w:val="00F45BF3"/>
    <w:rsid w:val="00F45F51"/>
    <w:rsid w:val="00F46550"/>
    <w:rsid w:val="00F46807"/>
    <w:rsid w:val="00F46AA2"/>
    <w:rsid w:val="00F46C72"/>
    <w:rsid w:val="00F46F42"/>
    <w:rsid w:val="00F47319"/>
    <w:rsid w:val="00F4731A"/>
    <w:rsid w:val="00F476B7"/>
    <w:rsid w:val="00F47A98"/>
    <w:rsid w:val="00F47ACC"/>
    <w:rsid w:val="00F47C39"/>
    <w:rsid w:val="00F47D99"/>
    <w:rsid w:val="00F50294"/>
    <w:rsid w:val="00F503CD"/>
    <w:rsid w:val="00F505F9"/>
    <w:rsid w:val="00F5087C"/>
    <w:rsid w:val="00F509F0"/>
    <w:rsid w:val="00F51BE6"/>
    <w:rsid w:val="00F51C77"/>
    <w:rsid w:val="00F51DA3"/>
    <w:rsid w:val="00F51E1D"/>
    <w:rsid w:val="00F52162"/>
    <w:rsid w:val="00F52255"/>
    <w:rsid w:val="00F5290A"/>
    <w:rsid w:val="00F5318F"/>
    <w:rsid w:val="00F53274"/>
    <w:rsid w:val="00F53532"/>
    <w:rsid w:val="00F536FF"/>
    <w:rsid w:val="00F53943"/>
    <w:rsid w:val="00F53BDD"/>
    <w:rsid w:val="00F53C06"/>
    <w:rsid w:val="00F54013"/>
    <w:rsid w:val="00F540E4"/>
    <w:rsid w:val="00F545E4"/>
    <w:rsid w:val="00F54606"/>
    <w:rsid w:val="00F547B4"/>
    <w:rsid w:val="00F54E65"/>
    <w:rsid w:val="00F55352"/>
    <w:rsid w:val="00F55543"/>
    <w:rsid w:val="00F55642"/>
    <w:rsid w:val="00F55772"/>
    <w:rsid w:val="00F55B96"/>
    <w:rsid w:val="00F55FB3"/>
    <w:rsid w:val="00F5601C"/>
    <w:rsid w:val="00F56207"/>
    <w:rsid w:val="00F56275"/>
    <w:rsid w:val="00F56444"/>
    <w:rsid w:val="00F564E0"/>
    <w:rsid w:val="00F56CAD"/>
    <w:rsid w:val="00F57007"/>
    <w:rsid w:val="00F5752D"/>
    <w:rsid w:val="00F5757E"/>
    <w:rsid w:val="00F57859"/>
    <w:rsid w:val="00F5796B"/>
    <w:rsid w:val="00F579BC"/>
    <w:rsid w:val="00F57A0D"/>
    <w:rsid w:val="00F57CF5"/>
    <w:rsid w:val="00F60144"/>
    <w:rsid w:val="00F602C6"/>
    <w:rsid w:val="00F60306"/>
    <w:rsid w:val="00F60355"/>
    <w:rsid w:val="00F60589"/>
    <w:rsid w:val="00F606B8"/>
    <w:rsid w:val="00F60AC0"/>
    <w:rsid w:val="00F60B0D"/>
    <w:rsid w:val="00F60C74"/>
    <w:rsid w:val="00F60CDC"/>
    <w:rsid w:val="00F60F17"/>
    <w:rsid w:val="00F612AD"/>
    <w:rsid w:val="00F612FF"/>
    <w:rsid w:val="00F613F7"/>
    <w:rsid w:val="00F6142A"/>
    <w:rsid w:val="00F614FE"/>
    <w:rsid w:val="00F615EC"/>
    <w:rsid w:val="00F61AF7"/>
    <w:rsid w:val="00F61E9E"/>
    <w:rsid w:val="00F624AC"/>
    <w:rsid w:val="00F625E1"/>
    <w:rsid w:val="00F62EA6"/>
    <w:rsid w:val="00F63502"/>
    <w:rsid w:val="00F63586"/>
    <w:rsid w:val="00F6386D"/>
    <w:rsid w:val="00F63B57"/>
    <w:rsid w:val="00F63B8D"/>
    <w:rsid w:val="00F63E45"/>
    <w:rsid w:val="00F6435A"/>
    <w:rsid w:val="00F64383"/>
    <w:rsid w:val="00F64921"/>
    <w:rsid w:val="00F64CC5"/>
    <w:rsid w:val="00F651F2"/>
    <w:rsid w:val="00F6568A"/>
    <w:rsid w:val="00F65738"/>
    <w:rsid w:val="00F657D3"/>
    <w:rsid w:val="00F65A85"/>
    <w:rsid w:val="00F6654F"/>
    <w:rsid w:val="00F665D0"/>
    <w:rsid w:val="00F6660F"/>
    <w:rsid w:val="00F66670"/>
    <w:rsid w:val="00F6672A"/>
    <w:rsid w:val="00F66AF7"/>
    <w:rsid w:val="00F67231"/>
    <w:rsid w:val="00F673EE"/>
    <w:rsid w:val="00F673F6"/>
    <w:rsid w:val="00F67525"/>
    <w:rsid w:val="00F6782B"/>
    <w:rsid w:val="00F67A63"/>
    <w:rsid w:val="00F6FD77"/>
    <w:rsid w:val="00F701D1"/>
    <w:rsid w:val="00F7050A"/>
    <w:rsid w:val="00F7055C"/>
    <w:rsid w:val="00F707B4"/>
    <w:rsid w:val="00F70EA4"/>
    <w:rsid w:val="00F7191A"/>
    <w:rsid w:val="00F71929"/>
    <w:rsid w:val="00F72180"/>
    <w:rsid w:val="00F7247F"/>
    <w:rsid w:val="00F7251F"/>
    <w:rsid w:val="00F72984"/>
    <w:rsid w:val="00F72E02"/>
    <w:rsid w:val="00F72E2D"/>
    <w:rsid w:val="00F72F09"/>
    <w:rsid w:val="00F73521"/>
    <w:rsid w:val="00F737A2"/>
    <w:rsid w:val="00F73A6A"/>
    <w:rsid w:val="00F73AC8"/>
    <w:rsid w:val="00F73ACB"/>
    <w:rsid w:val="00F73B46"/>
    <w:rsid w:val="00F73C46"/>
    <w:rsid w:val="00F7416A"/>
    <w:rsid w:val="00F741E2"/>
    <w:rsid w:val="00F745DD"/>
    <w:rsid w:val="00F7461D"/>
    <w:rsid w:val="00F74853"/>
    <w:rsid w:val="00F74DF5"/>
    <w:rsid w:val="00F75190"/>
    <w:rsid w:val="00F752A0"/>
    <w:rsid w:val="00F755D1"/>
    <w:rsid w:val="00F755FE"/>
    <w:rsid w:val="00F75728"/>
    <w:rsid w:val="00F758A0"/>
    <w:rsid w:val="00F75A29"/>
    <w:rsid w:val="00F75A80"/>
    <w:rsid w:val="00F75FC3"/>
    <w:rsid w:val="00F75FFF"/>
    <w:rsid w:val="00F76214"/>
    <w:rsid w:val="00F76265"/>
    <w:rsid w:val="00F768E0"/>
    <w:rsid w:val="00F76A80"/>
    <w:rsid w:val="00F76D06"/>
    <w:rsid w:val="00F77A2E"/>
    <w:rsid w:val="00F77A92"/>
    <w:rsid w:val="00F77A97"/>
    <w:rsid w:val="00F77B32"/>
    <w:rsid w:val="00F77D81"/>
    <w:rsid w:val="00F77D85"/>
    <w:rsid w:val="00F77E12"/>
    <w:rsid w:val="00F77E3A"/>
    <w:rsid w:val="00F801B5"/>
    <w:rsid w:val="00F814C9"/>
    <w:rsid w:val="00F819FE"/>
    <w:rsid w:val="00F81CA1"/>
    <w:rsid w:val="00F81D89"/>
    <w:rsid w:val="00F82765"/>
    <w:rsid w:val="00F82B7D"/>
    <w:rsid w:val="00F82E90"/>
    <w:rsid w:val="00F831FA"/>
    <w:rsid w:val="00F83354"/>
    <w:rsid w:val="00F8363E"/>
    <w:rsid w:val="00F83861"/>
    <w:rsid w:val="00F839EA"/>
    <w:rsid w:val="00F83AB0"/>
    <w:rsid w:val="00F84073"/>
    <w:rsid w:val="00F841D4"/>
    <w:rsid w:val="00F84522"/>
    <w:rsid w:val="00F84576"/>
    <w:rsid w:val="00F847AD"/>
    <w:rsid w:val="00F84A15"/>
    <w:rsid w:val="00F84DFA"/>
    <w:rsid w:val="00F84F8E"/>
    <w:rsid w:val="00F85011"/>
    <w:rsid w:val="00F8512E"/>
    <w:rsid w:val="00F85203"/>
    <w:rsid w:val="00F852B9"/>
    <w:rsid w:val="00F85688"/>
    <w:rsid w:val="00F85AA0"/>
    <w:rsid w:val="00F85C0E"/>
    <w:rsid w:val="00F86219"/>
    <w:rsid w:val="00F86617"/>
    <w:rsid w:val="00F8669A"/>
    <w:rsid w:val="00F87CAD"/>
    <w:rsid w:val="00F87ECB"/>
    <w:rsid w:val="00F90029"/>
    <w:rsid w:val="00F90264"/>
    <w:rsid w:val="00F903AF"/>
    <w:rsid w:val="00F90E5E"/>
    <w:rsid w:val="00F91232"/>
    <w:rsid w:val="00F91253"/>
    <w:rsid w:val="00F915C4"/>
    <w:rsid w:val="00F917D3"/>
    <w:rsid w:val="00F91D17"/>
    <w:rsid w:val="00F91DEB"/>
    <w:rsid w:val="00F926FC"/>
    <w:rsid w:val="00F92D51"/>
    <w:rsid w:val="00F9305D"/>
    <w:rsid w:val="00F9312C"/>
    <w:rsid w:val="00F93133"/>
    <w:rsid w:val="00F931E2"/>
    <w:rsid w:val="00F935EC"/>
    <w:rsid w:val="00F935FC"/>
    <w:rsid w:val="00F93AF7"/>
    <w:rsid w:val="00F93C77"/>
    <w:rsid w:val="00F9489A"/>
    <w:rsid w:val="00F94901"/>
    <w:rsid w:val="00F94F41"/>
    <w:rsid w:val="00F94F92"/>
    <w:rsid w:val="00F950EC"/>
    <w:rsid w:val="00F95328"/>
    <w:rsid w:val="00F95CCF"/>
    <w:rsid w:val="00F95DB3"/>
    <w:rsid w:val="00F95E18"/>
    <w:rsid w:val="00F9621D"/>
    <w:rsid w:val="00F96468"/>
    <w:rsid w:val="00F9663B"/>
    <w:rsid w:val="00F96986"/>
    <w:rsid w:val="00F96C88"/>
    <w:rsid w:val="00F96D2E"/>
    <w:rsid w:val="00F96DE0"/>
    <w:rsid w:val="00F96FB6"/>
    <w:rsid w:val="00F976C2"/>
    <w:rsid w:val="00F97832"/>
    <w:rsid w:val="00F97933"/>
    <w:rsid w:val="00F97D7C"/>
    <w:rsid w:val="00F97E0D"/>
    <w:rsid w:val="00F97F99"/>
    <w:rsid w:val="00F97FC3"/>
    <w:rsid w:val="00FA0215"/>
    <w:rsid w:val="00FA037A"/>
    <w:rsid w:val="00FA0657"/>
    <w:rsid w:val="00FA077E"/>
    <w:rsid w:val="00FA08C9"/>
    <w:rsid w:val="00FA091D"/>
    <w:rsid w:val="00FA0CAF"/>
    <w:rsid w:val="00FA0F8A"/>
    <w:rsid w:val="00FA137B"/>
    <w:rsid w:val="00FA1527"/>
    <w:rsid w:val="00FA17E2"/>
    <w:rsid w:val="00FA1D34"/>
    <w:rsid w:val="00FA1F5E"/>
    <w:rsid w:val="00FA2056"/>
    <w:rsid w:val="00FA2BAF"/>
    <w:rsid w:val="00FA31E8"/>
    <w:rsid w:val="00FA35AB"/>
    <w:rsid w:val="00FA35FE"/>
    <w:rsid w:val="00FA3718"/>
    <w:rsid w:val="00FA3817"/>
    <w:rsid w:val="00FA3DCA"/>
    <w:rsid w:val="00FA444E"/>
    <w:rsid w:val="00FA47ED"/>
    <w:rsid w:val="00FA48FE"/>
    <w:rsid w:val="00FA4BFB"/>
    <w:rsid w:val="00FA4EDF"/>
    <w:rsid w:val="00FA5269"/>
    <w:rsid w:val="00FA530F"/>
    <w:rsid w:val="00FA5318"/>
    <w:rsid w:val="00FA546A"/>
    <w:rsid w:val="00FA57B7"/>
    <w:rsid w:val="00FA5A45"/>
    <w:rsid w:val="00FA5AF2"/>
    <w:rsid w:val="00FA5E78"/>
    <w:rsid w:val="00FA5FA1"/>
    <w:rsid w:val="00FA61FD"/>
    <w:rsid w:val="00FA6D45"/>
    <w:rsid w:val="00FA6DAA"/>
    <w:rsid w:val="00FA7158"/>
    <w:rsid w:val="00FA7541"/>
    <w:rsid w:val="00FA7551"/>
    <w:rsid w:val="00FB028D"/>
    <w:rsid w:val="00FB061F"/>
    <w:rsid w:val="00FB0765"/>
    <w:rsid w:val="00FB0778"/>
    <w:rsid w:val="00FB08E5"/>
    <w:rsid w:val="00FB09B1"/>
    <w:rsid w:val="00FB10DB"/>
    <w:rsid w:val="00FB147C"/>
    <w:rsid w:val="00FB17AA"/>
    <w:rsid w:val="00FB1AD6"/>
    <w:rsid w:val="00FB1B01"/>
    <w:rsid w:val="00FB1B0A"/>
    <w:rsid w:val="00FB2325"/>
    <w:rsid w:val="00FB234E"/>
    <w:rsid w:val="00FB24DE"/>
    <w:rsid w:val="00FB3396"/>
    <w:rsid w:val="00FB3490"/>
    <w:rsid w:val="00FB34CA"/>
    <w:rsid w:val="00FB390B"/>
    <w:rsid w:val="00FB3A20"/>
    <w:rsid w:val="00FB3FE2"/>
    <w:rsid w:val="00FB48DE"/>
    <w:rsid w:val="00FB4B13"/>
    <w:rsid w:val="00FB4B38"/>
    <w:rsid w:val="00FB4DB6"/>
    <w:rsid w:val="00FB5628"/>
    <w:rsid w:val="00FB5772"/>
    <w:rsid w:val="00FB57FE"/>
    <w:rsid w:val="00FB5B04"/>
    <w:rsid w:val="00FB5C11"/>
    <w:rsid w:val="00FB5DCB"/>
    <w:rsid w:val="00FB6459"/>
    <w:rsid w:val="00FB66D4"/>
    <w:rsid w:val="00FB68CB"/>
    <w:rsid w:val="00FB6C62"/>
    <w:rsid w:val="00FB6CF9"/>
    <w:rsid w:val="00FB7020"/>
    <w:rsid w:val="00FB718A"/>
    <w:rsid w:val="00FB71E0"/>
    <w:rsid w:val="00FB76FF"/>
    <w:rsid w:val="00FB7D49"/>
    <w:rsid w:val="00FC06C7"/>
    <w:rsid w:val="00FC0825"/>
    <w:rsid w:val="00FC0C84"/>
    <w:rsid w:val="00FC0E40"/>
    <w:rsid w:val="00FC1715"/>
    <w:rsid w:val="00FC1760"/>
    <w:rsid w:val="00FC19BB"/>
    <w:rsid w:val="00FC1D38"/>
    <w:rsid w:val="00FC1E37"/>
    <w:rsid w:val="00FC1E8D"/>
    <w:rsid w:val="00FC1F0B"/>
    <w:rsid w:val="00FC1F16"/>
    <w:rsid w:val="00FC249E"/>
    <w:rsid w:val="00FC26E5"/>
    <w:rsid w:val="00FC289C"/>
    <w:rsid w:val="00FC3123"/>
    <w:rsid w:val="00FC3146"/>
    <w:rsid w:val="00FC3234"/>
    <w:rsid w:val="00FC39A0"/>
    <w:rsid w:val="00FC3BF2"/>
    <w:rsid w:val="00FC3FCD"/>
    <w:rsid w:val="00FC403E"/>
    <w:rsid w:val="00FC4335"/>
    <w:rsid w:val="00FC4592"/>
    <w:rsid w:val="00FC4810"/>
    <w:rsid w:val="00FC4BD2"/>
    <w:rsid w:val="00FC4C15"/>
    <w:rsid w:val="00FC4CA1"/>
    <w:rsid w:val="00FC4FF4"/>
    <w:rsid w:val="00FC505B"/>
    <w:rsid w:val="00FC51AB"/>
    <w:rsid w:val="00FC5822"/>
    <w:rsid w:val="00FC5864"/>
    <w:rsid w:val="00FC5C2B"/>
    <w:rsid w:val="00FC5C3A"/>
    <w:rsid w:val="00FC5F4C"/>
    <w:rsid w:val="00FC5FEF"/>
    <w:rsid w:val="00FC6A24"/>
    <w:rsid w:val="00FC6BBB"/>
    <w:rsid w:val="00FC6C43"/>
    <w:rsid w:val="00FC6C63"/>
    <w:rsid w:val="00FC6E83"/>
    <w:rsid w:val="00FC72D6"/>
    <w:rsid w:val="00FD0048"/>
    <w:rsid w:val="00FD0A13"/>
    <w:rsid w:val="00FD0A6F"/>
    <w:rsid w:val="00FD0BD6"/>
    <w:rsid w:val="00FD1219"/>
    <w:rsid w:val="00FD176B"/>
    <w:rsid w:val="00FD1853"/>
    <w:rsid w:val="00FD1D39"/>
    <w:rsid w:val="00FD1D4D"/>
    <w:rsid w:val="00FD2F4C"/>
    <w:rsid w:val="00FD3006"/>
    <w:rsid w:val="00FD31BD"/>
    <w:rsid w:val="00FD3702"/>
    <w:rsid w:val="00FD389E"/>
    <w:rsid w:val="00FD39F0"/>
    <w:rsid w:val="00FD3C18"/>
    <w:rsid w:val="00FD4182"/>
    <w:rsid w:val="00FD4D2E"/>
    <w:rsid w:val="00FD4E0A"/>
    <w:rsid w:val="00FD4E9B"/>
    <w:rsid w:val="00FD50A5"/>
    <w:rsid w:val="00FD5154"/>
    <w:rsid w:val="00FD5281"/>
    <w:rsid w:val="00FD5B0C"/>
    <w:rsid w:val="00FD6352"/>
    <w:rsid w:val="00FD652F"/>
    <w:rsid w:val="00FD6796"/>
    <w:rsid w:val="00FD68C0"/>
    <w:rsid w:val="00FD691F"/>
    <w:rsid w:val="00FD6CBE"/>
    <w:rsid w:val="00FD6E68"/>
    <w:rsid w:val="00FD6FF6"/>
    <w:rsid w:val="00FD7013"/>
    <w:rsid w:val="00FD72C9"/>
    <w:rsid w:val="00FD7347"/>
    <w:rsid w:val="00FD7479"/>
    <w:rsid w:val="00FD74A7"/>
    <w:rsid w:val="00FD77A1"/>
    <w:rsid w:val="00FD78DF"/>
    <w:rsid w:val="00FD79B9"/>
    <w:rsid w:val="00FD7A27"/>
    <w:rsid w:val="00FE0B48"/>
    <w:rsid w:val="00FE0C0F"/>
    <w:rsid w:val="00FE0F34"/>
    <w:rsid w:val="00FE1899"/>
    <w:rsid w:val="00FE2546"/>
    <w:rsid w:val="00FE2959"/>
    <w:rsid w:val="00FE2A7A"/>
    <w:rsid w:val="00FE35D3"/>
    <w:rsid w:val="00FE37EB"/>
    <w:rsid w:val="00FE3845"/>
    <w:rsid w:val="00FE38DA"/>
    <w:rsid w:val="00FE3C1E"/>
    <w:rsid w:val="00FE3D1C"/>
    <w:rsid w:val="00FE408C"/>
    <w:rsid w:val="00FE42CB"/>
    <w:rsid w:val="00FE4924"/>
    <w:rsid w:val="00FE4D17"/>
    <w:rsid w:val="00FE4EF2"/>
    <w:rsid w:val="00FE51CB"/>
    <w:rsid w:val="00FE51D6"/>
    <w:rsid w:val="00FE5E40"/>
    <w:rsid w:val="00FE5E8A"/>
    <w:rsid w:val="00FE5FFD"/>
    <w:rsid w:val="00FE6534"/>
    <w:rsid w:val="00FE6FD1"/>
    <w:rsid w:val="00FE725F"/>
    <w:rsid w:val="00FE737E"/>
    <w:rsid w:val="00FE785C"/>
    <w:rsid w:val="00FE7A82"/>
    <w:rsid w:val="00FE7D75"/>
    <w:rsid w:val="00FE7DA5"/>
    <w:rsid w:val="00FF000E"/>
    <w:rsid w:val="00FF0048"/>
    <w:rsid w:val="00FF05A5"/>
    <w:rsid w:val="00FF0682"/>
    <w:rsid w:val="00FF12C4"/>
    <w:rsid w:val="00FF1C87"/>
    <w:rsid w:val="00FF1F30"/>
    <w:rsid w:val="00FF1FCF"/>
    <w:rsid w:val="00FF20BF"/>
    <w:rsid w:val="00FF2C2D"/>
    <w:rsid w:val="00FF2EDC"/>
    <w:rsid w:val="00FF2EF7"/>
    <w:rsid w:val="00FF2F94"/>
    <w:rsid w:val="00FF34B9"/>
    <w:rsid w:val="00FF38F5"/>
    <w:rsid w:val="00FF3A5F"/>
    <w:rsid w:val="00FF3C27"/>
    <w:rsid w:val="00FF3C35"/>
    <w:rsid w:val="00FF3F60"/>
    <w:rsid w:val="00FF499F"/>
    <w:rsid w:val="00FF4E67"/>
    <w:rsid w:val="00FF50DF"/>
    <w:rsid w:val="00FF50E2"/>
    <w:rsid w:val="00FF527A"/>
    <w:rsid w:val="00FF53FC"/>
    <w:rsid w:val="00FF578C"/>
    <w:rsid w:val="00FF5991"/>
    <w:rsid w:val="00FF5E3E"/>
    <w:rsid w:val="00FF64D6"/>
    <w:rsid w:val="00FF654C"/>
    <w:rsid w:val="00FF68AE"/>
    <w:rsid w:val="00FF6B0A"/>
    <w:rsid w:val="00FF6C4C"/>
    <w:rsid w:val="00FF6FFF"/>
    <w:rsid w:val="00FF71E1"/>
    <w:rsid w:val="00FF72F1"/>
    <w:rsid w:val="00FF740D"/>
    <w:rsid w:val="00FF7597"/>
    <w:rsid w:val="00FF75F5"/>
    <w:rsid w:val="00FF78E0"/>
    <w:rsid w:val="00FF7AA1"/>
    <w:rsid w:val="00FF7E2A"/>
    <w:rsid w:val="00FF7E48"/>
    <w:rsid w:val="00FF7F9F"/>
    <w:rsid w:val="010FAE10"/>
    <w:rsid w:val="01203522"/>
    <w:rsid w:val="012529E9"/>
    <w:rsid w:val="013AFE56"/>
    <w:rsid w:val="015521A9"/>
    <w:rsid w:val="0155F363"/>
    <w:rsid w:val="0167C5B2"/>
    <w:rsid w:val="018AB212"/>
    <w:rsid w:val="01C8B122"/>
    <w:rsid w:val="021B7E91"/>
    <w:rsid w:val="021DB6DC"/>
    <w:rsid w:val="021DE992"/>
    <w:rsid w:val="026A6C57"/>
    <w:rsid w:val="026CD72D"/>
    <w:rsid w:val="029BD9FF"/>
    <w:rsid w:val="02A07D3A"/>
    <w:rsid w:val="02ABC26E"/>
    <w:rsid w:val="02B03A85"/>
    <w:rsid w:val="02D88D1F"/>
    <w:rsid w:val="02EDCA99"/>
    <w:rsid w:val="0317A481"/>
    <w:rsid w:val="03300E6B"/>
    <w:rsid w:val="036FF91F"/>
    <w:rsid w:val="03716A28"/>
    <w:rsid w:val="038E7625"/>
    <w:rsid w:val="039DEA94"/>
    <w:rsid w:val="03A2B0EC"/>
    <w:rsid w:val="03A6AE64"/>
    <w:rsid w:val="03B8B960"/>
    <w:rsid w:val="03C3085A"/>
    <w:rsid w:val="03CC47A6"/>
    <w:rsid w:val="03DA11E1"/>
    <w:rsid w:val="03DABB6C"/>
    <w:rsid w:val="03E8B1CC"/>
    <w:rsid w:val="0428C97F"/>
    <w:rsid w:val="043064A1"/>
    <w:rsid w:val="0438E7AE"/>
    <w:rsid w:val="0457D5E4"/>
    <w:rsid w:val="045B3099"/>
    <w:rsid w:val="0460DB2D"/>
    <w:rsid w:val="0468E616"/>
    <w:rsid w:val="048B27FD"/>
    <w:rsid w:val="04C00B8C"/>
    <w:rsid w:val="04C4584B"/>
    <w:rsid w:val="04E02362"/>
    <w:rsid w:val="04E4B81F"/>
    <w:rsid w:val="04ED3131"/>
    <w:rsid w:val="04FC850F"/>
    <w:rsid w:val="050E08B0"/>
    <w:rsid w:val="0553550B"/>
    <w:rsid w:val="0558B1E0"/>
    <w:rsid w:val="05635F39"/>
    <w:rsid w:val="05664D81"/>
    <w:rsid w:val="05A42243"/>
    <w:rsid w:val="05C819CE"/>
    <w:rsid w:val="05C8BE9D"/>
    <w:rsid w:val="05CB69C3"/>
    <w:rsid w:val="05DAE509"/>
    <w:rsid w:val="05F3A645"/>
    <w:rsid w:val="05F3BB74"/>
    <w:rsid w:val="06033F86"/>
    <w:rsid w:val="064DC751"/>
    <w:rsid w:val="0666B8C5"/>
    <w:rsid w:val="06AD0AC3"/>
    <w:rsid w:val="06DE20FF"/>
    <w:rsid w:val="06E6F891"/>
    <w:rsid w:val="0702761D"/>
    <w:rsid w:val="07506FA7"/>
    <w:rsid w:val="0777FE19"/>
    <w:rsid w:val="077F9EF9"/>
    <w:rsid w:val="07B1D903"/>
    <w:rsid w:val="07D166EA"/>
    <w:rsid w:val="07D8214A"/>
    <w:rsid w:val="07EEC5FA"/>
    <w:rsid w:val="07F8394C"/>
    <w:rsid w:val="0833EDA7"/>
    <w:rsid w:val="0847353F"/>
    <w:rsid w:val="0854EE82"/>
    <w:rsid w:val="0860A41E"/>
    <w:rsid w:val="088EF199"/>
    <w:rsid w:val="0891BDF6"/>
    <w:rsid w:val="08BFBD3F"/>
    <w:rsid w:val="08C08788"/>
    <w:rsid w:val="08CA01FA"/>
    <w:rsid w:val="08D286C7"/>
    <w:rsid w:val="08E9FA84"/>
    <w:rsid w:val="09305B82"/>
    <w:rsid w:val="09378FEB"/>
    <w:rsid w:val="093F9E1B"/>
    <w:rsid w:val="094B7410"/>
    <w:rsid w:val="0958C678"/>
    <w:rsid w:val="096FE23F"/>
    <w:rsid w:val="09A12539"/>
    <w:rsid w:val="09A3B1B4"/>
    <w:rsid w:val="09B8AC80"/>
    <w:rsid w:val="09FB6F04"/>
    <w:rsid w:val="0A1BC2BF"/>
    <w:rsid w:val="0A1C48F2"/>
    <w:rsid w:val="0A40A845"/>
    <w:rsid w:val="0A6D20B8"/>
    <w:rsid w:val="0A707568"/>
    <w:rsid w:val="0A784CED"/>
    <w:rsid w:val="0A85D5C5"/>
    <w:rsid w:val="0A8B7542"/>
    <w:rsid w:val="0A965CBF"/>
    <w:rsid w:val="0A99DB15"/>
    <w:rsid w:val="0ACAC1D4"/>
    <w:rsid w:val="0ACDACA9"/>
    <w:rsid w:val="0ACEAB10"/>
    <w:rsid w:val="0ADF757C"/>
    <w:rsid w:val="0AF932DD"/>
    <w:rsid w:val="0B37CB09"/>
    <w:rsid w:val="0B6748AE"/>
    <w:rsid w:val="0BA06D85"/>
    <w:rsid w:val="0BAC1A05"/>
    <w:rsid w:val="0BCA83FF"/>
    <w:rsid w:val="0BD5ACA4"/>
    <w:rsid w:val="0BF20D13"/>
    <w:rsid w:val="0BFF10EC"/>
    <w:rsid w:val="0BFF9183"/>
    <w:rsid w:val="0C04E9FB"/>
    <w:rsid w:val="0C71C271"/>
    <w:rsid w:val="0C7CC2DC"/>
    <w:rsid w:val="0C9566F0"/>
    <w:rsid w:val="0CBA47E0"/>
    <w:rsid w:val="0CFFA1E4"/>
    <w:rsid w:val="0D0609D8"/>
    <w:rsid w:val="0D229614"/>
    <w:rsid w:val="0D3654E6"/>
    <w:rsid w:val="0D77F9A6"/>
    <w:rsid w:val="0DA7F06B"/>
    <w:rsid w:val="0DBF0CBD"/>
    <w:rsid w:val="0DCD790D"/>
    <w:rsid w:val="0E25DB3A"/>
    <w:rsid w:val="0E3384A1"/>
    <w:rsid w:val="0E4794A4"/>
    <w:rsid w:val="0E4E7969"/>
    <w:rsid w:val="0E58B5A8"/>
    <w:rsid w:val="0E7ACB52"/>
    <w:rsid w:val="0E9C43FF"/>
    <w:rsid w:val="0EB598F2"/>
    <w:rsid w:val="0EBE6675"/>
    <w:rsid w:val="0ECA2D6F"/>
    <w:rsid w:val="0ED0FC36"/>
    <w:rsid w:val="0EE004A8"/>
    <w:rsid w:val="0EE23726"/>
    <w:rsid w:val="0F0E5E4B"/>
    <w:rsid w:val="0F13BB20"/>
    <w:rsid w:val="0F28A08D"/>
    <w:rsid w:val="0F3F0BA5"/>
    <w:rsid w:val="0F46D42B"/>
    <w:rsid w:val="0F6C3D8C"/>
    <w:rsid w:val="0F71500F"/>
    <w:rsid w:val="0F9AE09F"/>
    <w:rsid w:val="0FAFDDB1"/>
    <w:rsid w:val="0FB035CD"/>
    <w:rsid w:val="1011F364"/>
    <w:rsid w:val="1021F9B7"/>
    <w:rsid w:val="103F5D78"/>
    <w:rsid w:val="10615FB1"/>
    <w:rsid w:val="1098298C"/>
    <w:rsid w:val="10CB1711"/>
    <w:rsid w:val="10D72AC6"/>
    <w:rsid w:val="10D76378"/>
    <w:rsid w:val="10DA79EA"/>
    <w:rsid w:val="11125480"/>
    <w:rsid w:val="11231389"/>
    <w:rsid w:val="1123B1BC"/>
    <w:rsid w:val="116AE11F"/>
    <w:rsid w:val="117EB5F1"/>
    <w:rsid w:val="11814429"/>
    <w:rsid w:val="11AD0E5D"/>
    <w:rsid w:val="11DDCA9E"/>
    <w:rsid w:val="122ABF2B"/>
    <w:rsid w:val="12303634"/>
    <w:rsid w:val="1246776B"/>
    <w:rsid w:val="125B4394"/>
    <w:rsid w:val="125FD766"/>
    <w:rsid w:val="1271AE9B"/>
    <w:rsid w:val="1272072B"/>
    <w:rsid w:val="12B84848"/>
    <w:rsid w:val="12D4218B"/>
    <w:rsid w:val="131135DA"/>
    <w:rsid w:val="132A3E4E"/>
    <w:rsid w:val="133A1112"/>
    <w:rsid w:val="13696305"/>
    <w:rsid w:val="136E39E7"/>
    <w:rsid w:val="1370FC98"/>
    <w:rsid w:val="13809CC1"/>
    <w:rsid w:val="13978F77"/>
    <w:rsid w:val="13AC533C"/>
    <w:rsid w:val="13BAC63D"/>
    <w:rsid w:val="13D47645"/>
    <w:rsid w:val="1417CCC2"/>
    <w:rsid w:val="14363491"/>
    <w:rsid w:val="148AD88E"/>
    <w:rsid w:val="148FD129"/>
    <w:rsid w:val="1498DF25"/>
    <w:rsid w:val="14AE3AB2"/>
    <w:rsid w:val="14CBE3F8"/>
    <w:rsid w:val="14E345ED"/>
    <w:rsid w:val="150B0FB0"/>
    <w:rsid w:val="153E7943"/>
    <w:rsid w:val="1553E4B9"/>
    <w:rsid w:val="15824E14"/>
    <w:rsid w:val="15DADD3F"/>
    <w:rsid w:val="15DBEDF4"/>
    <w:rsid w:val="15E17318"/>
    <w:rsid w:val="15F9AF89"/>
    <w:rsid w:val="16005CF1"/>
    <w:rsid w:val="16050ED5"/>
    <w:rsid w:val="162950CE"/>
    <w:rsid w:val="16335C3F"/>
    <w:rsid w:val="167B02F7"/>
    <w:rsid w:val="167FD6DC"/>
    <w:rsid w:val="168A0193"/>
    <w:rsid w:val="169BFE2E"/>
    <w:rsid w:val="169C60D0"/>
    <w:rsid w:val="16A5BADC"/>
    <w:rsid w:val="16B607DC"/>
    <w:rsid w:val="16E588FD"/>
    <w:rsid w:val="16EBBC32"/>
    <w:rsid w:val="16ED2FA2"/>
    <w:rsid w:val="16F0F77B"/>
    <w:rsid w:val="16F166A6"/>
    <w:rsid w:val="172E2328"/>
    <w:rsid w:val="1737C9A8"/>
    <w:rsid w:val="1784487B"/>
    <w:rsid w:val="178BBBC9"/>
    <w:rsid w:val="1798C1CE"/>
    <w:rsid w:val="179B370F"/>
    <w:rsid w:val="17B05CFD"/>
    <w:rsid w:val="17B5F6C4"/>
    <w:rsid w:val="17EF3969"/>
    <w:rsid w:val="18007172"/>
    <w:rsid w:val="182278A0"/>
    <w:rsid w:val="182B4ED6"/>
    <w:rsid w:val="183AC81D"/>
    <w:rsid w:val="183D8234"/>
    <w:rsid w:val="1851FCC6"/>
    <w:rsid w:val="18540DE4"/>
    <w:rsid w:val="185F0740"/>
    <w:rsid w:val="1866DC52"/>
    <w:rsid w:val="18A01D78"/>
    <w:rsid w:val="18A3A422"/>
    <w:rsid w:val="18A8D165"/>
    <w:rsid w:val="18A97335"/>
    <w:rsid w:val="18A9DAC0"/>
    <w:rsid w:val="18C92940"/>
    <w:rsid w:val="18C95C11"/>
    <w:rsid w:val="18D7E629"/>
    <w:rsid w:val="18DF6E0D"/>
    <w:rsid w:val="18E741A2"/>
    <w:rsid w:val="18EBC5EB"/>
    <w:rsid w:val="18F29FD3"/>
    <w:rsid w:val="18F7BF2B"/>
    <w:rsid w:val="19391A3E"/>
    <w:rsid w:val="198DA622"/>
    <w:rsid w:val="19A738E6"/>
    <w:rsid w:val="19D5D3BA"/>
    <w:rsid w:val="1A083C16"/>
    <w:rsid w:val="1A24D064"/>
    <w:rsid w:val="1A2B7C50"/>
    <w:rsid w:val="1A3ADDED"/>
    <w:rsid w:val="1A6879A2"/>
    <w:rsid w:val="1A96BA97"/>
    <w:rsid w:val="1A98DB5F"/>
    <w:rsid w:val="1AA17D1A"/>
    <w:rsid w:val="1AA8DC9D"/>
    <w:rsid w:val="1AE8B48D"/>
    <w:rsid w:val="1AEB35E5"/>
    <w:rsid w:val="1AEC9FCA"/>
    <w:rsid w:val="1AFE1258"/>
    <w:rsid w:val="1B0E4787"/>
    <w:rsid w:val="1B171B01"/>
    <w:rsid w:val="1B31AEBC"/>
    <w:rsid w:val="1B4913CC"/>
    <w:rsid w:val="1BA4D703"/>
    <w:rsid w:val="1BA6CF41"/>
    <w:rsid w:val="1BEB4DBC"/>
    <w:rsid w:val="1BFB59EC"/>
    <w:rsid w:val="1C0576AB"/>
    <w:rsid w:val="1C2F5FED"/>
    <w:rsid w:val="1C4FEA35"/>
    <w:rsid w:val="1C6F8632"/>
    <w:rsid w:val="1C7B53FE"/>
    <w:rsid w:val="1C8B8FBD"/>
    <w:rsid w:val="1CD0F563"/>
    <w:rsid w:val="1CD248D7"/>
    <w:rsid w:val="1CDA56F6"/>
    <w:rsid w:val="1CDD8DBE"/>
    <w:rsid w:val="1D0D061A"/>
    <w:rsid w:val="1D0EB1B4"/>
    <w:rsid w:val="1D1CC276"/>
    <w:rsid w:val="1D241A70"/>
    <w:rsid w:val="1D277F07"/>
    <w:rsid w:val="1D58F1AB"/>
    <w:rsid w:val="1D79AEE2"/>
    <w:rsid w:val="1D7A3735"/>
    <w:rsid w:val="1D90B030"/>
    <w:rsid w:val="1D943189"/>
    <w:rsid w:val="1D997EFD"/>
    <w:rsid w:val="1DE336B1"/>
    <w:rsid w:val="1DE3EF5F"/>
    <w:rsid w:val="1DFC604A"/>
    <w:rsid w:val="1E190C3D"/>
    <w:rsid w:val="1E1A4A7E"/>
    <w:rsid w:val="1E22D6A7"/>
    <w:rsid w:val="1E2413F5"/>
    <w:rsid w:val="1E6CC5C4"/>
    <w:rsid w:val="1E6FC082"/>
    <w:rsid w:val="1E8228A4"/>
    <w:rsid w:val="1E823FAB"/>
    <w:rsid w:val="1E9F1A15"/>
    <w:rsid w:val="1EB464F2"/>
    <w:rsid w:val="1EB892D7"/>
    <w:rsid w:val="1EBB1EA7"/>
    <w:rsid w:val="1ED69E46"/>
    <w:rsid w:val="1EE5EB31"/>
    <w:rsid w:val="1EFEEA8C"/>
    <w:rsid w:val="1F1C9154"/>
    <w:rsid w:val="1F37F94E"/>
    <w:rsid w:val="1F3BA4F6"/>
    <w:rsid w:val="1F3D6B5E"/>
    <w:rsid w:val="1F589E9E"/>
    <w:rsid w:val="1F8645BA"/>
    <w:rsid w:val="1FB4F0A0"/>
    <w:rsid w:val="1FB658A1"/>
    <w:rsid w:val="1FBAC5A0"/>
    <w:rsid w:val="1FBD1A07"/>
    <w:rsid w:val="1FD8EE65"/>
    <w:rsid w:val="1FE39848"/>
    <w:rsid w:val="20089625"/>
    <w:rsid w:val="200E0E27"/>
    <w:rsid w:val="202617D8"/>
    <w:rsid w:val="204C7899"/>
    <w:rsid w:val="20546338"/>
    <w:rsid w:val="205AC3A2"/>
    <w:rsid w:val="20732EAC"/>
    <w:rsid w:val="209D860D"/>
    <w:rsid w:val="20B736FB"/>
    <w:rsid w:val="20BA4696"/>
    <w:rsid w:val="20BD1DC9"/>
    <w:rsid w:val="20BFC6E7"/>
    <w:rsid w:val="20D59A42"/>
    <w:rsid w:val="2102D110"/>
    <w:rsid w:val="212AD2D0"/>
    <w:rsid w:val="212E1FBD"/>
    <w:rsid w:val="21C51734"/>
    <w:rsid w:val="21C5D638"/>
    <w:rsid w:val="21CC4CFF"/>
    <w:rsid w:val="21F03399"/>
    <w:rsid w:val="2214E1D5"/>
    <w:rsid w:val="222828A6"/>
    <w:rsid w:val="2248CD97"/>
    <w:rsid w:val="2275FE31"/>
    <w:rsid w:val="227B8C95"/>
    <w:rsid w:val="22A4DECE"/>
    <w:rsid w:val="22AB614A"/>
    <w:rsid w:val="22C4601F"/>
    <w:rsid w:val="22CE8FBC"/>
    <w:rsid w:val="22DE1461"/>
    <w:rsid w:val="23270E8A"/>
    <w:rsid w:val="232A1971"/>
    <w:rsid w:val="23426FD4"/>
    <w:rsid w:val="234F93F5"/>
    <w:rsid w:val="235D040F"/>
    <w:rsid w:val="2371501C"/>
    <w:rsid w:val="237FE4B8"/>
    <w:rsid w:val="2381CDFB"/>
    <w:rsid w:val="238C03FA"/>
    <w:rsid w:val="23B63BE7"/>
    <w:rsid w:val="23DAAA05"/>
    <w:rsid w:val="23E58FBF"/>
    <w:rsid w:val="23EA0ABD"/>
    <w:rsid w:val="23EC398D"/>
    <w:rsid w:val="24060FAC"/>
    <w:rsid w:val="240C6623"/>
    <w:rsid w:val="24235D23"/>
    <w:rsid w:val="24294D3A"/>
    <w:rsid w:val="245BAD6B"/>
    <w:rsid w:val="245D58C9"/>
    <w:rsid w:val="2469312D"/>
    <w:rsid w:val="249C4200"/>
    <w:rsid w:val="24A36BF8"/>
    <w:rsid w:val="24A55740"/>
    <w:rsid w:val="24AA8718"/>
    <w:rsid w:val="24C346FF"/>
    <w:rsid w:val="24CD30F9"/>
    <w:rsid w:val="24DBCC3D"/>
    <w:rsid w:val="24E1061E"/>
    <w:rsid w:val="252F9C93"/>
    <w:rsid w:val="253D83C9"/>
    <w:rsid w:val="25410EDA"/>
    <w:rsid w:val="2568F3F8"/>
    <w:rsid w:val="259E8E70"/>
    <w:rsid w:val="25BD01D2"/>
    <w:rsid w:val="25DC3FE3"/>
    <w:rsid w:val="26590659"/>
    <w:rsid w:val="266D68CB"/>
    <w:rsid w:val="26A4A5C7"/>
    <w:rsid w:val="26D64ED3"/>
    <w:rsid w:val="27147A1A"/>
    <w:rsid w:val="271B891D"/>
    <w:rsid w:val="27245E35"/>
    <w:rsid w:val="27474BC8"/>
    <w:rsid w:val="275E1645"/>
    <w:rsid w:val="276E3748"/>
    <w:rsid w:val="27891CD8"/>
    <w:rsid w:val="27BB1288"/>
    <w:rsid w:val="27C22440"/>
    <w:rsid w:val="27E73498"/>
    <w:rsid w:val="27FA5ACD"/>
    <w:rsid w:val="280E786B"/>
    <w:rsid w:val="2823FB45"/>
    <w:rsid w:val="282F601D"/>
    <w:rsid w:val="283758A8"/>
    <w:rsid w:val="283A79CE"/>
    <w:rsid w:val="283DC6BE"/>
    <w:rsid w:val="28534387"/>
    <w:rsid w:val="286943C0"/>
    <w:rsid w:val="28773EA0"/>
    <w:rsid w:val="28CB2547"/>
    <w:rsid w:val="28D98BBB"/>
    <w:rsid w:val="28DFFF93"/>
    <w:rsid w:val="28F1395B"/>
    <w:rsid w:val="28F54E39"/>
    <w:rsid w:val="29130922"/>
    <w:rsid w:val="29415965"/>
    <w:rsid w:val="29574790"/>
    <w:rsid w:val="2965C53E"/>
    <w:rsid w:val="29944D38"/>
    <w:rsid w:val="29989DFE"/>
    <w:rsid w:val="29BB3379"/>
    <w:rsid w:val="29C18A31"/>
    <w:rsid w:val="2A0B0A73"/>
    <w:rsid w:val="2A102B2E"/>
    <w:rsid w:val="2A226AC1"/>
    <w:rsid w:val="2A2CE9F8"/>
    <w:rsid w:val="2A2F9AFA"/>
    <w:rsid w:val="2A301B6A"/>
    <w:rsid w:val="2A31AB94"/>
    <w:rsid w:val="2A36DC45"/>
    <w:rsid w:val="2AA24CFE"/>
    <w:rsid w:val="2AA397DF"/>
    <w:rsid w:val="2ABDB491"/>
    <w:rsid w:val="2AC02F6B"/>
    <w:rsid w:val="2B2406AA"/>
    <w:rsid w:val="2B4A7368"/>
    <w:rsid w:val="2B58FB3B"/>
    <w:rsid w:val="2B6B8C40"/>
    <w:rsid w:val="2B7D58F1"/>
    <w:rsid w:val="2B7DD661"/>
    <w:rsid w:val="2B7F3E5D"/>
    <w:rsid w:val="2B80B2F0"/>
    <w:rsid w:val="2B877186"/>
    <w:rsid w:val="2B97CC22"/>
    <w:rsid w:val="2BBB2CA3"/>
    <w:rsid w:val="2BD5E718"/>
    <w:rsid w:val="2BDCB668"/>
    <w:rsid w:val="2BFF0627"/>
    <w:rsid w:val="2C24B121"/>
    <w:rsid w:val="2C70B148"/>
    <w:rsid w:val="2C7772AC"/>
    <w:rsid w:val="2C7D643F"/>
    <w:rsid w:val="2C811BB4"/>
    <w:rsid w:val="2C8D5167"/>
    <w:rsid w:val="2C928698"/>
    <w:rsid w:val="2C959563"/>
    <w:rsid w:val="2CA0F6BB"/>
    <w:rsid w:val="2CD534DD"/>
    <w:rsid w:val="2CD6DDE2"/>
    <w:rsid w:val="2D025ED5"/>
    <w:rsid w:val="2D11241F"/>
    <w:rsid w:val="2D201E4D"/>
    <w:rsid w:val="2D5FD739"/>
    <w:rsid w:val="2D6F07F6"/>
    <w:rsid w:val="2D7349A8"/>
    <w:rsid w:val="2D89F6FC"/>
    <w:rsid w:val="2D8C3E6B"/>
    <w:rsid w:val="2DB9126A"/>
    <w:rsid w:val="2DB9A2C5"/>
    <w:rsid w:val="2DC08182"/>
    <w:rsid w:val="2DC6F8F4"/>
    <w:rsid w:val="2DD19C32"/>
    <w:rsid w:val="2DDA84DC"/>
    <w:rsid w:val="2E2567F5"/>
    <w:rsid w:val="2E461568"/>
    <w:rsid w:val="2E63FB58"/>
    <w:rsid w:val="2E8AB9D2"/>
    <w:rsid w:val="2EA0BFE7"/>
    <w:rsid w:val="2EA5B7D2"/>
    <w:rsid w:val="2EBBEEAE"/>
    <w:rsid w:val="2ECA6043"/>
    <w:rsid w:val="2EECCAD0"/>
    <w:rsid w:val="2EEDB29C"/>
    <w:rsid w:val="2F0BF941"/>
    <w:rsid w:val="2F13437C"/>
    <w:rsid w:val="2F5003B4"/>
    <w:rsid w:val="2F56F283"/>
    <w:rsid w:val="2F607ADF"/>
    <w:rsid w:val="2F9EB736"/>
    <w:rsid w:val="2FA758B9"/>
    <w:rsid w:val="2FD9EA95"/>
    <w:rsid w:val="2FDC24A1"/>
    <w:rsid w:val="2FEF12CF"/>
    <w:rsid w:val="3015979D"/>
    <w:rsid w:val="302149A5"/>
    <w:rsid w:val="30277096"/>
    <w:rsid w:val="304E3A1B"/>
    <w:rsid w:val="3070E76C"/>
    <w:rsid w:val="307D3119"/>
    <w:rsid w:val="3087D319"/>
    <w:rsid w:val="30954445"/>
    <w:rsid w:val="30B55D22"/>
    <w:rsid w:val="30B8CC3D"/>
    <w:rsid w:val="30CE5C69"/>
    <w:rsid w:val="3117E6AD"/>
    <w:rsid w:val="311B0343"/>
    <w:rsid w:val="3143947C"/>
    <w:rsid w:val="31B1A213"/>
    <w:rsid w:val="31B4FBC7"/>
    <w:rsid w:val="31F70CC1"/>
    <w:rsid w:val="32065A4A"/>
    <w:rsid w:val="32075DDA"/>
    <w:rsid w:val="32084509"/>
    <w:rsid w:val="321E7FB1"/>
    <w:rsid w:val="3235494C"/>
    <w:rsid w:val="3291E330"/>
    <w:rsid w:val="329524E6"/>
    <w:rsid w:val="32962E2D"/>
    <w:rsid w:val="329976B9"/>
    <w:rsid w:val="329A3CC2"/>
    <w:rsid w:val="32A52AF1"/>
    <w:rsid w:val="32ACC054"/>
    <w:rsid w:val="32B60534"/>
    <w:rsid w:val="32D229F2"/>
    <w:rsid w:val="32E0B559"/>
    <w:rsid w:val="32FA1A56"/>
    <w:rsid w:val="3305FFE2"/>
    <w:rsid w:val="333C5CF0"/>
    <w:rsid w:val="3359EB7C"/>
    <w:rsid w:val="335CCEFF"/>
    <w:rsid w:val="3363197E"/>
    <w:rsid w:val="3377C734"/>
    <w:rsid w:val="337AF145"/>
    <w:rsid w:val="33FCB392"/>
    <w:rsid w:val="34218336"/>
    <w:rsid w:val="3427D2B5"/>
    <w:rsid w:val="344BED87"/>
    <w:rsid w:val="345696DF"/>
    <w:rsid w:val="347050BA"/>
    <w:rsid w:val="3472BE31"/>
    <w:rsid w:val="349A5E9E"/>
    <w:rsid w:val="349AE589"/>
    <w:rsid w:val="34D1FAE8"/>
    <w:rsid w:val="34D8A17B"/>
    <w:rsid w:val="34F79414"/>
    <w:rsid w:val="35144A1E"/>
    <w:rsid w:val="35183002"/>
    <w:rsid w:val="351D5C10"/>
    <w:rsid w:val="35977D9C"/>
    <w:rsid w:val="359CF667"/>
    <w:rsid w:val="359D3199"/>
    <w:rsid w:val="35AB4D81"/>
    <w:rsid w:val="35BC976C"/>
    <w:rsid w:val="35D198F6"/>
    <w:rsid w:val="361CD1B8"/>
    <w:rsid w:val="364A5677"/>
    <w:rsid w:val="365326D3"/>
    <w:rsid w:val="36553A64"/>
    <w:rsid w:val="3682AE12"/>
    <w:rsid w:val="36A302F5"/>
    <w:rsid w:val="36A3728D"/>
    <w:rsid w:val="36AA048D"/>
    <w:rsid w:val="36AE3906"/>
    <w:rsid w:val="36BC97B0"/>
    <w:rsid w:val="36BF0E5D"/>
    <w:rsid w:val="36E5C58C"/>
    <w:rsid w:val="36FA421F"/>
    <w:rsid w:val="37004EAF"/>
    <w:rsid w:val="371F7E2B"/>
    <w:rsid w:val="372E150D"/>
    <w:rsid w:val="372E8763"/>
    <w:rsid w:val="374E40A9"/>
    <w:rsid w:val="37AC32DA"/>
    <w:rsid w:val="37DE8EBA"/>
    <w:rsid w:val="381732A9"/>
    <w:rsid w:val="38176A60"/>
    <w:rsid w:val="38511B91"/>
    <w:rsid w:val="385BCFE2"/>
    <w:rsid w:val="38641DAD"/>
    <w:rsid w:val="389A301B"/>
    <w:rsid w:val="38B2CA89"/>
    <w:rsid w:val="38DED684"/>
    <w:rsid w:val="38F1C3F6"/>
    <w:rsid w:val="3905E2A0"/>
    <w:rsid w:val="390AC810"/>
    <w:rsid w:val="3940127A"/>
    <w:rsid w:val="39437626"/>
    <w:rsid w:val="39A89D8E"/>
    <w:rsid w:val="39DE51E4"/>
    <w:rsid w:val="39F9B5E5"/>
    <w:rsid w:val="3A0EF806"/>
    <w:rsid w:val="3A1AA073"/>
    <w:rsid w:val="3A24135F"/>
    <w:rsid w:val="3A2A349C"/>
    <w:rsid w:val="3A364A55"/>
    <w:rsid w:val="3A6D1782"/>
    <w:rsid w:val="3A768054"/>
    <w:rsid w:val="3A82CF64"/>
    <w:rsid w:val="3A975093"/>
    <w:rsid w:val="3A9E85DE"/>
    <w:rsid w:val="3AB0593F"/>
    <w:rsid w:val="3B0E8B57"/>
    <w:rsid w:val="3B19C3E2"/>
    <w:rsid w:val="3B3E79A2"/>
    <w:rsid w:val="3B4AF402"/>
    <w:rsid w:val="3B830BEA"/>
    <w:rsid w:val="3BA004F6"/>
    <w:rsid w:val="3BB27249"/>
    <w:rsid w:val="3BBEA103"/>
    <w:rsid w:val="3BD2E285"/>
    <w:rsid w:val="3BE2CE4B"/>
    <w:rsid w:val="3C000F71"/>
    <w:rsid w:val="3C10EF2A"/>
    <w:rsid w:val="3C33E1F4"/>
    <w:rsid w:val="3C3F6C22"/>
    <w:rsid w:val="3CACA17F"/>
    <w:rsid w:val="3CAE5A92"/>
    <w:rsid w:val="3CE8E3D2"/>
    <w:rsid w:val="3D02A007"/>
    <w:rsid w:val="3D4451E9"/>
    <w:rsid w:val="3D6EC49B"/>
    <w:rsid w:val="3D836DC4"/>
    <w:rsid w:val="3D84FA14"/>
    <w:rsid w:val="3D93B714"/>
    <w:rsid w:val="3D9F667D"/>
    <w:rsid w:val="3DB74279"/>
    <w:rsid w:val="3DBA50D8"/>
    <w:rsid w:val="3DCA228A"/>
    <w:rsid w:val="3E2B85CA"/>
    <w:rsid w:val="3E5A0AB6"/>
    <w:rsid w:val="3E629021"/>
    <w:rsid w:val="3E6423B8"/>
    <w:rsid w:val="3E663E6A"/>
    <w:rsid w:val="3E7DBD59"/>
    <w:rsid w:val="3E7F940B"/>
    <w:rsid w:val="3E7FE868"/>
    <w:rsid w:val="3E9101B3"/>
    <w:rsid w:val="3EB46E27"/>
    <w:rsid w:val="3EB7BD35"/>
    <w:rsid w:val="3ECA683F"/>
    <w:rsid w:val="3ECFD008"/>
    <w:rsid w:val="3EDA3ECA"/>
    <w:rsid w:val="3EDF4477"/>
    <w:rsid w:val="3F1732C3"/>
    <w:rsid w:val="3F2D178C"/>
    <w:rsid w:val="3F319F40"/>
    <w:rsid w:val="3F73C35E"/>
    <w:rsid w:val="3F7765F8"/>
    <w:rsid w:val="3F8D38A1"/>
    <w:rsid w:val="3FC27EEF"/>
    <w:rsid w:val="3FD449E4"/>
    <w:rsid w:val="3FE5A402"/>
    <w:rsid w:val="40146684"/>
    <w:rsid w:val="401AA5AE"/>
    <w:rsid w:val="402B051D"/>
    <w:rsid w:val="4045C715"/>
    <w:rsid w:val="405F2976"/>
    <w:rsid w:val="4085FD09"/>
    <w:rsid w:val="409AF5A0"/>
    <w:rsid w:val="40A179FB"/>
    <w:rsid w:val="40C3FD3E"/>
    <w:rsid w:val="40CA8903"/>
    <w:rsid w:val="40DBC95F"/>
    <w:rsid w:val="411FEA0F"/>
    <w:rsid w:val="41423AA6"/>
    <w:rsid w:val="415F0E60"/>
    <w:rsid w:val="4171C8ED"/>
    <w:rsid w:val="41751339"/>
    <w:rsid w:val="418D1E54"/>
    <w:rsid w:val="41A370BB"/>
    <w:rsid w:val="41ED1DCC"/>
    <w:rsid w:val="422892A6"/>
    <w:rsid w:val="424F0855"/>
    <w:rsid w:val="42694719"/>
    <w:rsid w:val="42870F3B"/>
    <w:rsid w:val="429C1475"/>
    <w:rsid w:val="42CDAEB0"/>
    <w:rsid w:val="42F729EF"/>
    <w:rsid w:val="42FB8887"/>
    <w:rsid w:val="43063552"/>
    <w:rsid w:val="4309BFDA"/>
    <w:rsid w:val="434E267F"/>
    <w:rsid w:val="43538732"/>
    <w:rsid w:val="4355F3C5"/>
    <w:rsid w:val="435FF15D"/>
    <w:rsid w:val="4389BA75"/>
    <w:rsid w:val="438A2974"/>
    <w:rsid w:val="43910C93"/>
    <w:rsid w:val="43A204BC"/>
    <w:rsid w:val="43B6E720"/>
    <w:rsid w:val="43B83426"/>
    <w:rsid w:val="43D90468"/>
    <w:rsid w:val="43ECB966"/>
    <w:rsid w:val="43F58F52"/>
    <w:rsid w:val="43F69F97"/>
    <w:rsid w:val="43FE2173"/>
    <w:rsid w:val="44224F84"/>
    <w:rsid w:val="44640E19"/>
    <w:rsid w:val="448458B8"/>
    <w:rsid w:val="44A11BB8"/>
    <w:rsid w:val="44F881C1"/>
    <w:rsid w:val="452C7943"/>
    <w:rsid w:val="452DAD19"/>
    <w:rsid w:val="456B938C"/>
    <w:rsid w:val="45720C90"/>
    <w:rsid w:val="4579C4CB"/>
    <w:rsid w:val="45991FFC"/>
    <w:rsid w:val="459FA18A"/>
    <w:rsid w:val="45A0E7DB"/>
    <w:rsid w:val="45B98A00"/>
    <w:rsid w:val="45CBAB69"/>
    <w:rsid w:val="45EDCDB3"/>
    <w:rsid w:val="460D7F61"/>
    <w:rsid w:val="461D78A0"/>
    <w:rsid w:val="465EE3CE"/>
    <w:rsid w:val="466670F4"/>
    <w:rsid w:val="46718509"/>
    <w:rsid w:val="46741502"/>
    <w:rsid w:val="4696A6CD"/>
    <w:rsid w:val="46B60A82"/>
    <w:rsid w:val="46D84BFC"/>
    <w:rsid w:val="47211872"/>
    <w:rsid w:val="47260CD7"/>
    <w:rsid w:val="473ED63F"/>
    <w:rsid w:val="47543327"/>
    <w:rsid w:val="4759972D"/>
    <w:rsid w:val="47601940"/>
    <w:rsid w:val="47687EA8"/>
    <w:rsid w:val="47A0AA44"/>
    <w:rsid w:val="47A2E43A"/>
    <w:rsid w:val="47CAB869"/>
    <w:rsid w:val="47DFDB81"/>
    <w:rsid w:val="480547D6"/>
    <w:rsid w:val="48400894"/>
    <w:rsid w:val="488876DE"/>
    <w:rsid w:val="48983298"/>
    <w:rsid w:val="48E8CB16"/>
    <w:rsid w:val="492277BA"/>
    <w:rsid w:val="492637C3"/>
    <w:rsid w:val="494BD0C8"/>
    <w:rsid w:val="4979DC31"/>
    <w:rsid w:val="497A7CF2"/>
    <w:rsid w:val="49811D93"/>
    <w:rsid w:val="49A6BAAF"/>
    <w:rsid w:val="49A99BFA"/>
    <w:rsid w:val="49B2548D"/>
    <w:rsid w:val="49DB4DF0"/>
    <w:rsid w:val="49E7DED7"/>
    <w:rsid w:val="49F79743"/>
    <w:rsid w:val="4A161AE0"/>
    <w:rsid w:val="4A26BFD4"/>
    <w:rsid w:val="4A2AEC24"/>
    <w:rsid w:val="4A435FFD"/>
    <w:rsid w:val="4A69CE72"/>
    <w:rsid w:val="4A6C644D"/>
    <w:rsid w:val="4A7458FE"/>
    <w:rsid w:val="4A908050"/>
    <w:rsid w:val="4ABAE705"/>
    <w:rsid w:val="4ABD5022"/>
    <w:rsid w:val="4AC7FECF"/>
    <w:rsid w:val="4AEC168E"/>
    <w:rsid w:val="4B22D19B"/>
    <w:rsid w:val="4B331B5A"/>
    <w:rsid w:val="4B4B6A31"/>
    <w:rsid w:val="4B598FE8"/>
    <w:rsid w:val="4B5DD451"/>
    <w:rsid w:val="4B8E1B00"/>
    <w:rsid w:val="4C0181FF"/>
    <w:rsid w:val="4C02653D"/>
    <w:rsid w:val="4C1B5C49"/>
    <w:rsid w:val="4C38B91F"/>
    <w:rsid w:val="4C44075D"/>
    <w:rsid w:val="4C6735B8"/>
    <w:rsid w:val="4C8B3016"/>
    <w:rsid w:val="4CA61AA1"/>
    <w:rsid w:val="4CA949E6"/>
    <w:rsid w:val="4CC932C2"/>
    <w:rsid w:val="4CD65B6F"/>
    <w:rsid w:val="4CD95071"/>
    <w:rsid w:val="4CE9FD19"/>
    <w:rsid w:val="4CEFC9E2"/>
    <w:rsid w:val="4D15CD40"/>
    <w:rsid w:val="4D1FF12A"/>
    <w:rsid w:val="4D2884B3"/>
    <w:rsid w:val="4D3318A4"/>
    <w:rsid w:val="4D6572A7"/>
    <w:rsid w:val="4D668B80"/>
    <w:rsid w:val="4DA0F3C6"/>
    <w:rsid w:val="4DA1911D"/>
    <w:rsid w:val="4DADF6BA"/>
    <w:rsid w:val="4DB1E7BC"/>
    <w:rsid w:val="4DB76557"/>
    <w:rsid w:val="4DC374AB"/>
    <w:rsid w:val="4DDDA53E"/>
    <w:rsid w:val="4DF6AD3D"/>
    <w:rsid w:val="4E0295A0"/>
    <w:rsid w:val="4E30AAF0"/>
    <w:rsid w:val="4E3665F1"/>
    <w:rsid w:val="4E398DFD"/>
    <w:rsid w:val="4E431068"/>
    <w:rsid w:val="4E51B400"/>
    <w:rsid w:val="4E65B4B1"/>
    <w:rsid w:val="4E7592F8"/>
    <w:rsid w:val="4E9A6CE8"/>
    <w:rsid w:val="4EB3FE22"/>
    <w:rsid w:val="4EBF1D6E"/>
    <w:rsid w:val="4EC69317"/>
    <w:rsid w:val="4F23DB0E"/>
    <w:rsid w:val="4F31FE21"/>
    <w:rsid w:val="4F539B44"/>
    <w:rsid w:val="4F6E6AEB"/>
    <w:rsid w:val="4F77BC9C"/>
    <w:rsid w:val="4F84F66B"/>
    <w:rsid w:val="4F91B93E"/>
    <w:rsid w:val="4FD14551"/>
    <w:rsid w:val="4FDBF4A6"/>
    <w:rsid w:val="4FE72DB1"/>
    <w:rsid w:val="50074850"/>
    <w:rsid w:val="5012CA6D"/>
    <w:rsid w:val="50209513"/>
    <w:rsid w:val="50543812"/>
    <w:rsid w:val="505BDC6F"/>
    <w:rsid w:val="50828002"/>
    <w:rsid w:val="508ED8B7"/>
    <w:rsid w:val="5099C22A"/>
    <w:rsid w:val="50D56C91"/>
    <w:rsid w:val="50DC6596"/>
    <w:rsid w:val="5109DE2A"/>
    <w:rsid w:val="5133A9E6"/>
    <w:rsid w:val="513B2045"/>
    <w:rsid w:val="51877DCC"/>
    <w:rsid w:val="51E1039F"/>
    <w:rsid w:val="524030D0"/>
    <w:rsid w:val="52640000"/>
    <w:rsid w:val="52699EE3"/>
    <w:rsid w:val="52761A5B"/>
    <w:rsid w:val="52861B72"/>
    <w:rsid w:val="528F16DF"/>
    <w:rsid w:val="5290FC67"/>
    <w:rsid w:val="52B8CA3F"/>
    <w:rsid w:val="52C74950"/>
    <w:rsid w:val="52DF1002"/>
    <w:rsid w:val="52F11A09"/>
    <w:rsid w:val="53D36A6D"/>
    <w:rsid w:val="540A200C"/>
    <w:rsid w:val="54375FEC"/>
    <w:rsid w:val="545F0343"/>
    <w:rsid w:val="546EE115"/>
    <w:rsid w:val="54B71075"/>
    <w:rsid w:val="54CDA9E2"/>
    <w:rsid w:val="54CFD722"/>
    <w:rsid w:val="5546E11D"/>
    <w:rsid w:val="55949869"/>
    <w:rsid w:val="5595DF5C"/>
    <w:rsid w:val="559A9958"/>
    <w:rsid w:val="55B25788"/>
    <w:rsid w:val="55D0CEFB"/>
    <w:rsid w:val="55D727EF"/>
    <w:rsid w:val="55F6DC11"/>
    <w:rsid w:val="56131EFA"/>
    <w:rsid w:val="561869AD"/>
    <w:rsid w:val="5628C4AD"/>
    <w:rsid w:val="562F7193"/>
    <w:rsid w:val="5651E7AE"/>
    <w:rsid w:val="5670ABC8"/>
    <w:rsid w:val="567B8AC4"/>
    <w:rsid w:val="56832DEB"/>
    <w:rsid w:val="568AB034"/>
    <w:rsid w:val="56AA5139"/>
    <w:rsid w:val="56E4A8AD"/>
    <w:rsid w:val="5710F1FD"/>
    <w:rsid w:val="571AFD0E"/>
    <w:rsid w:val="5724082C"/>
    <w:rsid w:val="57271A6A"/>
    <w:rsid w:val="5727E4C7"/>
    <w:rsid w:val="5739FB13"/>
    <w:rsid w:val="575034D9"/>
    <w:rsid w:val="576C2299"/>
    <w:rsid w:val="577BEE19"/>
    <w:rsid w:val="5786A95E"/>
    <w:rsid w:val="5790D521"/>
    <w:rsid w:val="579BF5BF"/>
    <w:rsid w:val="57A049EC"/>
    <w:rsid w:val="57A36315"/>
    <w:rsid w:val="57D089AD"/>
    <w:rsid w:val="57F33CC4"/>
    <w:rsid w:val="58139A80"/>
    <w:rsid w:val="58268095"/>
    <w:rsid w:val="58307D34"/>
    <w:rsid w:val="5839AB4E"/>
    <w:rsid w:val="5846219A"/>
    <w:rsid w:val="586CE617"/>
    <w:rsid w:val="5870C293"/>
    <w:rsid w:val="587A5C74"/>
    <w:rsid w:val="588BE7E5"/>
    <w:rsid w:val="58BD6D60"/>
    <w:rsid w:val="5914D10B"/>
    <w:rsid w:val="59252D2C"/>
    <w:rsid w:val="592E5ED8"/>
    <w:rsid w:val="5945E851"/>
    <w:rsid w:val="594D7035"/>
    <w:rsid w:val="5956B3FD"/>
    <w:rsid w:val="5963354A"/>
    <w:rsid w:val="59807D9B"/>
    <w:rsid w:val="598F2528"/>
    <w:rsid w:val="59A86561"/>
    <w:rsid w:val="59D9D8AD"/>
    <w:rsid w:val="59DB7953"/>
    <w:rsid w:val="59F018C1"/>
    <w:rsid w:val="59FBA4C1"/>
    <w:rsid w:val="5A00E685"/>
    <w:rsid w:val="5A049726"/>
    <w:rsid w:val="5A162CD5"/>
    <w:rsid w:val="5A19C24C"/>
    <w:rsid w:val="5A58400D"/>
    <w:rsid w:val="5A5CAB5A"/>
    <w:rsid w:val="5A6F3684"/>
    <w:rsid w:val="5A843514"/>
    <w:rsid w:val="5A868EBE"/>
    <w:rsid w:val="5AAF182D"/>
    <w:rsid w:val="5AB1417D"/>
    <w:rsid w:val="5AB73505"/>
    <w:rsid w:val="5AD1D558"/>
    <w:rsid w:val="5AD9E594"/>
    <w:rsid w:val="5AFE0891"/>
    <w:rsid w:val="5AFEA38F"/>
    <w:rsid w:val="5B1FBF35"/>
    <w:rsid w:val="5B24B50F"/>
    <w:rsid w:val="5B2CFF0C"/>
    <w:rsid w:val="5B4D8FC0"/>
    <w:rsid w:val="5B565262"/>
    <w:rsid w:val="5B6002EB"/>
    <w:rsid w:val="5B6FDF66"/>
    <w:rsid w:val="5B77B7B7"/>
    <w:rsid w:val="5B799F6B"/>
    <w:rsid w:val="5B878043"/>
    <w:rsid w:val="5BB1FD36"/>
    <w:rsid w:val="5BC29B16"/>
    <w:rsid w:val="5BCD0EAA"/>
    <w:rsid w:val="5C0BF97F"/>
    <w:rsid w:val="5C198897"/>
    <w:rsid w:val="5C39A646"/>
    <w:rsid w:val="5C64AB47"/>
    <w:rsid w:val="5C78A71A"/>
    <w:rsid w:val="5C7B8691"/>
    <w:rsid w:val="5CB67320"/>
    <w:rsid w:val="5CE249AD"/>
    <w:rsid w:val="5D15D473"/>
    <w:rsid w:val="5D2950C8"/>
    <w:rsid w:val="5D2C75DE"/>
    <w:rsid w:val="5D2D25EF"/>
    <w:rsid w:val="5D30EBD9"/>
    <w:rsid w:val="5D32EBCD"/>
    <w:rsid w:val="5D61762B"/>
    <w:rsid w:val="5D66D9BB"/>
    <w:rsid w:val="5D67CF1F"/>
    <w:rsid w:val="5D7769B5"/>
    <w:rsid w:val="5D99812B"/>
    <w:rsid w:val="5DBC6BD6"/>
    <w:rsid w:val="5DCD1632"/>
    <w:rsid w:val="5DDD731A"/>
    <w:rsid w:val="5E19D61E"/>
    <w:rsid w:val="5E1CC241"/>
    <w:rsid w:val="5E215B1B"/>
    <w:rsid w:val="5E21805A"/>
    <w:rsid w:val="5E2A89B3"/>
    <w:rsid w:val="5E6411DF"/>
    <w:rsid w:val="5E8DF324"/>
    <w:rsid w:val="5E8FC0A9"/>
    <w:rsid w:val="5E9AF57E"/>
    <w:rsid w:val="5EA919FA"/>
    <w:rsid w:val="5EA9AA01"/>
    <w:rsid w:val="5EB71C77"/>
    <w:rsid w:val="5EE6EF9D"/>
    <w:rsid w:val="5F1A4613"/>
    <w:rsid w:val="5F28C401"/>
    <w:rsid w:val="5F2979C5"/>
    <w:rsid w:val="5F381767"/>
    <w:rsid w:val="5FB5B5BA"/>
    <w:rsid w:val="5FBB93F5"/>
    <w:rsid w:val="5FBC322E"/>
    <w:rsid w:val="5FC58E79"/>
    <w:rsid w:val="5FCADB50"/>
    <w:rsid w:val="5FD5BC61"/>
    <w:rsid w:val="5FE86097"/>
    <w:rsid w:val="600586C2"/>
    <w:rsid w:val="604380E6"/>
    <w:rsid w:val="6068A0C4"/>
    <w:rsid w:val="607911AE"/>
    <w:rsid w:val="6081455D"/>
    <w:rsid w:val="608735E4"/>
    <w:rsid w:val="60933DDE"/>
    <w:rsid w:val="60AAEC60"/>
    <w:rsid w:val="60AF2AEE"/>
    <w:rsid w:val="60C033EF"/>
    <w:rsid w:val="60D64727"/>
    <w:rsid w:val="60DA712F"/>
    <w:rsid w:val="60DE09A6"/>
    <w:rsid w:val="60EC1D4F"/>
    <w:rsid w:val="612D8E1B"/>
    <w:rsid w:val="612E4316"/>
    <w:rsid w:val="6130A553"/>
    <w:rsid w:val="61337FF1"/>
    <w:rsid w:val="6148BD25"/>
    <w:rsid w:val="615F5FA9"/>
    <w:rsid w:val="617E69C1"/>
    <w:rsid w:val="61A65FAE"/>
    <w:rsid w:val="61AACDB6"/>
    <w:rsid w:val="61CDBA5F"/>
    <w:rsid w:val="61DBA145"/>
    <w:rsid w:val="61E137BF"/>
    <w:rsid w:val="620E23BC"/>
    <w:rsid w:val="62237461"/>
    <w:rsid w:val="62559E4A"/>
    <w:rsid w:val="62764190"/>
    <w:rsid w:val="629842E7"/>
    <w:rsid w:val="62A87C4C"/>
    <w:rsid w:val="62CE8962"/>
    <w:rsid w:val="62E20D80"/>
    <w:rsid w:val="633F0AE6"/>
    <w:rsid w:val="6343D882"/>
    <w:rsid w:val="63480EE2"/>
    <w:rsid w:val="634DBF7F"/>
    <w:rsid w:val="63586614"/>
    <w:rsid w:val="635E2790"/>
    <w:rsid w:val="638419D8"/>
    <w:rsid w:val="638A91D0"/>
    <w:rsid w:val="63A04186"/>
    <w:rsid w:val="63A0C09F"/>
    <w:rsid w:val="63A3AA64"/>
    <w:rsid w:val="63CD713A"/>
    <w:rsid w:val="63F96A13"/>
    <w:rsid w:val="642AE14E"/>
    <w:rsid w:val="642C5531"/>
    <w:rsid w:val="64352D4E"/>
    <w:rsid w:val="643A23E7"/>
    <w:rsid w:val="6471E87E"/>
    <w:rsid w:val="647DDDE1"/>
    <w:rsid w:val="64A6093D"/>
    <w:rsid w:val="64B4534B"/>
    <w:rsid w:val="64D54C9C"/>
    <w:rsid w:val="64ECE0C0"/>
    <w:rsid w:val="65088B92"/>
    <w:rsid w:val="65099F31"/>
    <w:rsid w:val="6523748F"/>
    <w:rsid w:val="65301B72"/>
    <w:rsid w:val="653C11E7"/>
    <w:rsid w:val="65554CA9"/>
    <w:rsid w:val="6576BAE8"/>
    <w:rsid w:val="657BABA5"/>
    <w:rsid w:val="6605C49B"/>
    <w:rsid w:val="668EA94B"/>
    <w:rsid w:val="66C45E61"/>
    <w:rsid w:val="66D1AD4F"/>
    <w:rsid w:val="66EC3D6E"/>
    <w:rsid w:val="66ED3F47"/>
    <w:rsid w:val="66F00118"/>
    <w:rsid w:val="66FA1B52"/>
    <w:rsid w:val="6710BDCD"/>
    <w:rsid w:val="674842C6"/>
    <w:rsid w:val="675CB650"/>
    <w:rsid w:val="67987B59"/>
    <w:rsid w:val="67B78EA1"/>
    <w:rsid w:val="67BD2C4C"/>
    <w:rsid w:val="67DE1DE1"/>
    <w:rsid w:val="67EE8F6A"/>
    <w:rsid w:val="681AD8BA"/>
    <w:rsid w:val="68E41327"/>
    <w:rsid w:val="690B7ACB"/>
    <w:rsid w:val="6945678A"/>
    <w:rsid w:val="696400A8"/>
    <w:rsid w:val="69743F87"/>
    <w:rsid w:val="699172AA"/>
    <w:rsid w:val="69C6F552"/>
    <w:rsid w:val="69CA389D"/>
    <w:rsid w:val="69E3A70A"/>
    <w:rsid w:val="6A0A0DD6"/>
    <w:rsid w:val="6A18EE96"/>
    <w:rsid w:val="6A47D83F"/>
    <w:rsid w:val="6A654AE7"/>
    <w:rsid w:val="6A693F80"/>
    <w:rsid w:val="6A7F6737"/>
    <w:rsid w:val="6A97D700"/>
    <w:rsid w:val="6ABC5E67"/>
    <w:rsid w:val="6AD8405D"/>
    <w:rsid w:val="6ADBD49E"/>
    <w:rsid w:val="6AF36B4D"/>
    <w:rsid w:val="6B2AD8CF"/>
    <w:rsid w:val="6B5F7D39"/>
    <w:rsid w:val="6B6F3B17"/>
    <w:rsid w:val="6B75E214"/>
    <w:rsid w:val="6BA15FCC"/>
    <w:rsid w:val="6BD95E35"/>
    <w:rsid w:val="6BEBFC09"/>
    <w:rsid w:val="6BF2B5C7"/>
    <w:rsid w:val="6BF7CEFB"/>
    <w:rsid w:val="6C2E8257"/>
    <w:rsid w:val="6C432F89"/>
    <w:rsid w:val="6C4E2143"/>
    <w:rsid w:val="6C574F0D"/>
    <w:rsid w:val="6C5E08D1"/>
    <w:rsid w:val="6C6929F5"/>
    <w:rsid w:val="6C775409"/>
    <w:rsid w:val="6CBC84F5"/>
    <w:rsid w:val="6CD12C32"/>
    <w:rsid w:val="6D1A44F2"/>
    <w:rsid w:val="6D4A00C5"/>
    <w:rsid w:val="6D5D5632"/>
    <w:rsid w:val="6D770DED"/>
    <w:rsid w:val="6D77B355"/>
    <w:rsid w:val="6D7D6F3E"/>
    <w:rsid w:val="6DB1D318"/>
    <w:rsid w:val="6DB80EB0"/>
    <w:rsid w:val="6DB90414"/>
    <w:rsid w:val="6DC84277"/>
    <w:rsid w:val="6DDEEFFA"/>
    <w:rsid w:val="6DE32DCF"/>
    <w:rsid w:val="6E192636"/>
    <w:rsid w:val="6E3E404C"/>
    <w:rsid w:val="6E42095D"/>
    <w:rsid w:val="6E532DC3"/>
    <w:rsid w:val="6E5AAC8E"/>
    <w:rsid w:val="6E5B37E3"/>
    <w:rsid w:val="6E81E894"/>
    <w:rsid w:val="6E9D0FEA"/>
    <w:rsid w:val="6EA9249A"/>
    <w:rsid w:val="6EAC74F3"/>
    <w:rsid w:val="6EB17EE5"/>
    <w:rsid w:val="6EC20E93"/>
    <w:rsid w:val="6EF0D505"/>
    <w:rsid w:val="6F308F43"/>
    <w:rsid w:val="6F58D9B9"/>
    <w:rsid w:val="6F744807"/>
    <w:rsid w:val="6F866EB3"/>
    <w:rsid w:val="6FBE19C8"/>
    <w:rsid w:val="6FD957FF"/>
    <w:rsid w:val="6FED1C57"/>
    <w:rsid w:val="6FFC145F"/>
    <w:rsid w:val="701E04BC"/>
    <w:rsid w:val="702F76C1"/>
    <w:rsid w:val="7047ABEF"/>
    <w:rsid w:val="7062EA7F"/>
    <w:rsid w:val="70708C40"/>
    <w:rsid w:val="70763FEC"/>
    <w:rsid w:val="707CEAF8"/>
    <w:rsid w:val="70839B14"/>
    <w:rsid w:val="70C3589A"/>
    <w:rsid w:val="70C561BC"/>
    <w:rsid w:val="70CAEFE3"/>
    <w:rsid w:val="70D37FFD"/>
    <w:rsid w:val="70E98368"/>
    <w:rsid w:val="70EAD59B"/>
    <w:rsid w:val="70F032B0"/>
    <w:rsid w:val="711686F8"/>
    <w:rsid w:val="7118F0C8"/>
    <w:rsid w:val="713E6180"/>
    <w:rsid w:val="716E0E02"/>
    <w:rsid w:val="717873C4"/>
    <w:rsid w:val="71789CB8"/>
    <w:rsid w:val="717EBE1B"/>
    <w:rsid w:val="71C90C8F"/>
    <w:rsid w:val="71CB4722"/>
    <w:rsid w:val="71CBF8E2"/>
    <w:rsid w:val="71CC1A5B"/>
    <w:rsid w:val="71D5AC6C"/>
    <w:rsid w:val="71FF23BD"/>
    <w:rsid w:val="721F144D"/>
    <w:rsid w:val="724BDAB4"/>
    <w:rsid w:val="72569CF7"/>
    <w:rsid w:val="7257EFD1"/>
    <w:rsid w:val="726646BF"/>
    <w:rsid w:val="726E79FE"/>
    <w:rsid w:val="727DDDE3"/>
    <w:rsid w:val="72903D46"/>
    <w:rsid w:val="72A50CD7"/>
    <w:rsid w:val="72AE3564"/>
    <w:rsid w:val="73072D72"/>
    <w:rsid w:val="733B81F8"/>
    <w:rsid w:val="733C3C64"/>
    <w:rsid w:val="73876222"/>
    <w:rsid w:val="739F00B6"/>
    <w:rsid w:val="73C76DF5"/>
    <w:rsid w:val="73D630E4"/>
    <w:rsid w:val="73DCD6B1"/>
    <w:rsid w:val="74207C01"/>
    <w:rsid w:val="74526F53"/>
    <w:rsid w:val="745D54B7"/>
    <w:rsid w:val="746BE20F"/>
    <w:rsid w:val="7481B9E8"/>
    <w:rsid w:val="748CB1D8"/>
    <w:rsid w:val="74954760"/>
    <w:rsid w:val="74BBC189"/>
    <w:rsid w:val="74BF5A51"/>
    <w:rsid w:val="74D2F76E"/>
    <w:rsid w:val="74DBA258"/>
    <w:rsid w:val="74EE0DA3"/>
    <w:rsid w:val="74EF1428"/>
    <w:rsid w:val="74F0141E"/>
    <w:rsid w:val="751B7113"/>
    <w:rsid w:val="75443C7A"/>
    <w:rsid w:val="7544EA9D"/>
    <w:rsid w:val="7550D168"/>
    <w:rsid w:val="7552C017"/>
    <w:rsid w:val="755A018F"/>
    <w:rsid w:val="75606802"/>
    <w:rsid w:val="756E9CDF"/>
    <w:rsid w:val="75764706"/>
    <w:rsid w:val="75B55D59"/>
    <w:rsid w:val="75C85D49"/>
    <w:rsid w:val="75DE8133"/>
    <w:rsid w:val="75E2324E"/>
    <w:rsid w:val="75E89E15"/>
    <w:rsid w:val="761A4D44"/>
    <w:rsid w:val="761B67E1"/>
    <w:rsid w:val="7626ED23"/>
    <w:rsid w:val="7627B671"/>
    <w:rsid w:val="762AE889"/>
    <w:rsid w:val="763A4269"/>
    <w:rsid w:val="763DEA71"/>
    <w:rsid w:val="764574E0"/>
    <w:rsid w:val="7652F082"/>
    <w:rsid w:val="7656FA72"/>
    <w:rsid w:val="76653949"/>
    <w:rsid w:val="76675D9D"/>
    <w:rsid w:val="766B7F6B"/>
    <w:rsid w:val="767520D9"/>
    <w:rsid w:val="767B0159"/>
    <w:rsid w:val="76847D9E"/>
    <w:rsid w:val="769075B7"/>
    <w:rsid w:val="76A87269"/>
    <w:rsid w:val="76BEE54E"/>
    <w:rsid w:val="76C67155"/>
    <w:rsid w:val="76D0ED97"/>
    <w:rsid w:val="76D93604"/>
    <w:rsid w:val="76E59C81"/>
    <w:rsid w:val="77075A0D"/>
    <w:rsid w:val="771C5F18"/>
    <w:rsid w:val="77512F39"/>
    <w:rsid w:val="77624004"/>
    <w:rsid w:val="77674323"/>
    <w:rsid w:val="77779F77"/>
    <w:rsid w:val="77F3F9C3"/>
    <w:rsid w:val="7816DEB0"/>
    <w:rsid w:val="782EEF7E"/>
    <w:rsid w:val="78528A29"/>
    <w:rsid w:val="785AD345"/>
    <w:rsid w:val="789892BD"/>
    <w:rsid w:val="78A1380C"/>
    <w:rsid w:val="78A63D03"/>
    <w:rsid w:val="78B18849"/>
    <w:rsid w:val="78CEBAE4"/>
    <w:rsid w:val="78E7F27C"/>
    <w:rsid w:val="78FCF978"/>
    <w:rsid w:val="7990E634"/>
    <w:rsid w:val="79AF1269"/>
    <w:rsid w:val="79B0A498"/>
    <w:rsid w:val="79CB13FC"/>
    <w:rsid w:val="79CE53F3"/>
    <w:rsid w:val="79DFEF69"/>
    <w:rsid w:val="7A58335D"/>
    <w:rsid w:val="7A5DF2F0"/>
    <w:rsid w:val="7A788904"/>
    <w:rsid w:val="7A9E5499"/>
    <w:rsid w:val="7AB20A04"/>
    <w:rsid w:val="7AE3DAD4"/>
    <w:rsid w:val="7AFA0D6C"/>
    <w:rsid w:val="7B00416A"/>
    <w:rsid w:val="7B03FFB4"/>
    <w:rsid w:val="7B0E92B5"/>
    <w:rsid w:val="7B1B17D0"/>
    <w:rsid w:val="7B2DD6E7"/>
    <w:rsid w:val="7B4B9B42"/>
    <w:rsid w:val="7B5672D4"/>
    <w:rsid w:val="7B5F3559"/>
    <w:rsid w:val="7B6EBE16"/>
    <w:rsid w:val="7B92D1F3"/>
    <w:rsid w:val="7BA516DA"/>
    <w:rsid w:val="7BAA40DE"/>
    <w:rsid w:val="7BB03BBF"/>
    <w:rsid w:val="7BD86715"/>
    <w:rsid w:val="7C05B683"/>
    <w:rsid w:val="7C108DCE"/>
    <w:rsid w:val="7C1E8203"/>
    <w:rsid w:val="7C240765"/>
    <w:rsid w:val="7C3B40CD"/>
    <w:rsid w:val="7C4CC3FE"/>
    <w:rsid w:val="7C500625"/>
    <w:rsid w:val="7C6397C3"/>
    <w:rsid w:val="7C65EC5B"/>
    <w:rsid w:val="7C6A9C2F"/>
    <w:rsid w:val="7C75605D"/>
    <w:rsid w:val="7C99A9F2"/>
    <w:rsid w:val="7CA224C0"/>
    <w:rsid w:val="7CACC19F"/>
    <w:rsid w:val="7CE7AFA2"/>
    <w:rsid w:val="7D0F675E"/>
    <w:rsid w:val="7D1E127F"/>
    <w:rsid w:val="7D2E94D5"/>
    <w:rsid w:val="7D4D6112"/>
    <w:rsid w:val="7D66B054"/>
    <w:rsid w:val="7D6C3DF5"/>
    <w:rsid w:val="7D827DF0"/>
    <w:rsid w:val="7DA50821"/>
    <w:rsid w:val="7DB10418"/>
    <w:rsid w:val="7DBC6D3D"/>
    <w:rsid w:val="7DC6EE87"/>
    <w:rsid w:val="7DE0293C"/>
    <w:rsid w:val="7DE6AF25"/>
    <w:rsid w:val="7DF18CAD"/>
    <w:rsid w:val="7DFDF2DF"/>
    <w:rsid w:val="7E23AA28"/>
    <w:rsid w:val="7E249D4C"/>
    <w:rsid w:val="7E3C9D7A"/>
    <w:rsid w:val="7E3F1692"/>
    <w:rsid w:val="7E65D677"/>
    <w:rsid w:val="7E90E336"/>
    <w:rsid w:val="7E95F40A"/>
    <w:rsid w:val="7EA00205"/>
    <w:rsid w:val="7EB0CED6"/>
    <w:rsid w:val="7EB6995A"/>
    <w:rsid w:val="7EBC91DD"/>
    <w:rsid w:val="7EC16B07"/>
    <w:rsid w:val="7ECB5EF7"/>
    <w:rsid w:val="7ED27D58"/>
    <w:rsid w:val="7F042334"/>
    <w:rsid w:val="7F257DA5"/>
    <w:rsid w:val="7F378F0B"/>
    <w:rsid w:val="7F3DDBB9"/>
    <w:rsid w:val="7F43F6C1"/>
    <w:rsid w:val="7F61E37F"/>
    <w:rsid w:val="7F67C392"/>
    <w:rsid w:val="7F7165FB"/>
    <w:rsid w:val="7F720DFD"/>
    <w:rsid w:val="7F7285A8"/>
    <w:rsid w:val="7F7DFFCC"/>
    <w:rsid w:val="7F8464C0"/>
    <w:rsid w:val="7F95EB7E"/>
    <w:rsid w:val="7FA1147F"/>
    <w:rsid w:val="7FA2FA55"/>
    <w:rsid w:val="7FC1A35E"/>
    <w:rsid w:val="7FD83839"/>
    <w:rsid w:val="7FEEBB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3A20"/>
  <w15:docId w15:val="{5A807B38-FDDF-4423-AA1B-034BAA52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MS Mincho"/>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18"/>
    <w:rPr>
      <w:rFonts w:ascii="Arial" w:hAnsi="Arial"/>
      <w:lang w:val="en-GB"/>
    </w:rPr>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rsid w:val="00081DD7"/>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8C1CB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A205E"/>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C7C3E"/>
    <w:pPr>
      <w:ind w:left="720"/>
      <w:contextualSpacing/>
    </w:pPr>
  </w:style>
  <w:style w:type="character" w:styleId="CommentReference">
    <w:name w:val="annotation reference"/>
    <w:basedOn w:val="DefaultParagraphFont"/>
    <w:uiPriority w:val="99"/>
    <w:semiHidden/>
    <w:unhideWhenUsed/>
    <w:rsid w:val="00B77470"/>
    <w:rPr>
      <w:sz w:val="16"/>
      <w:szCs w:val="16"/>
    </w:rPr>
  </w:style>
  <w:style w:type="paragraph" w:styleId="CommentText">
    <w:name w:val="annotation text"/>
    <w:basedOn w:val="Normal"/>
    <w:link w:val="CommentTextChar"/>
    <w:uiPriority w:val="99"/>
    <w:unhideWhenUsed/>
    <w:rsid w:val="00B77470"/>
    <w:pPr>
      <w:spacing w:line="240" w:lineRule="auto"/>
    </w:pPr>
    <w:rPr>
      <w:sz w:val="20"/>
      <w:szCs w:val="20"/>
    </w:rPr>
  </w:style>
  <w:style w:type="character" w:customStyle="1" w:styleId="CommentTextChar">
    <w:name w:val="Comment Text Char"/>
    <w:basedOn w:val="DefaultParagraphFont"/>
    <w:link w:val="CommentText"/>
    <w:uiPriority w:val="99"/>
    <w:rsid w:val="00B77470"/>
    <w:rPr>
      <w:sz w:val="20"/>
      <w:szCs w:val="20"/>
    </w:rPr>
  </w:style>
  <w:style w:type="paragraph" w:styleId="CommentSubject">
    <w:name w:val="annotation subject"/>
    <w:basedOn w:val="CommentText"/>
    <w:next w:val="CommentText"/>
    <w:link w:val="CommentSubjectChar"/>
    <w:uiPriority w:val="99"/>
    <w:semiHidden/>
    <w:unhideWhenUsed/>
    <w:rsid w:val="00B77470"/>
    <w:rPr>
      <w:b/>
      <w:bCs/>
    </w:rPr>
  </w:style>
  <w:style w:type="character" w:customStyle="1" w:styleId="CommentSubjectChar">
    <w:name w:val="Comment Subject Char"/>
    <w:basedOn w:val="CommentTextChar"/>
    <w:link w:val="CommentSubject"/>
    <w:uiPriority w:val="99"/>
    <w:semiHidden/>
    <w:rsid w:val="00B77470"/>
    <w:rPr>
      <w:b/>
      <w:bCs/>
      <w:sz w:val="20"/>
      <w:szCs w:val="20"/>
    </w:rPr>
  </w:style>
  <w:style w:type="character" w:styleId="Hyperlink">
    <w:name w:val="Hyperlink"/>
    <w:basedOn w:val="DefaultParagraphFont"/>
    <w:uiPriority w:val="99"/>
    <w:unhideWhenUsed/>
    <w:rsid w:val="009410C2"/>
    <w:rPr>
      <w:color w:val="0000FF" w:themeColor="hyperlink"/>
      <w:u w:val="single"/>
    </w:rPr>
  </w:style>
  <w:style w:type="character" w:customStyle="1" w:styleId="Heading4Char">
    <w:name w:val="Heading 4 Char"/>
    <w:basedOn w:val="DefaultParagraphFont"/>
    <w:link w:val="Heading4"/>
    <w:rsid w:val="00DA1D42"/>
    <w:rPr>
      <w:color w:val="666666"/>
      <w:szCs w:val="24"/>
    </w:rPr>
  </w:style>
  <w:style w:type="table" w:styleId="TableGrid">
    <w:name w:val="Table Grid"/>
    <w:basedOn w:val="TableNormal"/>
    <w:uiPriority w:val="39"/>
    <w:rsid w:val="00B95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C0C6D"/>
  </w:style>
  <w:style w:type="character" w:styleId="UnresolvedMention">
    <w:name w:val="Unresolved Mention"/>
    <w:basedOn w:val="DefaultParagraphFont"/>
    <w:uiPriority w:val="99"/>
    <w:unhideWhenUsed/>
    <w:rsid w:val="00C964F3"/>
    <w:rPr>
      <w:color w:val="605E5C"/>
      <w:shd w:val="clear" w:color="auto" w:fill="E1DFDD"/>
    </w:rPr>
  </w:style>
  <w:style w:type="character" w:styleId="Mention">
    <w:name w:val="Mention"/>
    <w:basedOn w:val="DefaultParagraphFont"/>
    <w:uiPriority w:val="99"/>
    <w:unhideWhenUsed/>
    <w:rsid w:val="00C964F3"/>
    <w:rPr>
      <w:color w:val="2B579A"/>
      <w:shd w:val="clear" w:color="auto" w:fill="E1DFDD"/>
    </w:rPr>
  </w:style>
  <w:style w:type="paragraph" w:styleId="Revision">
    <w:name w:val="Revision"/>
    <w:hidden/>
    <w:uiPriority w:val="99"/>
    <w:semiHidden/>
    <w:rsid w:val="005E65D5"/>
    <w:pPr>
      <w:spacing w:line="240" w:lineRule="auto"/>
    </w:pPr>
  </w:style>
  <w:style w:type="paragraph" w:styleId="NormalWeb">
    <w:name w:val="Normal (Web)"/>
    <w:basedOn w:val="Normal"/>
    <w:uiPriority w:val="99"/>
    <w:semiHidden/>
    <w:unhideWhenUsed/>
    <w:rsid w:val="00D5580E"/>
    <w:pPr>
      <w:spacing w:before="100" w:beforeAutospacing="1" w:after="100" w:afterAutospacing="1" w:line="240" w:lineRule="auto"/>
    </w:pPr>
    <w:rPr>
      <w:rFonts w:eastAsia="MS Gothic" w:cs="MS Gothic"/>
      <w:szCs w:val="24"/>
      <w:lang w:val="en-US" w:eastAsia="en-US"/>
    </w:rPr>
  </w:style>
  <w:style w:type="character" w:customStyle="1" w:styleId="number">
    <w:name w:val="number"/>
    <w:basedOn w:val="DefaultParagraphFont"/>
    <w:rsid w:val="00D5580E"/>
  </w:style>
  <w:style w:type="paragraph" w:customStyle="1" w:styleId="Default">
    <w:name w:val="Default"/>
    <w:rsid w:val="00B50DA0"/>
    <w:pPr>
      <w:autoSpaceDE w:val="0"/>
      <w:autoSpaceDN w:val="0"/>
      <w:adjustRightInd w:val="0"/>
      <w:spacing w:line="240" w:lineRule="auto"/>
    </w:pPr>
    <w:rPr>
      <w:color w:val="000000"/>
      <w:sz w:val="24"/>
      <w:szCs w:val="24"/>
      <w:lang w:val="en-US"/>
    </w:rPr>
  </w:style>
  <w:style w:type="paragraph" w:styleId="TOCHeading">
    <w:name w:val="TOC Heading"/>
    <w:basedOn w:val="Heading1"/>
    <w:next w:val="Normal"/>
    <w:uiPriority w:val="39"/>
    <w:unhideWhenUsed/>
    <w:qFormat/>
    <w:rsid w:val="00081DD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081DD7"/>
    <w:pPr>
      <w:spacing w:after="100"/>
    </w:pPr>
  </w:style>
  <w:style w:type="paragraph" w:styleId="TOC2">
    <w:name w:val="toc 2"/>
    <w:basedOn w:val="Normal"/>
    <w:next w:val="Normal"/>
    <w:autoRedefine/>
    <w:uiPriority w:val="39"/>
    <w:unhideWhenUsed/>
    <w:rsid w:val="003D357C"/>
    <w:pPr>
      <w:tabs>
        <w:tab w:val="right" w:leader="dot" w:pos="9350"/>
      </w:tabs>
      <w:spacing w:after="100" w:line="240" w:lineRule="auto"/>
    </w:pPr>
  </w:style>
  <w:style w:type="paragraph" w:styleId="TOC3">
    <w:name w:val="toc 3"/>
    <w:basedOn w:val="Normal"/>
    <w:next w:val="Normal"/>
    <w:autoRedefine/>
    <w:uiPriority w:val="39"/>
    <w:unhideWhenUsed/>
    <w:rsid w:val="00081DD7"/>
    <w:pPr>
      <w:spacing w:after="100"/>
      <w:ind w:left="440"/>
    </w:pPr>
  </w:style>
  <w:style w:type="paragraph" w:styleId="NoSpacing">
    <w:name w:val="No Spacing"/>
    <w:uiPriority w:val="1"/>
    <w:qFormat/>
    <w:rsid w:val="00AB4BEC"/>
    <w:pPr>
      <w:spacing w:line="240" w:lineRule="auto"/>
    </w:pPr>
  </w:style>
  <w:style w:type="character" w:styleId="FollowedHyperlink">
    <w:name w:val="FollowedHyperlink"/>
    <w:basedOn w:val="DefaultParagraphFont"/>
    <w:uiPriority w:val="99"/>
    <w:semiHidden/>
    <w:unhideWhenUsed/>
    <w:rsid w:val="0053563C"/>
    <w:rPr>
      <w:color w:val="800080" w:themeColor="followedHyperlink"/>
      <w:u w:val="single"/>
    </w:rPr>
  </w:style>
  <w:style w:type="character" w:customStyle="1" w:styleId="Heading2Char">
    <w:name w:val="Heading 2 Char"/>
    <w:link w:val="Heading2"/>
    <w:rsid w:val="00BE4189"/>
    <w:rPr>
      <w:sz w:val="32"/>
      <w:szCs w:val="32"/>
    </w:rPr>
  </w:style>
  <w:style w:type="paragraph" w:styleId="FootnoteText">
    <w:name w:val="footnote text"/>
    <w:basedOn w:val="Normal"/>
    <w:link w:val="FootnoteTextChar"/>
    <w:uiPriority w:val="99"/>
    <w:semiHidden/>
    <w:unhideWhenUsed/>
    <w:rsid w:val="00BE4189"/>
    <w:pPr>
      <w:spacing w:line="240" w:lineRule="auto"/>
    </w:pPr>
    <w:rPr>
      <w:sz w:val="20"/>
      <w:szCs w:val="20"/>
    </w:rPr>
  </w:style>
  <w:style w:type="character" w:customStyle="1" w:styleId="FootnoteTextChar">
    <w:name w:val="Footnote Text Char"/>
    <w:basedOn w:val="DefaultParagraphFont"/>
    <w:link w:val="FootnoteText"/>
    <w:uiPriority w:val="99"/>
    <w:semiHidden/>
    <w:rsid w:val="00BE4189"/>
    <w:rPr>
      <w:sz w:val="20"/>
      <w:szCs w:val="20"/>
    </w:rPr>
  </w:style>
  <w:style w:type="character" w:styleId="FootnoteReference">
    <w:name w:val="footnote reference"/>
    <w:basedOn w:val="DefaultParagraphFont"/>
    <w:uiPriority w:val="99"/>
    <w:semiHidden/>
    <w:unhideWhenUsed/>
    <w:rsid w:val="00BE4189"/>
    <w:rPr>
      <w:vertAlign w:val="superscript"/>
    </w:rPr>
  </w:style>
  <w:style w:type="character" w:styleId="SubtleReference">
    <w:name w:val="Subtle Reference"/>
    <w:basedOn w:val="DefaultParagraphFont"/>
    <w:uiPriority w:val="31"/>
    <w:qFormat/>
    <w:rsid w:val="00BE4189"/>
    <w:rPr>
      <w:smallCaps/>
      <w:color w:val="5A5A5A" w:themeColor="text1" w:themeTint="A5"/>
    </w:rPr>
  </w:style>
  <w:style w:type="character" w:styleId="SubtleEmphasis">
    <w:name w:val="Subtle Emphasis"/>
    <w:basedOn w:val="DefaultParagraphFont"/>
    <w:uiPriority w:val="19"/>
    <w:qFormat/>
    <w:rsid w:val="00314BEE"/>
    <w:rPr>
      <w:i/>
      <w:iCs/>
      <w:color w:val="404040" w:themeColor="text1" w:themeTint="BF"/>
    </w:rPr>
  </w:style>
  <w:style w:type="paragraph" w:styleId="Caption">
    <w:name w:val="caption"/>
    <w:basedOn w:val="Normal"/>
    <w:next w:val="Normal"/>
    <w:uiPriority w:val="35"/>
    <w:unhideWhenUsed/>
    <w:qFormat/>
    <w:rsid w:val="00AB1C2E"/>
    <w:pPr>
      <w:spacing w:after="200" w:line="240" w:lineRule="auto"/>
    </w:pPr>
    <w:rPr>
      <w:rFonts w:asciiTheme="minorHAnsi" w:eastAsiaTheme="minorHAnsi" w:hAnsiTheme="minorHAnsi" w:cstheme="minorBidi"/>
      <w:i/>
      <w:iCs/>
      <w:color w:val="1F497D" w:themeColor="text2"/>
      <w:sz w:val="18"/>
      <w:szCs w:val="18"/>
      <w:lang w:eastAsia="en-US"/>
    </w:rPr>
  </w:style>
  <w:style w:type="paragraph" w:customStyle="1" w:styleId="FirstParagraph">
    <w:name w:val="First Paragraph"/>
    <w:basedOn w:val="BodyText"/>
    <w:next w:val="BodyText"/>
    <w:qFormat/>
    <w:rsid w:val="005C1E7C"/>
    <w:pPr>
      <w:spacing w:before="180" w:after="180" w:line="240" w:lineRule="auto"/>
    </w:pPr>
    <w:rPr>
      <w:rFonts w:asciiTheme="minorHAnsi" w:eastAsiaTheme="minorHAnsi" w:hAnsiTheme="minorHAnsi" w:cstheme="minorBidi"/>
      <w:sz w:val="24"/>
      <w:szCs w:val="24"/>
      <w:lang w:val="en-US" w:eastAsia="en-US"/>
    </w:rPr>
  </w:style>
  <w:style w:type="paragraph" w:customStyle="1" w:styleId="ImageCaption">
    <w:name w:val="Image Caption"/>
    <w:basedOn w:val="Caption"/>
    <w:rsid w:val="005C1E7C"/>
    <w:pPr>
      <w:spacing w:after="120"/>
    </w:pPr>
    <w:rPr>
      <w:iCs w:val="0"/>
      <w:color w:val="auto"/>
      <w:sz w:val="24"/>
      <w:szCs w:val="24"/>
      <w:lang w:val="en-US"/>
    </w:rPr>
  </w:style>
  <w:style w:type="paragraph" w:styleId="BodyText">
    <w:name w:val="Body Text"/>
    <w:basedOn w:val="Normal"/>
    <w:link w:val="BodyTextChar"/>
    <w:uiPriority w:val="99"/>
    <w:unhideWhenUsed/>
    <w:rsid w:val="005C1E7C"/>
    <w:pPr>
      <w:spacing w:after="120"/>
    </w:pPr>
  </w:style>
  <w:style w:type="character" w:customStyle="1" w:styleId="BodyTextChar">
    <w:name w:val="Body Text Char"/>
    <w:basedOn w:val="DefaultParagraphFont"/>
    <w:link w:val="BodyText"/>
    <w:uiPriority w:val="99"/>
    <w:rsid w:val="005C1E7C"/>
  </w:style>
  <w:style w:type="paragraph" w:customStyle="1" w:styleId="paragraph">
    <w:name w:val="paragraph"/>
    <w:basedOn w:val="Normal"/>
    <w:rsid w:val="00495D1F"/>
    <w:pPr>
      <w:spacing w:before="100" w:beforeAutospacing="1" w:after="100" w:afterAutospacing="1" w:line="240" w:lineRule="auto"/>
    </w:pPr>
    <w:rPr>
      <w:rFonts w:eastAsia="MS Gothic" w:cs="MS Gothic"/>
      <w:szCs w:val="24"/>
    </w:rPr>
  </w:style>
  <w:style w:type="character" w:customStyle="1" w:styleId="eop">
    <w:name w:val="eop"/>
    <w:basedOn w:val="DefaultParagraphFont"/>
    <w:rsid w:val="00495D1F"/>
  </w:style>
  <w:style w:type="paragraph" w:customStyle="1" w:styleId="CaptionedFigure">
    <w:name w:val="Captioned Figure"/>
    <w:basedOn w:val="Normal"/>
    <w:rsid w:val="00495D1F"/>
    <w:pPr>
      <w:keepNext/>
      <w:spacing w:after="200" w:line="240" w:lineRule="auto"/>
    </w:pPr>
    <w:rPr>
      <w:rFonts w:asciiTheme="minorHAnsi" w:eastAsiaTheme="minorHAnsi" w:hAnsiTheme="minorHAnsi" w:cstheme="minorBidi"/>
      <w:szCs w:val="24"/>
      <w:lang w:val="en-US" w:eastAsia="en-US"/>
    </w:rPr>
  </w:style>
  <w:style w:type="paragraph" w:styleId="Header">
    <w:name w:val="header"/>
    <w:basedOn w:val="Normal"/>
    <w:link w:val="HeaderChar"/>
    <w:uiPriority w:val="99"/>
    <w:unhideWhenUsed/>
    <w:rsid w:val="00B52DC2"/>
    <w:pPr>
      <w:tabs>
        <w:tab w:val="center" w:pos="4513"/>
        <w:tab w:val="right" w:pos="9026"/>
      </w:tabs>
      <w:spacing w:line="240" w:lineRule="auto"/>
    </w:pPr>
  </w:style>
  <w:style w:type="character" w:customStyle="1" w:styleId="HeaderChar">
    <w:name w:val="Header Char"/>
    <w:basedOn w:val="DefaultParagraphFont"/>
    <w:link w:val="Header"/>
    <w:uiPriority w:val="99"/>
    <w:rsid w:val="00B52DC2"/>
  </w:style>
  <w:style w:type="paragraph" w:styleId="Footer">
    <w:name w:val="footer"/>
    <w:basedOn w:val="Normal"/>
    <w:link w:val="FooterChar"/>
    <w:uiPriority w:val="99"/>
    <w:unhideWhenUsed/>
    <w:rsid w:val="00B52DC2"/>
    <w:pPr>
      <w:tabs>
        <w:tab w:val="center" w:pos="4513"/>
        <w:tab w:val="right" w:pos="9026"/>
      </w:tabs>
      <w:spacing w:line="240" w:lineRule="auto"/>
    </w:pPr>
  </w:style>
  <w:style w:type="character" w:customStyle="1" w:styleId="FooterChar">
    <w:name w:val="Footer Char"/>
    <w:basedOn w:val="DefaultParagraphFont"/>
    <w:link w:val="Footer"/>
    <w:uiPriority w:val="99"/>
    <w:rsid w:val="00B52DC2"/>
  </w:style>
  <w:style w:type="character" w:customStyle="1" w:styleId="cf01">
    <w:name w:val="cf01"/>
    <w:basedOn w:val="DefaultParagraphFont"/>
    <w:rsid w:val="008104C4"/>
    <w:rPr>
      <w:rFonts w:ascii="@MS Mincho" w:hAnsi="@MS Mincho" w:cs="@MS Mincho" w:hint="default"/>
      <w:sz w:val="18"/>
      <w:szCs w:val="18"/>
    </w:rPr>
  </w:style>
  <w:style w:type="table" w:customStyle="1" w:styleId="TableGrid0">
    <w:name w:val="TableGrid"/>
    <w:rsid w:val="008104C4"/>
    <w:pPr>
      <w:spacing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5A7F"/>
    <w:pPr>
      <w:spacing w:line="240" w:lineRule="auto"/>
    </w:pPr>
    <w:rPr>
      <w:rFonts w:cs="MS Gothic"/>
      <w:sz w:val="18"/>
      <w:szCs w:val="18"/>
    </w:rPr>
  </w:style>
  <w:style w:type="character" w:customStyle="1" w:styleId="BalloonTextChar">
    <w:name w:val="Balloon Text Char"/>
    <w:basedOn w:val="DefaultParagraphFont"/>
    <w:link w:val="BalloonText"/>
    <w:uiPriority w:val="99"/>
    <w:semiHidden/>
    <w:rsid w:val="000D5A7F"/>
    <w:rPr>
      <w:rFonts w:cs="MS Gothic"/>
      <w:sz w:val="18"/>
      <w:szCs w:val="18"/>
    </w:rPr>
  </w:style>
  <w:style w:type="character" w:customStyle="1" w:styleId="TitleChar">
    <w:name w:val="Title Char"/>
    <w:basedOn w:val="DefaultParagraphFont"/>
    <w:link w:val="Title"/>
    <w:rsid w:val="00917781"/>
    <w:rPr>
      <w:sz w:val="52"/>
      <w:szCs w:val="52"/>
    </w:rPr>
  </w:style>
  <w:style w:type="character" w:customStyle="1" w:styleId="Heading5Char">
    <w:name w:val="Heading 5 Char"/>
    <w:basedOn w:val="DefaultParagraphFont"/>
    <w:link w:val="Heading5"/>
    <w:rsid w:val="00C373C6"/>
    <w:rPr>
      <w:color w:val="666666"/>
    </w:rPr>
  </w:style>
  <w:style w:type="character" w:customStyle="1" w:styleId="Heading1Char">
    <w:name w:val="Heading 1 Char"/>
    <w:basedOn w:val="DefaultParagraphFont"/>
    <w:link w:val="Heading1"/>
    <w:rsid w:val="00F425D4"/>
    <w:rPr>
      <w:sz w:val="40"/>
      <w:szCs w:val="40"/>
    </w:rPr>
  </w:style>
  <w:style w:type="character" w:customStyle="1" w:styleId="Heading3Char">
    <w:name w:val="Heading 3 Char"/>
    <w:basedOn w:val="DefaultParagraphFont"/>
    <w:link w:val="Heading3"/>
    <w:rsid w:val="00F425D4"/>
    <w:rPr>
      <w:color w:val="434343"/>
      <w:sz w:val="28"/>
      <w:szCs w:val="28"/>
    </w:rPr>
  </w:style>
  <w:style w:type="character" w:customStyle="1" w:styleId="Heading6Char">
    <w:name w:val="Heading 6 Char"/>
    <w:basedOn w:val="DefaultParagraphFont"/>
    <w:link w:val="Heading6"/>
    <w:rsid w:val="00F425D4"/>
    <w:rPr>
      <w:i/>
      <w:color w:val="666666"/>
    </w:rPr>
  </w:style>
  <w:style w:type="character" w:customStyle="1" w:styleId="SubtitleChar">
    <w:name w:val="Subtitle Char"/>
    <w:basedOn w:val="DefaultParagraphFont"/>
    <w:link w:val="Subtitle"/>
    <w:rsid w:val="00F425D4"/>
    <w:rPr>
      <w:color w:val="666666"/>
      <w:sz w:val="30"/>
      <w:szCs w:val="30"/>
    </w:rPr>
  </w:style>
  <w:style w:type="paragraph" w:customStyle="1" w:styleId="Figure">
    <w:name w:val="Figure"/>
    <w:basedOn w:val="BodyText"/>
    <w:qFormat/>
    <w:rsid w:val="003E36B0"/>
    <w:pPr>
      <w:spacing w:line="259" w:lineRule="auto"/>
    </w:pPr>
    <w:rPr>
      <w:rFonts w:asciiTheme="minorHAnsi" w:eastAsiaTheme="minorHAnsi" w:hAnsiTheme="minorHAnsi" w:cstheme="minorBidi"/>
      <w:lang w:eastAsia="en-US"/>
    </w:rPr>
  </w:style>
  <w:style w:type="character" w:customStyle="1" w:styleId="FootnoteTextChar1">
    <w:name w:val="Footnote Text Char1"/>
    <w:basedOn w:val="DefaultParagraphFont"/>
    <w:uiPriority w:val="99"/>
    <w:semiHidden/>
    <w:rsid w:val="00052A72"/>
    <w:rPr>
      <w:sz w:val="20"/>
      <w:szCs w:val="20"/>
    </w:rPr>
  </w:style>
  <w:style w:type="character" w:customStyle="1" w:styleId="TextonotapieCar1">
    <w:name w:val="Texto nota pie Car1"/>
    <w:basedOn w:val="DefaultParagraphFont"/>
    <w:uiPriority w:val="99"/>
    <w:semiHidden/>
    <w:rsid w:val="00052A72"/>
    <w:rPr>
      <w:sz w:val="20"/>
      <w:szCs w:val="20"/>
    </w:rPr>
  </w:style>
  <w:style w:type="table" w:styleId="TableGridLight">
    <w:name w:val="Grid Table Light"/>
    <w:basedOn w:val="TableNormal"/>
    <w:uiPriority w:val="40"/>
    <w:rsid w:val="00052A72"/>
    <w:pPr>
      <w:spacing w:line="240" w:lineRule="auto"/>
    </w:pPr>
    <w:rPr>
      <w:rFonts w:asciiTheme="minorHAnsi" w:eastAsiaTheme="minorHAnsi" w:hAnsiTheme="minorHAnsi" w:cstheme="minorBidi"/>
      <w:sz w:val="24"/>
      <w:szCs w:val="24"/>
      <w:lang w:val="en-IN"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A46257"/>
  </w:style>
  <w:style w:type="character" w:customStyle="1" w:styleId="Heading7Char">
    <w:name w:val="Heading 7 Char"/>
    <w:basedOn w:val="DefaultParagraphFont"/>
    <w:link w:val="Heading7"/>
    <w:uiPriority w:val="9"/>
    <w:rsid w:val="008C1CB2"/>
    <w:rPr>
      <w:rFonts w:asciiTheme="majorHAnsi" w:eastAsiaTheme="majorEastAsia" w:hAnsiTheme="majorHAnsi" w:cstheme="majorBidi"/>
      <w:i/>
      <w:iCs/>
      <w:color w:val="243F60" w:themeColor="accent1" w:themeShade="7F"/>
      <w:lang w:val="en-GB"/>
    </w:rPr>
  </w:style>
  <w:style w:type="table" w:customStyle="1" w:styleId="2">
    <w:name w:val="2"/>
    <w:basedOn w:val="TableNormal"/>
    <w:rsid w:val="008C1CB2"/>
    <w:tblPr>
      <w:tblStyleRowBandSize w:val="1"/>
      <w:tblStyleColBandSize w:val="1"/>
      <w:tblCellMar>
        <w:top w:w="100" w:type="dxa"/>
        <w:left w:w="100" w:type="dxa"/>
        <w:bottom w:w="100" w:type="dxa"/>
        <w:right w:w="100" w:type="dxa"/>
      </w:tblCellMar>
    </w:tblPr>
  </w:style>
  <w:style w:type="table" w:customStyle="1" w:styleId="1">
    <w:name w:val="1"/>
    <w:basedOn w:val="TableNormal"/>
    <w:rsid w:val="008C1CB2"/>
    <w:tblPr>
      <w:tblStyleRowBandSize w:val="1"/>
      <w:tblStyleColBandSize w:val="1"/>
      <w:tblCellMar>
        <w:top w:w="100" w:type="dxa"/>
        <w:left w:w="100" w:type="dxa"/>
        <w:bottom w:w="100" w:type="dxa"/>
        <w:right w:w="100" w:type="dxa"/>
      </w:tblCellMar>
    </w:tblPr>
  </w:style>
  <w:style w:type="table" w:customStyle="1" w:styleId="4">
    <w:name w:val="4"/>
    <w:basedOn w:val="TableNormal"/>
    <w:rsid w:val="00E06D32"/>
    <w:tblPr>
      <w:tblStyleRowBandSize w:val="1"/>
      <w:tblStyleColBandSize w:val="1"/>
      <w:tblCellMar>
        <w:top w:w="100" w:type="dxa"/>
        <w:left w:w="100" w:type="dxa"/>
        <w:bottom w:w="100" w:type="dxa"/>
        <w:right w:w="100" w:type="dxa"/>
      </w:tblCellMar>
    </w:tblPr>
  </w:style>
  <w:style w:type="table" w:customStyle="1" w:styleId="3">
    <w:name w:val="3"/>
    <w:basedOn w:val="TableNormal"/>
    <w:rsid w:val="00E06D32"/>
    <w:tblPr>
      <w:tblStyleRowBandSize w:val="1"/>
      <w:tblStyleColBandSize w:val="1"/>
      <w:tblCellMar>
        <w:top w:w="100" w:type="dxa"/>
        <w:left w:w="100" w:type="dxa"/>
        <w:bottom w:w="100" w:type="dxa"/>
        <w:right w:w="100" w:type="dxa"/>
      </w:tblCellMar>
    </w:tblPr>
  </w:style>
  <w:style w:type="character" w:customStyle="1" w:styleId="Heading8Char">
    <w:name w:val="Heading 8 Char"/>
    <w:basedOn w:val="DefaultParagraphFont"/>
    <w:link w:val="Heading8"/>
    <w:uiPriority w:val="9"/>
    <w:rsid w:val="00EA205E"/>
    <w:rPr>
      <w:rFonts w:ascii="Arial" w:hAnsi="Arial"/>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18">
      <w:bodyDiv w:val="1"/>
      <w:marLeft w:val="0"/>
      <w:marRight w:val="0"/>
      <w:marTop w:val="0"/>
      <w:marBottom w:val="0"/>
      <w:divBdr>
        <w:top w:val="none" w:sz="0" w:space="0" w:color="auto"/>
        <w:left w:val="none" w:sz="0" w:space="0" w:color="auto"/>
        <w:bottom w:val="none" w:sz="0" w:space="0" w:color="auto"/>
        <w:right w:val="none" w:sz="0" w:space="0" w:color="auto"/>
      </w:divBdr>
    </w:div>
    <w:div w:id="46688673">
      <w:bodyDiv w:val="1"/>
      <w:marLeft w:val="0"/>
      <w:marRight w:val="0"/>
      <w:marTop w:val="0"/>
      <w:marBottom w:val="0"/>
      <w:divBdr>
        <w:top w:val="none" w:sz="0" w:space="0" w:color="auto"/>
        <w:left w:val="none" w:sz="0" w:space="0" w:color="auto"/>
        <w:bottom w:val="none" w:sz="0" w:space="0" w:color="auto"/>
        <w:right w:val="none" w:sz="0" w:space="0" w:color="auto"/>
      </w:divBdr>
    </w:div>
    <w:div w:id="47845447">
      <w:bodyDiv w:val="1"/>
      <w:marLeft w:val="0"/>
      <w:marRight w:val="0"/>
      <w:marTop w:val="0"/>
      <w:marBottom w:val="0"/>
      <w:divBdr>
        <w:top w:val="none" w:sz="0" w:space="0" w:color="auto"/>
        <w:left w:val="none" w:sz="0" w:space="0" w:color="auto"/>
        <w:bottom w:val="none" w:sz="0" w:space="0" w:color="auto"/>
        <w:right w:val="none" w:sz="0" w:space="0" w:color="auto"/>
      </w:divBdr>
      <w:divsChild>
        <w:div w:id="829635201">
          <w:marLeft w:val="0"/>
          <w:marRight w:val="0"/>
          <w:marTop w:val="0"/>
          <w:marBottom w:val="0"/>
          <w:divBdr>
            <w:top w:val="none" w:sz="0" w:space="0" w:color="auto"/>
            <w:left w:val="none" w:sz="0" w:space="0" w:color="auto"/>
            <w:bottom w:val="none" w:sz="0" w:space="0" w:color="auto"/>
            <w:right w:val="none" w:sz="0" w:space="0" w:color="auto"/>
          </w:divBdr>
          <w:divsChild>
            <w:div w:id="3576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847">
      <w:bodyDiv w:val="1"/>
      <w:marLeft w:val="0"/>
      <w:marRight w:val="0"/>
      <w:marTop w:val="0"/>
      <w:marBottom w:val="0"/>
      <w:divBdr>
        <w:top w:val="none" w:sz="0" w:space="0" w:color="auto"/>
        <w:left w:val="none" w:sz="0" w:space="0" w:color="auto"/>
        <w:bottom w:val="none" w:sz="0" w:space="0" w:color="auto"/>
        <w:right w:val="none" w:sz="0" w:space="0" w:color="auto"/>
      </w:divBdr>
    </w:div>
    <w:div w:id="103350459">
      <w:bodyDiv w:val="1"/>
      <w:marLeft w:val="0"/>
      <w:marRight w:val="0"/>
      <w:marTop w:val="0"/>
      <w:marBottom w:val="0"/>
      <w:divBdr>
        <w:top w:val="none" w:sz="0" w:space="0" w:color="auto"/>
        <w:left w:val="none" w:sz="0" w:space="0" w:color="auto"/>
        <w:bottom w:val="none" w:sz="0" w:space="0" w:color="auto"/>
        <w:right w:val="none" w:sz="0" w:space="0" w:color="auto"/>
      </w:divBdr>
    </w:div>
    <w:div w:id="104464642">
      <w:bodyDiv w:val="1"/>
      <w:marLeft w:val="0"/>
      <w:marRight w:val="0"/>
      <w:marTop w:val="0"/>
      <w:marBottom w:val="0"/>
      <w:divBdr>
        <w:top w:val="none" w:sz="0" w:space="0" w:color="auto"/>
        <w:left w:val="none" w:sz="0" w:space="0" w:color="auto"/>
        <w:bottom w:val="none" w:sz="0" w:space="0" w:color="auto"/>
        <w:right w:val="none" w:sz="0" w:space="0" w:color="auto"/>
      </w:divBdr>
      <w:divsChild>
        <w:div w:id="890069102">
          <w:marLeft w:val="0"/>
          <w:marRight w:val="0"/>
          <w:marTop w:val="0"/>
          <w:marBottom w:val="0"/>
          <w:divBdr>
            <w:top w:val="none" w:sz="0" w:space="0" w:color="auto"/>
            <w:left w:val="none" w:sz="0" w:space="0" w:color="auto"/>
            <w:bottom w:val="none" w:sz="0" w:space="0" w:color="auto"/>
            <w:right w:val="none" w:sz="0" w:space="0" w:color="auto"/>
          </w:divBdr>
          <w:divsChild>
            <w:div w:id="727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2887">
      <w:bodyDiv w:val="1"/>
      <w:marLeft w:val="0"/>
      <w:marRight w:val="0"/>
      <w:marTop w:val="0"/>
      <w:marBottom w:val="0"/>
      <w:divBdr>
        <w:top w:val="none" w:sz="0" w:space="0" w:color="auto"/>
        <w:left w:val="none" w:sz="0" w:space="0" w:color="auto"/>
        <w:bottom w:val="none" w:sz="0" w:space="0" w:color="auto"/>
        <w:right w:val="none" w:sz="0" w:space="0" w:color="auto"/>
      </w:divBdr>
    </w:div>
    <w:div w:id="237053801">
      <w:bodyDiv w:val="1"/>
      <w:marLeft w:val="0"/>
      <w:marRight w:val="0"/>
      <w:marTop w:val="0"/>
      <w:marBottom w:val="0"/>
      <w:divBdr>
        <w:top w:val="none" w:sz="0" w:space="0" w:color="auto"/>
        <w:left w:val="none" w:sz="0" w:space="0" w:color="auto"/>
        <w:bottom w:val="none" w:sz="0" w:space="0" w:color="auto"/>
        <w:right w:val="none" w:sz="0" w:space="0" w:color="auto"/>
      </w:divBdr>
    </w:div>
    <w:div w:id="340397202">
      <w:bodyDiv w:val="1"/>
      <w:marLeft w:val="0"/>
      <w:marRight w:val="0"/>
      <w:marTop w:val="0"/>
      <w:marBottom w:val="0"/>
      <w:divBdr>
        <w:top w:val="none" w:sz="0" w:space="0" w:color="auto"/>
        <w:left w:val="none" w:sz="0" w:space="0" w:color="auto"/>
        <w:bottom w:val="none" w:sz="0" w:space="0" w:color="auto"/>
        <w:right w:val="none" w:sz="0" w:space="0" w:color="auto"/>
      </w:divBdr>
    </w:div>
    <w:div w:id="346175987">
      <w:bodyDiv w:val="1"/>
      <w:marLeft w:val="0"/>
      <w:marRight w:val="0"/>
      <w:marTop w:val="0"/>
      <w:marBottom w:val="0"/>
      <w:divBdr>
        <w:top w:val="none" w:sz="0" w:space="0" w:color="auto"/>
        <w:left w:val="none" w:sz="0" w:space="0" w:color="auto"/>
        <w:bottom w:val="none" w:sz="0" w:space="0" w:color="auto"/>
        <w:right w:val="none" w:sz="0" w:space="0" w:color="auto"/>
      </w:divBdr>
    </w:div>
    <w:div w:id="388116497">
      <w:bodyDiv w:val="1"/>
      <w:marLeft w:val="0"/>
      <w:marRight w:val="0"/>
      <w:marTop w:val="0"/>
      <w:marBottom w:val="0"/>
      <w:divBdr>
        <w:top w:val="none" w:sz="0" w:space="0" w:color="auto"/>
        <w:left w:val="none" w:sz="0" w:space="0" w:color="auto"/>
        <w:bottom w:val="none" w:sz="0" w:space="0" w:color="auto"/>
        <w:right w:val="none" w:sz="0" w:space="0" w:color="auto"/>
      </w:divBdr>
      <w:divsChild>
        <w:div w:id="1721250436">
          <w:marLeft w:val="0"/>
          <w:marRight w:val="0"/>
          <w:marTop w:val="0"/>
          <w:marBottom w:val="0"/>
          <w:divBdr>
            <w:top w:val="none" w:sz="0" w:space="0" w:color="auto"/>
            <w:left w:val="none" w:sz="0" w:space="0" w:color="auto"/>
            <w:bottom w:val="none" w:sz="0" w:space="0" w:color="auto"/>
            <w:right w:val="none" w:sz="0" w:space="0" w:color="auto"/>
          </w:divBdr>
          <w:divsChild>
            <w:div w:id="11657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528">
      <w:bodyDiv w:val="1"/>
      <w:marLeft w:val="0"/>
      <w:marRight w:val="0"/>
      <w:marTop w:val="0"/>
      <w:marBottom w:val="0"/>
      <w:divBdr>
        <w:top w:val="none" w:sz="0" w:space="0" w:color="auto"/>
        <w:left w:val="none" w:sz="0" w:space="0" w:color="auto"/>
        <w:bottom w:val="none" w:sz="0" w:space="0" w:color="auto"/>
        <w:right w:val="none" w:sz="0" w:space="0" w:color="auto"/>
      </w:divBdr>
    </w:div>
    <w:div w:id="460996367">
      <w:bodyDiv w:val="1"/>
      <w:marLeft w:val="0"/>
      <w:marRight w:val="0"/>
      <w:marTop w:val="0"/>
      <w:marBottom w:val="0"/>
      <w:divBdr>
        <w:top w:val="none" w:sz="0" w:space="0" w:color="auto"/>
        <w:left w:val="none" w:sz="0" w:space="0" w:color="auto"/>
        <w:bottom w:val="none" w:sz="0" w:space="0" w:color="auto"/>
        <w:right w:val="none" w:sz="0" w:space="0" w:color="auto"/>
      </w:divBdr>
      <w:divsChild>
        <w:div w:id="1271278676">
          <w:marLeft w:val="0"/>
          <w:marRight w:val="0"/>
          <w:marTop w:val="0"/>
          <w:marBottom w:val="0"/>
          <w:divBdr>
            <w:top w:val="none" w:sz="0" w:space="0" w:color="auto"/>
            <w:left w:val="none" w:sz="0" w:space="0" w:color="auto"/>
            <w:bottom w:val="none" w:sz="0" w:space="0" w:color="auto"/>
            <w:right w:val="none" w:sz="0" w:space="0" w:color="auto"/>
          </w:divBdr>
          <w:divsChild>
            <w:div w:id="114955161">
              <w:marLeft w:val="0"/>
              <w:marRight w:val="0"/>
              <w:marTop w:val="0"/>
              <w:marBottom w:val="240"/>
              <w:divBdr>
                <w:top w:val="none" w:sz="0" w:space="0" w:color="auto"/>
                <w:left w:val="none" w:sz="0" w:space="0" w:color="auto"/>
                <w:bottom w:val="none" w:sz="0" w:space="0" w:color="auto"/>
                <w:right w:val="none" w:sz="0" w:space="0" w:color="auto"/>
              </w:divBdr>
            </w:div>
            <w:div w:id="192425522">
              <w:marLeft w:val="0"/>
              <w:marRight w:val="0"/>
              <w:marTop w:val="0"/>
              <w:marBottom w:val="240"/>
              <w:divBdr>
                <w:top w:val="none" w:sz="0" w:space="0" w:color="auto"/>
                <w:left w:val="none" w:sz="0" w:space="0" w:color="auto"/>
                <w:bottom w:val="none" w:sz="0" w:space="0" w:color="auto"/>
                <w:right w:val="none" w:sz="0" w:space="0" w:color="auto"/>
              </w:divBdr>
            </w:div>
            <w:div w:id="221330404">
              <w:marLeft w:val="0"/>
              <w:marRight w:val="0"/>
              <w:marTop w:val="0"/>
              <w:marBottom w:val="240"/>
              <w:divBdr>
                <w:top w:val="none" w:sz="0" w:space="0" w:color="auto"/>
                <w:left w:val="none" w:sz="0" w:space="0" w:color="auto"/>
                <w:bottom w:val="none" w:sz="0" w:space="0" w:color="auto"/>
                <w:right w:val="none" w:sz="0" w:space="0" w:color="auto"/>
              </w:divBdr>
            </w:div>
            <w:div w:id="342437907">
              <w:marLeft w:val="0"/>
              <w:marRight w:val="0"/>
              <w:marTop w:val="0"/>
              <w:marBottom w:val="240"/>
              <w:divBdr>
                <w:top w:val="none" w:sz="0" w:space="0" w:color="auto"/>
                <w:left w:val="none" w:sz="0" w:space="0" w:color="auto"/>
                <w:bottom w:val="none" w:sz="0" w:space="0" w:color="auto"/>
                <w:right w:val="none" w:sz="0" w:space="0" w:color="auto"/>
              </w:divBdr>
            </w:div>
            <w:div w:id="399249729">
              <w:marLeft w:val="0"/>
              <w:marRight w:val="0"/>
              <w:marTop w:val="0"/>
              <w:marBottom w:val="240"/>
              <w:divBdr>
                <w:top w:val="none" w:sz="0" w:space="0" w:color="auto"/>
                <w:left w:val="none" w:sz="0" w:space="0" w:color="auto"/>
                <w:bottom w:val="none" w:sz="0" w:space="0" w:color="auto"/>
                <w:right w:val="none" w:sz="0" w:space="0" w:color="auto"/>
              </w:divBdr>
            </w:div>
            <w:div w:id="408158853">
              <w:marLeft w:val="0"/>
              <w:marRight w:val="0"/>
              <w:marTop w:val="0"/>
              <w:marBottom w:val="240"/>
              <w:divBdr>
                <w:top w:val="none" w:sz="0" w:space="0" w:color="auto"/>
                <w:left w:val="none" w:sz="0" w:space="0" w:color="auto"/>
                <w:bottom w:val="none" w:sz="0" w:space="0" w:color="auto"/>
                <w:right w:val="none" w:sz="0" w:space="0" w:color="auto"/>
              </w:divBdr>
            </w:div>
            <w:div w:id="522862420">
              <w:marLeft w:val="0"/>
              <w:marRight w:val="0"/>
              <w:marTop w:val="0"/>
              <w:marBottom w:val="240"/>
              <w:divBdr>
                <w:top w:val="none" w:sz="0" w:space="0" w:color="auto"/>
                <w:left w:val="none" w:sz="0" w:space="0" w:color="auto"/>
                <w:bottom w:val="none" w:sz="0" w:space="0" w:color="auto"/>
                <w:right w:val="none" w:sz="0" w:space="0" w:color="auto"/>
              </w:divBdr>
            </w:div>
            <w:div w:id="584651607">
              <w:marLeft w:val="0"/>
              <w:marRight w:val="0"/>
              <w:marTop w:val="0"/>
              <w:marBottom w:val="240"/>
              <w:divBdr>
                <w:top w:val="none" w:sz="0" w:space="0" w:color="auto"/>
                <w:left w:val="none" w:sz="0" w:space="0" w:color="auto"/>
                <w:bottom w:val="none" w:sz="0" w:space="0" w:color="auto"/>
                <w:right w:val="none" w:sz="0" w:space="0" w:color="auto"/>
              </w:divBdr>
            </w:div>
            <w:div w:id="601302668">
              <w:marLeft w:val="0"/>
              <w:marRight w:val="0"/>
              <w:marTop w:val="0"/>
              <w:marBottom w:val="240"/>
              <w:divBdr>
                <w:top w:val="none" w:sz="0" w:space="0" w:color="auto"/>
                <w:left w:val="none" w:sz="0" w:space="0" w:color="auto"/>
                <w:bottom w:val="none" w:sz="0" w:space="0" w:color="auto"/>
                <w:right w:val="none" w:sz="0" w:space="0" w:color="auto"/>
              </w:divBdr>
            </w:div>
            <w:div w:id="704596164">
              <w:marLeft w:val="0"/>
              <w:marRight w:val="0"/>
              <w:marTop w:val="0"/>
              <w:marBottom w:val="240"/>
              <w:divBdr>
                <w:top w:val="none" w:sz="0" w:space="0" w:color="auto"/>
                <w:left w:val="none" w:sz="0" w:space="0" w:color="auto"/>
                <w:bottom w:val="none" w:sz="0" w:space="0" w:color="auto"/>
                <w:right w:val="none" w:sz="0" w:space="0" w:color="auto"/>
              </w:divBdr>
            </w:div>
            <w:div w:id="711881164">
              <w:marLeft w:val="0"/>
              <w:marRight w:val="0"/>
              <w:marTop w:val="0"/>
              <w:marBottom w:val="240"/>
              <w:divBdr>
                <w:top w:val="none" w:sz="0" w:space="0" w:color="auto"/>
                <w:left w:val="none" w:sz="0" w:space="0" w:color="auto"/>
                <w:bottom w:val="none" w:sz="0" w:space="0" w:color="auto"/>
                <w:right w:val="none" w:sz="0" w:space="0" w:color="auto"/>
              </w:divBdr>
            </w:div>
            <w:div w:id="877820683">
              <w:marLeft w:val="0"/>
              <w:marRight w:val="0"/>
              <w:marTop w:val="0"/>
              <w:marBottom w:val="240"/>
              <w:divBdr>
                <w:top w:val="none" w:sz="0" w:space="0" w:color="auto"/>
                <w:left w:val="none" w:sz="0" w:space="0" w:color="auto"/>
                <w:bottom w:val="none" w:sz="0" w:space="0" w:color="auto"/>
                <w:right w:val="none" w:sz="0" w:space="0" w:color="auto"/>
              </w:divBdr>
            </w:div>
            <w:div w:id="1050883483">
              <w:marLeft w:val="0"/>
              <w:marRight w:val="0"/>
              <w:marTop w:val="0"/>
              <w:marBottom w:val="240"/>
              <w:divBdr>
                <w:top w:val="none" w:sz="0" w:space="0" w:color="auto"/>
                <w:left w:val="none" w:sz="0" w:space="0" w:color="auto"/>
                <w:bottom w:val="none" w:sz="0" w:space="0" w:color="auto"/>
                <w:right w:val="none" w:sz="0" w:space="0" w:color="auto"/>
              </w:divBdr>
            </w:div>
            <w:div w:id="1135219036">
              <w:marLeft w:val="0"/>
              <w:marRight w:val="0"/>
              <w:marTop w:val="0"/>
              <w:marBottom w:val="240"/>
              <w:divBdr>
                <w:top w:val="none" w:sz="0" w:space="0" w:color="auto"/>
                <w:left w:val="none" w:sz="0" w:space="0" w:color="auto"/>
                <w:bottom w:val="none" w:sz="0" w:space="0" w:color="auto"/>
                <w:right w:val="none" w:sz="0" w:space="0" w:color="auto"/>
              </w:divBdr>
            </w:div>
            <w:div w:id="1160460268">
              <w:marLeft w:val="0"/>
              <w:marRight w:val="0"/>
              <w:marTop w:val="0"/>
              <w:marBottom w:val="240"/>
              <w:divBdr>
                <w:top w:val="none" w:sz="0" w:space="0" w:color="auto"/>
                <w:left w:val="none" w:sz="0" w:space="0" w:color="auto"/>
                <w:bottom w:val="none" w:sz="0" w:space="0" w:color="auto"/>
                <w:right w:val="none" w:sz="0" w:space="0" w:color="auto"/>
              </w:divBdr>
            </w:div>
            <w:div w:id="1339653125">
              <w:marLeft w:val="0"/>
              <w:marRight w:val="0"/>
              <w:marTop w:val="0"/>
              <w:marBottom w:val="240"/>
              <w:divBdr>
                <w:top w:val="none" w:sz="0" w:space="0" w:color="auto"/>
                <w:left w:val="none" w:sz="0" w:space="0" w:color="auto"/>
                <w:bottom w:val="none" w:sz="0" w:space="0" w:color="auto"/>
                <w:right w:val="none" w:sz="0" w:space="0" w:color="auto"/>
              </w:divBdr>
            </w:div>
            <w:div w:id="1340815213">
              <w:marLeft w:val="0"/>
              <w:marRight w:val="0"/>
              <w:marTop w:val="0"/>
              <w:marBottom w:val="240"/>
              <w:divBdr>
                <w:top w:val="none" w:sz="0" w:space="0" w:color="auto"/>
                <w:left w:val="none" w:sz="0" w:space="0" w:color="auto"/>
                <w:bottom w:val="none" w:sz="0" w:space="0" w:color="auto"/>
                <w:right w:val="none" w:sz="0" w:space="0" w:color="auto"/>
              </w:divBdr>
            </w:div>
            <w:div w:id="1398742562">
              <w:marLeft w:val="0"/>
              <w:marRight w:val="0"/>
              <w:marTop w:val="0"/>
              <w:marBottom w:val="240"/>
              <w:divBdr>
                <w:top w:val="none" w:sz="0" w:space="0" w:color="auto"/>
                <w:left w:val="none" w:sz="0" w:space="0" w:color="auto"/>
                <w:bottom w:val="none" w:sz="0" w:space="0" w:color="auto"/>
                <w:right w:val="none" w:sz="0" w:space="0" w:color="auto"/>
              </w:divBdr>
            </w:div>
            <w:div w:id="1400594934">
              <w:marLeft w:val="0"/>
              <w:marRight w:val="0"/>
              <w:marTop w:val="0"/>
              <w:marBottom w:val="240"/>
              <w:divBdr>
                <w:top w:val="none" w:sz="0" w:space="0" w:color="auto"/>
                <w:left w:val="none" w:sz="0" w:space="0" w:color="auto"/>
                <w:bottom w:val="none" w:sz="0" w:space="0" w:color="auto"/>
                <w:right w:val="none" w:sz="0" w:space="0" w:color="auto"/>
              </w:divBdr>
            </w:div>
            <w:div w:id="1780418001">
              <w:marLeft w:val="0"/>
              <w:marRight w:val="0"/>
              <w:marTop w:val="0"/>
              <w:marBottom w:val="240"/>
              <w:divBdr>
                <w:top w:val="none" w:sz="0" w:space="0" w:color="auto"/>
                <w:left w:val="none" w:sz="0" w:space="0" w:color="auto"/>
                <w:bottom w:val="none" w:sz="0" w:space="0" w:color="auto"/>
                <w:right w:val="none" w:sz="0" w:space="0" w:color="auto"/>
              </w:divBdr>
            </w:div>
            <w:div w:id="1803233329">
              <w:marLeft w:val="0"/>
              <w:marRight w:val="0"/>
              <w:marTop w:val="0"/>
              <w:marBottom w:val="240"/>
              <w:divBdr>
                <w:top w:val="none" w:sz="0" w:space="0" w:color="auto"/>
                <w:left w:val="none" w:sz="0" w:space="0" w:color="auto"/>
                <w:bottom w:val="none" w:sz="0" w:space="0" w:color="auto"/>
                <w:right w:val="none" w:sz="0" w:space="0" w:color="auto"/>
              </w:divBdr>
            </w:div>
            <w:div w:id="1824619607">
              <w:marLeft w:val="0"/>
              <w:marRight w:val="0"/>
              <w:marTop w:val="0"/>
              <w:marBottom w:val="0"/>
              <w:divBdr>
                <w:top w:val="none" w:sz="0" w:space="0" w:color="auto"/>
                <w:left w:val="none" w:sz="0" w:space="0" w:color="auto"/>
                <w:bottom w:val="none" w:sz="0" w:space="0" w:color="auto"/>
                <w:right w:val="none" w:sz="0" w:space="0" w:color="auto"/>
              </w:divBdr>
            </w:div>
            <w:div w:id="1872716885">
              <w:marLeft w:val="0"/>
              <w:marRight w:val="0"/>
              <w:marTop w:val="0"/>
              <w:marBottom w:val="240"/>
              <w:divBdr>
                <w:top w:val="none" w:sz="0" w:space="0" w:color="auto"/>
                <w:left w:val="none" w:sz="0" w:space="0" w:color="auto"/>
                <w:bottom w:val="none" w:sz="0" w:space="0" w:color="auto"/>
                <w:right w:val="none" w:sz="0" w:space="0" w:color="auto"/>
              </w:divBdr>
            </w:div>
            <w:div w:id="1940409300">
              <w:marLeft w:val="0"/>
              <w:marRight w:val="0"/>
              <w:marTop w:val="0"/>
              <w:marBottom w:val="240"/>
              <w:divBdr>
                <w:top w:val="none" w:sz="0" w:space="0" w:color="auto"/>
                <w:left w:val="none" w:sz="0" w:space="0" w:color="auto"/>
                <w:bottom w:val="none" w:sz="0" w:space="0" w:color="auto"/>
                <w:right w:val="none" w:sz="0" w:space="0" w:color="auto"/>
              </w:divBdr>
            </w:div>
            <w:div w:id="2068912648">
              <w:marLeft w:val="0"/>
              <w:marRight w:val="0"/>
              <w:marTop w:val="0"/>
              <w:marBottom w:val="240"/>
              <w:divBdr>
                <w:top w:val="none" w:sz="0" w:space="0" w:color="auto"/>
                <w:left w:val="none" w:sz="0" w:space="0" w:color="auto"/>
                <w:bottom w:val="none" w:sz="0" w:space="0" w:color="auto"/>
                <w:right w:val="none" w:sz="0" w:space="0" w:color="auto"/>
              </w:divBdr>
            </w:div>
            <w:div w:id="212581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6697597">
      <w:bodyDiv w:val="1"/>
      <w:marLeft w:val="0"/>
      <w:marRight w:val="0"/>
      <w:marTop w:val="0"/>
      <w:marBottom w:val="0"/>
      <w:divBdr>
        <w:top w:val="none" w:sz="0" w:space="0" w:color="auto"/>
        <w:left w:val="none" w:sz="0" w:space="0" w:color="auto"/>
        <w:bottom w:val="none" w:sz="0" w:space="0" w:color="auto"/>
        <w:right w:val="none" w:sz="0" w:space="0" w:color="auto"/>
      </w:divBdr>
    </w:div>
    <w:div w:id="520432045">
      <w:bodyDiv w:val="1"/>
      <w:marLeft w:val="0"/>
      <w:marRight w:val="0"/>
      <w:marTop w:val="0"/>
      <w:marBottom w:val="0"/>
      <w:divBdr>
        <w:top w:val="none" w:sz="0" w:space="0" w:color="auto"/>
        <w:left w:val="none" w:sz="0" w:space="0" w:color="auto"/>
        <w:bottom w:val="none" w:sz="0" w:space="0" w:color="auto"/>
        <w:right w:val="none" w:sz="0" w:space="0" w:color="auto"/>
      </w:divBdr>
    </w:div>
    <w:div w:id="522403644">
      <w:bodyDiv w:val="1"/>
      <w:marLeft w:val="0"/>
      <w:marRight w:val="0"/>
      <w:marTop w:val="0"/>
      <w:marBottom w:val="0"/>
      <w:divBdr>
        <w:top w:val="none" w:sz="0" w:space="0" w:color="auto"/>
        <w:left w:val="none" w:sz="0" w:space="0" w:color="auto"/>
        <w:bottom w:val="none" w:sz="0" w:space="0" w:color="auto"/>
        <w:right w:val="none" w:sz="0" w:space="0" w:color="auto"/>
      </w:divBdr>
    </w:div>
    <w:div w:id="534930587">
      <w:bodyDiv w:val="1"/>
      <w:marLeft w:val="0"/>
      <w:marRight w:val="0"/>
      <w:marTop w:val="0"/>
      <w:marBottom w:val="0"/>
      <w:divBdr>
        <w:top w:val="none" w:sz="0" w:space="0" w:color="auto"/>
        <w:left w:val="none" w:sz="0" w:space="0" w:color="auto"/>
        <w:bottom w:val="none" w:sz="0" w:space="0" w:color="auto"/>
        <w:right w:val="none" w:sz="0" w:space="0" w:color="auto"/>
      </w:divBdr>
    </w:div>
    <w:div w:id="534932418">
      <w:bodyDiv w:val="1"/>
      <w:marLeft w:val="0"/>
      <w:marRight w:val="0"/>
      <w:marTop w:val="0"/>
      <w:marBottom w:val="0"/>
      <w:divBdr>
        <w:top w:val="none" w:sz="0" w:space="0" w:color="auto"/>
        <w:left w:val="none" w:sz="0" w:space="0" w:color="auto"/>
        <w:bottom w:val="none" w:sz="0" w:space="0" w:color="auto"/>
        <w:right w:val="none" w:sz="0" w:space="0" w:color="auto"/>
      </w:divBdr>
    </w:div>
    <w:div w:id="567884338">
      <w:bodyDiv w:val="1"/>
      <w:marLeft w:val="0"/>
      <w:marRight w:val="0"/>
      <w:marTop w:val="0"/>
      <w:marBottom w:val="0"/>
      <w:divBdr>
        <w:top w:val="none" w:sz="0" w:space="0" w:color="auto"/>
        <w:left w:val="none" w:sz="0" w:space="0" w:color="auto"/>
        <w:bottom w:val="none" w:sz="0" w:space="0" w:color="auto"/>
        <w:right w:val="none" w:sz="0" w:space="0" w:color="auto"/>
      </w:divBdr>
    </w:div>
    <w:div w:id="581111102">
      <w:bodyDiv w:val="1"/>
      <w:marLeft w:val="0"/>
      <w:marRight w:val="0"/>
      <w:marTop w:val="0"/>
      <w:marBottom w:val="0"/>
      <w:divBdr>
        <w:top w:val="none" w:sz="0" w:space="0" w:color="auto"/>
        <w:left w:val="none" w:sz="0" w:space="0" w:color="auto"/>
        <w:bottom w:val="none" w:sz="0" w:space="0" w:color="auto"/>
        <w:right w:val="none" w:sz="0" w:space="0" w:color="auto"/>
      </w:divBdr>
    </w:div>
    <w:div w:id="613362813">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92346502">
      <w:bodyDiv w:val="1"/>
      <w:marLeft w:val="0"/>
      <w:marRight w:val="0"/>
      <w:marTop w:val="0"/>
      <w:marBottom w:val="0"/>
      <w:divBdr>
        <w:top w:val="none" w:sz="0" w:space="0" w:color="auto"/>
        <w:left w:val="none" w:sz="0" w:space="0" w:color="auto"/>
        <w:bottom w:val="none" w:sz="0" w:space="0" w:color="auto"/>
        <w:right w:val="none" w:sz="0" w:space="0" w:color="auto"/>
      </w:divBdr>
    </w:div>
    <w:div w:id="698819134">
      <w:bodyDiv w:val="1"/>
      <w:marLeft w:val="0"/>
      <w:marRight w:val="0"/>
      <w:marTop w:val="0"/>
      <w:marBottom w:val="0"/>
      <w:divBdr>
        <w:top w:val="none" w:sz="0" w:space="0" w:color="auto"/>
        <w:left w:val="none" w:sz="0" w:space="0" w:color="auto"/>
        <w:bottom w:val="none" w:sz="0" w:space="0" w:color="auto"/>
        <w:right w:val="none" w:sz="0" w:space="0" w:color="auto"/>
      </w:divBdr>
      <w:divsChild>
        <w:div w:id="1435130667">
          <w:marLeft w:val="480"/>
          <w:marRight w:val="0"/>
          <w:marTop w:val="0"/>
          <w:marBottom w:val="0"/>
          <w:divBdr>
            <w:top w:val="none" w:sz="0" w:space="0" w:color="auto"/>
            <w:left w:val="none" w:sz="0" w:space="0" w:color="auto"/>
            <w:bottom w:val="none" w:sz="0" w:space="0" w:color="auto"/>
            <w:right w:val="none" w:sz="0" w:space="0" w:color="auto"/>
          </w:divBdr>
          <w:divsChild>
            <w:div w:id="18571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1211">
      <w:bodyDiv w:val="1"/>
      <w:marLeft w:val="0"/>
      <w:marRight w:val="0"/>
      <w:marTop w:val="0"/>
      <w:marBottom w:val="0"/>
      <w:divBdr>
        <w:top w:val="none" w:sz="0" w:space="0" w:color="auto"/>
        <w:left w:val="none" w:sz="0" w:space="0" w:color="auto"/>
        <w:bottom w:val="none" w:sz="0" w:space="0" w:color="auto"/>
        <w:right w:val="none" w:sz="0" w:space="0" w:color="auto"/>
      </w:divBdr>
    </w:div>
    <w:div w:id="727916047">
      <w:bodyDiv w:val="1"/>
      <w:marLeft w:val="0"/>
      <w:marRight w:val="0"/>
      <w:marTop w:val="0"/>
      <w:marBottom w:val="0"/>
      <w:divBdr>
        <w:top w:val="none" w:sz="0" w:space="0" w:color="auto"/>
        <w:left w:val="none" w:sz="0" w:space="0" w:color="auto"/>
        <w:bottom w:val="none" w:sz="0" w:space="0" w:color="auto"/>
        <w:right w:val="none" w:sz="0" w:space="0" w:color="auto"/>
      </w:divBdr>
    </w:div>
    <w:div w:id="731271601">
      <w:bodyDiv w:val="1"/>
      <w:marLeft w:val="0"/>
      <w:marRight w:val="0"/>
      <w:marTop w:val="0"/>
      <w:marBottom w:val="0"/>
      <w:divBdr>
        <w:top w:val="none" w:sz="0" w:space="0" w:color="auto"/>
        <w:left w:val="none" w:sz="0" w:space="0" w:color="auto"/>
        <w:bottom w:val="none" w:sz="0" w:space="0" w:color="auto"/>
        <w:right w:val="none" w:sz="0" w:space="0" w:color="auto"/>
      </w:divBdr>
    </w:div>
    <w:div w:id="738987581">
      <w:bodyDiv w:val="1"/>
      <w:marLeft w:val="0"/>
      <w:marRight w:val="0"/>
      <w:marTop w:val="0"/>
      <w:marBottom w:val="0"/>
      <w:divBdr>
        <w:top w:val="none" w:sz="0" w:space="0" w:color="auto"/>
        <w:left w:val="none" w:sz="0" w:space="0" w:color="auto"/>
        <w:bottom w:val="none" w:sz="0" w:space="0" w:color="auto"/>
        <w:right w:val="none" w:sz="0" w:space="0" w:color="auto"/>
      </w:divBdr>
    </w:div>
    <w:div w:id="741373286">
      <w:bodyDiv w:val="1"/>
      <w:marLeft w:val="0"/>
      <w:marRight w:val="0"/>
      <w:marTop w:val="0"/>
      <w:marBottom w:val="0"/>
      <w:divBdr>
        <w:top w:val="none" w:sz="0" w:space="0" w:color="auto"/>
        <w:left w:val="none" w:sz="0" w:space="0" w:color="auto"/>
        <w:bottom w:val="none" w:sz="0" w:space="0" w:color="auto"/>
        <w:right w:val="none" w:sz="0" w:space="0" w:color="auto"/>
      </w:divBdr>
      <w:divsChild>
        <w:div w:id="1473979926">
          <w:marLeft w:val="0"/>
          <w:marRight w:val="0"/>
          <w:marTop w:val="0"/>
          <w:marBottom w:val="0"/>
          <w:divBdr>
            <w:top w:val="none" w:sz="0" w:space="0" w:color="auto"/>
            <w:left w:val="none" w:sz="0" w:space="0" w:color="auto"/>
            <w:bottom w:val="none" w:sz="0" w:space="0" w:color="auto"/>
            <w:right w:val="none" w:sz="0" w:space="0" w:color="auto"/>
          </w:divBdr>
        </w:div>
      </w:divsChild>
    </w:div>
    <w:div w:id="744382197">
      <w:bodyDiv w:val="1"/>
      <w:marLeft w:val="0"/>
      <w:marRight w:val="0"/>
      <w:marTop w:val="0"/>
      <w:marBottom w:val="0"/>
      <w:divBdr>
        <w:top w:val="none" w:sz="0" w:space="0" w:color="auto"/>
        <w:left w:val="none" w:sz="0" w:space="0" w:color="auto"/>
        <w:bottom w:val="none" w:sz="0" w:space="0" w:color="auto"/>
        <w:right w:val="none" w:sz="0" w:space="0" w:color="auto"/>
      </w:divBdr>
    </w:div>
    <w:div w:id="788668352">
      <w:bodyDiv w:val="1"/>
      <w:marLeft w:val="0"/>
      <w:marRight w:val="0"/>
      <w:marTop w:val="0"/>
      <w:marBottom w:val="0"/>
      <w:divBdr>
        <w:top w:val="none" w:sz="0" w:space="0" w:color="auto"/>
        <w:left w:val="none" w:sz="0" w:space="0" w:color="auto"/>
        <w:bottom w:val="none" w:sz="0" w:space="0" w:color="auto"/>
        <w:right w:val="none" w:sz="0" w:space="0" w:color="auto"/>
      </w:divBdr>
    </w:div>
    <w:div w:id="798373999">
      <w:bodyDiv w:val="1"/>
      <w:marLeft w:val="0"/>
      <w:marRight w:val="0"/>
      <w:marTop w:val="0"/>
      <w:marBottom w:val="0"/>
      <w:divBdr>
        <w:top w:val="none" w:sz="0" w:space="0" w:color="auto"/>
        <w:left w:val="none" w:sz="0" w:space="0" w:color="auto"/>
        <w:bottom w:val="none" w:sz="0" w:space="0" w:color="auto"/>
        <w:right w:val="none" w:sz="0" w:space="0" w:color="auto"/>
      </w:divBdr>
      <w:divsChild>
        <w:div w:id="1167787059">
          <w:marLeft w:val="480"/>
          <w:marRight w:val="0"/>
          <w:marTop w:val="0"/>
          <w:marBottom w:val="0"/>
          <w:divBdr>
            <w:top w:val="none" w:sz="0" w:space="0" w:color="auto"/>
            <w:left w:val="none" w:sz="0" w:space="0" w:color="auto"/>
            <w:bottom w:val="none" w:sz="0" w:space="0" w:color="auto"/>
            <w:right w:val="none" w:sz="0" w:space="0" w:color="auto"/>
          </w:divBdr>
          <w:divsChild>
            <w:div w:id="14106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311">
      <w:bodyDiv w:val="1"/>
      <w:marLeft w:val="0"/>
      <w:marRight w:val="0"/>
      <w:marTop w:val="0"/>
      <w:marBottom w:val="0"/>
      <w:divBdr>
        <w:top w:val="none" w:sz="0" w:space="0" w:color="auto"/>
        <w:left w:val="none" w:sz="0" w:space="0" w:color="auto"/>
        <w:bottom w:val="none" w:sz="0" w:space="0" w:color="auto"/>
        <w:right w:val="none" w:sz="0" w:space="0" w:color="auto"/>
      </w:divBdr>
      <w:divsChild>
        <w:div w:id="612249454">
          <w:marLeft w:val="0"/>
          <w:marRight w:val="0"/>
          <w:marTop w:val="0"/>
          <w:marBottom w:val="0"/>
          <w:divBdr>
            <w:top w:val="none" w:sz="0" w:space="0" w:color="auto"/>
            <w:left w:val="none" w:sz="0" w:space="0" w:color="auto"/>
            <w:bottom w:val="none" w:sz="0" w:space="0" w:color="auto"/>
            <w:right w:val="none" w:sz="0" w:space="0" w:color="auto"/>
          </w:divBdr>
          <w:divsChild>
            <w:div w:id="1805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147">
      <w:bodyDiv w:val="1"/>
      <w:marLeft w:val="0"/>
      <w:marRight w:val="0"/>
      <w:marTop w:val="0"/>
      <w:marBottom w:val="0"/>
      <w:divBdr>
        <w:top w:val="none" w:sz="0" w:space="0" w:color="auto"/>
        <w:left w:val="none" w:sz="0" w:space="0" w:color="auto"/>
        <w:bottom w:val="none" w:sz="0" w:space="0" w:color="auto"/>
        <w:right w:val="none" w:sz="0" w:space="0" w:color="auto"/>
      </w:divBdr>
    </w:div>
    <w:div w:id="811337079">
      <w:bodyDiv w:val="1"/>
      <w:marLeft w:val="0"/>
      <w:marRight w:val="0"/>
      <w:marTop w:val="0"/>
      <w:marBottom w:val="0"/>
      <w:divBdr>
        <w:top w:val="none" w:sz="0" w:space="0" w:color="auto"/>
        <w:left w:val="none" w:sz="0" w:space="0" w:color="auto"/>
        <w:bottom w:val="none" w:sz="0" w:space="0" w:color="auto"/>
        <w:right w:val="none" w:sz="0" w:space="0" w:color="auto"/>
      </w:divBdr>
    </w:div>
    <w:div w:id="818570476">
      <w:bodyDiv w:val="1"/>
      <w:marLeft w:val="0"/>
      <w:marRight w:val="0"/>
      <w:marTop w:val="0"/>
      <w:marBottom w:val="0"/>
      <w:divBdr>
        <w:top w:val="none" w:sz="0" w:space="0" w:color="auto"/>
        <w:left w:val="none" w:sz="0" w:space="0" w:color="auto"/>
        <w:bottom w:val="none" w:sz="0" w:space="0" w:color="auto"/>
        <w:right w:val="none" w:sz="0" w:space="0" w:color="auto"/>
      </w:divBdr>
    </w:div>
    <w:div w:id="838690233">
      <w:bodyDiv w:val="1"/>
      <w:marLeft w:val="0"/>
      <w:marRight w:val="0"/>
      <w:marTop w:val="0"/>
      <w:marBottom w:val="0"/>
      <w:divBdr>
        <w:top w:val="none" w:sz="0" w:space="0" w:color="auto"/>
        <w:left w:val="none" w:sz="0" w:space="0" w:color="auto"/>
        <w:bottom w:val="none" w:sz="0" w:space="0" w:color="auto"/>
        <w:right w:val="none" w:sz="0" w:space="0" w:color="auto"/>
      </w:divBdr>
    </w:div>
    <w:div w:id="843320770">
      <w:bodyDiv w:val="1"/>
      <w:marLeft w:val="0"/>
      <w:marRight w:val="0"/>
      <w:marTop w:val="0"/>
      <w:marBottom w:val="0"/>
      <w:divBdr>
        <w:top w:val="none" w:sz="0" w:space="0" w:color="auto"/>
        <w:left w:val="none" w:sz="0" w:space="0" w:color="auto"/>
        <w:bottom w:val="none" w:sz="0" w:space="0" w:color="auto"/>
        <w:right w:val="none" w:sz="0" w:space="0" w:color="auto"/>
      </w:divBdr>
    </w:div>
    <w:div w:id="852689944">
      <w:bodyDiv w:val="1"/>
      <w:marLeft w:val="0"/>
      <w:marRight w:val="0"/>
      <w:marTop w:val="0"/>
      <w:marBottom w:val="0"/>
      <w:divBdr>
        <w:top w:val="none" w:sz="0" w:space="0" w:color="auto"/>
        <w:left w:val="none" w:sz="0" w:space="0" w:color="auto"/>
        <w:bottom w:val="none" w:sz="0" w:space="0" w:color="auto"/>
        <w:right w:val="none" w:sz="0" w:space="0" w:color="auto"/>
      </w:divBdr>
    </w:div>
    <w:div w:id="876426738">
      <w:bodyDiv w:val="1"/>
      <w:marLeft w:val="0"/>
      <w:marRight w:val="0"/>
      <w:marTop w:val="0"/>
      <w:marBottom w:val="0"/>
      <w:divBdr>
        <w:top w:val="none" w:sz="0" w:space="0" w:color="auto"/>
        <w:left w:val="none" w:sz="0" w:space="0" w:color="auto"/>
        <w:bottom w:val="none" w:sz="0" w:space="0" w:color="auto"/>
        <w:right w:val="none" w:sz="0" w:space="0" w:color="auto"/>
      </w:divBdr>
      <w:divsChild>
        <w:div w:id="1486776565">
          <w:marLeft w:val="0"/>
          <w:marRight w:val="0"/>
          <w:marTop w:val="0"/>
          <w:marBottom w:val="0"/>
          <w:divBdr>
            <w:top w:val="none" w:sz="0" w:space="0" w:color="auto"/>
            <w:left w:val="none" w:sz="0" w:space="0" w:color="auto"/>
            <w:bottom w:val="none" w:sz="0" w:space="0" w:color="auto"/>
            <w:right w:val="none" w:sz="0" w:space="0" w:color="auto"/>
          </w:divBdr>
          <w:divsChild>
            <w:div w:id="40060304">
              <w:marLeft w:val="0"/>
              <w:marRight w:val="0"/>
              <w:marTop w:val="0"/>
              <w:marBottom w:val="240"/>
              <w:divBdr>
                <w:top w:val="none" w:sz="0" w:space="0" w:color="auto"/>
                <w:left w:val="none" w:sz="0" w:space="0" w:color="auto"/>
                <w:bottom w:val="none" w:sz="0" w:space="0" w:color="auto"/>
                <w:right w:val="none" w:sz="0" w:space="0" w:color="auto"/>
              </w:divBdr>
            </w:div>
            <w:div w:id="165901510">
              <w:marLeft w:val="0"/>
              <w:marRight w:val="0"/>
              <w:marTop w:val="0"/>
              <w:marBottom w:val="240"/>
              <w:divBdr>
                <w:top w:val="none" w:sz="0" w:space="0" w:color="auto"/>
                <w:left w:val="none" w:sz="0" w:space="0" w:color="auto"/>
                <w:bottom w:val="none" w:sz="0" w:space="0" w:color="auto"/>
                <w:right w:val="none" w:sz="0" w:space="0" w:color="auto"/>
              </w:divBdr>
            </w:div>
            <w:div w:id="279648439">
              <w:marLeft w:val="0"/>
              <w:marRight w:val="0"/>
              <w:marTop w:val="0"/>
              <w:marBottom w:val="240"/>
              <w:divBdr>
                <w:top w:val="none" w:sz="0" w:space="0" w:color="auto"/>
                <w:left w:val="none" w:sz="0" w:space="0" w:color="auto"/>
                <w:bottom w:val="none" w:sz="0" w:space="0" w:color="auto"/>
                <w:right w:val="none" w:sz="0" w:space="0" w:color="auto"/>
              </w:divBdr>
            </w:div>
            <w:div w:id="347603320">
              <w:marLeft w:val="0"/>
              <w:marRight w:val="0"/>
              <w:marTop w:val="0"/>
              <w:marBottom w:val="240"/>
              <w:divBdr>
                <w:top w:val="none" w:sz="0" w:space="0" w:color="auto"/>
                <w:left w:val="none" w:sz="0" w:space="0" w:color="auto"/>
                <w:bottom w:val="none" w:sz="0" w:space="0" w:color="auto"/>
                <w:right w:val="none" w:sz="0" w:space="0" w:color="auto"/>
              </w:divBdr>
            </w:div>
            <w:div w:id="453184088">
              <w:marLeft w:val="0"/>
              <w:marRight w:val="0"/>
              <w:marTop w:val="0"/>
              <w:marBottom w:val="240"/>
              <w:divBdr>
                <w:top w:val="none" w:sz="0" w:space="0" w:color="auto"/>
                <w:left w:val="none" w:sz="0" w:space="0" w:color="auto"/>
                <w:bottom w:val="none" w:sz="0" w:space="0" w:color="auto"/>
                <w:right w:val="none" w:sz="0" w:space="0" w:color="auto"/>
              </w:divBdr>
            </w:div>
            <w:div w:id="524561624">
              <w:marLeft w:val="0"/>
              <w:marRight w:val="0"/>
              <w:marTop w:val="0"/>
              <w:marBottom w:val="240"/>
              <w:divBdr>
                <w:top w:val="none" w:sz="0" w:space="0" w:color="auto"/>
                <w:left w:val="none" w:sz="0" w:space="0" w:color="auto"/>
                <w:bottom w:val="none" w:sz="0" w:space="0" w:color="auto"/>
                <w:right w:val="none" w:sz="0" w:space="0" w:color="auto"/>
              </w:divBdr>
            </w:div>
            <w:div w:id="675353334">
              <w:marLeft w:val="0"/>
              <w:marRight w:val="0"/>
              <w:marTop w:val="0"/>
              <w:marBottom w:val="240"/>
              <w:divBdr>
                <w:top w:val="none" w:sz="0" w:space="0" w:color="auto"/>
                <w:left w:val="none" w:sz="0" w:space="0" w:color="auto"/>
                <w:bottom w:val="none" w:sz="0" w:space="0" w:color="auto"/>
                <w:right w:val="none" w:sz="0" w:space="0" w:color="auto"/>
              </w:divBdr>
            </w:div>
            <w:div w:id="677007296">
              <w:marLeft w:val="0"/>
              <w:marRight w:val="0"/>
              <w:marTop w:val="0"/>
              <w:marBottom w:val="240"/>
              <w:divBdr>
                <w:top w:val="none" w:sz="0" w:space="0" w:color="auto"/>
                <w:left w:val="none" w:sz="0" w:space="0" w:color="auto"/>
                <w:bottom w:val="none" w:sz="0" w:space="0" w:color="auto"/>
                <w:right w:val="none" w:sz="0" w:space="0" w:color="auto"/>
              </w:divBdr>
            </w:div>
            <w:div w:id="831993224">
              <w:marLeft w:val="0"/>
              <w:marRight w:val="0"/>
              <w:marTop w:val="0"/>
              <w:marBottom w:val="240"/>
              <w:divBdr>
                <w:top w:val="none" w:sz="0" w:space="0" w:color="auto"/>
                <w:left w:val="none" w:sz="0" w:space="0" w:color="auto"/>
                <w:bottom w:val="none" w:sz="0" w:space="0" w:color="auto"/>
                <w:right w:val="none" w:sz="0" w:space="0" w:color="auto"/>
              </w:divBdr>
            </w:div>
            <w:div w:id="856770019">
              <w:marLeft w:val="0"/>
              <w:marRight w:val="0"/>
              <w:marTop w:val="0"/>
              <w:marBottom w:val="240"/>
              <w:divBdr>
                <w:top w:val="none" w:sz="0" w:space="0" w:color="auto"/>
                <w:left w:val="none" w:sz="0" w:space="0" w:color="auto"/>
                <w:bottom w:val="none" w:sz="0" w:space="0" w:color="auto"/>
                <w:right w:val="none" w:sz="0" w:space="0" w:color="auto"/>
              </w:divBdr>
            </w:div>
            <w:div w:id="892236839">
              <w:marLeft w:val="0"/>
              <w:marRight w:val="0"/>
              <w:marTop w:val="0"/>
              <w:marBottom w:val="240"/>
              <w:divBdr>
                <w:top w:val="none" w:sz="0" w:space="0" w:color="auto"/>
                <w:left w:val="none" w:sz="0" w:space="0" w:color="auto"/>
                <w:bottom w:val="none" w:sz="0" w:space="0" w:color="auto"/>
                <w:right w:val="none" w:sz="0" w:space="0" w:color="auto"/>
              </w:divBdr>
            </w:div>
            <w:div w:id="919678999">
              <w:marLeft w:val="0"/>
              <w:marRight w:val="0"/>
              <w:marTop w:val="0"/>
              <w:marBottom w:val="240"/>
              <w:divBdr>
                <w:top w:val="none" w:sz="0" w:space="0" w:color="auto"/>
                <w:left w:val="none" w:sz="0" w:space="0" w:color="auto"/>
                <w:bottom w:val="none" w:sz="0" w:space="0" w:color="auto"/>
                <w:right w:val="none" w:sz="0" w:space="0" w:color="auto"/>
              </w:divBdr>
            </w:div>
            <w:div w:id="987444201">
              <w:marLeft w:val="0"/>
              <w:marRight w:val="0"/>
              <w:marTop w:val="0"/>
              <w:marBottom w:val="240"/>
              <w:divBdr>
                <w:top w:val="none" w:sz="0" w:space="0" w:color="auto"/>
                <w:left w:val="none" w:sz="0" w:space="0" w:color="auto"/>
                <w:bottom w:val="none" w:sz="0" w:space="0" w:color="auto"/>
                <w:right w:val="none" w:sz="0" w:space="0" w:color="auto"/>
              </w:divBdr>
            </w:div>
            <w:div w:id="1012025371">
              <w:marLeft w:val="0"/>
              <w:marRight w:val="0"/>
              <w:marTop w:val="0"/>
              <w:marBottom w:val="240"/>
              <w:divBdr>
                <w:top w:val="none" w:sz="0" w:space="0" w:color="auto"/>
                <w:left w:val="none" w:sz="0" w:space="0" w:color="auto"/>
                <w:bottom w:val="none" w:sz="0" w:space="0" w:color="auto"/>
                <w:right w:val="none" w:sz="0" w:space="0" w:color="auto"/>
              </w:divBdr>
            </w:div>
            <w:div w:id="1064181571">
              <w:marLeft w:val="0"/>
              <w:marRight w:val="0"/>
              <w:marTop w:val="0"/>
              <w:marBottom w:val="240"/>
              <w:divBdr>
                <w:top w:val="none" w:sz="0" w:space="0" w:color="auto"/>
                <w:left w:val="none" w:sz="0" w:space="0" w:color="auto"/>
                <w:bottom w:val="none" w:sz="0" w:space="0" w:color="auto"/>
                <w:right w:val="none" w:sz="0" w:space="0" w:color="auto"/>
              </w:divBdr>
            </w:div>
            <w:div w:id="1538086282">
              <w:marLeft w:val="0"/>
              <w:marRight w:val="0"/>
              <w:marTop w:val="0"/>
              <w:marBottom w:val="240"/>
              <w:divBdr>
                <w:top w:val="none" w:sz="0" w:space="0" w:color="auto"/>
                <w:left w:val="none" w:sz="0" w:space="0" w:color="auto"/>
                <w:bottom w:val="none" w:sz="0" w:space="0" w:color="auto"/>
                <w:right w:val="none" w:sz="0" w:space="0" w:color="auto"/>
              </w:divBdr>
            </w:div>
            <w:div w:id="1589460267">
              <w:marLeft w:val="0"/>
              <w:marRight w:val="0"/>
              <w:marTop w:val="0"/>
              <w:marBottom w:val="240"/>
              <w:divBdr>
                <w:top w:val="none" w:sz="0" w:space="0" w:color="auto"/>
                <w:left w:val="none" w:sz="0" w:space="0" w:color="auto"/>
                <w:bottom w:val="none" w:sz="0" w:space="0" w:color="auto"/>
                <w:right w:val="none" w:sz="0" w:space="0" w:color="auto"/>
              </w:divBdr>
            </w:div>
            <w:div w:id="1650209318">
              <w:marLeft w:val="0"/>
              <w:marRight w:val="0"/>
              <w:marTop w:val="0"/>
              <w:marBottom w:val="240"/>
              <w:divBdr>
                <w:top w:val="none" w:sz="0" w:space="0" w:color="auto"/>
                <w:left w:val="none" w:sz="0" w:space="0" w:color="auto"/>
                <w:bottom w:val="none" w:sz="0" w:space="0" w:color="auto"/>
                <w:right w:val="none" w:sz="0" w:space="0" w:color="auto"/>
              </w:divBdr>
            </w:div>
            <w:div w:id="1666931721">
              <w:marLeft w:val="0"/>
              <w:marRight w:val="0"/>
              <w:marTop w:val="0"/>
              <w:marBottom w:val="240"/>
              <w:divBdr>
                <w:top w:val="none" w:sz="0" w:space="0" w:color="auto"/>
                <w:left w:val="none" w:sz="0" w:space="0" w:color="auto"/>
                <w:bottom w:val="none" w:sz="0" w:space="0" w:color="auto"/>
                <w:right w:val="none" w:sz="0" w:space="0" w:color="auto"/>
              </w:divBdr>
            </w:div>
            <w:div w:id="1681002597">
              <w:marLeft w:val="0"/>
              <w:marRight w:val="0"/>
              <w:marTop w:val="0"/>
              <w:marBottom w:val="240"/>
              <w:divBdr>
                <w:top w:val="none" w:sz="0" w:space="0" w:color="auto"/>
                <w:left w:val="none" w:sz="0" w:space="0" w:color="auto"/>
                <w:bottom w:val="none" w:sz="0" w:space="0" w:color="auto"/>
                <w:right w:val="none" w:sz="0" w:space="0" w:color="auto"/>
              </w:divBdr>
            </w:div>
            <w:div w:id="1739131578">
              <w:marLeft w:val="0"/>
              <w:marRight w:val="0"/>
              <w:marTop w:val="0"/>
              <w:marBottom w:val="240"/>
              <w:divBdr>
                <w:top w:val="none" w:sz="0" w:space="0" w:color="auto"/>
                <w:left w:val="none" w:sz="0" w:space="0" w:color="auto"/>
                <w:bottom w:val="none" w:sz="0" w:space="0" w:color="auto"/>
                <w:right w:val="none" w:sz="0" w:space="0" w:color="auto"/>
              </w:divBdr>
            </w:div>
            <w:div w:id="1797983666">
              <w:marLeft w:val="0"/>
              <w:marRight w:val="0"/>
              <w:marTop w:val="0"/>
              <w:marBottom w:val="240"/>
              <w:divBdr>
                <w:top w:val="none" w:sz="0" w:space="0" w:color="auto"/>
                <w:left w:val="none" w:sz="0" w:space="0" w:color="auto"/>
                <w:bottom w:val="none" w:sz="0" w:space="0" w:color="auto"/>
                <w:right w:val="none" w:sz="0" w:space="0" w:color="auto"/>
              </w:divBdr>
            </w:div>
            <w:div w:id="1890996035">
              <w:marLeft w:val="0"/>
              <w:marRight w:val="0"/>
              <w:marTop w:val="0"/>
              <w:marBottom w:val="0"/>
              <w:divBdr>
                <w:top w:val="none" w:sz="0" w:space="0" w:color="auto"/>
                <w:left w:val="none" w:sz="0" w:space="0" w:color="auto"/>
                <w:bottom w:val="none" w:sz="0" w:space="0" w:color="auto"/>
                <w:right w:val="none" w:sz="0" w:space="0" w:color="auto"/>
              </w:divBdr>
            </w:div>
            <w:div w:id="1900624971">
              <w:marLeft w:val="0"/>
              <w:marRight w:val="0"/>
              <w:marTop w:val="0"/>
              <w:marBottom w:val="240"/>
              <w:divBdr>
                <w:top w:val="none" w:sz="0" w:space="0" w:color="auto"/>
                <w:left w:val="none" w:sz="0" w:space="0" w:color="auto"/>
                <w:bottom w:val="none" w:sz="0" w:space="0" w:color="auto"/>
                <w:right w:val="none" w:sz="0" w:space="0" w:color="auto"/>
              </w:divBdr>
            </w:div>
            <w:div w:id="1929805060">
              <w:marLeft w:val="0"/>
              <w:marRight w:val="0"/>
              <w:marTop w:val="0"/>
              <w:marBottom w:val="240"/>
              <w:divBdr>
                <w:top w:val="none" w:sz="0" w:space="0" w:color="auto"/>
                <w:left w:val="none" w:sz="0" w:space="0" w:color="auto"/>
                <w:bottom w:val="none" w:sz="0" w:space="0" w:color="auto"/>
                <w:right w:val="none" w:sz="0" w:space="0" w:color="auto"/>
              </w:divBdr>
            </w:div>
            <w:div w:id="1956793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6818214">
      <w:bodyDiv w:val="1"/>
      <w:marLeft w:val="0"/>
      <w:marRight w:val="0"/>
      <w:marTop w:val="0"/>
      <w:marBottom w:val="0"/>
      <w:divBdr>
        <w:top w:val="none" w:sz="0" w:space="0" w:color="auto"/>
        <w:left w:val="none" w:sz="0" w:space="0" w:color="auto"/>
        <w:bottom w:val="none" w:sz="0" w:space="0" w:color="auto"/>
        <w:right w:val="none" w:sz="0" w:space="0" w:color="auto"/>
      </w:divBdr>
    </w:div>
    <w:div w:id="911499835">
      <w:bodyDiv w:val="1"/>
      <w:marLeft w:val="0"/>
      <w:marRight w:val="0"/>
      <w:marTop w:val="0"/>
      <w:marBottom w:val="0"/>
      <w:divBdr>
        <w:top w:val="none" w:sz="0" w:space="0" w:color="auto"/>
        <w:left w:val="none" w:sz="0" w:space="0" w:color="auto"/>
        <w:bottom w:val="none" w:sz="0" w:space="0" w:color="auto"/>
        <w:right w:val="none" w:sz="0" w:space="0" w:color="auto"/>
      </w:divBdr>
      <w:divsChild>
        <w:div w:id="154609057">
          <w:marLeft w:val="0"/>
          <w:marRight w:val="0"/>
          <w:marTop w:val="0"/>
          <w:marBottom w:val="0"/>
          <w:divBdr>
            <w:top w:val="none" w:sz="0" w:space="0" w:color="auto"/>
            <w:left w:val="none" w:sz="0" w:space="0" w:color="auto"/>
            <w:bottom w:val="none" w:sz="0" w:space="0" w:color="auto"/>
            <w:right w:val="none" w:sz="0" w:space="0" w:color="auto"/>
          </w:divBdr>
          <w:divsChild>
            <w:div w:id="69154784">
              <w:marLeft w:val="0"/>
              <w:marRight w:val="0"/>
              <w:marTop w:val="0"/>
              <w:marBottom w:val="240"/>
              <w:divBdr>
                <w:top w:val="none" w:sz="0" w:space="0" w:color="auto"/>
                <w:left w:val="none" w:sz="0" w:space="0" w:color="auto"/>
                <w:bottom w:val="none" w:sz="0" w:space="0" w:color="auto"/>
                <w:right w:val="none" w:sz="0" w:space="0" w:color="auto"/>
              </w:divBdr>
            </w:div>
            <w:div w:id="211812690">
              <w:marLeft w:val="0"/>
              <w:marRight w:val="0"/>
              <w:marTop w:val="0"/>
              <w:marBottom w:val="240"/>
              <w:divBdr>
                <w:top w:val="none" w:sz="0" w:space="0" w:color="auto"/>
                <w:left w:val="none" w:sz="0" w:space="0" w:color="auto"/>
                <w:bottom w:val="none" w:sz="0" w:space="0" w:color="auto"/>
                <w:right w:val="none" w:sz="0" w:space="0" w:color="auto"/>
              </w:divBdr>
            </w:div>
            <w:div w:id="290862511">
              <w:marLeft w:val="0"/>
              <w:marRight w:val="0"/>
              <w:marTop w:val="0"/>
              <w:marBottom w:val="240"/>
              <w:divBdr>
                <w:top w:val="none" w:sz="0" w:space="0" w:color="auto"/>
                <w:left w:val="none" w:sz="0" w:space="0" w:color="auto"/>
                <w:bottom w:val="none" w:sz="0" w:space="0" w:color="auto"/>
                <w:right w:val="none" w:sz="0" w:space="0" w:color="auto"/>
              </w:divBdr>
            </w:div>
            <w:div w:id="431046729">
              <w:marLeft w:val="0"/>
              <w:marRight w:val="0"/>
              <w:marTop w:val="0"/>
              <w:marBottom w:val="240"/>
              <w:divBdr>
                <w:top w:val="none" w:sz="0" w:space="0" w:color="auto"/>
                <w:left w:val="none" w:sz="0" w:space="0" w:color="auto"/>
                <w:bottom w:val="none" w:sz="0" w:space="0" w:color="auto"/>
                <w:right w:val="none" w:sz="0" w:space="0" w:color="auto"/>
              </w:divBdr>
            </w:div>
            <w:div w:id="562251100">
              <w:marLeft w:val="0"/>
              <w:marRight w:val="0"/>
              <w:marTop w:val="0"/>
              <w:marBottom w:val="240"/>
              <w:divBdr>
                <w:top w:val="none" w:sz="0" w:space="0" w:color="auto"/>
                <w:left w:val="none" w:sz="0" w:space="0" w:color="auto"/>
                <w:bottom w:val="none" w:sz="0" w:space="0" w:color="auto"/>
                <w:right w:val="none" w:sz="0" w:space="0" w:color="auto"/>
              </w:divBdr>
            </w:div>
            <w:div w:id="579606610">
              <w:marLeft w:val="0"/>
              <w:marRight w:val="0"/>
              <w:marTop w:val="0"/>
              <w:marBottom w:val="240"/>
              <w:divBdr>
                <w:top w:val="none" w:sz="0" w:space="0" w:color="auto"/>
                <w:left w:val="none" w:sz="0" w:space="0" w:color="auto"/>
                <w:bottom w:val="none" w:sz="0" w:space="0" w:color="auto"/>
                <w:right w:val="none" w:sz="0" w:space="0" w:color="auto"/>
              </w:divBdr>
            </w:div>
            <w:div w:id="603073962">
              <w:marLeft w:val="0"/>
              <w:marRight w:val="0"/>
              <w:marTop w:val="0"/>
              <w:marBottom w:val="240"/>
              <w:divBdr>
                <w:top w:val="none" w:sz="0" w:space="0" w:color="auto"/>
                <w:left w:val="none" w:sz="0" w:space="0" w:color="auto"/>
                <w:bottom w:val="none" w:sz="0" w:space="0" w:color="auto"/>
                <w:right w:val="none" w:sz="0" w:space="0" w:color="auto"/>
              </w:divBdr>
            </w:div>
            <w:div w:id="635067556">
              <w:marLeft w:val="0"/>
              <w:marRight w:val="0"/>
              <w:marTop w:val="0"/>
              <w:marBottom w:val="240"/>
              <w:divBdr>
                <w:top w:val="none" w:sz="0" w:space="0" w:color="auto"/>
                <w:left w:val="none" w:sz="0" w:space="0" w:color="auto"/>
                <w:bottom w:val="none" w:sz="0" w:space="0" w:color="auto"/>
                <w:right w:val="none" w:sz="0" w:space="0" w:color="auto"/>
              </w:divBdr>
            </w:div>
            <w:div w:id="642778667">
              <w:marLeft w:val="0"/>
              <w:marRight w:val="0"/>
              <w:marTop w:val="0"/>
              <w:marBottom w:val="240"/>
              <w:divBdr>
                <w:top w:val="none" w:sz="0" w:space="0" w:color="auto"/>
                <w:left w:val="none" w:sz="0" w:space="0" w:color="auto"/>
                <w:bottom w:val="none" w:sz="0" w:space="0" w:color="auto"/>
                <w:right w:val="none" w:sz="0" w:space="0" w:color="auto"/>
              </w:divBdr>
            </w:div>
            <w:div w:id="664938655">
              <w:marLeft w:val="0"/>
              <w:marRight w:val="0"/>
              <w:marTop w:val="0"/>
              <w:marBottom w:val="240"/>
              <w:divBdr>
                <w:top w:val="none" w:sz="0" w:space="0" w:color="auto"/>
                <w:left w:val="none" w:sz="0" w:space="0" w:color="auto"/>
                <w:bottom w:val="none" w:sz="0" w:space="0" w:color="auto"/>
                <w:right w:val="none" w:sz="0" w:space="0" w:color="auto"/>
              </w:divBdr>
            </w:div>
            <w:div w:id="803084562">
              <w:marLeft w:val="0"/>
              <w:marRight w:val="0"/>
              <w:marTop w:val="0"/>
              <w:marBottom w:val="240"/>
              <w:divBdr>
                <w:top w:val="none" w:sz="0" w:space="0" w:color="auto"/>
                <w:left w:val="none" w:sz="0" w:space="0" w:color="auto"/>
                <w:bottom w:val="none" w:sz="0" w:space="0" w:color="auto"/>
                <w:right w:val="none" w:sz="0" w:space="0" w:color="auto"/>
              </w:divBdr>
            </w:div>
            <w:div w:id="858814774">
              <w:marLeft w:val="0"/>
              <w:marRight w:val="0"/>
              <w:marTop w:val="0"/>
              <w:marBottom w:val="240"/>
              <w:divBdr>
                <w:top w:val="none" w:sz="0" w:space="0" w:color="auto"/>
                <w:left w:val="none" w:sz="0" w:space="0" w:color="auto"/>
                <w:bottom w:val="none" w:sz="0" w:space="0" w:color="auto"/>
                <w:right w:val="none" w:sz="0" w:space="0" w:color="auto"/>
              </w:divBdr>
            </w:div>
            <w:div w:id="931008257">
              <w:marLeft w:val="0"/>
              <w:marRight w:val="0"/>
              <w:marTop w:val="0"/>
              <w:marBottom w:val="240"/>
              <w:divBdr>
                <w:top w:val="none" w:sz="0" w:space="0" w:color="auto"/>
                <w:left w:val="none" w:sz="0" w:space="0" w:color="auto"/>
                <w:bottom w:val="none" w:sz="0" w:space="0" w:color="auto"/>
                <w:right w:val="none" w:sz="0" w:space="0" w:color="auto"/>
              </w:divBdr>
            </w:div>
            <w:div w:id="935212848">
              <w:marLeft w:val="0"/>
              <w:marRight w:val="0"/>
              <w:marTop w:val="0"/>
              <w:marBottom w:val="240"/>
              <w:divBdr>
                <w:top w:val="none" w:sz="0" w:space="0" w:color="auto"/>
                <w:left w:val="none" w:sz="0" w:space="0" w:color="auto"/>
                <w:bottom w:val="none" w:sz="0" w:space="0" w:color="auto"/>
                <w:right w:val="none" w:sz="0" w:space="0" w:color="auto"/>
              </w:divBdr>
            </w:div>
            <w:div w:id="1003164483">
              <w:marLeft w:val="0"/>
              <w:marRight w:val="0"/>
              <w:marTop w:val="0"/>
              <w:marBottom w:val="0"/>
              <w:divBdr>
                <w:top w:val="none" w:sz="0" w:space="0" w:color="auto"/>
                <w:left w:val="none" w:sz="0" w:space="0" w:color="auto"/>
                <w:bottom w:val="none" w:sz="0" w:space="0" w:color="auto"/>
                <w:right w:val="none" w:sz="0" w:space="0" w:color="auto"/>
              </w:divBdr>
            </w:div>
            <w:div w:id="1124542312">
              <w:marLeft w:val="0"/>
              <w:marRight w:val="0"/>
              <w:marTop w:val="0"/>
              <w:marBottom w:val="240"/>
              <w:divBdr>
                <w:top w:val="none" w:sz="0" w:space="0" w:color="auto"/>
                <w:left w:val="none" w:sz="0" w:space="0" w:color="auto"/>
                <w:bottom w:val="none" w:sz="0" w:space="0" w:color="auto"/>
                <w:right w:val="none" w:sz="0" w:space="0" w:color="auto"/>
              </w:divBdr>
            </w:div>
            <w:div w:id="1155145481">
              <w:marLeft w:val="0"/>
              <w:marRight w:val="0"/>
              <w:marTop w:val="0"/>
              <w:marBottom w:val="240"/>
              <w:divBdr>
                <w:top w:val="none" w:sz="0" w:space="0" w:color="auto"/>
                <w:left w:val="none" w:sz="0" w:space="0" w:color="auto"/>
                <w:bottom w:val="none" w:sz="0" w:space="0" w:color="auto"/>
                <w:right w:val="none" w:sz="0" w:space="0" w:color="auto"/>
              </w:divBdr>
            </w:div>
            <w:div w:id="1198467112">
              <w:marLeft w:val="0"/>
              <w:marRight w:val="0"/>
              <w:marTop w:val="0"/>
              <w:marBottom w:val="240"/>
              <w:divBdr>
                <w:top w:val="none" w:sz="0" w:space="0" w:color="auto"/>
                <w:left w:val="none" w:sz="0" w:space="0" w:color="auto"/>
                <w:bottom w:val="none" w:sz="0" w:space="0" w:color="auto"/>
                <w:right w:val="none" w:sz="0" w:space="0" w:color="auto"/>
              </w:divBdr>
            </w:div>
            <w:div w:id="1310284928">
              <w:marLeft w:val="0"/>
              <w:marRight w:val="0"/>
              <w:marTop w:val="0"/>
              <w:marBottom w:val="240"/>
              <w:divBdr>
                <w:top w:val="none" w:sz="0" w:space="0" w:color="auto"/>
                <w:left w:val="none" w:sz="0" w:space="0" w:color="auto"/>
                <w:bottom w:val="none" w:sz="0" w:space="0" w:color="auto"/>
                <w:right w:val="none" w:sz="0" w:space="0" w:color="auto"/>
              </w:divBdr>
            </w:div>
            <w:div w:id="1528445271">
              <w:marLeft w:val="0"/>
              <w:marRight w:val="0"/>
              <w:marTop w:val="0"/>
              <w:marBottom w:val="240"/>
              <w:divBdr>
                <w:top w:val="none" w:sz="0" w:space="0" w:color="auto"/>
                <w:left w:val="none" w:sz="0" w:space="0" w:color="auto"/>
                <w:bottom w:val="none" w:sz="0" w:space="0" w:color="auto"/>
                <w:right w:val="none" w:sz="0" w:space="0" w:color="auto"/>
              </w:divBdr>
            </w:div>
            <w:div w:id="1660815650">
              <w:marLeft w:val="0"/>
              <w:marRight w:val="0"/>
              <w:marTop w:val="0"/>
              <w:marBottom w:val="240"/>
              <w:divBdr>
                <w:top w:val="none" w:sz="0" w:space="0" w:color="auto"/>
                <w:left w:val="none" w:sz="0" w:space="0" w:color="auto"/>
                <w:bottom w:val="none" w:sz="0" w:space="0" w:color="auto"/>
                <w:right w:val="none" w:sz="0" w:space="0" w:color="auto"/>
              </w:divBdr>
            </w:div>
            <w:div w:id="1720472426">
              <w:marLeft w:val="0"/>
              <w:marRight w:val="0"/>
              <w:marTop w:val="0"/>
              <w:marBottom w:val="240"/>
              <w:divBdr>
                <w:top w:val="none" w:sz="0" w:space="0" w:color="auto"/>
                <w:left w:val="none" w:sz="0" w:space="0" w:color="auto"/>
                <w:bottom w:val="none" w:sz="0" w:space="0" w:color="auto"/>
                <w:right w:val="none" w:sz="0" w:space="0" w:color="auto"/>
              </w:divBdr>
            </w:div>
            <w:div w:id="1759518036">
              <w:marLeft w:val="0"/>
              <w:marRight w:val="0"/>
              <w:marTop w:val="0"/>
              <w:marBottom w:val="240"/>
              <w:divBdr>
                <w:top w:val="none" w:sz="0" w:space="0" w:color="auto"/>
                <w:left w:val="none" w:sz="0" w:space="0" w:color="auto"/>
                <w:bottom w:val="none" w:sz="0" w:space="0" w:color="auto"/>
                <w:right w:val="none" w:sz="0" w:space="0" w:color="auto"/>
              </w:divBdr>
            </w:div>
            <w:div w:id="1888642277">
              <w:marLeft w:val="0"/>
              <w:marRight w:val="0"/>
              <w:marTop w:val="0"/>
              <w:marBottom w:val="240"/>
              <w:divBdr>
                <w:top w:val="none" w:sz="0" w:space="0" w:color="auto"/>
                <w:left w:val="none" w:sz="0" w:space="0" w:color="auto"/>
                <w:bottom w:val="none" w:sz="0" w:space="0" w:color="auto"/>
                <w:right w:val="none" w:sz="0" w:space="0" w:color="auto"/>
              </w:divBdr>
            </w:div>
            <w:div w:id="2013560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5257991">
      <w:bodyDiv w:val="1"/>
      <w:marLeft w:val="0"/>
      <w:marRight w:val="0"/>
      <w:marTop w:val="0"/>
      <w:marBottom w:val="0"/>
      <w:divBdr>
        <w:top w:val="none" w:sz="0" w:space="0" w:color="auto"/>
        <w:left w:val="none" w:sz="0" w:space="0" w:color="auto"/>
        <w:bottom w:val="none" w:sz="0" w:space="0" w:color="auto"/>
        <w:right w:val="none" w:sz="0" w:space="0" w:color="auto"/>
      </w:divBdr>
      <w:divsChild>
        <w:div w:id="1965455353">
          <w:marLeft w:val="0"/>
          <w:marRight w:val="0"/>
          <w:marTop w:val="0"/>
          <w:marBottom w:val="0"/>
          <w:divBdr>
            <w:top w:val="none" w:sz="0" w:space="0" w:color="auto"/>
            <w:left w:val="none" w:sz="0" w:space="0" w:color="auto"/>
            <w:bottom w:val="none" w:sz="0" w:space="0" w:color="auto"/>
            <w:right w:val="none" w:sz="0" w:space="0" w:color="auto"/>
          </w:divBdr>
          <w:divsChild>
            <w:div w:id="13208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5012">
      <w:bodyDiv w:val="1"/>
      <w:marLeft w:val="0"/>
      <w:marRight w:val="0"/>
      <w:marTop w:val="0"/>
      <w:marBottom w:val="0"/>
      <w:divBdr>
        <w:top w:val="none" w:sz="0" w:space="0" w:color="auto"/>
        <w:left w:val="none" w:sz="0" w:space="0" w:color="auto"/>
        <w:bottom w:val="none" w:sz="0" w:space="0" w:color="auto"/>
        <w:right w:val="none" w:sz="0" w:space="0" w:color="auto"/>
      </w:divBdr>
    </w:div>
    <w:div w:id="1002899010">
      <w:bodyDiv w:val="1"/>
      <w:marLeft w:val="0"/>
      <w:marRight w:val="0"/>
      <w:marTop w:val="0"/>
      <w:marBottom w:val="0"/>
      <w:divBdr>
        <w:top w:val="none" w:sz="0" w:space="0" w:color="auto"/>
        <w:left w:val="none" w:sz="0" w:space="0" w:color="auto"/>
        <w:bottom w:val="none" w:sz="0" w:space="0" w:color="auto"/>
        <w:right w:val="none" w:sz="0" w:space="0" w:color="auto"/>
      </w:divBdr>
      <w:divsChild>
        <w:div w:id="617444952">
          <w:marLeft w:val="0"/>
          <w:marRight w:val="0"/>
          <w:marTop w:val="0"/>
          <w:marBottom w:val="0"/>
          <w:divBdr>
            <w:top w:val="none" w:sz="0" w:space="0" w:color="auto"/>
            <w:left w:val="none" w:sz="0" w:space="0" w:color="auto"/>
            <w:bottom w:val="none" w:sz="0" w:space="0" w:color="auto"/>
            <w:right w:val="none" w:sz="0" w:space="0" w:color="auto"/>
          </w:divBdr>
          <w:divsChild>
            <w:div w:id="1217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494">
      <w:bodyDiv w:val="1"/>
      <w:marLeft w:val="0"/>
      <w:marRight w:val="0"/>
      <w:marTop w:val="0"/>
      <w:marBottom w:val="0"/>
      <w:divBdr>
        <w:top w:val="none" w:sz="0" w:space="0" w:color="auto"/>
        <w:left w:val="none" w:sz="0" w:space="0" w:color="auto"/>
        <w:bottom w:val="none" w:sz="0" w:space="0" w:color="auto"/>
        <w:right w:val="none" w:sz="0" w:space="0" w:color="auto"/>
      </w:divBdr>
    </w:div>
    <w:div w:id="1018771780">
      <w:bodyDiv w:val="1"/>
      <w:marLeft w:val="0"/>
      <w:marRight w:val="0"/>
      <w:marTop w:val="0"/>
      <w:marBottom w:val="0"/>
      <w:divBdr>
        <w:top w:val="none" w:sz="0" w:space="0" w:color="auto"/>
        <w:left w:val="none" w:sz="0" w:space="0" w:color="auto"/>
        <w:bottom w:val="none" w:sz="0" w:space="0" w:color="auto"/>
        <w:right w:val="none" w:sz="0" w:space="0" w:color="auto"/>
      </w:divBdr>
    </w:div>
    <w:div w:id="1025592160">
      <w:bodyDiv w:val="1"/>
      <w:marLeft w:val="0"/>
      <w:marRight w:val="0"/>
      <w:marTop w:val="0"/>
      <w:marBottom w:val="0"/>
      <w:divBdr>
        <w:top w:val="none" w:sz="0" w:space="0" w:color="auto"/>
        <w:left w:val="none" w:sz="0" w:space="0" w:color="auto"/>
        <w:bottom w:val="none" w:sz="0" w:space="0" w:color="auto"/>
        <w:right w:val="none" w:sz="0" w:space="0" w:color="auto"/>
      </w:divBdr>
      <w:divsChild>
        <w:div w:id="358894255">
          <w:marLeft w:val="480"/>
          <w:marRight w:val="0"/>
          <w:marTop w:val="0"/>
          <w:marBottom w:val="0"/>
          <w:divBdr>
            <w:top w:val="none" w:sz="0" w:space="0" w:color="auto"/>
            <w:left w:val="none" w:sz="0" w:space="0" w:color="auto"/>
            <w:bottom w:val="none" w:sz="0" w:space="0" w:color="auto"/>
            <w:right w:val="none" w:sz="0" w:space="0" w:color="auto"/>
          </w:divBdr>
          <w:divsChild>
            <w:div w:id="1691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1294">
      <w:bodyDiv w:val="1"/>
      <w:marLeft w:val="0"/>
      <w:marRight w:val="0"/>
      <w:marTop w:val="0"/>
      <w:marBottom w:val="0"/>
      <w:divBdr>
        <w:top w:val="none" w:sz="0" w:space="0" w:color="auto"/>
        <w:left w:val="none" w:sz="0" w:space="0" w:color="auto"/>
        <w:bottom w:val="none" w:sz="0" w:space="0" w:color="auto"/>
        <w:right w:val="none" w:sz="0" w:space="0" w:color="auto"/>
      </w:divBdr>
    </w:div>
    <w:div w:id="1095445699">
      <w:bodyDiv w:val="1"/>
      <w:marLeft w:val="0"/>
      <w:marRight w:val="0"/>
      <w:marTop w:val="0"/>
      <w:marBottom w:val="0"/>
      <w:divBdr>
        <w:top w:val="none" w:sz="0" w:space="0" w:color="auto"/>
        <w:left w:val="none" w:sz="0" w:space="0" w:color="auto"/>
        <w:bottom w:val="none" w:sz="0" w:space="0" w:color="auto"/>
        <w:right w:val="none" w:sz="0" w:space="0" w:color="auto"/>
      </w:divBdr>
    </w:div>
    <w:div w:id="1136797429">
      <w:bodyDiv w:val="1"/>
      <w:marLeft w:val="0"/>
      <w:marRight w:val="0"/>
      <w:marTop w:val="0"/>
      <w:marBottom w:val="0"/>
      <w:divBdr>
        <w:top w:val="none" w:sz="0" w:space="0" w:color="auto"/>
        <w:left w:val="none" w:sz="0" w:space="0" w:color="auto"/>
        <w:bottom w:val="none" w:sz="0" w:space="0" w:color="auto"/>
        <w:right w:val="none" w:sz="0" w:space="0" w:color="auto"/>
      </w:divBdr>
    </w:div>
    <w:div w:id="1138304816">
      <w:bodyDiv w:val="1"/>
      <w:marLeft w:val="0"/>
      <w:marRight w:val="0"/>
      <w:marTop w:val="0"/>
      <w:marBottom w:val="0"/>
      <w:divBdr>
        <w:top w:val="none" w:sz="0" w:space="0" w:color="auto"/>
        <w:left w:val="none" w:sz="0" w:space="0" w:color="auto"/>
        <w:bottom w:val="none" w:sz="0" w:space="0" w:color="auto"/>
        <w:right w:val="none" w:sz="0" w:space="0" w:color="auto"/>
      </w:divBdr>
    </w:div>
    <w:div w:id="1185633319">
      <w:bodyDiv w:val="1"/>
      <w:marLeft w:val="0"/>
      <w:marRight w:val="0"/>
      <w:marTop w:val="0"/>
      <w:marBottom w:val="0"/>
      <w:divBdr>
        <w:top w:val="none" w:sz="0" w:space="0" w:color="auto"/>
        <w:left w:val="none" w:sz="0" w:space="0" w:color="auto"/>
        <w:bottom w:val="none" w:sz="0" w:space="0" w:color="auto"/>
        <w:right w:val="none" w:sz="0" w:space="0" w:color="auto"/>
      </w:divBdr>
    </w:div>
    <w:div w:id="1186334094">
      <w:bodyDiv w:val="1"/>
      <w:marLeft w:val="0"/>
      <w:marRight w:val="0"/>
      <w:marTop w:val="0"/>
      <w:marBottom w:val="0"/>
      <w:divBdr>
        <w:top w:val="none" w:sz="0" w:space="0" w:color="auto"/>
        <w:left w:val="none" w:sz="0" w:space="0" w:color="auto"/>
        <w:bottom w:val="none" w:sz="0" w:space="0" w:color="auto"/>
        <w:right w:val="none" w:sz="0" w:space="0" w:color="auto"/>
      </w:divBdr>
    </w:div>
    <w:div w:id="1224636872">
      <w:bodyDiv w:val="1"/>
      <w:marLeft w:val="0"/>
      <w:marRight w:val="0"/>
      <w:marTop w:val="0"/>
      <w:marBottom w:val="0"/>
      <w:divBdr>
        <w:top w:val="none" w:sz="0" w:space="0" w:color="auto"/>
        <w:left w:val="none" w:sz="0" w:space="0" w:color="auto"/>
        <w:bottom w:val="none" w:sz="0" w:space="0" w:color="auto"/>
        <w:right w:val="none" w:sz="0" w:space="0" w:color="auto"/>
      </w:divBdr>
    </w:div>
    <w:div w:id="1225797100">
      <w:bodyDiv w:val="1"/>
      <w:marLeft w:val="0"/>
      <w:marRight w:val="0"/>
      <w:marTop w:val="0"/>
      <w:marBottom w:val="0"/>
      <w:divBdr>
        <w:top w:val="none" w:sz="0" w:space="0" w:color="auto"/>
        <w:left w:val="none" w:sz="0" w:space="0" w:color="auto"/>
        <w:bottom w:val="none" w:sz="0" w:space="0" w:color="auto"/>
        <w:right w:val="none" w:sz="0" w:space="0" w:color="auto"/>
      </w:divBdr>
    </w:div>
    <w:div w:id="1233809503">
      <w:bodyDiv w:val="1"/>
      <w:marLeft w:val="0"/>
      <w:marRight w:val="0"/>
      <w:marTop w:val="0"/>
      <w:marBottom w:val="0"/>
      <w:divBdr>
        <w:top w:val="none" w:sz="0" w:space="0" w:color="auto"/>
        <w:left w:val="none" w:sz="0" w:space="0" w:color="auto"/>
        <w:bottom w:val="none" w:sz="0" w:space="0" w:color="auto"/>
        <w:right w:val="none" w:sz="0" w:space="0" w:color="auto"/>
      </w:divBdr>
    </w:div>
    <w:div w:id="1251044687">
      <w:bodyDiv w:val="1"/>
      <w:marLeft w:val="0"/>
      <w:marRight w:val="0"/>
      <w:marTop w:val="0"/>
      <w:marBottom w:val="0"/>
      <w:divBdr>
        <w:top w:val="none" w:sz="0" w:space="0" w:color="auto"/>
        <w:left w:val="none" w:sz="0" w:space="0" w:color="auto"/>
        <w:bottom w:val="none" w:sz="0" w:space="0" w:color="auto"/>
        <w:right w:val="none" w:sz="0" w:space="0" w:color="auto"/>
      </w:divBdr>
    </w:div>
    <w:div w:id="1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771167819">
          <w:marLeft w:val="480"/>
          <w:marRight w:val="0"/>
          <w:marTop w:val="0"/>
          <w:marBottom w:val="0"/>
          <w:divBdr>
            <w:top w:val="none" w:sz="0" w:space="0" w:color="auto"/>
            <w:left w:val="none" w:sz="0" w:space="0" w:color="auto"/>
            <w:bottom w:val="none" w:sz="0" w:space="0" w:color="auto"/>
            <w:right w:val="none" w:sz="0" w:space="0" w:color="auto"/>
          </w:divBdr>
          <w:divsChild>
            <w:div w:id="1409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0905">
      <w:bodyDiv w:val="1"/>
      <w:marLeft w:val="0"/>
      <w:marRight w:val="0"/>
      <w:marTop w:val="0"/>
      <w:marBottom w:val="0"/>
      <w:divBdr>
        <w:top w:val="none" w:sz="0" w:space="0" w:color="auto"/>
        <w:left w:val="none" w:sz="0" w:space="0" w:color="auto"/>
        <w:bottom w:val="none" w:sz="0" w:space="0" w:color="auto"/>
        <w:right w:val="none" w:sz="0" w:space="0" w:color="auto"/>
      </w:divBdr>
    </w:div>
    <w:div w:id="1329136307">
      <w:bodyDiv w:val="1"/>
      <w:marLeft w:val="0"/>
      <w:marRight w:val="0"/>
      <w:marTop w:val="0"/>
      <w:marBottom w:val="0"/>
      <w:divBdr>
        <w:top w:val="none" w:sz="0" w:space="0" w:color="auto"/>
        <w:left w:val="none" w:sz="0" w:space="0" w:color="auto"/>
        <w:bottom w:val="none" w:sz="0" w:space="0" w:color="auto"/>
        <w:right w:val="none" w:sz="0" w:space="0" w:color="auto"/>
      </w:divBdr>
    </w:div>
    <w:div w:id="1355498430">
      <w:bodyDiv w:val="1"/>
      <w:marLeft w:val="0"/>
      <w:marRight w:val="0"/>
      <w:marTop w:val="0"/>
      <w:marBottom w:val="0"/>
      <w:divBdr>
        <w:top w:val="none" w:sz="0" w:space="0" w:color="auto"/>
        <w:left w:val="none" w:sz="0" w:space="0" w:color="auto"/>
        <w:bottom w:val="none" w:sz="0" w:space="0" w:color="auto"/>
        <w:right w:val="none" w:sz="0" w:space="0" w:color="auto"/>
      </w:divBdr>
      <w:divsChild>
        <w:div w:id="36862122">
          <w:marLeft w:val="0"/>
          <w:marRight w:val="0"/>
          <w:marTop w:val="0"/>
          <w:marBottom w:val="0"/>
          <w:divBdr>
            <w:top w:val="none" w:sz="0" w:space="0" w:color="auto"/>
            <w:left w:val="none" w:sz="0" w:space="0" w:color="auto"/>
            <w:bottom w:val="none" w:sz="0" w:space="0" w:color="auto"/>
            <w:right w:val="none" w:sz="0" w:space="0" w:color="auto"/>
          </w:divBdr>
          <w:divsChild>
            <w:div w:id="5271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073">
      <w:bodyDiv w:val="1"/>
      <w:marLeft w:val="0"/>
      <w:marRight w:val="0"/>
      <w:marTop w:val="0"/>
      <w:marBottom w:val="0"/>
      <w:divBdr>
        <w:top w:val="none" w:sz="0" w:space="0" w:color="auto"/>
        <w:left w:val="none" w:sz="0" w:space="0" w:color="auto"/>
        <w:bottom w:val="none" w:sz="0" w:space="0" w:color="auto"/>
        <w:right w:val="none" w:sz="0" w:space="0" w:color="auto"/>
      </w:divBdr>
    </w:div>
    <w:div w:id="1408964696">
      <w:bodyDiv w:val="1"/>
      <w:marLeft w:val="0"/>
      <w:marRight w:val="0"/>
      <w:marTop w:val="0"/>
      <w:marBottom w:val="0"/>
      <w:divBdr>
        <w:top w:val="none" w:sz="0" w:space="0" w:color="auto"/>
        <w:left w:val="none" w:sz="0" w:space="0" w:color="auto"/>
        <w:bottom w:val="none" w:sz="0" w:space="0" w:color="auto"/>
        <w:right w:val="none" w:sz="0" w:space="0" w:color="auto"/>
      </w:divBdr>
    </w:div>
    <w:div w:id="1410884210">
      <w:bodyDiv w:val="1"/>
      <w:marLeft w:val="0"/>
      <w:marRight w:val="0"/>
      <w:marTop w:val="0"/>
      <w:marBottom w:val="0"/>
      <w:divBdr>
        <w:top w:val="none" w:sz="0" w:space="0" w:color="auto"/>
        <w:left w:val="none" w:sz="0" w:space="0" w:color="auto"/>
        <w:bottom w:val="none" w:sz="0" w:space="0" w:color="auto"/>
        <w:right w:val="none" w:sz="0" w:space="0" w:color="auto"/>
      </w:divBdr>
    </w:div>
    <w:div w:id="1440445822">
      <w:bodyDiv w:val="1"/>
      <w:marLeft w:val="0"/>
      <w:marRight w:val="0"/>
      <w:marTop w:val="0"/>
      <w:marBottom w:val="0"/>
      <w:divBdr>
        <w:top w:val="none" w:sz="0" w:space="0" w:color="auto"/>
        <w:left w:val="none" w:sz="0" w:space="0" w:color="auto"/>
        <w:bottom w:val="none" w:sz="0" w:space="0" w:color="auto"/>
        <w:right w:val="none" w:sz="0" w:space="0" w:color="auto"/>
      </w:divBdr>
      <w:divsChild>
        <w:div w:id="1021513127">
          <w:marLeft w:val="480"/>
          <w:marRight w:val="0"/>
          <w:marTop w:val="0"/>
          <w:marBottom w:val="0"/>
          <w:divBdr>
            <w:top w:val="none" w:sz="0" w:space="0" w:color="auto"/>
            <w:left w:val="none" w:sz="0" w:space="0" w:color="auto"/>
            <w:bottom w:val="none" w:sz="0" w:space="0" w:color="auto"/>
            <w:right w:val="none" w:sz="0" w:space="0" w:color="auto"/>
          </w:divBdr>
          <w:divsChild>
            <w:div w:id="4886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55">
      <w:bodyDiv w:val="1"/>
      <w:marLeft w:val="0"/>
      <w:marRight w:val="0"/>
      <w:marTop w:val="0"/>
      <w:marBottom w:val="0"/>
      <w:divBdr>
        <w:top w:val="none" w:sz="0" w:space="0" w:color="auto"/>
        <w:left w:val="none" w:sz="0" w:space="0" w:color="auto"/>
        <w:bottom w:val="none" w:sz="0" w:space="0" w:color="auto"/>
        <w:right w:val="none" w:sz="0" w:space="0" w:color="auto"/>
      </w:divBdr>
    </w:div>
    <w:div w:id="1465007039">
      <w:bodyDiv w:val="1"/>
      <w:marLeft w:val="0"/>
      <w:marRight w:val="0"/>
      <w:marTop w:val="0"/>
      <w:marBottom w:val="0"/>
      <w:divBdr>
        <w:top w:val="none" w:sz="0" w:space="0" w:color="auto"/>
        <w:left w:val="none" w:sz="0" w:space="0" w:color="auto"/>
        <w:bottom w:val="none" w:sz="0" w:space="0" w:color="auto"/>
        <w:right w:val="none" w:sz="0" w:space="0" w:color="auto"/>
      </w:divBdr>
    </w:div>
    <w:div w:id="1475640137">
      <w:bodyDiv w:val="1"/>
      <w:marLeft w:val="0"/>
      <w:marRight w:val="0"/>
      <w:marTop w:val="0"/>
      <w:marBottom w:val="0"/>
      <w:divBdr>
        <w:top w:val="none" w:sz="0" w:space="0" w:color="auto"/>
        <w:left w:val="none" w:sz="0" w:space="0" w:color="auto"/>
        <w:bottom w:val="none" w:sz="0" w:space="0" w:color="auto"/>
        <w:right w:val="none" w:sz="0" w:space="0" w:color="auto"/>
      </w:divBdr>
    </w:div>
    <w:div w:id="1546798585">
      <w:bodyDiv w:val="1"/>
      <w:marLeft w:val="0"/>
      <w:marRight w:val="0"/>
      <w:marTop w:val="0"/>
      <w:marBottom w:val="0"/>
      <w:divBdr>
        <w:top w:val="none" w:sz="0" w:space="0" w:color="auto"/>
        <w:left w:val="none" w:sz="0" w:space="0" w:color="auto"/>
        <w:bottom w:val="none" w:sz="0" w:space="0" w:color="auto"/>
        <w:right w:val="none" w:sz="0" w:space="0" w:color="auto"/>
      </w:divBdr>
    </w:div>
    <w:div w:id="1584027560">
      <w:bodyDiv w:val="1"/>
      <w:marLeft w:val="0"/>
      <w:marRight w:val="0"/>
      <w:marTop w:val="0"/>
      <w:marBottom w:val="0"/>
      <w:divBdr>
        <w:top w:val="none" w:sz="0" w:space="0" w:color="auto"/>
        <w:left w:val="none" w:sz="0" w:space="0" w:color="auto"/>
        <w:bottom w:val="none" w:sz="0" w:space="0" w:color="auto"/>
        <w:right w:val="none" w:sz="0" w:space="0" w:color="auto"/>
      </w:divBdr>
    </w:div>
    <w:div w:id="1590390079">
      <w:bodyDiv w:val="1"/>
      <w:marLeft w:val="0"/>
      <w:marRight w:val="0"/>
      <w:marTop w:val="0"/>
      <w:marBottom w:val="0"/>
      <w:divBdr>
        <w:top w:val="none" w:sz="0" w:space="0" w:color="auto"/>
        <w:left w:val="none" w:sz="0" w:space="0" w:color="auto"/>
        <w:bottom w:val="none" w:sz="0" w:space="0" w:color="auto"/>
        <w:right w:val="none" w:sz="0" w:space="0" w:color="auto"/>
      </w:divBdr>
    </w:div>
    <w:div w:id="1629168765">
      <w:bodyDiv w:val="1"/>
      <w:marLeft w:val="0"/>
      <w:marRight w:val="0"/>
      <w:marTop w:val="0"/>
      <w:marBottom w:val="0"/>
      <w:divBdr>
        <w:top w:val="none" w:sz="0" w:space="0" w:color="auto"/>
        <w:left w:val="none" w:sz="0" w:space="0" w:color="auto"/>
        <w:bottom w:val="none" w:sz="0" w:space="0" w:color="auto"/>
        <w:right w:val="none" w:sz="0" w:space="0" w:color="auto"/>
      </w:divBdr>
    </w:div>
    <w:div w:id="1638560946">
      <w:bodyDiv w:val="1"/>
      <w:marLeft w:val="0"/>
      <w:marRight w:val="0"/>
      <w:marTop w:val="0"/>
      <w:marBottom w:val="0"/>
      <w:divBdr>
        <w:top w:val="none" w:sz="0" w:space="0" w:color="auto"/>
        <w:left w:val="none" w:sz="0" w:space="0" w:color="auto"/>
        <w:bottom w:val="none" w:sz="0" w:space="0" w:color="auto"/>
        <w:right w:val="none" w:sz="0" w:space="0" w:color="auto"/>
      </w:divBdr>
    </w:div>
    <w:div w:id="1667710210">
      <w:bodyDiv w:val="1"/>
      <w:marLeft w:val="0"/>
      <w:marRight w:val="0"/>
      <w:marTop w:val="0"/>
      <w:marBottom w:val="0"/>
      <w:divBdr>
        <w:top w:val="none" w:sz="0" w:space="0" w:color="auto"/>
        <w:left w:val="none" w:sz="0" w:space="0" w:color="auto"/>
        <w:bottom w:val="none" w:sz="0" w:space="0" w:color="auto"/>
        <w:right w:val="none" w:sz="0" w:space="0" w:color="auto"/>
      </w:divBdr>
      <w:divsChild>
        <w:div w:id="16319547">
          <w:marLeft w:val="480"/>
          <w:marRight w:val="0"/>
          <w:marTop w:val="0"/>
          <w:marBottom w:val="0"/>
          <w:divBdr>
            <w:top w:val="none" w:sz="0" w:space="0" w:color="auto"/>
            <w:left w:val="none" w:sz="0" w:space="0" w:color="auto"/>
            <w:bottom w:val="none" w:sz="0" w:space="0" w:color="auto"/>
            <w:right w:val="none" w:sz="0" w:space="0" w:color="auto"/>
          </w:divBdr>
          <w:divsChild>
            <w:div w:id="789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6726">
      <w:bodyDiv w:val="1"/>
      <w:marLeft w:val="0"/>
      <w:marRight w:val="0"/>
      <w:marTop w:val="0"/>
      <w:marBottom w:val="0"/>
      <w:divBdr>
        <w:top w:val="none" w:sz="0" w:space="0" w:color="auto"/>
        <w:left w:val="none" w:sz="0" w:space="0" w:color="auto"/>
        <w:bottom w:val="none" w:sz="0" w:space="0" w:color="auto"/>
        <w:right w:val="none" w:sz="0" w:space="0" w:color="auto"/>
      </w:divBdr>
    </w:div>
    <w:div w:id="1740403651">
      <w:bodyDiv w:val="1"/>
      <w:marLeft w:val="0"/>
      <w:marRight w:val="0"/>
      <w:marTop w:val="0"/>
      <w:marBottom w:val="0"/>
      <w:divBdr>
        <w:top w:val="none" w:sz="0" w:space="0" w:color="auto"/>
        <w:left w:val="none" w:sz="0" w:space="0" w:color="auto"/>
        <w:bottom w:val="none" w:sz="0" w:space="0" w:color="auto"/>
        <w:right w:val="none" w:sz="0" w:space="0" w:color="auto"/>
      </w:divBdr>
    </w:div>
    <w:div w:id="1879856361">
      <w:bodyDiv w:val="1"/>
      <w:marLeft w:val="0"/>
      <w:marRight w:val="0"/>
      <w:marTop w:val="0"/>
      <w:marBottom w:val="0"/>
      <w:divBdr>
        <w:top w:val="none" w:sz="0" w:space="0" w:color="auto"/>
        <w:left w:val="none" w:sz="0" w:space="0" w:color="auto"/>
        <w:bottom w:val="none" w:sz="0" w:space="0" w:color="auto"/>
        <w:right w:val="none" w:sz="0" w:space="0" w:color="auto"/>
      </w:divBdr>
    </w:div>
    <w:div w:id="1901092987">
      <w:bodyDiv w:val="1"/>
      <w:marLeft w:val="0"/>
      <w:marRight w:val="0"/>
      <w:marTop w:val="0"/>
      <w:marBottom w:val="0"/>
      <w:divBdr>
        <w:top w:val="none" w:sz="0" w:space="0" w:color="auto"/>
        <w:left w:val="none" w:sz="0" w:space="0" w:color="auto"/>
        <w:bottom w:val="none" w:sz="0" w:space="0" w:color="auto"/>
        <w:right w:val="none" w:sz="0" w:space="0" w:color="auto"/>
      </w:divBdr>
    </w:div>
    <w:div w:id="1916208459">
      <w:bodyDiv w:val="1"/>
      <w:marLeft w:val="0"/>
      <w:marRight w:val="0"/>
      <w:marTop w:val="0"/>
      <w:marBottom w:val="0"/>
      <w:divBdr>
        <w:top w:val="none" w:sz="0" w:space="0" w:color="auto"/>
        <w:left w:val="none" w:sz="0" w:space="0" w:color="auto"/>
        <w:bottom w:val="none" w:sz="0" w:space="0" w:color="auto"/>
        <w:right w:val="none" w:sz="0" w:space="0" w:color="auto"/>
      </w:divBdr>
    </w:div>
    <w:div w:id="1931967856">
      <w:bodyDiv w:val="1"/>
      <w:marLeft w:val="0"/>
      <w:marRight w:val="0"/>
      <w:marTop w:val="0"/>
      <w:marBottom w:val="0"/>
      <w:divBdr>
        <w:top w:val="none" w:sz="0" w:space="0" w:color="auto"/>
        <w:left w:val="none" w:sz="0" w:space="0" w:color="auto"/>
        <w:bottom w:val="none" w:sz="0" w:space="0" w:color="auto"/>
        <w:right w:val="none" w:sz="0" w:space="0" w:color="auto"/>
      </w:divBdr>
    </w:div>
    <w:div w:id="1956280241">
      <w:bodyDiv w:val="1"/>
      <w:marLeft w:val="0"/>
      <w:marRight w:val="0"/>
      <w:marTop w:val="0"/>
      <w:marBottom w:val="0"/>
      <w:divBdr>
        <w:top w:val="none" w:sz="0" w:space="0" w:color="auto"/>
        <w:left w:val="none" w:sz="0" w:space="0" w:color="auto"/>
        <w:bottom w:val="none" w:sz="0" w:space="0" w:color="auto"/>
        <w:right w:val="none" w:sz="0" w:space="0" w:color="auto"/>
      </w:divBdr>
    </w:div>
    <w:div w:id="1973901098">
      <w:bodyDiv w:val="1"/>
      <w:marLeft w:val="0"/>
      <w:marRight w:val="0"/>
      <w:marTop w:val="0"/>
      <w:marBottom w:val="0"/>
      <w:divBdr>
        <w:top w:val="none" w:sz="0" w:space="0" w:color="auto"/>
        <w:left w:val="none" w:sz="0" w:space="0" w:color="auto"/>
        <w:bottom w:val="none" w:sz="0" w:space="0" w:color="auto"/>
        <w:right w:val="none" w:sz="0" w:space="0" w:color="auto"/>
      </w:divBdr>
    </w:div>
    <w:div w:id="2005862997">
      <w:bodyDiv w:val="1"/>
      <w:marLeft w:val="0"/>
      <w:marRight w:val="0"/>
      <w:marTop w:val="0"/>
      <w:marBottom w:val="0"/>
      <w:divBdr>
        <w:top w:val="none" w:sz="0" w:space="0" w:color="auto"/>
        <w:left w:val="none" w:sz="0" w:space="0" w:color="auto"/>
        <w:bottom w:val="none" w:sz="0" w:space="0" w:color="auto"/>
        <w:right w:val="none" w:sz="0" w:space="0" w:color="auto"/>
      </w:divBdr>
    </w:div>
    <w:div w:id="2010326876">
      <w:bodyDiv w:val="1"/>
      <w:marLeft w:val="0"/>
      <w:marRight w:val="0"/>
      <w:marTop w:val="0"/>
      <w:marBottom w:val="0"/>
      <w:divBdr>
        <w:top w:val="none" w:sz="0" w:space="0" w:color="auto"/>
        <w:left w:val="none" w:sz="0" w:space="0" w:color="auto"/>
        <w:bottom w:val="none" w:sz="0" w:space="0" w:color="auto"/>
        <w:right w:val="none" w:sz="0" w:space="0" w:color="auto"/>
      </w:divBdr>
    </w:div>
    <w:div w:id="2064793245">
      <w:bodyDiv w:val="1"/>
      <w:marLeft w:val="0"/>
      <w:marRight w:val="0"/>
      <w:marTop w:val="0"/>
      <w:marBottom w:val="0"/>
      <w:divBdr>
        <w:top w:val="none" w:sz="0" w:space="0" w:color="auto"/>
        <w:left w:val="none" w:sz="0" w:space="0" w:color="auto"/>
        <w:bottom w:val="none" w:sz="0" w:space="0" w:color="auto"/>
        <w:right w:val="none" w:sz="0" w:space="0" w:color="auto"/>
      </w:divBdr>
    </w:div>
    <w:div w:id="2097701921">
      <w:bodyDiv w:val="1"/>
      <w:marLeft w:val="0"/>
      <w:marRight w:val="0"/>
      <w:marTop w:val="0"/>
      <w:marBottom w:val="0"/>
      <w:divBdr>
        <w:top w:val="none" w:sz="0" w:space="0" w:color="auto"/>
        <w:left w:val="none" w:sz="0" w:space="0" w:color="auto"/>
        <w:bottom w:val="none" w:sz="0" w:space="0" w:color="auto"/>
        <w:right w:val="none" w:sz="0" w:space="0" w:color="auto"/>
      </w:divBdr>
    </w:div>
    <w:div w:id="2105106588">
      <w:bodyDiv w:val="1"/>
      <w:marLeft w:val="0"/>
      <w:marRight w:val="0"/>
      <w:marTop w:val="0"/>
      <w:marBottom w:val="0"/>
      <w:divBdr>
        <w:top w:val="none" w:sz="0" w:space="0" w:color="auto"/>
        <w:left w:val="none" w:sz="0" w:space="0" w:color="auto"/>
        <w:bottom w:val="none" w:sz="0" w:space="0" w:color="auto"/>
        <w:right w:val="none" w:sz="0" w:space="0" w:color="auto"/>
      </w:divBdr>
    </w:div>
    <w:div w:id="2113355524">
      <w:bodyDiv w:val="1"/>
      <w:marLeft w:val="0"/>
      <w:marRight w:val="0"/>
      <w:marTop w:val="0"/>
      <w:marBottom w:val="0"/>
      <w:divBdr>
        <w:top w:val="none" w:sz="0" w:space="0" w:color="auto"/>
        <w:left w:val="none" w:sz="0" w:space="0" w:color="auto"/>
        <w:bottom w:val="none" w:sz="0" w:space="0" w:color="auto"/>
        <w:right w:val="none" w:sz="0" w:space="0" w:color="auto"/>
      </w:divBdr>
    </w:div>
    <w:div w:id="2118407281">
      <w:bodyDiv w:val="1"/>
      <w:marLeft w:val="0"/>
      <w:marRight w:val="0"/>
      <w:marTop w:val="0"/>
      <w:marBottom w:val="0"/>
      <w:divBdr>
        <w:top w:val="none" w:sz="0" w:space="0" w:color="auto"/>
        <w:left w:val="none" w:sz="0" w:space="0" w:color="auto"/>
        <w:bottom w:val="none" w:sz="0" w:space="0" w:color="auto"/>
        <w:right w:val="none" w:sz="0" w:space="0" w:color="auto"/>
      </w:divBdr>
    </w:div>
    <w:div w:id="2130052372">
      <w:bodyDiv w:val="1"/>
      <w:marLeft w:val="0"/>
      <w:marRight w:val="0"/>
      <w:marTop w:val="0"/>
      <w:marBottom w:val="0"/>
      <w:divBdr>
        <w:top w:val="none" w:sz="0" w:space="0" w:color="auto"/>
        <w:left w:val="none" w:sz="0" w:space="0" w:color="auto"/>
        <w:bottom w:val="none" w:sz="0" w:space="0" w:color="auto"/>
        <w:right w:val="none" w:sz="0" w:space="0" w:color="auto"/>
      </w:divBdr>
    </w:div>
    <w:div w:id="213918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ipnet.org/sur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ipnet.org/s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6F37870-C53D-4EC6-AC8A-5C3303FAB19A}">
    <t:Anchor>
      <t:Comment id="637600744"/>
    </t:Anchor>
    <t:History>
      <t:Event id="{F4065EBE-A781-4805-8D15-BBEA4E9038F2}" time="2022-04-13T16:53:52.469Z">
        <t:Attribution userId="S::tkozakiewicz@3ieimpact.org::9f4863e5-3cf3-42e7-9385-cd444bd2e448" userProvider="AD" userName="Tomasz Kozakiewicz"/>
        <t:Anchor>
          <t:Comment id="350781438"/>
        </t:Anchor>
        <t:Create/>
      </t:Event>
      <t:Event id="{CAE1F445-BAE3-4DB5-87D4-861BC9C2A9F5}" time="2022-04-13T16:53:52.469Z">
        <t:Attribution userId="S::tkozakiewicz@3ieimpact.org::9f4863e5-3cf3-42e7-9385-cd444bd2e448" userProvider="AD" userName="Tomasz Kozakiewicz"/>
        <t:Anchor>
          <t:Comment id="350781438"/>
        </t:Anchor>
        <t:Assign userId="S::vbachina@3ieimpact.org::01d1810e-bf63-499a-84a2-f541c5b3e67e" userProvider="AD" userName="Vinitha Bachina"/>
      </t:Event>
      <t:Event id="{13D5C8FE-C554-4B23-8181-2DBCDD4C1C6E}" time="2022-04-13T16:53:52.469Z">
        <t:Attribution userId="S::tkozakiewicz@3ieimpact.org::9f4863e5-3cf3-42e7-9385-cd444bd2e448" userProvider="AD" userName="Tomasz Kozakiewicz"/>
        <t:Anchor>
          <t:Comment id="350781438"/>
        </t:Anchor>
        <t:SetTitle title="yes we only have two as one of them is a duplicate. @Vinitha Bachina can you please make that change in the EPPI rec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EB593C4AD024C8B901213BB267D83" ma:contentTypeVersion="15" ma:contentTypeDescription="Create a new document." ma:contentTypeScope="" ma:versionID="8d80ee25db19fe50e022028d6c6e5333">
  <xsd:schema xmlns:xsd="http://www.w3.org/2001/XMLSchema" xmlns:xs="http://www.w3.org/2001/XMLSchema" xmlns:p="http://schemas.microsoft.com/office/2006/metadata/properties" xmlns:ns2="228cd30f-df53-4c85-a97e-c34868338c02" xmlns:ns3="9f95c615-73bf-454f-a646-d2a5985656c9" targetNamespace="http://schemas.microsoft.com/office/2006/metadata/properties" ma:root="true" ma:fieldsID="6ceb3d8070eae891396c3058f3b842a3" ns2:_="" ns3:_="">
    <xsd:import namespace="228cd30f-df53-4c85-a97e-c34868338c02"/>
    <xsd:import namespace="9f95c615-73bf-454f-a646-d2a598565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cd30f-df53-4c85-a97e-c34868338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5f25f1-fc57-4b0d-adda-ad80cd8903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5c615-73bf-454f-a646-d2a598565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2d9a03-2768-4c04-9c1a-9512cd9e30b3}" ma:internalName="TaxCatchAll" ma:showField="CatchAllData" ma:web="9f95c615-73bf-454f-a646-d2a598565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cd30f-df53-4c85-a97e-c34868338c02">
      <Terms xmlns="http://schemas.microsoft.com/office/infopath/2007/PartnerControls"/>
    </lcf76f155ced4ddcb4097134ff3c332f>
    <TaxCatchAll xmlns="9f95c615-73bf-454f-a646-d2a598565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A99B-A734-4EFF-9B50-090A0E8B658C}"/>
</file>

<file path=customXml/itemProps2.xml><?xml version="1.0" encoding="utf-8"?>
<ds:datastoreItem xmlns:ds="http://schemas.openxmlformats.org/officeDocument/2006/customXml" ds:itemID="{63FAA461-2CDD-4E27-BD78-152D90AB7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7DC15-9AFC-4384-9C10-41FF30E24A9E}">
  <ds:schemaRefs>
    <ds:schemaRef ds:uri="http://schemas.microsoft.com/sharepoint/v3/contenttype/forms"/>
  </ds:schemaRefs>
</ds:datastoreItem>
</file>

<file path=customXml/itemProps4.xml><?xml version="1.0" encoding="utf-8"?>
<ds:datastoreItem xmlns:ds="http://schemas.openxmlformats.org/officeDocument/2006/customXml" ds:itemID="{DD635CED-0CBE-4248-80D6-F9832CB7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67</Pages>
  <Words>11520</Words>
  <Characters>65669</Characters>
  <Application>Microsoft Office Word</Application>
  <DocSecurity>0</DocSecurity>
  <Lines>547</Lines>
  <Paragraphs>154</Paragraphs>
  <ScaleCrop>false</ScaleCrop>
  <Company>Microsoft</Company>
  <LinksUpToDate>false</LinksUpToDate>
  <CharactersWithSpaces>77035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Lane</dc:creator>
  <cp:keywords/>
  <cp:lastModifiedBy>Jane Hammaker</cp:lastModifiedBy>
  <cp:revision>12</cp:revision>
  <dcterms:created xsi:type="dcterms:W3CDTF">2022-06-11T22:00:00Z</dcterms:created>
  <dcterms:modified xsi:type="dcterms:W3CDTF">2022-06-11T23:04:00Z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0x0101008AEEB593C4AD024C8B901213BB267D83</vt:lpwstr>
  </property>
  <property fmtid="{D5CDD505-2E9C-101B-9397-08002B2CF9AE}" pid="3" name="MediaServiceImageTags">
    <vt:lpwstr/>
  </property>
</Properties>
</file>