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FFB3" w14:textId="6ED9E04C" w:rsidR="009D37AB" w:rsidRPr="00964A0B" w:rsidRDefault="009D37AB" w:rsidP="009D37AB">
      <w:pPr>
        <w:rPr>
          <w:rFonts w:ascii="Times New Roman" w:hAnsi="Times New Roman" w:cs="Times New Roman"/>
          <w:sz w:val="24"/>
          <w:szCs w:val="24"/>
        </w:rPr>
      </w:pPr>
      <w:r w:rsidRPr="004811E2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712849">
        <w:rPr>
          <w:rFonts w:ascii="Times New Roman" w:hAnsi="Times New Roman" w:cs="Times New Roman"/>
          <w:b/>
          <w:sz w:val="24"/>
          <w:szCs w:val="24"/>
        </w:rPr>
        <w:t>S</w:t>
      </w:r>
      <w:r w:rsidR="001C360F">
        <w:rPr>
          <w:rFonts w:ascii="Times New Roman" w:hAnsi="Times New Roman" w:cs="Times New Roman"/>
          <w:b/>
          <w:sz w:val="24"/>
          <w:szCs w:val="24"/>
        </w:rPr>
        <w:t>2</w:t>
      </w:r>
      <w:r w:rsidRPr="004811E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7827">
        <w:rPr>
          <w:rFonts w:ascii="Times New Roman" w:hAnsi="Times New Roman" w:cs="Times New Roman"/>
          <w:b/>
          <w:sz w:val="24"/>
          <w:szCs w:val="24"/>
        </w:rPr>
        <w:t>Univariable Cox</w:t>
      </w:r>
      <w:r w:rsidR="00964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A0B">
        <w:rPr>
          <w:rFonts w:ascii="Times New Roman" w:hAnsi="Times New Roman" w:cs="Times New Roman" w:hint="eastAsia"/>
          <w:b/>
          <w:sz w:val="24"/>
          <w:szCs w:val="24"/>
        </w:rPr>
        <w:t>regression</w:t>
      </w:r>
      <w:r w:rsidR="00964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A0B">
        <w:rPr>
          <w:rFonts w:ascii="Times New Roman" w:hAnsi="Times New Roman" w:cs="Times New Roman" w:hint="eastAsia"/>
          <w:b/>
          <w:sz w:val="24"/>
          <w:szCs w:val="24"/>
        </w:rPr>
        <w:t>model</w:t>
      </w:r>
      <w:r w:rsidR="00964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A0B">
        <w:rPr>
          <w:rFonts w:ascii="Times New Roman" w:hAnsi="Times New Roman" w:cs="Times New Roman" w:hint="eastAsia"/>
          <w:b/>
          <w:sz w:val="24"/>
          <w:szCs w:val="24"/>
        </w:rPr>
        <w:t>showing</w:t>
      </w:r>
      <w:r w:rsidR="00964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A0B">
        <w:rPr>
          <w:rFonts w:ascii="Times New Roman" w:hAnsi="Times New Roman" w:cs="Times New Roman" w:hint="eastAsia"/>
          <w:b/>
          <w:sz w:val="24"/>
          <w:szCs w:val="24"/>
        </w:rPr>
        <w:t>the</w:t>
      </w:r>
      <w:r w:rsidR="00964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A0B">
        <w:rPr>
          <w:rFonts w:ascii="Times New Roman" w:hAnsi="Times New Roman" w:cs="Times New Roman" w:hint="eastAsia"/>
          <w:b/>
          <w:sz w:val="24"/>
          <w:szCs w:val="24"/>
        </w:rPr>
        <w:t>association</w:t>
      </w:r>
      <w:r w:rsidR="00964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A0B">
        <w:rPr>
          <w:rFonts w:ascii="Times New Roman" w:hAnsi="Times New Roman" w:cs="Times New Roman" w:hint="eastAsia"/>
          <w:b/>
          <w:sz w:val="24"/>
          <w:szCs w:val="24"/>
        </w:rPr>
        <w:t xml:space="preserve">of </w:t>
      </w:r>
      <w:r w:rsidR="00D07827">
        <w:rPr>
          <w:rFonts w:ascii="Times New Roman" w:hAnsi="Times New Roman" w:cs="Times New Roman"/>
          <w:b/>
          <w:sz w:val="24"/>
          <w:szCs w:val="24"/>
        </w:rPr>
        <w:t>p</w:t>
      </w:r>
      <w:r w:rsidR="00D07827" w:rsidRPr="00D07827">
        <w:rPr>
          <w:rFonts w:ascii="Times New Roman" w:hAnsi="Times New Roman" w:cs="Times New Roman"/>
          <w:b/>
          <w:sz w:val="24"/>
          <w:szCs w:val="24"/>
        </w:rPr>
        <w:t>athological signatures</w:t>
      </w:r>
      <w:r w:rsidR="00964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A0B">
        <w:rPr>
          <w:rFonts w:ascii="Times New Roman" w:hAnsi="Times New Roman" w:cs="Times New Roman" w:hint="eastAsia"/>
          <w:b/>
          <w:sz w:val="24"/>
          <w:szCs w:val="24"/>
        </w:rPr>
        <w:t>with</w:t>
      </w:r>
      <w:r w:rsidR="00964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EE6">
        <w:rPr>
          <w:rFonts w:ascii="Times New Roman" w:hAnsi="Times New Roman" w:cs="Times New Roman" w:hint="eastAsia"/>
          <w:b/>
          <w:sz w:val="24"/>
          <w:szCs w:val="24"/>
        </w:rPr>
        <w:t>RFS</w:t>
      </w:r>
      <w:r w:rsidR="002067AB">
        <w:rPr>
          <w:rFonts w:ascii="Times New Roman" w:hAnsi="Times New Roman" w:cs="Times New Roman"/>
          <w:b/>
          <w:sz w:val="24"/>
          <w:szCs w:val="24"/>
        </w:rPr>
        <w:t xml:space="preserve"> in the Zhongshan cohort</w:t>
      </w:r>
      <w:r w:rsidR="00F765F5">
        <w:rPr>
          <w:rFonts w:ascii="Times New Roman" w:hAnsi="Times New Roman" w:cs="Times New Roman" w:hint="eastAsia"/>
          <w:b/>
          <w:sz w:val="24"/>
          <w:szCs w:val="24"/>
        </w:rPr>
        <w:t>.</w:t>
      </w:r>
    </w:p>
    <w:tbl>
      <w:tblPr>
        <w:tblStyle w:val="a7"/>
        <w:tblW w:w="4202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689"/>
        <w:gridCol w:w="1996"/>
        <w:gridCol w:w="1382"/>
      </w:tblGrid>
      <w:tr w:rsidR="00955C41" w:rsidRPr="004811E2" w14:paraId="1D95B8CD" w14:textId="77777777" w:rsidTr="00955C41">
        <w:trPr>
          <w:jc w:val="center"/>
        </w:trPr>
        <w:tc>
          <w:tcPr>
            <w:tcW w:w="2840" w:type="pct"/>
            <w:vMerge w:val="restart"/>
            <w:tcBorders>
              <w:top w:val="single" w:sz="12" w:space="0" w:color="auto"/>
            </w:tcBorders>
          </w:tcPr>
          <w:p w14:paraId="7D175508" w14:textId="0505123F" w:rsidR="00955C41" w:rsidRPr="004811E2" w:rsidRDefault="00D07827" w:rsidP="009907B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athological signatures</w:t>
            </w:r>
          </w:p>
        </w:tc>
        <w:tc>
          <w:tcPr>
            <w:tcW w:w="2160" w:type="pct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3262067" w14:textId="77777777" w:rsidR="00955C41" w:rsidRPr="004811E2" w:rsidRDefault="00955C41" w:rsidP="0021181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11E2">
              <w:rPr>
                <w:rFonts w:ascii="Times New Roman" w:hAnsi="Times New Roman" w:cs="Times New Roman"/>
                <w:sz w:val="24"/>
                <w:szCs w:val="24"/>
              </w:rPr>
              <w:t>Univariate analysis</w:t>
            </w:r>
          </w:p>
        </w:tc>
      </w:tr>
      <w:tr w:rsidR="00955C41" w:rsidRPr="004811E2" w14:paraId="12C6FDF0" w14:textId="77777777" w:rsidTr="00955C41">
        <w:trPr>
          <w:jc w:val="center"/>
        </w:trPr>
        <w:tc>
          <w:tcPr>
            <w:tcW w:w="2840" w:type="pct"/>
            <w:vMerge/>
            <w:tcBorders>
              <w:bottom w:val="single" w:sz="4" w:space="0" w:color="auto"/>
            </w:tcBorders>
          </w:tcPr>
          <w:p w14:paraId="13DF624C" w14:textId="77777777" w:rsidR="00955C41" w:rsidRPr="004811E2" w:rsidRDefault="00955C41" w:rsidP="00E67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7BCABE92" w14:textId="77777777" w:rsidR="00955C41" w:rsidRPr="004811E2" w:rsidRDefault="00955C41" w:rsidP="00E67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E2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14:paraId="2BFDD363" w14:textId="77777777" w:rsidR="00955C41" w:rsidRPr="004811E2" w:rsidRDefault="00955C41" w:rsidP="00E67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E2">
              <w:rPr>
                <w:rFonts w:ascii="Times New Roman" w:hAnsi="Times New Roman" w:cs="Times New Roman"/>
                <w:sz w:val="24"/>
                <w:szCs w:val="24"/>
              </w:rPr>
              <w:t>95%CI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43A3499E" w14:textId="7A0AAFA9" w:rsidR="00955C41" w:rsidRPr="004811E2" w:rsidRDefault="00955C41" w:rsidP="00E675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4811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811E2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955C41" w:rsidRPr="005478C4" w14:paraId="030918B9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7708A5AE" w14:textId="2298172D" w:rsidR="00955C41" w:rsidRPr="005478C4" w:rsidRDefault="00955C41" w:rsidP="00955C41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m0_glcm_ClusterShade_val</w:t>
            </w:r>
          </w:p>
        </w:tc>
        <w:tc>
          <w:tcPr>
            <w:tcW w:w="720" w:type="pct"/>
            <w:tcBorders>
              <w:bottom w:val="nil"/>
            </w:tcBorders>
          </w:tcPr>
          <w:p w14:paraId="21C90354" w14:textId="37D3246E" w:rsidR="00955C41" w:rsidRPr="002776A0" w:rsidRDefault="00955C41" w:rsidP="00955C41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0.692 </w:t>
            </w:r>
          </w:p>
        </w:tc>
        <w:tc>
          <w:tcPr>
            <w:tcW w:w="851" w:type="pct"/>
            <w:tcBorders>
              <w:bottom w:val="nil"/>
            </w:tcBorders>
            <w:vAlign w:val="center"/>
          </w:tcPr>
          <w:p w14:paraId="37917A2B" w14:textId="79E60157" w:rsidR="00955C41" w:rsidRPr="002776A0" w:rsidRDefault="00955C41" w:rsidP="00955C41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(0.556-0.863)</w:t>
            </w:r>
          </w:p>
        </w:tc>
        <w:tc>
          <w:tcPr>
            <w:tcW w:w="589" w:type="pct"/>
            <w:tcBorders>
              <w:bottom w:val="nil"/>
            </w:tcBorders>
            <w:shd w:val="clear" w:color="auto" w:fill="auto"/>
          </w:tcPr>
          <w:p w14:paraId="6308967D" w14:textId="7DFC34C1" w:rsidR="00955C41" w:rsidRPr="00F22694" w:rsidRDefault="00955C41" w:rsidP="00955C41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0.001</w:t>
            </w:r>
          </w:p>
        </w:tc>
      </w:tr>
      <w:tr w:rsidR="00955C41" w:rsidRPr="005478C4" w14:paraId="29979DA1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0F0614F3" w14:textId="3FBDD2AB" w:rsidR="00955C41" w:rsidRPr="005478C4" w:rsidRDefault="00955C41" w:rsidP="00955C41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m0_glcm_JointAverage_deciles</w:t>
            </w:r>
          </w:p>
        </w:tc>
        <w:tc>
          <w:tcPr>
            <w:tcW w:w="720" w:type="pct"/>
            <w:tcBorders>
              <w:bottom w:val="nil"/>
            </w:tcBorders>
          </w:tcPr>
          <w:p w14:paraId="775E7A67" w14:textId="3CFCCB55" w:rsidR="00955C41" w:rsidRPr="002776A0" w:rsidRDefault="00955C41" w:rsidP="00955C41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0.848 </w:t>
            </w:r>
          </w:p>
        </w:tc>
        <w:tc>
          <w:tcPr>
            <w:tcW w:w="851" w:type="pct"/>
            <w:tcBorders>
              <w:bottom w:val="nil"/>
            </w:tcBorders>
            <w:vAlign w:val="center"/>
          </w:tcPr>
          <w:p w14:paraId="7E8AC73D" w14:textId="07CE5940" w:rsidR="00955C41" w:rsidRPr="002776A0" w:rsidRDefault="00955C41" w:rsidP="00955C41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(0.73</w:t>
            </w:r>
            <w:r>
              <w:rPr>
                <w:rFonts w:ascii="Times New Roman" w:hAnsi="Times New Roman" w:cs="Times New Roman"/>
              </w:rPr>
              <w:t>0</w:t>
            </w:r>
            <w:r w:rsidRPr="00955C41">
              <w:rPr>
                <w:rFonts w:ascii="Times New Roman" w:hAnsi="Times New Roman" w:cs="Times New Roman"/>
              </w:rPr>
              <w:t>-0.986)</w:t>
            </w:r>
          </w:p>
        </w:tc>
        <w:tc>
          <w:tcPr>
            <w:tcW w:w="589" w:type="pct"/>
            <w:tcBorders>
              <w:bottom w:val="nil"/>
            </w:tcBorders>
            <w:shd w:val="clear" w:color="auto" w:fill="auto"/>
          </w:tcPr>
          <w:p w14:paraId="2D0A58E3" w14:textId="4E80449F" w:rsidR="00955C41" w:rsidRPr="00F22694" w:rsidRDefault="00955C41" w:rsidP="00955C41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0.032</w:t>
            </w:r>
          </w:p>
        </w:tc>
      </w:tr>
      <w:tr w:rsidR="00955C41" w:rsidRPr="005478C4" w14:paraId="1D4504EC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388705B0" w14:textId="7047C23C" w:rsidR="00955C41" w:rsidRPr="005478C4" w:rsidRDefault="00955C41" w:rsidP="00955C41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m0_glszm_LargeAreaHighGrayLevelEmphasis_deciles</w:t>
            </w:r>
          </w:p>
        </w:tc>
        <w:tc>
          <w:tcPr>
            <w:tcW w:w="720" w:type="pct"/>
            <w:tcBorders>
              <w:bottom w:val="nil"/>
            </w:tcBorders>
          </w:tcPr>
          <w:p w14:paraId="2EF20B1D" w14:textId="6C243D47" w:rsidR="00955C41" w:rsidRPr="002776A0" w:rsidRDefault="00955C41" w:rsidP="00955C41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1.191</w:t>
            </w:r>
          </w:p>
        </w:tc>
        <w:tc>
          <w:tcPr>
            <w:tcW w:w="851" w:type="pct"/>
            <w:tcBorders>
              <w:bottom w:val="nil"/>
            </w:tcBorders>
            <w:vAlign w:val="center"/>
          </w:tcPr>
          <w:p w14:paraId="16A13559" w14:textId="12429C6F" w:rsidR="00955C41" w:rsidRPr="002776A0" w:rsidRDefault="00955C41" w:rsidP="00955C41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(1.062-1.336)</w:t>
            </w:r>
          </w:p>
        </w:tc>
        <w:tc>
          <w:tcPr>
            <w:tcW w:w="589" w:type="pct"/>
            <w:tcBorders>
              <w:bottom w:val="nil"/>
            </w:tcBorders>
            <w:shd w:val="clear" w:color="auto" w:fill="auto"/>
          </w:tcPr>
          <w:p w14:paraId="41885AB1" w14:textId="1DA1AFB5" w:rsidR="00955C41" w:rsidRPr="00F22694" w:rsidRDefault="00955C41" w:rsidP="00955C41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0.00</w:t>
            </w:r>
            <w:r w:rsidR="00677E2B" w:rsidRPr="00F22694">
              <w:rPr>
                <w:rFonts w:ascii="Times New Roman" w:hAnsi="Times New Roman" w:cs="Times New Roman"/>
              </w:rPr>
              <w:t>3</w:t>
            </w:r>
          </w:p>
        </w:tc>
      </w:tr>
      <w:tr w:rsidR="00F22694" w:rsidRPr="005478C4" w14:paraId="6557BF47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0FD0302F" w14:textId="39C2584B" w:rsidR="00F22694" w:rsidRPr="00955C41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m0_proportion</w:t>
            </w:r>
          </w:p>
        </w:tc>
        <w:tc>
          <w:tcPr>
            <w:tcW w:w="720" w:type="pct"/>
            <w:tcBorders>
              <w:bottom w:val="nil"/>
            </w:tcBorders>
          </w:tcPr>
          <w:p w14:paraId="40D54026" w14:textId="6FC21826" w:rsidR="00F22694" w:rsidRPr="00955C41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955C41">
              <w:rPr>
                <w:rFonts w:ascii="Times New Roman" w:hAnsi="Times New Roman" w:cs="Times New Roman"/>
              </w:rPr>
              <w:t xml:space="preserve">0.375 </w:t>
            </w:r>
          </w:p>
        </w:tc>
        <w:tc>
          <w:tcPr>
            <w:tcW w:w="851" w:type="pct"/>
            <w:tcBorders>
              <w:bottom w:val="nil"/>
            </w:tcBorders>
            <w:vAlign w:val="center"/>
          </w:tcPr>
          <w:p w14:paraId="500ACE87" w14:textId="04256105" w:rsidR="00F22694" w:rsidRPr="00955C41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955C41">
              <w:rPr>
                <w:rFonts w:ascii="Times New Roman" w:hAnsi="Times New Roman" w:cs="Times New Roman"/>
              </w:rPr>
              <w:t>(0.169-0.83)</w:t>
            </w:r>
          </w:p>
        </w:tc>
        <w:tc>
          <w:tcPr>
            <w:tcW w:w="589" w:type="pct"/>
            <w:tcBorders>
              <w:bottom w:val="nil"/>
            </w:tcBorders>
            <w:shd w:val="clear" w:color="auto" w:fill="auto"/>
          </w:tcPr>
          <w:p w14:paraId="49A1F599" w14:textId="2907AFFF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0.016</w:t>
            </w:r>
          </w:p>
        </w:tc>
      </w:tr>
      <w:tr w:rsidR="00F22694" w:rsidRPr="005478C4" w14:paraId="34A421CA" w14:textId="77777777" w:rsidTr="00F22694">
        <w:trPr>
          <w:jc w:val="center"/>
        </w:trPr>
        <w:tc>
          <w:tcPr>
            <w:tcW w:w="2840" w:type="pct"/>
          </w:tcPr>
          <w:p w14:paraId="7BDAA2CE" w14:textId="0BF36904" w:rsidR="00F22694" w:rsidRPr="005478C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m1_glrlm_ShortRunLowGrayLevelEmphasis_val</w:t>
            </w:r>
          </w:p>
        </w:tc>
        <w:tc>
          <w:tcPr>
            <w:tcW w:w="720" w:type="pct"/>
          </w:tcPr>
          <w:p w14:paraId="0DA4A735" w14:textId="7274A764" w:rsidR="00F22694" w:rsidRPr="002776A0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0.821 </w:t>
            </w:r>
          </w:p>
        </w:tc>
        <w:tc>
          <w:tcPr>
            <w:tcW w:w="851" w:type="pct"/>
            <w:vAlign w:val="center"/>
          </w:tcPr>
          <w:p w14:paraId="00AF652A" w14:textId="2077F9EF" w:rsidR="00F22694" w:rsidRPr="002776A0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(0.694-0.97</w:t>
            </w:r>
            <w:r>
              <w:rPr>
                <w:rFonts w:ascii="Times New Roman" w:hAnsi="Times New Roman" w:cs="Times New Roman"/>
              </w:rPr>
              <w:t>0</w:t>
            </w:r>
            <w:r w:rsidRPr="00955C4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9" w:type="pct"/>
            <w:shd w:val="clear" w:color="auto" w:fill="auto"/>
          </w:tcPr>
          <w:p w14:paraId="63C8A59E" w14:textId="7C38E9A7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0.021</w:t>
            </w:r>
          </w:p>
        </w:tc>
      </w:tr>
      <w:tr w:rsidR="00F22694" w:rsidRPr="005478C4" w14:paraId="172C6FF7" w14:textId="77777777" w:rsidTr="00F22694">
        <w:trPr>
          <w:jc w:val="center"/>
        </w:trPr>
        <w:tc>
          <w:tcPr>
            <w:tcW w:w="2840" w:type="pct"/>
          </w:tcPr>
          <w:p w14:paraId="17B11C86" w14:textId="1410839D" w:rsidR="00F22694" w:rsidRPr="005478C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m1_glszm_SmallAreaHighGrayLevelEmphasis_val</w:t>
            </w:r>
          </w:p>
        </w:tc>
        <w:tc>
          <w:tcPr>
            <w:tcW w:w="720" w:type="pct"/>
          </w:tcPr>
          <w:p w14:paraId="00A007DE" w14:textId="6205367B" w:rsidR="00F22694" w:rsidRPr="002776A0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1.135 </w:t>
            </w:r>
          </w:p>
        </w:tc>
        <w:tc>
          <w:tcPr>
            <w:tcW w:w="851" w:type="pct"/>
            <w:vAlign w:val="center"/>
          </w:tcPr>
          <w:p w14:paraId="165A7231" w14:textId="35BC14BA" w:rsidR="00F22694" w:rsidRPr="002776A0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(1.023-1.258)</w:t>
            </w:r>
          </w:p>
        </w:tc>
        <w:tc>
          <w:tcPr>
            <w:tcW w:w="589" w:type="pct"/>
            <w:shd w:val="clear" w:color="auto" w:fill="auto"/>
          </w:tcPr>
          <w:p w14:paraId="26DB9187" w14:textId="2E68B5B0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0.016</w:t>
            </w:r>
          </w:p>
        </w:tc>
      </w:tr>
      <w:tr w:rsidR="00F22694" w:rsidRPr="005478C4" w14:paraId="71D4AB8E" w14:textId="77777777" w:rsidTr="00F22694">
        <w:trPr>
          <w:jc w:val="center"/>
        </w:trPr>
        <w:tc>
          <w:tcPr>
            <w:tcW w:w="2840" w:type="pct"/>
          </w:tcPr>
          <w:p w14:paraId="1ED021A9" w14:textId="5895EA9C" w:rsidR="00F22694" w:rsidRPr="005478C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m1_ngtdm_Complexity_val</w:t>
            </w:r>
          </w:p>
        </w:tc>
        <w:tc>
          <w:tcPr>
            <w:tcW w:w="720" w:type="pct"/>
          </w:tcPr>
          <w:p w14:paraId="31A81C73" w14:textId="2FEE9B39" w:rsidR="00F22694" w:rsidRPr="002776A0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0.813 </w:t>
            </w:r>
          </w:p>
        </w:tc>
        <w:tc>
          <w:tcPr>
            <w:tcW w:w="851" w:type="pct"/>
            <w:vAlign w:val="center"/>
          </w:tcPr>
          <w:p w14:paraId="19582944" w14:textId="0B73E151" w:rsidR="00F22694" w:rsidRPr="002776A0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(0.681-0.971)</w:t>
            </w:r>
          </w:p>
        </w:tc>
        <w:tc>
          <w:tcPr>
            <w:tcW w:w="589" w:type="pct"/>
            <w:shd w:val="clear" w:color="auto" w:fill="auto"/>
          </w:tcPr>
          <w:p w14:paraId="6633E619" w14:textId="020EEAE5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0.023</w:t>
            </w:r>
          </w:p>
        </w:tc>
      </w:tr>
      <w:tr w:rsidR="00F22694" w:rsidRPr="005478C4" w14:paraId="5127735A" w14:textId="77777777" w:rsidTr="00F22694">
        <w:trPr>
          <w:jc w:val="center"/>
        </w:trPr>
        <w:tc>
          <w:tcPr>
            <w:tcW w:w="2840" w:type="pct"/>
          </w:tcPr>
          <w:p w14:paraId="06C6485F" w14:textId="0A5654F1" w:rsidR="00F22694" w:rsidRPr="003B5CAB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color w:val="FF0000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m1_firstorder_Minimum_median</w:t>
            </w:r>
          </w:p>
        </w:tc>
        <w:tc>
          <w:tcPr>
            <w:tcW w:w="720" w:type="pct"/>
          </w:tcPr>
          <w:p w14:paraId="7FD319A2" w14:textId="77416CB4" w:rsidR="00F22694" w:rsidRPr="002776A0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2.312 </w:t>
            </w:r>
          </w:p>
        </w:tc>
        <w:tc>
          <w:tcPr>
            <w:tcW w:w="851" w:type="pct"/>
            <w:vAlign w:val="center"/>
          </w:tcPr>
          <w:p w14:paraId="608B53BC" w14:textId="7797874F" w:rsidR="00F22694" w:rsidRPr="002776A0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(1.496-3.576)</w:t>
            </w:r>
          </w:p>
        </w:tc>
        <w:tc>
          <w:tcPr>
            <w:tcW w:w="589" w:type="pct"/>
            <w:shd w:val="clear" w:color="auto" w:fill="auto"/>
          </w:tcPr>
          <w:p w14:paraId="5C18451D" w14:textId="11561163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0.00016</w:t>
            </w:r>
          </w:p>
        </w:tc>
      </w:tr>
      <w:tr w:rsidR="00F22694" w:rsidRPr="005478C4" w14:paraId="1F392F0E" w14:textId="77777777" w:rsidTr="00F22694">
        <w:trPr>
          <w:jc w:val="center"/>
        </w:trPr>
        <w:tc>
          <w:tcPr>
            <w:tcW w:w="2840" w:type="pct"/>
            <w:tcBorders>
              <w:bottom w:val="nil"/>
            </w:tcBorders>
          </w:tcPr>
          <w:p w14:paraId="7181148A" w14:textId="2D05551A" w:rsidR="00F22694" w:rsidRPr="005478C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m1_glszm_SmallAreaLowGrayLevelEmphasis_median</w:t>
            </w:r>
          </w:p>
        </w:tc>
        <w:tc>
          <w:tcPr>
            <w:tcW w:w="720" w:type="pct"/>
            <w:tcBorders>
              <w:bottom w:val="nil"/>
            </w:tcBorders>
          </w:tcPr>
          <w:p w14:paraId="7FFDF1F5" w14:textId="2369C2A5" w:rsidR="00F22694" w:rsidRPr="002776A0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1.218 </w:t>
            </w:r>
          </w:p>
        </w:tc>
        <w:tc>
          <w:tcPr>
            <w:tcW w:w="851" w:type="pct"/>
            <w:tcBorders>
              <w:bottom w:val="nil"/>
            </w:tcBorders>
            <w:vAlign w:val="center"/>
          </w:tcPr>
          <w:p w14:paraId="4C383FB6" w14:textId="0B2EEC52" w:rsidR="00F22694" w:rsidRPr="002776A0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(1.084-1.367)</w:t>
            </w:r>
          </w:p>
        </w:tc>
        <w:tc>
          <w:tcPr>
            <w:tcW w:w="589" w:type="pct"/>
            <w:tcBorders>
              <w:bottom w:val="nil"/>
            </w:tcBorders>
            <w:shd w:val="clear" w:color="auto" w:fill="auto"/>
          </w:tcPr>
          <w:p w14:paraId="24F0FEC3" w14:textId="2DE5AD4E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0.00087</w:t>
            </w:r>
          </w:p>
        </w:tc>
      </w:tr>
      <w:tr w:rsidR="00F22694" w:rsidRPr="005478C4" w14:paraId="1F65F546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6FCEFB0F" w14:textId="409E9F16" w:rsidR="00F22694" w:rsidRPr="005478C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m1_ngtdm_Busyness_median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72825985" w14:textId="7A49F782" w:rsidR="00F22694" w:rsidRPr="002776A0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0.822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0DB132E3" w14:textId="222CBAC4" w:rsidR="00F22694" w:rsidRPr="002776A0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(0.708-0.954)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61F9F3C6" w14:textId="5F364580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0.01</w:t>
            </w:r>
          </w:p>
        </w:tc>
      </w:tr>
      <w:tr w:rsidR="00F22694" w:rsidRPr="005478C4" w14:paraId="620FD6AD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257F50DA" w14:textId="2049E443" w:rsidR="00F22694" w:rsidRPr="005478C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m2_glcm_Imc2_mean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204D8D8B" w14:textId="5DA6B735" w:rsidR="00F22694" w:rsidRPr="002776A0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0.866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5A3BD8DF" w14:textId="2905B4CA" w:rsidR="00F22694" w:rsidRPr="002776A0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(0.758-0.989)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44FBD8E0" w14:textId="40153A3C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0.033</w:t>
            </w:r>
          </w:p>
        </w:tc>
      </w:tr>
      <w:tr w:rsidR="00F22694" w:rsidRPr="005478C4" w14:paraId="10C639F0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14ABA1D6" w14:textId="4DC6ACF0" w:rsidR="00F22694" w:rsidRPr="005478C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m2_gldm_LargeDependenceLowGrayLevelEmphasis_val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176C534E" w14:textId="06CA009C" w:rsidR="00F22694" w:rsidRPr="002776A0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1.095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31C49288" w14:textId="0E8601DE" w:rsidR="00F22694" w:rsidRPr="002776A0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(1.003-1.197)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5D3631EA" w14:textId="0967D782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0.044</w:t>
            </w:r>
          </w:p>
        </w:tc>
      </w:tr>
      <w:tr w:rsidR="00F22694" w:rsidRPr="005478C4" w14:paraId="486C868F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6AA8B055" w14:textId="59E561C8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m2_gldm_DependenceVariance_median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64819600" w14:textId="1D1EDEDF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1.134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5A647822" w14:textId="4458C5B0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(1.029-1.251)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5B618D09" w14:textId="6FC3432E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0.011</w:t>
            </w:r>
          </w:p>
        </w:tc>
      </w:tr>
      <w:tr w:rsidR="00F22694" w:rsidRPr="005478C4" w14:paraId="752AF3FA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0672F232" w14:textId="4FE51364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m2_gldm_LargeDependenceLowGrayLevelEmphasis_median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02C21E44" w14:textId="0936BD4A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1.112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6C0FCFB9" w14:textId="140879A8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(1.031-1.199)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35A0CED1" w14:textId="30F53B51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0.0057</w:t>
            </w:r>
          </w:p>
        </w:tc>
      </w:tr>
      <w:tr w:rsidR="00F22694" w:rsidRPr="005478C4" w14:paraId="5FCED0E5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0BDEA5AD" w14:textId="2225C616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m2_gldm_SmallDependenceLowGrayLevelEmphasis_median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77868807" w14:textId="4E55AD6E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1.154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7F1D7EDB" w14:textId="47EB2BCD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(1.014-1.312)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2998A3C0" w14:textId="4AF152CA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0.029</w:t>
            </w:r>
          </w:p>
        </w:tc>
      </w:tr>
      <w:tr w:rsidR="00F22694" w:rsidRPr="005478C4" w14:paraId="28B5A5E9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1C30BA5C" w14:textId="1E2CFCE8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m2_glszm_LargeAreaLowGrayLevelEmphasis_deciles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146A14BF" w14:textId="4E382BAC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00</w:t>
            </w:r>
            <w:r w:rsidRPr="00955C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44AA9524" w14:textId="6628584D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(1.014-1.194)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5F2850EE" w14:textId="2701EA59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0.022</w:t>
            </w:r>
          </w:p>
        </w:tc>
      </w:tr>
      <w:tr w:rsidR="00F22694" w:rsidRPr="005478C4" w14:paraId="3594374E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5BAAA140" w14:textId="3EEF0BA0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m2_gldm_SmallDependenceHighGrayLevelEmphasis_deciles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3BF90AA3" w14:textId="54B9424C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0.836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5C19E8C1" w14:textId="6231436F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(0.725-0.965)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69031046" w14:textId="0F881F71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0.015</w:t>
            </w:r>
          </w:p>
        </w:tc>
      </w:tr>
      <w:tr w:rsidR="00F22694" w:rsidRPr="005478C4" w14:paraId="7FBCE9EF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121A7811" w14:textId="739DCD91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m3_firstorder_Minimum_mean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1C7CD7A7" w14:textId="0CB88F81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1.395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7C69F356" w14:textId="1F65FB31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(1.061-1.835)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07A92A00" w14:textId="742AF3FC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0.017</w:t>
            </w:r>
          </w:p>
        </w:tc>
      </w:tr>
      <w:tr w:rsidR="00F22694" w:rsidRPr="005478C4" w14:paraId="28F88F5C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0D676EE9" w14:textId="07E428B8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m3_firstorder_Range_mean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5416A880" w14:textId="55A37BE5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0.876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044B17C3" w14:textId="7BD4D2FC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(0.779-0.985)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4FDB3E79" w14:textId="2EDF04C2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0.026</w:t>
            </w:r>
          </w:p>
        </w:tc>
      </w:tr>
      <w:tr w:rsidR="00F22694" w:rsidRPr="005478C4" w14:paraId="7FB33CED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62A0895F" w14:textId="56FAC3D4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m3_glcm_MaximumProbability_mean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43C2F041" w14:textId="6A3E4AB2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1.394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2887D949" w14:textId="72C4728A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(1.26-1.542)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7EA7A008" w14:textId="3CC643D8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1.20E-10</w:t>
            </w:r>
          </w:p>
        </w:tc>
      </w:tr>
      <w:tr w:rsidR="00F22694" w:rsidRPr="005478C4" w14:paraId="34204131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1A355134" w14:textId="6D378390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m3_glrlm_GrayLevelNonUniformity_mean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0A78EA2C" w14:textId="6DED095D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1.165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5BBC48E3" w14:textId="398D2255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(1.037-1.309)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6145216D" w14:textId="16F600BC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0.010</w:t>
            </w:r>
          </w:p>
        </w:tc>
      </w:tr>
      <w:tr w:rsidR="00F22694" w:rsidRPr="005478C4" w14:paraId="3A8DBDC7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5471D289" w14:textId="05BF2C91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m3_glszm_SmallAreaLowGrayLevelEmphasis_mean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2DA6B487" w14:textId="772EBDFB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1.138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6F6861F4" w14:textId="573B4197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(1.039-1.245)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1282AF5A" w14:textId="439BCB05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0.0052</w:t>
            </w:r>
          </w:p>
        </w:tc>
      </w:tr>
      <w:tr w:rsidR="00F22694" w:rsidRPr="005478C4" w14:paraId="1554A0C7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6D91F376" w14:textId="121D76E4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m3_gldm_DependenceVariance_mean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1335F732" w14:textId="40B8FAD3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1.33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1859006C" w14:textId="5201132F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(1.175-1.506)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2971FF1C" w14:textId="4AC85821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6.60E-06</w:t>
            </w:r>
          </w:p>
        </w:tc>
      </w:tr>
      <w:tr w:rsidR="00F22694" w:rsidRPr="005478C4" w14:paraId="722138E3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40BCF350" w14:textId="0F66D5DC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lastRenderedPageBreak/>
              <w:t>m3_glszm_ZoneEntropy_val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2BCF17E9" w14:textId="3D2B854B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0.813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42D502F0" w14:textId="49A56EAE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(0.675-0.979)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00DE7AFF" w14:textId="02E9D79D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0.029</w:t>
            </w:r>
          </w:p>
        </w:tc>
      </w:tr>
      <w:tr w:rsidR="00F22694" w:rsidRPr="005478C4" w14:paraId="6B49A431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7F905BC4" w14:textId="772701E8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m3_gldm_DependenceVariance_val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601D6AF5" w14:textId="741705DF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1.188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639D237A" w14:textId="32492B22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(1.07-1.32)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1E66DD6F" w14:textId="60014B8B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0.0013</w:t>
            </w:r>
          </w:p>
        </w:tc>
      </w:tr>
      <w:tr w:rsidR="00F22694" w:rsidRPr="005478C4" w14:paraId="24494EA1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032CE6D6" w14:textId="2E8108D5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m3_glszm_SizeZoneNonUniformity_median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6CA05D1B" w14:textId="3C4A5C56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1.149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5F20CBF2" w14:textId="0BC518AD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(1.008-1.311)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083CEC7E" w14:textId="2CBC0577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0.038</w:t>
            </w:r>
          </w:p>
        </w:tc>
      </w:tr>
      <w:tr w:rsidR="00F22694" w:rsidRPr="005478C4" w14:paraId="606C0787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2B5A3A73" w14:textId="273CAE6B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m3_firstorder_Variance_deciles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3F811DF3" w14:textId="1F25D49B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0.847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5766DAC1" w14:textId="095A0E09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(0.721-0.994)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1FE2F209" w14:textId="442A7B46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0.042</w:t>
            </w:r>
          </w:p>
        </w:tc>
      </w:tr>
      <w:tr w:rsidR="00F22694" w:rsidRPr="005478C4" w14:paraId="3EC4FDC1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663C737F" w14:textId="29898418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m3_glcm_InverseVariance_deciles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3827AAED" w14:textId="59E118F8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1.156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64D50D21" w14:textId="2B87BCE9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(1.031-1.297)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5C658C52" w14:textId="1193EC02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0.013</w:t>
            </w:r>
          </w:p>
        </w:tc>
      </w:tr>
      <w:tr w:rsidR="00F22694" w:rsidRPr="005478C4" w14:paraId="33E85065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2647B865" w14:textId="1B9D60F1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m3_ngtdm_Busyness_deciles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2879C805" w14:textId="7F83B1E7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1.182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62FB2CAC" w14:textId="7A4CD59D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(1.046-1.335)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58EDBFEA" w14:textId="72D1BEF9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0.0073</w:t>
            </w:r>
          </w:p>
        </w:tc>
      </w:tr>
      <w:tr w:rsidR="00F22694" w:rsidRPr="005478C4" w14:paraId="12F0AF9D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72610B1B" w14:textId="7F9CB751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m4_firstorder_Kurtosis_deciles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0FF3F18A" w14:textId="5D6000F5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0.843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1C85EFCF" w14:textId="471192DE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(0.72-0.987)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594DA646" w14:textId="739843C6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0.033</w:t>
            </w:r>
          </w:p>
        </w:tc>
      </w:tr>
      <w:tr w:rsidR="00F22694" w:rsidRPr="005478C4" w14:paraId="01A45F7C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1A3384F4" w14:textId="1CE17557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m4_gldm_DependenceNonUniformityNormalized_deciles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458048C0" w14:textId="08BAF40D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0.788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6573D75C" w14:textId="073158D0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(0.664-0.935)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2819D245" w14:textId="78350010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0.0065</w:t>
            </w:r>
          </w:p>
        </w:tc>
      </w:tr>
      <w:tr w:rsidR="00F22694" w:rsidRPr="005478C4" w14:paraId="6B4B3F01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2513237A" w14:textId="105F3984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m4_gldm_SmallDependenceHighGrayLevelEmphasis_deciles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6A44CC6B" w14:textId="0B459E24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0.863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6C63218D" w14:textId="08D0744B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(0.748-0.995)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320B01A7" w14:textId="24504B91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0.042</w:t>
            </w:r>
          </w:p>
        </w:tc>
      </w:tr>
      <w:tr w:rsidR="00F22694" w:rsidRPr="005478C4" w14:paraId="503F1E26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5633FCE5" w14:textId="302E2531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m5_shape_Elongation_val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2379B6CF" w14:textId="1851B899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0.883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0F66DFF8" w14:textId="12238114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(0.813-0.96)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78AAEC7B" w14:textId="376FC6ED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0.0033</w:t>
            </w:r>
          </w:p>
        </w:tc>
      </w:tr>
      <w:tr w:rsidR="00F22694" w:rsidRPr="005478C4" w14:paraId="4757C695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20746E33" w14:textId="75559107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m5_glrlm_ShortRunLowGrayLevelEmphasis_val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2DB45E90" w14:textId="43B4D697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0.854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7B9C9173" w14:textId="0B993181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(0.735-0.993)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4084F27F" w14:textId="562F565A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0.041</w:t>
            </w:r>
          </w:p>
        </w:tc>
      </w:tr>
      <w:tr w:rsidR="00F22694" w:rsidRPr="005478C4" w14:paraId="24989230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0D6A10CF" w14:textId="6EA9BDA4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m5_ngtdm_Strength_val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39137E09" w14:textId="1A8E539D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1.147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3BD6F8E2" w14:textId="612A7298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(1.036-1.27)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4116D93B" w14:textId="711095E1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0.0085</w:t>
            </w:r>
          </w:p>
        </w:tc>
      </w:tr>
      <w:tr w:rsidR="00F22694" w:rsidRPr="005478C4" w14:paraId="424339EF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0C2D088B" w14:textId="00DD1F6A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m5_firstorder_Minimum_median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36AD6C73" w14:textId="44CBB7FE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1.563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36265B35" w14:textId="565E541A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(1.117-2.188)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7885DB83" w14:textId="2452DB1E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0.0092</w:t>
            </w:r>
          </w:p>
        </w:tc>
      </w:tr>
      <w:tr w:rsidR="00F22694" w:rsidRPr="005478C4" w14:paraId="49BBEEE5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28125DB8" w14:textId="3E0AC919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m5_glrlm_LongRunEmphasis_median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63A211CA" w14:textId="0B3FBF4B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1.14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5B916A31" w14:textId="279A4D5B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(1.038-1.252)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74A3C4A5" w14:textId="19ACC37A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0.0061</w:t>
            </w:r>
          </w:p>
        </w:tc>
      </w:tr>
      <w:tr w:rsidR="00F22694" w:rsidRPr="005478C4" w14:paraId="40000DB1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49C891E5" w14:textId="3ED1A8A3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m5_glrlm_ShortRunLowGrayLevelEmphasis_median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2E91DBB4" w14:textId="42BDC4FA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1.179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2CA6563E" w14:textId="053A955F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(1.038-1.341)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044757CD" w14:textId="13D3CDEE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0.012</w:t>
            </w:r>
          </w:p>
        </w:tc>
      </w:tr>
      <w:tr w:rsidR="00F22694" w:rsidRPr="005478C4" w14:paraId="029A5D8E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nil"/>
            </w:tcBorders>
          </w:tcPr>
          <w:p w14:paraId="5D1A1E4F" w14:textId="0C3F5161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m5_glcm_Correlation_deciles</w:t>
            </w:r>
          </w:p>
        </w:tc>
        <w:tc>
          <w:tcPr>
            <w:tcW w:w="720" w:type="pct"/>
            <w:tcBorders>
              <w:top w:val="nil"/>
              <w:bottom w:val="nil"/>
            </w:tcBorders>
          </w:tcPr>
          <w:p w14:paraId="4E09A2D3" w14:textId="4ABAB81E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1.183 </w:t>
            </w:r>
          </w:p>
        </w:tc>
        <w:tc>
          <w:tcPr>
            <w:tcW w:w="851" w:type="pct"/>
            <w:tcBorders>
              <w:top w:val="nil"/>
              <w:bottom w:val="nil"/>
            </w:tcBorders>
            <w:vAlign w:val="center"/>
          </w:tcPr>
          <w:p w14:paraId="62B86898" w14:textId="78363707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(1.04-1.346)</w:t>
            </w:r>
          </w:p>
        </w:tc>
        <w:tc>
          <w:tcPr>
            <w:tcW w:w="589" w:type="pct"/>
            <w:tcBorders>
              <w:top w:val="nil"/>
              <w:bottom w:val="nil"/>
            </w:tcBorders>
            <w:shd w:val="clear" w:color="auto" w:fill="auto"/>
          </w:tcPr>
          <w:p w14:paraId="5791774B" w14:textId="3F8FD630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0.011</w:t>
            </w:r>
          </w:p>
        </w:tc>
      </w:tr>
      <w:tr w:rsidR="00F22694" w:rsidRPr="005478C4" w14:paraId="6D4B7E61" w14:textId="77777777" w:rsidTr="00F22694">
        <w:trPr>
          <w:jc w:val="center"/>
        </w:trPr>
        <w:tc>
          <w:tcPr>
            <w:tcW w:w="2840" w:type="pct"/>
            <w:tcBorders>
              <w:top w:val="nil"/>
              <w:bottom w:val="single" w:sz="4" w:space="0" w:color="auto"/>
            </w:tcBorders>
          </w:tcPr>
          <w:p w14:paraId="7703B3E0" w14:textId="7421B9BF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m5_ngtdm_Contrast_deciles</w:t>
            </w:r>
          </w:p>
        </w:tc>
        <w:tc>
          <w:tcPr>
            <w:tcW w:w="720" w:type="pct"/>
            <w:tcBorders>
              <w:top w:val="nil"/>
              <w:bottom w:val="single" w:sz="4" w:space="0" w:color="auto"/>
            </w:tcBorders>
          </w:tcPr>
          <w:p w14:paraId="6418876B" w14:textId="2226E811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 xml:space="preserve">1.204 </w:t>
            </w:r>
          </w:p>
        </w:tc>
        <w:tc>
          <w:tcPr>
            <w:tcW w:w="851" w:type="pct"/>
            <w:tcBorders>
              <w:top w:val="nil"/>
              <w:bottom w:val="single" w:sz="4" w:space="0" w:color="auto"/>
            </w:tcBorders>
            <w:vAlign w:val="center"/>
          </w:tcPr>
          <w:p w14:paraId="1C100C22" w14:textId="49A1A2ED" w:rsidR="00F22694" w:rsidRDefault="00F22694" w:rsidP="00F22694">
            <w:pPr>
              <w:pStyle w:val="HTML"/>
              <w:wordWrap w:val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955C41">
              <w:rPr>
                <w:rFonts w:ascii="Times New Roman" w:hAnsi="Times New Roman" w:cs="Times New Roman"/>
              </w:rPr>
              <w:t>(1.062-1.365)</w:t>
            </w:r>
          </w:p>
        </w:tc>
        <w:tc>
          <w:tcPr>
            <w:tcW w:w="5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AE3C49" w14:textId="0C18C828" w:rsidR="00F22694" w:rsidRPr="00F22694" w:rsidRDefault="00F22694" w:rsidP="00F22694">
            <w:pPr>
              <w:pStyle w:val="HTML"/>
              <w:wordWrap w:val="0"/>
              <w:jc w:val="both"/>
              <w:rPr>
                <w:rFonts w:ascii="Times New Roman" w:hAnsi="Times New Roman" w:cs="Times New Roman"/>
              </w:rPr>
            </w:pPr>
            <w:r w:rsidRPr="00F22694">
              <w:rPr>
                <w:rFonts w:ascii="Times New Roman" w:hAnsi="Times New Roman" w:cs="Times New Roman"/>
              </w:rPr>
              <w:t>0.0037</w:t>
            </w:r>
          </w:p>
        </w:tc>
      </w:tr>
    </w:tbl>
    <w:p w14:paraId="1FA95EC4" w14:textId="62496E44" w:rsidR="00676288" w:rsidRPr="005478C4" w:rsidRDefault="00622F5E" w:rsidP="005478C4">
      <w:pPr>
        <w:pStyle w:val="HTML"/>
        <w:wordWrap w:val="0"/>
        <w:jc w:val="both"/>
        <w:rPr>
          <w:rFonts w:ascii="Times New Roman" w:eastAsiaTheme="minorEastAsia" w:hAnsi="Times New Roman" w:cs="Times New Roman"/>
          <w:kern w:val="2"/>
        </w:rPr>
      </w:pPr>
      <w:r w:rsidRPr="00622F5E">
        <w:rPr>
          <w:rFonts w:ascii="MS Gothic" w:eastAsia="MS Gothic" w:hAnsi="MS Gothic" w:cs="MS Gothic" w:hint="eastAsia"/>
          <w:kern w:val="2"/>
        </w:rPr>
        <w:t>∗</w:t>
      </w:r>
      <w:r w:rsidR="00BB20DA">
        <w:rPr>
          <w:rFonts w:ascii="Times New Roman" w:eastAsiaTheme="minorEastAsia" w:hAnsi="Times New Roman" w:cs="Times New Roman"/>
          <w:kern w:val="2"/>
        </w:rPr>
        <w:t xml:space="preserve">m0, normal liver tissue; m1, portal area; m2, fibrosis; m3, lymphocyte concentration area; m4, tumor region; m5, </w:t>
      </w:r>
      <w:r w:rsidR="00BB20DA" w:rsidRPr="00BB20DA">
        <w:rPr>
          <w:rFonts w:ascii="Times New Roman" w:eastAsiaTheme="minorEastAsia" w:hAnsi="Times New Roman" w:cs="Times New Roman"/>
          <w:kern w:val="2"/>
        </w:rPr>
        <w:t>hemorrhage/necrotic area</w:t>
      </w:r>
      <w:r w:rsidR="00BB20DA">
        <w:rPr>
          <w:rFonts w:ascii="Times New Roman" w:eastAsiaTheme="minorEastAsia" w:hAnsi="Times New Roman" w:cs="Times New Roman"/>
          <w:kern w:val="2"/>
        </w:rPr>
        <w:t>.</w:t>
      </w:r>
      <w:r w:rsidRPr="00622F5E">
        <w:rPr>
          <w:rFonts w:ascii="Times New Roman" w:eastAsiaTheme="minorEastAsia" w:hAnsi="Times New Roman" w:cs="Times New Roman"/>
          <w:kern w:val="2"/>
        </w:rPr>
        <w:t xml:space="preserve"> </w:t>
      </w:r>
    </w:p>
    <w:p w14:paraId="3FA54FFB" w14:textId="37A2B2B7" w:rsidR="0035358F" w:rsidRPr="00BB20DA" w:rsidRDefault="0035358F" w:rsidP="00955C41">
      <w:pPr>
        <w:rPr>
          <w:rFonts w:ascii="Times New Roman" w:hAnsi="Times New Roman" w:cs="Times New Roman"/>
          <w:sz w:val="24"/>
          <w:szCs w:val="24"/>
        </w:rPr>
      </w:pPr>
    </w:p>
    <w:sectPr w:rsidR="0035358F" w:rsidRPr="00BB20DA" w:rsidSect="000321E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89EB" w14:textId="77777777" w:rsidR="00F0350C" w:rsidRDefault="00F0350C" w:rsidP="00365004">
      <w:r>
        <w:separator/>
      </w:r>
    </w:p>
  </w:endnote>
  <w:endnote w:type="continuationSeparator" w:id="0">
    <w:p w14:paraId="5C51A200" w14:textId="77777777" w:rsidR="00F0350C" w:rsidRDefault="00F0350C" w:rsidP="0036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4CF8F" w14:textId="77777777" w:rsidR="00F0350C" w:rsidRDefault="00F0350C" w:rsidP="00365004">
      <w:r>
        <w:separator/>
      </w:r>
    </w:p>
  </w:footnote>
  <w:footnote w:type="continuationSeparator" w:id="0">
    <w:p w14:paraId="4561851A" w14:textId="77777777" w:rsidR="00F0350C" w:rsidRDefault="00F0350C" w:rsidP="00365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CA2"/>
    <w:rsid w:val="00004578"/>
    <w:rsid w:val="000056A9"/>
    <w:rsid w:val="00006810"/>
    <w:rsid w:val="0001181A"/>
    <w:rsid w:val="000150B8"/>
    <w:rsid w:val="0001554E"/>
    <w:rsid w:val="00015ACC"/>
    <w:rsid w:val="00021071"/>
    <w:rsid w:val="00030030"/>
    <w:rsid w:val="000321E9"/>
    <w:rsid w:val="0003222D"/>
    <w:rsid w:val="00035AF8"/>
    <w:rsid w:val="0004782F"/>
    <w:rsid w:val="000526C5"/>
    <w:rsid w:val="000532AA"/>
    <w:rsid w:val="00053726"/>
    <w:rsid w:val="000551B3"/>
    <w:rsid w:val="0005769B"/>
    <w:rsid w:val="0006200F"/>
    <w:rsid w:val="00076A95"/>
    <w:rsid w:val="00093985"/>
    <w:rsid w:val="000B0AD7"/>
    <w:rsid w:val="000C18AF"/>
    <w:rsid w:val="000C730C"/>
    <w:rsid w:val="000D03E6"/>
    <w:rsid w:val="000D1ACB"/>
    <w:rsid w:val="000E0E8B"/>
    <w:rsid w:val="000E1A70"/>
    <w:rsid w:val="000E2B2B"/>
    <w:rsid w:val="00106BBC"/>
    <w:rsid w:val="00116AC8"/>
    <w:rsid w:val="001210CE"/>
    <w:rsid w:val="00124741"/>
    <w:rsid w:val="001677CC"/>
    <w:rsid w:val="00177171"/>
    <w:rsid w:val="001903B6"/>
    <w:rsid w:val="00190A93"/>
    <w:rsid w:val="001A1383"/>
    <w:rsid w:val="001B69B4"/>
    <w:rsid w:val="001C360F"/>
    <w:rsid w:val="001D7522"/>
    <w:rsid w:val="001E6F37"/>
    <w:rsid w:val="002067AB"/>
    <w:rsid w:val="0021181F"/>
    <w:rsid w:val="00212510"/>
    <w:rsid w:val="00235132"/>
    <w:rsid w:val="002447E3"/>
    <w:rsid w:val="00244EA8"/>
    <w:rsid w:val="00251BEF"/>
    <w:rsid w:val="002649E9"/>
    <w:rsid w:val="00265694"/>
    <w:rsid w:val="00265BDE"/>
    <w:rsid w:val="00266ECB"/>
    <w:rsid w:val="00273F86"/>
    <w:rsid w:val="002776A0"/>
    <w:rsid w:val="0029302C"/>
    <w:rsid w:val="002A139E"/>
    <w:rsid w:val="002A6894"/>
    <w:rsid w:val="002B198B"/>
    <w:rsid w:val="002E0803"/>
    <w:rsid w:val="002F2C0F"/>
    <w:rsid w:val="00313304"/>
    <w:rsid w:val="00314186"/>
    <w:rsid w:val="00314BCD"/>
    <w:rsid w:val="0034244D"/>
    <w:rsid w:val="00350599"/>
    <w:rsid w:val="0035358F"/>
    <w:rsid w:val="00365004"/>
    <w:rsid w:val="00373273"/>
    <w:rsid w:val="0038092F"/>
    <w:rsid w:val="00386AD5"/>
    <w:rsid w:val="00386CE9"/>
    <w:rsid w:val="003A2B2C"/>
    <w:rsid w:val="003A609E"/>
    <w:rsid w:val="003B2F7E"/>
    <w:rsid w:val="003B5CAB"/>
    <w:rsid w:val="003C7661"/>
    <w:rsid w:val="003E2AF2"/>
    <w:rsid w:val="003F5876"/>
    <w:rsid w:val="003F6173"/>
    <w:rsid w:val="00402348"/>
    <w:rsid w:val="00415723"/>
    <w:rsid w:val="00425E19"/>
    <w:rsid w:val="004451AA"/>
    <w:rsid w:val="0044567E"/>
    <w:rsid w:val="00450A1B"/>
    <w:rsid w:val="00456103"/>
    <w:rsid w:val="004811E2"/>
    <w:rsid w:val="004831EA"/>
    <w:rsid w:val="0048443F"/>
    <w:rsid w:val="004941FD"/>
    <w:rsid w:val="00494721"/>
    <w:rsid w:val="00494CDE"/>
    <w:rsid w:val="004A4733"/>
    <w:rsid w:val="004A64AE"/>
    <w:rsid w:val="004B5CF1"/>
    <w:rsid w:val="004C1408"/>
    <w:rsid w:val="004C7B25"/>
    <w:rsid w:val="004D54A3"/>
    <w:rsid w:val="004E67BE"/>
    <w:rsid w:val="004F0BF6"/>
    <w:rsid w:val="004F3110"/>
    <w:rsid w:val="005029EA"/>
    <w:rsid w:val="005038D6"/>
    <w:rsid w:val="00505376"/>
    <w:rsid w:val="00510026"/>
    <w:rsid w:val="00510D5D"/>
    <w:rsid w:val="0051125A"/>
    <w:rsid w:val="00521E00"/>
    <w:rsid w:val="005302F3"/>
    <w:rsid w:val="00531C79"/>
    <w:rsid w:val="005478C4"/>
    <w:rsid w:val="0056583A"/>
    <w:rsid w:val="00566DB1"/>
    <w:rsid w:val="00585545"/>
    <w:rsid w:val="00587CCC"/>
    <w:rsid w:val="005971A3"/>
    <w:rsid w:val="00597CC5"/>
    <w:rsid w:val="005D3E04"/>
    <w:rsid w:val="005F4809"/>
    <w:rsid w:val="006017DA"/>
    <w:rsid w:val="00622F5E"/>
    <w:rsid w:val="00643791"/>
    <w:rsid w:val="00644425"/>
    <w:rsid w:val="00647BCC"/>
    <w:rsid w:val="00656A25"/>
    <w:rsid w:val="0066765A"/>
    <w:rsid w:val="00676288"/>
    <w:rsid w:val="00676B28"/>
    <w:rsid w:val="00677E2B"/>
    <w:rsid w:val="00683641"/>
    <w:rsid w:val="006860C6"/>
    <w:rsid w:val="006A1FF8"/>
    <w:rsid w:val="006A21FE"/>
    <w:rsid w:val="006B0FF7"/>
    <w:rsid w:val="006B6324"/>
    <w:rsid w:val="006C1D37"/>
    <w:rsid w:val="006D49A7"/>
    <w:rsid w:val="006E346C"/>
    <w:rsid w:val="006F309B"/>
    <w:rsid w:val="00703C37"/>
    <w:rsid w:val="00712849"/>
    <w:rsid w:val="00722FC9"/>
    <w:rsid w:val="007317EA"/>
    <w:rsid w:val="00731891"/>
    <w:rsid w:val="00733BA6"/>
    <w:rsid w:val="00736D17"/>
    <w:rsid w:val="007402C8"/>
    <w:rsid w:val="0074640B"/>
    <w:rsid w:val="00756E2A"/>
    <w:rsid w:val="00763901"/>
    <w:rsid w:val="00773904"/>
    <w:rsid w:val="00781480"/>
    <w:rsid w:val="00781C4B"/>
    <w:rsid w:val="00790D9B"/>
    <w:rsid w:val="007A738D"/>
    <w:rsid w:val="007B039C"/>
    <w:rsid w:val="007B53A0"/>
    <w:rsid w:val="007C2929"/>
    <w:rsid w:val="007C3CCA"/>
    <w:rsid w:val="007D0B08"/>
    <w:rsid w:val="007D6D2A"/>
    <w:rsid w:val="007F25C0"/>
    <w:rsid w:val="007F48A3"/>
    <w:rsid w:val="0080693B"/>
    <w:rsid w:val="008115B0"/>
    <w:rsid w:val="008163F7"/>
    <w:rsid w:val="008318E7"/>
    <w:rsid w:val="00831C54"/>
    <w:rsid w:val="008428E5"/>
    <w:rsid w:val="00851D78"/>
    <w:rsid w:val="008970E4"/>
    <w:rsid w:val="008A091C"/>
    <w:rsid w:val="008A0D1A"/>
    <w:rsid w:val="008A2329"/>
    <w:rsid w:val="008A3FBB"/>
    <w:rsid w:val="008B16F6"/>
    <w:rsid w:val="008C46DC"/>
    <w:rsid w:val="008C5A6B"/>
    <w:rsid w:val="008D1537"/>
    <w:rsid w:val="008D43A4"/>
    <w:rsid w:val="008D7FC0"/>
    <w:rsid w:val="00926447"/>
    <w:rsid w:val="009331B8"/>
    <w:rsid w:val="009455A5"/>
    <w:rsid w:val="009502F9"/>
    <w:rsid w:val="00955C41"/>
    <w:rsid w:val="00962B9E"/>
    <w:rsid w:val="00964A0B"/>
    <w:rsid w:val="00972519"/>
    <w:rsid w:val="0097547F"/>
    <w:rsid w:val="00977187"/>
    <w:rsid w:val="009907B2"/>
    <w:rsid w:val="009A0040"/>
    <w:rsid w:val="009A0BFE"/>
    <w:rsid w:val="009A2FE3"/>
    <w:rsid w:val="009B7DA6"/>
    <w:rsid w:val="009C1660"/>
    <w:rsid w:val="009D3653"/>
    <w:rsid w:val="009D37AB"/>
    <w:rsid w:val="009D4FD0"/>
    <w:rsid w:val="009E3395"/>
    <w:rsid w:val="009E70F4"/>
    <w:rsid w:val="009E715A"/>
    <w:rsid w:val="009F04EF"/>
    <w:rsid w:val="009F4E5A"/>
    <w:rsid w:val="00A04312"/>
    <w:rsid w:val="00A04882"/>
    <w:rsid w:val="00A261AA"/>
    <w:rsid w:val="00A33634"/>
    <w:rsid w:val="00A34FF3"/>
    <w:rsid w:val="00A35190"/>
    <w:rsid w:val="00A442E6"/>
    <w:rsid w:val="00A60F76"/>
    <w:rsid w:val="00A63999"/>
    <w:rsid w:val="00A650B0"/>
    <w:rsid w:val="00A65D14"/>
    <w:rsid w:val="00A706E1"/>
    <w:rsid w:val="00A807EA"/>
    <w:rsid w:val="00A823C4"/>
    <w:rsid w:val="00A863E0"/>
    <w:rsid w:val="00AB647C"/>
    <w:rsid w:val="00AC2921"/>
    <w:rsid w:val="00AD3EC8"/>
    <w:rsid w:val="00B05A2E"/>
    <w:rsid w:val="00B07A67"/>
    <w:rsid w:val="00B1269A"/>
    <w:rsid w:val="00B347CB"/>
    <w:rsid w:val="00B373D3"/>
    <w:rsid w:val="00B703B6"/>
    <w:rsid w:val="00B74CEC"/>
    <w:rsid w:val="00B87E03"/>
    <w:rsid w:val="00BA589F"/>
    <w:rsid w:val="00BA6662"/>
    <w:rsid w:val="00BA6694"/>
    <w:rsid w:val="00BB0F89"/>
    <w:rsid w:val="00BB20DA"/>
    <w:rsid w:val="00BB4F19"/>
    <w:rsid w:val="00BC3C58"/>
    <w:rsid w:val="00BD1E63"/>
    <w:rsid w:val="00BE35AD"/>
    <w:rsid w:val="00BE6FC6"/>
    <w:rsid w:val="00BF1DC0"/>
    <w:rsid w:val="00BF26E5"/>
    <w:rsid w:val="00BF3968"/>
    <w:rsid w:val="00C001A4"/>
    <w:rsid w:val="00C31D33"/>
    <w:rsid w:val="00C63E10"/>
    <w:rsid w:val="00C655C2"/>
    <w:rsid w:val="00C655F2"/>
    <w:rsid w:val="00C73C06"/>
    <w:rsid w:val="00C836D3"/>
    <w:rsid w:val="00C879C2"/>
    <w:rsid w:val="00C91A89"/>
    <w:rsid w:val="00CA2ABF"/>
    <w:rsid w:val="00CA4B97"/>
    <w:rsid w:val="00CA5B96"/>
    <w:rsid w:val="00CC6449"/>
    <w:rsid w:val="00CE79FD"/>
    <w:rsid w:val="00CF5F5B"/>
    <w:rsid w:val="00D04FFE"/>
    <w:rsid w:val="00D07827"/>
    <w:rsid w:val="00D10F37"/>
    <w:rsid w:val="00D16715"/>
    <w:rsid w:val="00D23793"/>
    <w:rsid w:val="00D25180"/>
    <w:rsid w:val="00D33065"/>
    <w:rsid w:val="00D33CDF"/>
    <w:rsid w:val="00D36831"/>
    <w:rsid w:val="00D37A6B"/>
    <w:rsid w:val="00D50718"/>
    <w:rsid w:val="00D52913"/>
    <w:rsid w:val="00D56FB5"/>
    <w:rsid w:val="00D603C6"/>
    <w:rsid w:val="00D61889"/>
    <w:rsid w:val="00D61A94"/>
    <w:rsid w:val="00D63240"/>
    <w:rsid w:val="00D67004"/>
    <w:rsid w:val="00D707BE"/>
    <w:rsid w:val="00D866F5"/>
    <w:rsid w:val="00DA2531"/>
    <w:rsid w:val="00DA626B"/>
    <w:rsid w:val="00DA7490"/>
    <w:rsid w:val="00DC0140"/>
    <w:rsid w:val="00DC5CE5"/>
    <w:rsid w:val="00DD3F49"/>
    <w:rsid w:val="00DF63E0"/>
    <w:rsid w:val="00E014DB"/>
    <w:rsid w:val="00E018FB"/>
    <w:rsid w:val="00E1121E"/>
    <w:rsid w:val="00E114E4"/>
    <w:rsid w:val="00E14E2A"/>
    <w:rsid w:val="00E17AF6"/>
    <w:rsid w:val="00E20EE6"/>
    <w:rsid w:val="00E210E6"/>
    <w:rsid w:val="00E32A2C"/>
    <w:rsid w:val="00E41755"/>
    <w:rsid w:val="00E4245D"/>
    <w:rsid w:val="00E53F57"/>
    <w:rsid w:val="00E67515"/>
    <w:rsid w:val="00E76720"/>
    <w:rsid w:val="00E80092"/>
    <w:rsid w:val="00E82073"/>
    <w:rsid w:val="00E84A5D"/>
    <w:rsid w:val="00E91349"/>
    <w:rsid w:val="00EB0A08"/>
    <w:rsid w:val="00EC1A0F"/>
    <w:rsid w:val="00ED0BBC"/>
    <w:rsid w:val="00ED38C8"/>
    <w:rsid w:val="00ED4F27"/>
    <w:rsid w:val="00EE7ACE"/>
    <w:rsid w:val="00EF674E"/>
    <w:rsid w:val="00F0350C"/>
    <w:rsid w:val="00F10EF3"/>
    <w:rsid w:val="00F1372D"/>
    <w:rsid w:val="00F22694"/>
    <w:rsid w:val="00F40CA2"/>
    <w:rsid w:val="00F508A9"/>
    <w:rsid w:val="00F5429C"/>
    <w:rsid w:val="00F667A9"/>
    <w:rsid w:val="00F72C0C"/>
    <w:rsid w:val="00F758A3"/>
    <w:rsid w:val="00F765F5"/>
    <w:rsid w:val="00F820F8"/>
    <w:rsid w:val="00F82ECD"/>
    <w:rsid w:val="00F93ACB"/>
    <w:rsid w:val="00FA42B0"/>
    <w:rsid w:val="00FB1F03"/>
    <w:rsid w:val="00FB2386"/>
    <w:rsid w:val="00FD27B0"/>
    <w:rsid w:val="00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3AEFB"/>
  <w15:chartTrackingRefBased/>
  <w15:docId w15:val="{A8C5170B-7423-4CC6-863A-E88EC981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0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004"/>
    <w:rPr>
      <w:sz w:val="18"/>
      <w:szCs w:val="18"/>
    </w:rPr>
  </w:style>
  <w:style w:type="table" w:styleId="a7">
    <w:name w:val="Table Grid"/>
    <w:basedOn w:val="a1"/>
    <w:uiPriority w:val="39"/>
    <w:rsid w:val="00365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3650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365004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mengxin</dc:creator>
  <cp:keywords/>
  <dc:description/>
  <cp:lastModifiedBy>Think</cp:lastModifiedBy>
  <cp:revision>148</cp:revision>
  <dcterms:created xsi:type="dcterms:W3CDTF">2016-12-25T02:08:00Z</dcterms:created>
  <dcterms:modified xsi:type="dcterms:W3CDTF">2021-10-24T03:44:00Z</dcterms:modified>
</cp:coreProperties>
</file>