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2BCBE21" w14:textId="6D081493" w:rsidR="002D2B79" w:rsidRPr="00805502" w:rsidRDefault="002D2B79" w:rsidP="00346FAF">
      <w:pPr>
        <w:spacing w:after="0" w:line="240" w:lineRule="auto"/>
        <w:jc w:val="center"/>
        <w:rPr>
          <w:rFonts w:ascii="Arial" w:hAnsi="Arial" w:cs="Arial"/>
          <w:b/>
          <w:bCs/>
          <w:sz w:val="24"/>
          <w:szCs w:val="24"/>
        </w:rPr>
      </w:pPr>
      <w:r w:rsidRPr="00805502">
        <w:rPr>
          <w:rFonts w:ascii="Arial" w:hAnsi="Arial" w:cs="Arial"/>
          <w:b/>
          <w:bCs/>
          <w:sz w:val="24"/>
          <w:szCs w:val="24"/>
        </w:rPr>
        <w:t>SUPPLEMENTARY INFORMATION</w:t>
      </w:r>
    </w:p>
    <w:p w14:paraId="7B19D95A" w14:textId="77777777" w:rsidR="00767AE7" w:rsidRPr="00805502" w:rsidRDefault="00767AE7" w:rsidP="00767AE7">
      <w:pPr>
        <w:spacing w:after="0" w:line="240" w:lineRule="auto"/>
        <w:jc w:val="center"/>
        <w:rPr>
          <w:rFonts w:ascii="Arial" w:hAnsi="Arial" w:cs="Arial"/>
          <w:b/>
          <w:bCs/>
          <w:sz w:val="24"/>
          <w:szCs w:val="24"/>
        </w:rPr>
      </w:pPr>
      <w:r w:rsidRPr="00805502">
        <w:rPr>
          <w:rFonts w:ascii="Arial" w:hAnsi="Arial" w:cs="Arial"/>
          <w:b/>
          <w:bCs/>
          <w:sz w:val="24"/>
          <w:szCs w:val="24"/>
        </w:rPr>
        <w:t>Adaptation of the 5-Choice Serial Reaction Time Task to Measure Engagement and Motivation for Alcohol in mice</w:t>
      </w:r>
    </w:p>
    <w:p w14:paraId="4F22A4EE" w14:textId="3B16F74B" w:rsidR="009443A2" w:rsidRPr="00805502" w:rsidRDefault="009443A2" w:rsidP="00A571E8">
      <w:pPr>
        <w:spacing w:after="0" w:line="240" w:lineRule="auto"/>
        <w:rPr>
          <w:rFonts w:ascii="Arial" w:hAnsi="Arial" w:cs="Arial"/>
          <w:sz w:val="24"/>
          <w:szCs w:val="24"/>
        </w:rPr>
      </w:pPr>
      <w:r w:rsidRPr="00805502">
        <w:rPr>
          <w:rFonts w:ascii="Arial" w:hAnsi="Arial" w:cs="Arial"/>
          <w:sz w:val="24"/>
          <w:szCs w:val="24"/>
        </w:rPr>
        <w:t>Phillip Starski</w:t>
      </w:r>
      <w:r w:rsidRPr="00805502">
        <w:rPr>
          <w:rFonts w:ascii="Arial" w:hAnsi="Arial" w:cs="Arial"/>
          <w:sz w:val="24"/>
          <w:szCs w:val="24"/>
          <w:vertAlign w:val="superscript"/>
        </w:rPr>
        <w:t>1</w:t>
      </w:r>
      <w:r w:rsidRPr="00805502">
        <w:rPr>
          <w:rFonts w:ascii="Arial" w:hAnsi="Arial" w:cs="Arial"/>
          <w:sz w:val="24"/>
          <w:szCs w:val="24"/>
        </w:rPr>
        <w:t>, Danielle Maulucci</w:t>
      </w:r>
      <w:r w:rsidRPr="00805502">
        <w:rPr>
          <w:rFonts w:ascii="Arial" w:hAnsi="Arial" w:cs="Arial"/>
          <w:sz w:val="24"/>
          <w:szCs w:val="24"/>
          <w:vertAlign w:val="superscript"/>
        </w:rPr>
        <w:t>1</w:t>
      </w:r>
      <w:r w:rsidRPr="00805502">
        <w:rPr>
          <w:rFonts w:ascii="Arial" w:hAnsi="Arial" w:cs="Arial"/>
          <w:sz w:val="24"/>
          <w:szCs w:val="24"/>
        </w:rPr>
        <w:t>, Hunter Mead</w:t>
      </w:r>
      <w:r w:rsidRPr="00805502">
        <w:rPr>
          <w:rFonts w:ascii="Arial" w:hAnsi="Arial" w:cs="Arial"/>
          <w:sz w:val="24"/>
          <w:szCs w:val="24"/>
          <w:vertAlign w:val="superscript"/>
        </w:rPr>
        <w:t>2</w:t>
      </w:r>
      <w:r w:rsidRPr="00805502">
        <w:rPr>
          <w:rFonts w:ascii="Arial" w:hAnsi="Arial" w:cs="Arial"/>
          <w:sz w:val="24"/>
          <w:szCs w:val="24"/>
        </w:rPr>
        <w:t>, Frederic Hopf</w:t>
      </w:r>
      <w:r w:rsidRPr="00805502">
        <w:rPr>
          <w:rFonts w:ascii="Arial" w:hAnsi="Arial" w:cs="Arial"/>
          <w:sz w:val="24"/>
          <w:szCs w:val="24"/>
          <w:vertAlign w:val="superscript"/>
        </w:rPr>
        <w:t>1</w:t>
      </w:r>
    </w:p>
    <w:p w14:paraId="7F1E2DA7" w14:textId="7EB77873" w:rsidR="009443A2" w:rsidRPr="00805502" w:rsidRDefault="009443A2" w:rsidP="00A571E8">
      <w:pPr>
        <w:spacing w:after="0" w:line="240" w:lineRule="auto"/>
        <w:rPr>
          <w:rFonts w:ascii="Arial" w:hAnsi="Arial" w:cs="Arial"/>
          <w:sz w:val="24"/>
          <w:szCs w:val="24"/>
        </w:rPr>
      </w:pPr>
      <w:r w:rsidRPr="00805502">
        <w:rPr>
          <w:rFonts w:ascii="Arial" w:hAnsi="Arial" w:cs="Arial"/>
          <w:sz w:val="24"/>
          <w:szCs w:val="24"/>
          <w:vertAlign w:val="superscript"/>
        </w:rPr>
        <w:t>1</w:t>
      </w:r>
      <w:r w:rsidRPr="00805502">
        <w:rPr>
          <w:rFonts w:ascii="Arial" w:hAnsi="Arial" w:cs="Arial"/>
          <w:sz w:val="24"/>
          <w:szCs w:val="24"/>
        </w:rPr>
        <w:t xml:space="preserve">Dept. Psychiatry, Indiana University School of Medicine, Indianapolis, IN, </w:t>
      </w:r>
      <w:r w:rsidRPr="00805502">
        <w:rPr>
          <w:rFonts w:ascii="Arial" w:hAnsi="Arial" w:cs="Arial"/>
          <w:sz w:val="24"/>
          <w:szCs w:val="24"/>
          <w:vertAlign w:val="superscript"/>
        </w:rPr>
        <w:t>2</w:t>
      </w:r>
      <w:r w:rsidRPr="00805502">
        <w:rPr>
          <w:rFonts w:ascii="Arial" w:hAnsi="Arial" w:cs="Arial"/>
          <w:sz w:val="24"/>
          <w:szCs w:val="24"/>
        </w:rPr>
        <w:t>Dept. Psychology, IUPUI, Indianapolis, IN</w:t>
      </w:r>
    </w:p>
    <w:p w14:paraId="5F94C97D" w14:textId="77777777" w:rsidR="00430BD8" w:rsidRPr="00805502" w:rsidRDefault="00430BD8" w:rsidP="00A571E8">
      <w:pPr>
        <w:spacing w:after="0" w:line="240" w:lineRule="auto"/>
        <w:rPr>
          <w:rFonts w:ascii="Arial" w:hAnsi="Arial" w:cs="Arial"/>
          <w:sz w:val="24"/>
          <w:szCs w:val="24"/>
        </w:rPr>
      </w:pPr>
    </w:p>
    <w:p w14:paraId="2860DE26" w14:textId="528343A2" w:rsidR="002D2B79" w:rsidRPr="00805502" w:rsidRDefault="005130AC" w:rsidP="00A571E8">
      <w:pPr>
        <w:spacing w:after="0" w:line="240" w:lineRule="auto"/>
        <w:rPr>
          <w:rFonts w:ascii="Arial" w:hAnsi="Arial" w:cs="Arial"/>
          <w:b/>
          <w:bCs/>
          <w:sz w:val="24"/>
          <w:szCs w:val="24"/>
        </w:rPr>
      </w:pPr>
      <w:r w:rsidRPr="00805502">
        <w:rPr>
          <w:rFonts w:ascii="Arial" w:hAnsi="Arial" w:cs="Arial"/>
          <w:b/>
          <w:bCs/>
          <w:sz w:val="24"/>
          <w:szCs w:val="24"/>
        </w:rPr>
        <w:t xml:space="preserve">SUPPL. </w:t>
      </w:r>
      <w:r w:rsidR="002D2B79" w:rsidRPr="00805502">
        <w:rPr>
          <w:rFonts w:ascii="Arial" w:hAnsi="Arial" w:cs="Arial"/>
          <w:b/>
          <w:bCs/>
          <w:sz w:val="24"/>
          <w:szCs w:val="24"/>
        </w:rPr>
        <w:t>METHODS</w:t>
      </w:r>
    </w:p>
    <w:p w14:paraId="27372C07" w14:textId="77777777" w:rsidR="002D2B79" w:rsidRPr="00805502" w:rsidRDefault="002D2B79" w:rsidP="00A571E8">
      <w:pPr>
        <w:spacing w:after="0" w:line="240" w:lineRule="auto"/>
        <w:rPr>
          <w:rFonts w:ascii="Arial" w:hAnsi="Arial" w:cs="Arial"/>
          <w:b/>
          <w:bCs/>
          <w:sz w:val="24"/>
          <w:szCs w:val="24"/>
        </w:rPr>
      </w:pPr>
      <w:r w:rsidRPr="00805502">
        <w:rPr>
          <w:rFonts w:ascii="Arial" w:hAnsi="Arial" w:cs="Arial"/>
          <w:b/>
          <w:bCs/>
          <w:sz w:val="24"/>
          <w:szCs w:val="24"/>
        </w:rPr>
        <w:t>2.2 5-Choice serial reaction time task (5-CSRTT)</w:t>
      </w:r>
    </w:p>
    <w:p w14:paraId="0AA0C251" w14:textId="671E1455" w:rsidR="002D2B79" w:rsidRPr="00805502" w:rsidRDefault="002D2B79" w:rsidP="00A571E8">
      <w:pPr>
        <w:spacing w:after="0" w:line="240" w:lineRule="auto"/>
        <w:rPr>
          <w:rFonts w:ascii="Arial" w:hAnsi="Arial" w:cs="Arial"/>
          <w:sz w:val="24"/>
          <w:szCs w:val="24"/>
        </w:rPr>
      </w:pPr>
      <w:r w:rsidRPr="00805502">
        <w:rPr>
          <w:rFonts w:ascii="Arial" w:hAnsi="Arial" w:cs="Arial"/>
          <w:b/>
          <w:bCs/>
          <w:sz w:val="24"/>
          <w:szCs w:val="24"/>
        </w:rPr>
        <w:t>(A) Water Restriction and Apparatus.</w:t>
      </w:r>
      <w:r w:rsidRPr="00805502">
        <w:rPr>
          <w:rFonts w:ascii="Arial" w:hAnsi="Arial" w:cs="Arial"/>
          <w:sz w:val="24"/>
          <w:szCs w:val="24"/>
        </w:rPr>
        <w:t xml:space="preserve"> Mice were placed on water restriction throughout the experiment to promote performance for the alcohol reward </w:t>
      </w:r>
      <w:r w:rsidR="00C97444" w:rsidRPr="00805502">
        <w:rPr>
          <w:rFonts w:ascii="Arial" w:hAnsi="Arial" w:cs="Arial"/>
          <w:sz w:val="24"/>
          <w:szCs w:val="24"/>
        </w:rPr>
        <w:fldChar w:fldCharType="begin"/>
      </w:r>
      <w:r w:rsidR="00C97444" w:rsidRPr="00805502">
        <w:rPr>
          <w:rFonts w:ascii="Arial" w:hAnsi="Arial" w:cs="Arial"/>
          <w:sz w:val="24"/>
          <w:szCs w:val="24"/>
        </w:rPr>
        <w:instrText xml:space="preserve"> ADDIN EN.CITE &lt;EndNote&gt;&lt;Cite&gt;&lt;Author&gt;Humby&lt;/Author&gt;&lt;Year&gt;1999&lt;/Year&gt;&lt;RecNum&gt;139&lt;/RecNum&gt;&lt;DisplayText&gt;(1)&lt;/DisplayText&gt;&lt;record&gt;&lt;rec-number&gt;139&lt;/rec-number&gt;&lt;foreign-keys&gt;&lt;key app="EN" db-id="pz09sspzdresauesrdq5epxftexvpp0wpxaw" timestamp="1653333836"&gt;139&lt;/key&gt;&lt;/foreign-keys&gt;&lt;ref-type name="Journal Article"&gt;17&lt;/ref-type&gt;&lt;contributors&gt;&lt;authors&gt;&lt;author&gt;Humby, T.&lt;/author&gt;&lt;author&gt;Laird, F. M.&lt;/author&gt;&lt;author&gt;Davies, W.&lt;/author&gt;&lt;author&gt;Wilkinson, L. S.&lt;/author&gt;&lt;/authors&gt;&lt;/contributors&gt;&lt;auth-address&gt;Department of Neurobiology, The Babraham Institute, Cambridge, UK.&lt;/auth-address&gt;&lt;titles&gt;&lt;title&gt;Visuospatial attentional functioning in mice: interactions between cholinergic manipulations and genotype&lt;/title&gt;&lt;secondary-title&gt;Eur J Neurosci&lt;/secondary-title&gt;&lt;/titles&gt;&lt;periodical&gt;&lt;full-title&gt;Eur J Neurosci&lt;/full-title&gt;&lt;/periodical&gt;&lt;pages&gt;2813-23&lt;/pages&gt;&lt;volume&gt;11&lt;/volume&gt;&lt;number&gt;8&lt;/number&gt;&lt;keywords&gt;&lt;keyword&gt;Animals&lt;/keyword&gt;&lt;keyword&gt;Attention/*physiology&lt;/keyword&gt;&lt;keyword&gt;Behavior, Animal/drug effects/physiology&lt;/keyword&gt;&lt;keyword&gt;Choice Behavior/drug effects/physiology&lt;/keyword&gt;&lt;keyword&gt;Genotype&lt;/keyword&gt;&lt;keyword&gt;Male&lt;/keyword&gt;&lt;keyword&gt;Mice&lt;/keyword&gt;&lt;keyword&gt;Mice, Inbred C57BL&lt;/keyword&gt;&lt;keyword&gt;Mice, Inbred DBA&lt;/keyword&gt;&lt;keyword&gt;Motor Activity/drug effects&lt;/keyword&gt;&lt;keyword&gt;Muscarinic Antagonists/pharmacology&lt;/keyword&gt;&lt;keyword&gt;N-Methylscopolamine/pharmacology&lt;/keyword&gt;&lt;keyword&gt;Reaction Time/physiology&lt;/keyword&gt;&lt;keyword&gt;Scopolamine/pharmacology&lt;/keyword&gt;&lt;keyword&gt;Space Perception/*physiology&lt;/keyword&gt;&lt;keyword&gt;Visual Perception/*physiology&lt;/keyword&gt;&lt;/keywords&gt;&lt;dates&gt;&lt;year&gt;1999&lt;/year&gt;&lt;pub-dates&gt;&lt;date&gt;Aug&lt;/date&gt;&lt;/pub-dates&gt;&lt;/dates&gt;&lt;isbn&gt;0953-816X (Print)&amp;#xD;0953-816X (Linking)&lt;/isbn&gt;&lt;accession-num&gt;10457178&lt;/accession-num&gt;&lt;urls&gt;&lt;related-urls&gt;&lt;url&gt;https://www.ncbi.nlm.nih.gov/pubmed/10457178&lt;/url&gt;&lt;/related-urls&gt;&lt;/urls&gt;&lt;electronic-resource-num&gt;10.1046/j.1460-9568.1999.00701.x&lt;/electronic-resource-num&gt;&lt;/record&gt;&lt;/Cite&gt;&lt;/EndNote&gt;</w:instrText>
      </w:r>
      <w:r w:rsidR="00C97444" w:rsidRPr="00805502">
        <w:rPr>
          <w:rFonts w:ascii="Arial" w:hAnsi="Arial" w:cs="Arial"/>
          <w:sz w:val="24"/>
          <w:szCs w:val="24"/>
        </w:rPr>
        <w:fldChar w:fldCharType="separate"/>
      </w:r>
      <w:r w:rsidR="00C97444" w:rsidRPr="00805502">
        <w:rPr>
          <w:rFonts w:ascii="Arial" w:hAnsi="Arial" w:cs="Arial"/>
          <w:noProof/>
          <w:sz w:val="24"/>
          <w:szCs w:val="24"/>
        </w:rPr>
        <w:t>(1)</w:t>
      </w:r>
      <w:r w:rsidR="00C97444" w:rsidRPr="00805502">
        <w:rPr>
          <w:rFonts w:ascii="Arial" w:hAnsi="Arial" w:cs="Arial"/>
          <w:sz w:val="24"/>
          <w:szCs w:val="24"/>
        </w:rPr>
        <w:fldChar w:fldCharType="end"/>
      </w:r>
      <w:r w:rsidRPr="00805502">
        <w:rPr>
          <w:rFonts w:ascii="Arial" w:hAnsi="Arial" w:cs="Arial"/>
          <w:sz w:val="24"/>
          <w:szCs w:val="24"/>
        </w:rPr>
        <w:t>. Mice were given two hours of water access after their behavioral sessions. All operant training procedures were performed in a noise-attenuating Bussey-</w:t>
      </w:r>
      <w:proofErr w:type="spellStart"/>
      <w:r w:rsidRPr="00805502">
        <w:rPr>
          <w:rFonts w:ascii="Arial" w:hAnsi="Arial" w:cs="Arial"/>
          <w:sz w:val="24"/>
          <w:szCs w:val="24"/>
        </w:rPr>
        <w:t>Sakisda</w:t>
      </w:r>
      <w:proofErr w:type="spellEnd"/>
      <w:r w:rsidRPr="00805502">
        <w:rPr>
          <w:rFonts w:ascii="Arial" w:hAnsi="Arial" w:cs="Arial"/>
          <w:sz w:val="24"/>
          <w:szCs w:val="24"/>
        </w:rPr>
        <w:t xml:space="preserve"> Rodent Touch Screen Chamber (Lafayette Instruments Co., Lafayette, IN) designed for mice. Briefly, the chamber has a perforated stainless-steel floor with trapezoidal plastic walls enclosed</w:t>
      </w:r>
      <w:r w:rsidR="003838F3" w:rsidRPr="00805502">
        <w:rPr>
          <w:rFonts w:ascii="Arial" w:hAnsi="Arial" w:cs="Arial"/>
          <w:sz w:val="24"/>
          <w:szCs w:val="24"/>
        </w:rPr>
        <w:t xml:space="preserve"> </w:t>
      </w:r>
      <w:r w:rsidRPr="00805502">
        <w:rPr>
          <w:rFonts w:ascii="Arial" w:hAnsi="Arial" w:cs="Arial"/>
          <w:sz w:val="24"/>
          <w:szCs w:val="24"/>
        </w:rPr>
        <w:t>with a touchscreen (12.1 in, resolution 800 x 600) with a plastic mask outlining 5 4 x 4 cm holes spaced 1 cm apart and 1.5 cm from the floor. Infrared photo-detection beams are used to detect responses to the touchscreen and for entrances to the rear reward collection area. Additionally, the chambers are equipped with a 3W light for punishing responses, a speaker to deliver 65 dB tone for correct responses, and a ventilation fan. Mice could be observed through an overhead infrared-sensitive camera. An illustration can be seen in figure 1B.</w:t>
      </w:r>
    </w:p>
    <w:p w14:paraId="544B52A0" w14:textId="6B44A186" w:rsidR="002D2B79" w:rsidRPr="00805502" w:rsidRDefault="002D2B79" w:rsidP="00A571E8">
      <w:pPr>
        <w:spacing w:after="0" w:line="240" w:lineRule="auto"/>
        <w:rPr>
          <w:rFonts w:ascii="Arial" w:hAnsi="Arial" w:cs="Arial"/>
          <w:sz w:val="24"/>
          <w:szCs w:val="24"/>
        </w:rPr>
      </w:pPr>
      <w:r w:rsidRPr="00805502">
        <w:rPr>
          <w:rFonts w:ascii="Arial" w:hAnsi="Arial" w:cs="Arial"/>
          <w:b/>
          <w:bCs/>
          <w:sz w:val="24"/>
          <w:szCs w:val="24"/>
        </w:rPr>
        <w:t>(B) Pre-training.</w:t>
      </w:r>
      <w:r w:rsidRPr="00805502">
        <w:rPr>
          <w:rFonts w:ascii="Arial" w:hAnsi="Arial" w:cs="Arial"/>
          <w:sz w:val="24"/>
          <w:szCs w:val="24"/>
        </w:rPr>
        <w:t xml:space="preserve"> (Figure 1</w:t>
      </w:r>
      <w:r w:rsidR="003838F3" w:rsidRPr="00805502">
        <w:rPr>
          <w:rFonts w:ascii="Arial" w:hAnsi="Arial" w:cs="Arial"/>
          <w:sz w:val="24"/>
          <w:szCs w:val="24"/>
        </w:rPr>
        <w:t>A</w:t>
      </w:r>
      <w:r w:rsidRPr="00805502">
        <w:rPr>
          <w:rFonts w:ascii="Arial" w:hAnsi="Arial" w:cs="Arial"/>
          <w:sz w:val="24"/>
          <w:szCs w:val="24"/>
        </w:rPr>
        <w:t>) Mice were first habituated to the operant chambers for 15 min for two days. During these sessions, the chambers deliver 20ul of reward after each tray exit to promote familiarity with the reward location. The next three days consist of a Fixed-Ratio 1 (FR1) schedule for a 10% alcohol reward. These sessions lasted 60 min and had an unlimited number of tr</w:t>
      </w:r>
      <w:r w:rsidR="00B43F10" w:rsidRPr="00805502">
        <w:rPr>
          <w:rFonts w:ascii="Arial" w:hAnsi="Arial" w:cs="Arial"/>
          <w:sz w:val="24"/>
          <w:szCs w:val="24"/>
        </w:rPr>
        <w:t>ia</w:t>
      </w:r>
      <w:r w:rsidRPr="00805502">
        <w:rPr>
          <w:rFonts w:ascii="Arial" w:hAnsi="Arial" w:cs="Arial"/>
          <w:sz w:val="24"/>
          <w:szCs w:val="24"/>
        </w:rPr>
        <w:t>ls. Mice performing earlier in the day showed decreased performance compared to the mice being tested later in the day, thus we added an additional FR1 session reversing the order the animals were tested. There was no change in performance in any of the animals.</w:t>
      </w:r>
    </w:p>
    <w:p w14:paraId="68AD9C9D" w14:textId="78A4E687" w:rsidR="002D2B79" w:rsidRPr="00805502" w:rsidRDefault="002D2B79" w:rsidP="00A571E8">
      <w:pPr>
        <w:spacing w:after="0" w:line="240" w:lineRule="auto"/>
        <w:rPr>
          <w:rFonts w:ascii="Arial" w:hAnsi="Arial" w:cs="Arial"/>
          <w:sz w:val="24"/>
          <w:szCs w:val="24"/>
        </w:rPr>
      </w:pPr>
      <w:r w:rsidRPr="00805502">
        <w:rPr>
          <w:rFonts w:ascii="Arial" w:hAnsi="Arial" w:cs="Arial"/>
          <w:b/>
          <w:bCs/>
          <w:sz w:val="24"/>
          <w:szCs w:val="24"/>
        </w:rPr>
        <w:t>(C) Early-Stage Training.</w:t>
      </w:r>
      <w:r w:rsidRPr="00805502">
        <w:rPr>
          <w:rFonts w:ascii="Arial" w:hAnsi="Arial" w:cs="Arial"/>
          <w:sz w:val="24"/>
          <w:szCs w:val="24"/>
        </w:rPr>
        <w:t xml:space="preserve"> (Figure 1A) Mice were then transitioned into performing an easy version of the 5-CSRTT. Mice are placed into a dark chamber and the program begins with 200ul of free reward (10% alcohol) illuminated in the reward trough in the rear of the arena. Each trial is initiated with a head entrance into the reward </w:t>
      </w:r>
      <w:r w:rsidR="00B43F10" w:rsidRPr="00805502">
        <w:rPr>
          <w:rFonts w:ascii="Arial" w:hAnsi="Arial" w:cs="Arial"/>
          <w:sz w:val="24"/>
          <w:szCs w:val="24"/>
        </w:rPr>
        <w:t>tray</w:t>
      </w:r>
      <w:r w:rsidRPr="00805502">
        <w:rPr>
          <w:rFonts w:ascii="Arial" w:hAnsi="Arial" w:cs="Arial"/>
          <w:sz w:val="24"/>
          <w:szCs w:val="24"/>
        </w:rPr>
        <w:t xml:space="preserve">. Once initiated, the 5s intertrial interval (ITI) begins. Once the ITI ends, one of the 5 square holes will illuminate for 10s (stimulus duration, SD). The animal has an additional </w:t>
      </w:r>
      <w:r w:rsidR="00020F44" w:rsidRPr="00805502">
        <w:rPr>
          <w:rFonts w:ascii="Arial" w:hAnsi="Arial" w:cs="Arial"/>
          <w:sz w:val="24"/>
          <w:szCs w:val="24"/>
        </w:rPr>
        <w:t>37</w:t>
      </w:r>
      <w:r w:rsidRPr="00805502">
        <w:rPr>
          <w:rFonts w:ascii="Arial" w:hAnsi="Arial" w:cs="Arial"/>
          <w:sz w:val="24"/>
          <w:szCs w:val="24"/>
        </w:rPr>
        <w:t xml:space="preserve">s to give a response (limited hold, LH) before the trial is considered an omission. The animal can make several different responses. A touch on one of the five holes during the ITI period will result with a punishment (flash of light), recorded as a premature response, and will reset the ITI timer. If the stimulus is presented and the animal touches one of the unlit holes, there will be a punishment and it will be recorded as an incorrect response. After an incorrect or correct response is given, any additional responses in the five holes are recorded as a perseverative response. If a correct response is given, 20ul of 10% alcohol will dispense from a liquid pump in the illuminated reward </w:t>
      </w:r>
      <w:r w:rsidR="00B43F10" w:rsidRPr="00805502">
        <w:rPr>
          <w:rFonts w:ascii="Arial" w:hAnsi="Arial" w:cs="Arial"/>
          <w:sz w:val="24"/>
          <w:szCs w:val="24"/>
        </w:rPr>
        <w:t>tray</w:t>
      </w:r>
      <w:r w:rsidRPr="00805502">
        <w:rPr>
          <w:rFonts w:ascii="Arial" w:hAnsi="Arial" w:cs="Arial"/>
          <w:sz w:val="24"/>
          <w:szCs w:val="24"/>
        </w:rPr>
        <w:t xml:space="preserve"> (Figure 1B). After a correct, incorrect, or omission response, the reward </w:t>
      </w:r>
      <w:r w:rsidR="00B43F10" w:rsidRPr="00805502">
        <w:rPr>
          <w:rFonts w:ascii="Arial" w:hAnsi="Arial" w:cs="Arial"/>
          <w:sz w:val="24"/>
          <w:szCs w:val="24"/>
        </w:rPr>
        <w:t>tray</w:t>
      </w:r>
      <w:r w:rsidRPr="00805502">
        <w:rPr>
          <w:rFonts w:ascii="Arial" w:hAnsi="Arial" w:cs="Arial"/>
          <w:sz w:val="24"/>
          <w:szCs w:val="24"/>
        </w:rPr>
        <w:t xml:space="preserve"> will illuminate until the next tray exit, thereby initiating the next trial. Mice continued this </w:t>
      </w:r>
      <w:r w:rsidRPr="00805502">
        <w:rPr>
          <w:rFonts w:ascii="Arial" w:hAnsi="Arial" w:cs="Arial"/>
          <w:sz w:val="24"/>
          <w:szCs w:val="24"/>
        </w:rPr>
        <w:lastRenderedPageBreak/>
        <w:t>training for 10 days. A flow chart outlining the pathways of this task can be seen in supplemental figure 1.</w:t>
      </w:r>
    </w:p>
    <w:p w14:paraId="0BB2D88D" w14:textId="391C370A" w:rsidR="00020F44" w:rsidRPr="00805502" w:rsidRDefault="002D2B79" w:rsidP="00A571E8">
      <w:pPr>
        <w:spacing w:after="0" w:line="240" w:lineRule="auto"/>
        <w:rPr>
          <w:rFonts w:ascii="Arial" w:hAnsi="Arial" w:cs="Arial"/>
          <w:sz w:val="24"/>
          <w:szCs w:val="24"/>
        </w:rPr>
      </w:pPr>
      <w:r w:rsidRPr="00805502">
        <w:rPr>
          <w:rFonts w:ascii="Arial" w:hAnsi="Arial" w:cs="Arial"/>
          <w:b/>
          <w:bCs/>
          <w:sz w:val="24"/>
          <w:szCs w:val="24"/>
        </w:rPr>
        <w:t xml:space="preserve">(D) Late-Stage Training. </w:t>
      </w:r>
      <w:r w:rsidRPr="00805502">
        <w:rPr>
          <w:rFonts w:ascii="Arial" w:hAnsi="Arial" w:cs="Arial"/>
          <w:sz w:val="24"/>
          <w:szCs w:val="24"/>
        </w:rPr>
        <w:t xml:space="preserve">(Figure 1A) </w:t>
      </w:r>
      <w:r w:rsidR="00020F44" w:rsidRPr="00805502">
        <w:rPr>
          <w:rFonts w:ascii="Arial" w:hAnsi="Arial" w:cs="Arial"/>
          <w:sz w:val="24"/>
          <w:szCs w:val="24"/>
        </w:rPr>
        <w:t xml:space="preserve">As mice continued training, performance of both groups began to merge </w:t>
      </w:r>
      <w:r w:rsidR="00B43F10" w:rsidRPr="00805502">
        <w:rPr>
          <w:rFonts w:ascii="Arial" w:hAnsi="Arial" w:cs="Arial"/>
          <w:sz w:val="24"/>
          <w:szCs w:val="24"/>
        </w:rPr>
        <w:t xml:space="preserve">and </w:t>
      </w:r>
      <w:r w:rsidR="00020F44" w:rsidRPr="00805502">
        <w:rPr>
          <w:rFonts w:ascii="Arial" w:hAnsi="Arial" w:cs="Arial"/>
          <w:sz w:val="24"/>
          <w:szCs w:val="24"/>
        </w:rPr>
        <w:t xml:space="preserve">classified </w:t>
      </w:r>
      <w:r w:rsidR="00B43F10" w:rsidRPr="00805502">
        <w:rPr>
          <w:rFonts w:ascii="Arial" w:hAnsi="Arial" w:cs="Arial"/>
          <w:sz w:val="24"/>
          <w:szCs w:val="24"/>
        </w:rPr>
        <w:t xml:space="preserve">this </w:t>
      </w:r>
      <w:r w:rsidR="00020F44" w:rsidRPr="00805502">
        <w:rPr>
          <w:rFonts w:ascii="Arial" w:hAnsi="Arial" w:cs="Arial"/>
          <w:sz w:val="24"/>
          <w:szCs w:val="24"/>
        </w:rPr>
        <w:t>as late-stage training</w:t>
      </w:r>
      <w:r w:rsidRPr="00805502">
        <w:rPr>
          <w:rFonts w:ascii="Arial" w:hAnsi="Arial" w:cs="Arial"/>
          <w:sz w:val="24"/>
          <w:szCs w:val="24"/>
        </w:rPr>
        <w:t xml:space="preserve">. Mice spent </w:t>
      </w:r>
      <w:r w:rsidR="00020F44" w:rsidRPr="00805502">
        <w:rPr>
          <w:rFonts w:ascii="Arial" w:hAnsi="Arial" w:cs="Arial"/>
          <w:sz w:val="24"/>
          <w:szCs w:val="24"/>
        </w:rPr>
        <w:t>14 days</w:t>
      </w:r>
      <w:r w:rsidRPr="00805502">
        <w:rPr>
          <w:rFonts w:ascii="Arial" w:hAnsi="Arial" w:cs="Arial"/>
          <w:sz w:val="24"/>
          <w:szCs w:val="24"/>
        </w:rPr>
        <w:t xml:space="preserve"> training in the </w:t>
      </w:r>
      <w:r w:rsidR="00020F44" w:rsidRPr="00805502">
        <w:rPr>
          <w:rFonts w:ascii="Arial" w:hAnsi="Arial" w:cs="Arial"/>
          <w:sz w:val="24"/>
          <w:szCs w:val="24"/>
        </w:rPr>
        <w:t>10</w:t>
      </w:r>
      <w:r w:rsidRPr="00805502">
        <w:rPr>
          <w:rFonts w:ascii="Arial" w:hAnsi="Arial" w:cs="Arial"/>
          <w:sz w:val="24"/>
          <w:szCs w:val="24"/>
        </w:rPr>
        <w:t>s SD before being taken off water restriction to observe change in performance</w:t>
      </w:r>
      <w:r w:rsidR="009E604A" w:rsidRPr="00805502">
        <w:rPr>
          <w:rFonts w:ascii="Arial" w:hAnsi="Arial" w:cs="Arial"/>
          <w:sz w:val="24"/>
          <w:szCs w:val="24"/>
        </w:rPr>
        <w:t xml:space="preserve"> for 4 days. Next, the mice remained on</w:t>
      </w:r>
      <w:r w:rsidRPr="00805502">
        <w:rPr>
          <w:rFonts w:ascii="Arial" w:hAnsi="Arial" w:cs="Arial"/>
          <w:sz w:val="24"/>
          <w:szCs w:val="24"/>
        </w:rPr>
        <w:t xml:space="preserve"> ad libitum water access</w:t>
      </w:r>
      <w:r w:rsidR="009E604A" w:rsidRPr="00805502">
        <w:rPr>
          <w:rFonts w:ascii="Arial" w:hAnsi="Arial" w:cs="Arial"/>
          <w:sz w:val="24"/>
          <w:szCs w:val="24"/>
        </w:rPr>
        <w:t xml:space="preserve"> while being weight restricted</w:t>
      </w:r>
      <w:r w:rsidR="00020F44" w:rsidRPr="00805502">
        <w:rPr>
          <w:rFonts w:ascii="Arial" w:hAnsi="Arial" w:cs="Arial"/>
          <w:sz w:val="24"/>
          <w:szCs w:val="24"/>
        </w:rPr>
        <w:t xml:space="preserve"> to be</w:t>
      </w:r>
      <w:r w:rsidRPr="00805502">
        <w:rPr>
          <w:rFonts w:ascii="Arial" w:hAnsi="Arial" w:cs="Arial"/>
          <w:sz w:val="24"/>
          <w:szCs w:val="24"/>
        </w:rPr>
        <w:t xml:space="preserve"> tested for one week at </w:t>
      </w:r>
      <w:r w:rsidR="00020F44" w:rsidRPr="00805502">
        <w:rPr>
          <w:rFonts w:ascii="Arial" w:hAnsi="Arial" w:cs="Arial"/>
          <w:sz w:val="24"/>
          <w:szCs w:val="24"/>
        </w:rPr>
        <w:t>10</w:t>
      </w:r>
      <w:r w:rsidRPr="00805502">
        <w:rPr>
          <w:rFonts w:ascii="Arial" w:hAnsi="Arial" w:cs="Arial"/>
          <w:sz w:val="24"/>
          <w:szCs w:val="24"/>
        </w:rPr>
        <w:t>s SD and 5s ITI for a strawberry milk (Nesquik, Nestle) reward to compare performance between the 10% alcohol and a traditional 5-CSRTT reward.</w:t>
      </w:r>
    </w:p>
    <w:p w14:paraId="3C60A41C" w14:textId="71862C93" w:rsidR="00A43C77" w:rsidRPr="00805502" w:rsidRDefault="00A43C77" w:rsidP="00A571E8">
      <w:pPr>
        <w:spacing w:after="0" w:line="240" w:lineRule="auto"/>
        <w:rPr>
          <w:rFonts w:ascii="Arial" w:hAnsi="Arial" w:cs="Arial"/>
          <w:sz w:val="24"/>
          <w:szCs w:val="24"/>
        </w:rPr>
      </w:pPr>
      <w:r w:rsidRPr="00805502">
        <w:rPr>
          <w:rFonts w:ascii="Arial" w:hAnsi="Arial" w:cs="Arial"/>
          <w:sz w:val="24"/>
          <w:szCs w:val="24"/>
        </w:rPr>
        <w:br w:type="page"/>
      </w:r>
    </w:p>
    <w:p w14:paraId="14EF8209" w14:textId="37256A90" w:rsidR="00A67F9D" w:rsidRPr="00805502" w:rsidRDefault="005130AC" w:rsidP="00A571E8">
      <w:pPr>
        <w:spacing w:after="0" w:line="240" w:lineRule="auto"/>
        <w:rPr>
          <w:rFonts w:ascii="Arial" w:hAnsi="Arial" w:cs="Arial"/>
          <w:b/>
          <w:bCs/>
          <w:sz w:val="24"/>
          <w:szCs w:val="24"/>
        </w:rPr>
      </w:pPr>
      <w:r w:rsidRPr="00805502">
        <w:rPr>
          <w:rFonts w:ascii="Arial" w:hAnsi="Arial" w:cs="Arial"/>
          <w:b/>
          <w:bCs/>
          <w:sz w:val="24"/>
          <w:szCs w:val="24"/>
        </w:rPr>
        <w:lastRenderedPageBreak/>
        <w:t xml:space="preserve">SUPPL. </w:t>
      </w:r>
      <w:r w:rsidR="002D2B79" w:rsidRPr="00805502">
        <w:rPr>
          <w:rFonts w:ascii="Arial" w:hAnsi="Arial" w:cs="Arial"/>
          <w:b/>
          <w:bCs/>
          <w:sz w:val="24"/>
          <w:szCs w:val="24"/>
        </w:rPr>
        <w:t>RESULTS</w:t>
      </w:r>
    </w:p>
    <w:p w14:paraId="334FAB67" w14:textId="25FD999F" w:rsidR="00430BD8" w:rsidRPr="00805502" w:rsidRDefault="00430BD8" w:rsidP="00A571E8">
      <w:pPr>
        <w:spacing w:after="0" w:line="240" w:lineRule="auto"/>
        <w:rPr>
          <w:rFonts w:ascii="Arial" w:hAnsi="Arial" w:cs="Arial"/>
          <w:b/>
          <w:bCs/>
          <w:sz w:val="24"/>
          <w:szCs w:val="24"/>
        </w:rPr>
      </w:pPr>
      <w:bookmarkStart w:id="0" w:name="_Hlk94688521"/>
      <w:r w:rsidRPr="00805502">
        <w:rPr>
          <w:rFonts w:ascii="Arial" w:hAnsi="Arial" w:cs="Arial"/>
          <w:b/>
          <w:bCs/>
          <w:sz w:val="24"/>
          <w:szCs w:val="24"/>
        </w:rPr>
        <w:t>3.1. Mice with high alcohol preference or consumption show higher engagement in early-stage training.</w:t>
      </w:r>
    </w:p>
    <w:bookmarkEnd w:id="0"/>
    <w:p w14:paraId="3AE5A8E1" w14:textId="739DCFE4" w:rsidR="00D07B9B" w:rsidRPr="00805502" w:rsidRDefault="00D07B9B" w:rsidP="00A571E8">
      <w:pPr>
        <w:spacing w:after="0" w:line="240" w:lineRule="auto"/>
        <w:ind w:firstLine="720"/>
        <w:rPr>
          <w:rFonts w:ascii="Arial" w:hAnsi="Arial" w:cs="Arial"/>
          <w:sz w:val="24"/>
          <w:szCs w:val="24"/>
        </w:rPr>
      </w:pPr>
      <w:r w:rsidRPr="00805502">
        <w:rPr>
          <w:rFonts w:ascii="Arial" w:hAnsi="Arial" w:cs="Arial"/>
          <w:sz w:val="24"/>
          <w:szCs w:val="24"/>
        </w:rPr>
        <w:t>Alcohol preference and consumption were correlated across all mice (</w:t>
      </w:r>
      <w:r w:rsidRPr="00805502">
        <w:rPr>
          <w:rFonts w:ascii="Arial" w:hAnsi="Arial" w:cs="Arial"/>
          <w:i/>
          <w:iCs/>
          <w:sz w:val="24"/>
          <w:szCs w:val="24"/>
        </w:rPr>
        <w:t>p</w:t>
      </w:r>
      <w:r w:rsidRPr="00805502">
        <w:rPr>
          <w:rFonts w:ascii="Arial" w:hAnsi="Arial" w:cs="Arial"/>
          <w:sz w:val="24"/>
          <w:szCs w:val="24"/>
        </w:rPr>
        <w:t>&lt;0.0</w:t>
      </w:r>
      <w:r w:rsidR="00063244" w:rsidRPr="00805502">
        <w:rPr>
          <w:rFonts w:ascii="Arial" w:hAnsi="Arial" w:cs="Arial"/>
          <w:sz w:val="24"/>
          <w:szCs w:val="24"/>
        </w:rPr>
        <w:t>00</w:t>
      </w:r>
      <w:r w:rsidRPr="00805502">
        <w:rPr>
          <w:rFonts w:ascii="Arial" w:hAnsi="Arial" w:cs="Arial"/>
          <w:sz w:val="24"/>
          <w:szCs w:val="24"/>
        </w:rPr>
        <w:t>1, R</w:t>
      </w:r>
      <w:r w:rsidRPr="00805502">
        <w:rPr>
          <w:rFonts w:ascii="Arial" w:hAnsi="Arial" w:cs="Arial"/>
          <w:sz w:val="24"/>
          <w:szCs w:val="24"/>
          <w:vertAlign w:val="superscript"/>
        </w:rPr>
        <w:t>2</w:t>
      </w:r>
      <w:r w:rsidRPr="00805502">
        <w:rPr>
          <w:rFonts w:ascii="Arial" w:hAnsi="Arial" w:cs="Arial"/>
          <w:sz w:val="24"/>
          <w:szCs w:val="24"/>
        </w:rPr>
        <w:t>=0.</w:t>
      </w:r>
      <w:r w:rsidR="00063244" w:rsidRPr="00805502">
        <w:rPr>
          <w:rFonts w:ascii="Arial" w:hAnsi="Arial" w:cs="Arial"/>
          <w:sz w:val="24"/>
          <w:szCs w:val="24"/>
        </w:rPr>
        <w:t>4566</w:t>
      </w:r>
      <w:r w:rsidRPr="00805502">
        <w:rPr>
          <w:rFonts w:ascii="Arial" w:hAnsi="Arial" w:cs="Arial"/>
          <w:sz w:val="24"/>
          <w:szCs w:val="24"/>
        </w:rPr>
        <w:t xml:space="preserve">, Figure </w:t>
      </w:r>
      <w:r w:rsidR="00803FC4" w:rsidRPr="00805502">
        <w:rPr>
          <w:rFonts w:ascii="Arial" w:hAnsi="Arial" w:cs="Arial"/>
          <w:sz w:val="24"/>
          <w:szCs w:val="24"/>
        </w:rPr>
        <w:t>S</w:t>
      </w:r>
      <w:r w:rsidRPr="00805502">
        <w:rPr>
          <w:rFonts w:ascii="Arial" w:hAnsi="Arial" w:cs="Arial"/>
          <w:sz w:val="24"/>
          <w:szCs w:val="24"/>
        </w:rPr>
        <w:t>1</w:t>
      </w:r>
      <w:r w:rsidR="00803FC4" w:rsidRPr="00805502">
        <w:rPr>
          <w:rFonts w:ascii="Arial" w:hAnsi="Arial" w:cs="Arial"/>
          <w:sz w:val="24"/>
          <w:szCs w:val="24"/>
        </w:rPr>
        <w:t>B</w:t>
      </w:r>
      <w:r w:rsidRPr="00805502">
        <w:rPr>
          <w:rFonts w:ascii="Arial" w:hAnsi="Arial" w:cs="Arial"/>
          <w:sz w:val="24"/>
          <w:szCs w:val="24"/>
        </w:rPr>
        <w:t>)</w:t>
      </w:r>
      <w:r w:rsidR="00430BD8" w:rsidRPr="00805502">
        <w:rPr>
          <w:rFonts w:ascii="Arial" w:hAnsi="Arial" w:cs="Arial"/>
          <w:sz w:val="24"/>
          <w:szCs w:val="24"/>
        </w:rPr>
        <w:t xml:space="preserve">. </w:t>
      </w:r>
      <w:r w:rsidR="00803FC4" w:rsidRPr="00805502">
        <w:rPr>
          <w:rFonts w:ascii="Arial" w:hAnsi="Arial" w:cs="Arial"/>
          <w:sz w:val="24"/>
          <w:szCs w:val="24"/>
        </w:rPr>
        <w:t>A correlation was not found between preference and consumption of HP mice (Figure S1C,</w:t>
      </w:r>
      <w:r w:rsidR="00803FC4" w:rsidRPr="00805502">
        <w:rPr>
          <w:rFonts w:ascii="Arial" w:hAnsi="Arial" w:cs="Arial"/>
          <w:i/>
          <w:iCs/>
          <w:sz w:val="24"/>
          <w:szCs w:val="24"/>
        </w:rPr>
        <w:t xml:space="preserve"> p</w:t>
      </w:r>
      <w:r w:rsidR="00803FC4" w:rsidRPr="00805502">
        <w:rPr>
          <w:rFonts w:ascii="Arial" w:hAnsi="Arial" w:cs="Arial"/>
          <w:sz w:val="24"/>
          <w:szCs w:val="24"/>
        </w:rPr>
        <w:t>=0.</w:t>
      </w:r>
      <w:r w:rsidR="00063244" w:rsidRPr="00805502">
        <w:rPr>
          <w:rFonts w:ascii="Arial" w:hAnsi="Arial" w:cs="Arial"/>
          <w:sz w:val="24"/>
          <w:szCs w:val="24"/>
        </w:rPr>
        <w:t>4776</w:t>
      </w:r>
      <w:r w:rsidR="00803FC4" w:rsidRPr="00805502">
        <w:rPr>
          <w:rFonts w:ascii="Arial" w:hAnsi="Arial" w:cs="Arial"/>
          <w:sz w:val="24"/>
          <w:szCs w:val="24"/>
        </w:rPr>
        <w:t>, R</w:t>
      </w:r>
      <w:r w:rsidR="00803FC4" w:rsidRPr="00805502">
        <w:rPr>
          <w:rFonts w:ascii="Arial" w:hAnsi="Arial" w:cs="Arial"/>
          <w:sz w:val="24"/>
          <w:szCs w:val="24"/>
          <w:vertAlign w:val="superscript"/>
        </w:rPr>
        <w:t>2</w:t>
      </w:r>
      <w:r w:rsidR="00803FC4" w:rsidRPr="00805502">
        <w:rPr>
          <w:rFonts w:ascii="Arial" w:hAnsi="Arial" w:cs="Arial"/>
          <w:sz w:val="24"/>
          <w:szCs w:val="24"/>
        </w:rPr>
        <w:t>=0</w:t>
      </w:r>
      <w:r w:rsidR="00063244" w:rsidRPr="00805502">
        <w:rPr>
          <w:rFonts w:ascii="Arial" w:hAnsi="Arial" w:cs="Arial"/>
          <w:sz w:val="24"/>
          <w:szCs w:val="24"/>
        </w:rPr>
        <w:t>.0232</w:t>
      </w:r>
      <w:r w:rsidR="00803FC4" w:rsidRPr="00805502">
        <w:rPr>
          <w:rFonts w:ascii="Arial" w:hAnsi="Arial" w:cs="Arial"/>
          <w:sz w:val="24"/>
          <w:szCs w:val="24"/>
        </w:rPr>
        <w:t>)</w:t>
      </w:r>
      <w:r w:rsidRPr="00805502">
        <w:rPr>
          <w:rFonts w:ascii="Arial" w:hAnsi="Arial" w:cs="Arial"/>
          <w:sz w:val="24"/>
          <w:szCs w:val="24"/>
        </w:rPr>
        <w:t xml:space="preserve">, </w:t>
      </w:r>
      <w:r w:rsidR="00803FC4" w:rsidRPr="00805502">
        <w:rPr>
          <w:rFonts w:ascii="Arial" w:hAnsi="Arial" w:cs="Arial"/>
          <w:sz w:val="24"/>
          <w:szCs w:val="24"/>
        </w:rPr>
        <w:t xml:space="preserve">but </w:t>
      </w:r>
      <w:r w:rsidRPr="00805502">
        <w:rPr>
          <w:rFonts w:ascii="Arial" w:hAnsi="Arial" w:cs="Arial"/>
          <w:sz w:val="24"/>
          <w:szCs w:val="24"/>
        </w:rPr>
        <w:t>a correlation was found in LP mice (</w:t>
      </w:r>
      <w:r w:rsidRPr="00805502">
        <w:rPr>
          <w:rFonts w:ascii="Arial" w:hAnsi="Arial" w:cs="Arial"/>
          <w:i/>
          <w:iCs/>
          <w:sz w:val="24"/>
          <w:szCs w:val="24"/>
        </w:rPr>
        <w:t>p</w:t>
      </w:r>
      <w:r w:rsidR="00063244" w:rsidRPr="00805502">
        <w:rPr>
          <w:rFonts w:ascii="Arial" w:hAnsi="Arial" w:cs="Arial"/>
          <w:sz w:val="24"/>
          <w:szCs w:val="24"/>
        </w:rPr>
        <w:t>=</w:t>
      </w:r>
      <w:r w:rsidRPr="00805502">
        <w:rPr>
          <w:rFonts w:ascii="Arial" w:hAnsi="Arial" w:cs="Arial"/>
          <w:sz w:val="24"/>
          <w:szCs w:val="24"/>
        </w:rPr>
        <w:t>0.0</w:t>
      </w:r>
      <w:r w:rsidR="00063244" w:rsidRPr="00805502">
        <w:rPr>
          <w:rFonts w:ascii="Arial" w:hAnsi="Arial" w:cs="Arial"/>
          <w:sz w:val="24"/>
          <w:szCs w:val="24"/>
        </w:rPr>
        <w:t>002</w:t>
      </w:r>
      <w:r w:rsidRPr="00805502">
        <w:rPr>
          <w:rFonts w:ascii="Arial" w:hAnsi="Arial" w:cs="Arial"/>
          <w:sz w:val="24"/>
          <w:szCs w:val="24"/>
        </w:rPr>
        <w:t>, R</w:t>
      </w:r>
      <w:r w:rsidRPr="00805502">
        <w:rPr>
          <w:rFonts w:ascii="Arial" w:hAnsi="Arial" w:cs="Arial"/>
          <w:sz w:val="24"/>
          <w:szCs w:val="24"/>
          <w:vertAlign w:val="superscript"/>
        </w:rPr>
        <w:t>2</w:t>
      </w:r>
      <w:r w:rsidRPr="00805502">
        <w:rPr>
          <w:rFonts w:ascii="Arial" w:hAnsi="Arial" w:cs="Arial"/>
          <w:sz w:val="24"/>
          <w:szCs w:val="24"/>
        </w:rPr>
        <w:t>=0.</w:t>
      </w:r>
      <w:r w:rsidR="00063244" w:rsidRPr="00805502">
        <w:rPr>
          <w:rFonts w:ascii="Arial" w:hAnsi="Arial" w:cs="Arial"/>
          <w:sz w:val="24"/>
          <w:szCs w:val="24"/>
        </w:rPr>
        <w:t>4859</w:t>
      </w:r>
      <w:r w:rsidR="00803FC4" w:rsidRPr="00805502">
        <w:rPr>
          <w:rFonts w:ascii="Arial" w:hAnsi="Arial" w:cs="Arial"/>
          <w:sz w:val="24"/>
          <w:szCs w:val="24"/>
        </w:rPr>
        <w:t>)</w:t>
      </w:r>
      <w:r w:rsidRPr="00805502">
        <w:rPr>
          <w:rFonts w:ascii="Arial" w:hAnsi="Arial" w:cs="Arial"/>
          <w:sz w:val="24"/>
          <w:szCs w:val="24"/>
        </w:rPr>
        <w:t xml:space="preserve">. </w:t>
      </w:r>
      <w:r w:rsidR="00803FC4" w:rsidRPr="00805502">
        <w:rPr>
          <w:rFonts w:ascii="Arial" w:hAnsi="Arial" w:cs="Arial"/>
          <w:sz w:val="24"/>
          <w:szCs w:val="24"/>
        </w:rPr>
        <w:t>A correlation between preference and consumption was found in</w:t>
      </w:r>
      <w:r w:rsidRPr="00805502">
        <w:rPr>
          <w:rFonts w:ascii="Arial" w:hAnsi="Arial" w:cs="Arial"/>
          <w:sz w:val="24"/>
          <w:szCs w:val="24"/>
        </w:rPr>
        <w:t xml:space="preserve"> LC mice (Figure </w:t>
      </w:r>
      <w:r w:rsidR="00803FC4" w:rsidRPr="00805502">
        <w:rPr>
          <w:rFonts w:ascii="Arial" w:hAnsi="Arial" w:cs="Arial"/>
          <w:sz w:val="24"/>
          <w:szCs w:val="24"/>
        </w:rPr>
        <w:t>S</w:t>
      </w:r>
      <w:r w:rsidRPr="00805502">
        <w:rPr>
          <w:rFonts w:ascii="Arial" w:hAnsi="Arial" w:cs="Arial"/>
          <w:sz w:val="24"/>
          <w:szCs w:val="24"/>
        </w:rPr>
        <w:t>1</w:t>
      </w:r>
      <w:r w:rsidR="00803FC4" w:rsidRPr="00805502">
        <w:rPr>
          <w:rFonts w:ascii="Arial" w:hAnsi="Arial" w:cs="Arial"/>
          <w:sz w:val="24"/>
          <w:szCs w:val="24"/>
        </w:rPr>
        <w:t>D</w:t>
      </w:r>
      <w:r w:rsidRPr="00805502">
        <w:rPr>
          <w:rFonts w:ascii="Arial" w:hAnsi="Arial" w:cs="Arial"/>
          <w:sz w:val="24"/>
          <w:szCs w:val="24"/>
        </w:rPr>
        <w:t>,</w:t>
      </w:r>
      <w:r w:rsidRPr="00805502">
        <w:rPr>
          <w:rFonts w:ascii="Arial" w:hAnsi="Arial" w:cs="Arial"/>
          <w:i/>
          <w:iCs/>
          <w:sz w:val="24"/>
          <w:szCs w:val="24"/>
        </w:rPr>
        <w:t xml:space="preserve"> p</w:t>
      </w:r>
      <w:r w:rsidRPr="00805502">
        <w:rPr>
          <w:rFonts w:ascii="Arial" w:hAnsi="Arial" w:cs="Arial"/>
          <w:sz w:val="24"/>
          <w:szCs w:val="24"/>
        </w:rPr>
        <w:t>&lt;0.</w:t>
      </w:r>
      <w:r w:rsidR="00063244" w:rsidRPr="00805502">
        <w:rPr>
          <w:rFonts w:ascii="Arial" w:hAnsi="Arial" w:cs="Arial"/>
          <w:sz w:val="24"/>
          <w:szCs w:val="24"/>
        </w:rPr>
        <w:t>00</w:t>
      </w:r>
      <w:r w:rsidRPr="00805502">
        <w:rPr>
          <w:rFonts w:ascii="Arial" w:hAnsi="Arial" w:cs="Arial"/>
          <w:sz w:val="24"/>
          <w:szCs w:val="24"/>
        </w:rPr>
        <w:t>01, R</w:t>
      </w:r>
      <w:r w:rsidRPr="00805502">
        <w:rPr>
          <w:rFonts w:ascii="Arial" w:hAnsi="Arial" w:cs="Arial"/>
          <w:sz w:val="24"/>
          <w:szCs w:val="24"/>
          <w:vertAlign w:val="superscript"/>
        </w:rPr>
        <w:t>2</w:t>
      </w:r>
      <w:r w:rsidRPr="00805502">
        <w:rPr>
          <w:rFonts w:ascii="Arial" w:hAnsi="Arial" w:cs="Arial"/>
          <w:sz w:val="24"/>
          <w:szCs w:val="24"/>
        </w:rPr>
        <w:t>=0.473) but not for HC mice (</w:t>
      </w:r>
      <w:r w:rsidRPr="00805502">
        <w:rPr>
          <w:rFonts w:ascii="Arial" w:hAnsi="Arial" w:cs="Arial"/>
          <w:i/>
          <w:iCs/>
          <w:sz w:val="24"/>
          <w:szCs w:val="24"/>
        </w:rPr>
        <w:t>p</w:t>
      </w:r>
      <w:r w:rsidRPr="00805502">
        <w:rPr>
          <w:rFonts w:ascii="Arial" w:hAnsi="Arial" w:cs="Arial"/>
          <w:sz w:val="24"/>
          <w:szCs w:val="24"/>
        </w:rPr>
        <w:t>=0.</w:t>
      </w:r>
      <w:r w:rsidR="00063244" w:rsidRPr="00805502">
        <w:rPr>
          <w:rFonts w:ascii="Arial" w:hAnsi="Arial" w:cs="Arial"/>
          <w:sz w:val="24"/>
          <w:szCs w:val="24"/>
        </w:rPr>
        <w:t>2018</w:t>
      </w:r>
      <w:r w:rsidRPr="00805502">
        <w:rPr>
          <w:rFonts w:ascii="Arial" w:hAnsi="Arial" w:cs="Arial"/>
          <w:sz w:val="24"/>
          <w:szCs w:val="24"/>
        </w:rPr>
        <w:t>, R</w:t>
      </w:r>
      <w:r w:rsidRPr="00805502">
        <w:rPr>
          <w:rFonts w:ascii="Arial" w:hAnsi="Arial" w:cs="Arial"/>
          <w:sz w:val="24"/>
          <w:szCs w:val="24"/>
          <w:vertAlign w:val="superscript"/>
        </w:rPr>
        <w:t>2</w:t>
      </w:r>
      <w:r w:rsidRPr="00805502">
        <w:rPr>
          <w:rFonts w:ascii="Arial" w:hAnsi="Arial" w:cs="Arial"/>
          <w:sz w:val="24"/>
          <w:szCs w:val="24"/>
        </w:rPr>
        <w:t>=0.089).</w:t>
      </w:r>
    </w:p>
    <w:p w14:paraId="00DDF7E5" w14:textId="6A2A8697" w:rsidR="00744ED6" w:rsidRPr="00805502" w:rsidRDefault="00430BD8" w:rsidP="00A571E8">
      <w:pPr>
        <w:spacing w:after="0" w:line="240" w:lineRule="auto"/>
        <w:ind w:firstLine="720"/>
        <w:rPr>
          <w:rFonts w:ascii="Arial" w:hAnsi="Arial" w:cs="Arial"/>
          <w:sz w:val="24"/>
          <w:szCs w:val="24"/>
        </w:rPr>
      </w:pPr>
      <w:r w:rsidRPr="00805502">
        <w:rPr>
          <w:rFonts w:ascii="Arial" w:hAnsi="Arial" w:cs="Arial"/>
          <w:sz w:val="24"/>
          <w:szCs w:val="24"/>
        </w:rPr>
        <w:t>HC and LC r</w:t>
      </w:r>
      <w:r w:rsidR="00685AA8" w:rsidRPr="00805502">
        <w:rPr>
          <w:rFonts w:ascii="Arial" w:hAnsi="Arial" w:cs="Arial"/>
          <w:sz w:val="24"/>
          <w:szCs w:val="24"/>
        </w:rPr>
        <w:t>aw premature responses were similar between both groups (</w:t>
      </w:r>
      <w:r w:rsidR="00F06A43" w:rsidRPr="00805502">
        <w:rPr>
          <w:rFonts w:ascii="Arial" w:hAnsi="Arial" w:cs="Arial"/>
          <w:sz w:val="24"/>
          <w:szCs w:val="24"/>
        </w:rPr>
        <w:t>Figure S</w:t>
      </w:r>
      <w:r w:rsidR="00A43C77" w:rsidRPr="00805502">
        <w:rPr>
          <w:rFonts w:ascii="Arial" w:hAnsi="Arial" w:cs="Arial"/>
          <w:sz w:val="24"/>
          <w:szCs w:val="24"/>
        </w:rPr>
        <w:t>3</w:t>
      </w:r>
      <w:r w:rsidR="004E4EB9" w:rsidRPr="00805502">
        <w:rPr>
          <w:rFonts w:ascii="Arial" w:hAnsi="Arial" w:cs="Arial"/>
          <w:sz w:val="24"/>
          <w:szCs w:val="24"/>
        </w:rPr>
        <w:t>A</w:t>
      </w:r>
      <w:r w:rsidR="00F06A43" w:rsidRPr="00805502">
        <w:rPr>
          <w:rFonts w:ascii="Arial" w:hAnsi="Arial" w:cs="Arial"/>
          <w:sz w:val="24"/>
          <w:szCs w:val="24"/>
        </w:rPr>
        <w:t xml:space="preserve">, </w:t>
      </w:r>
      <w:proofErr w:type="spellStart"/>
      <w:r w:rsidR="00705CA9" w:rsidRPr="00805502">
        <w:rPr>
          <w:rFonts w:ascii="Arial" w:hAnsi="Arial" w:cs="Arial"/>
          <w:sz w:val="24"/>
          <w:szCs w:val="24"/>
        </w:rPr>
        <w:t>HCvLC</w:t>
      </w:r>
      <w:proofErr w:type="spellEnd"/>
      <w:r w:rsidR="00705CA9" w:rsidRPr="00805502">
        <w:rPr>
          <w:rFonts w:ascii="Arial" w:hAnsi="Arial" w:cs="Arial"/>
          <w:sz w:val="24"/>
          <w:szCs w:val="24"/>
        </w:rPr>
        <w:t xml:space="preserve">: </w:t>
      </w:r>
      <w:r w:rsidR="00685AA8" w:rsidRPr="00805502">
        <w:rPr>
          <w:rFonts w:ascii="Arial" w:hAnsi="Arial" w:cs="Arial"/>
          <w:sz w:val="24"/>
          <w:szCs w:val="24"/>
        </w:rPr>
        <w:t>F</w:t>
      </w:r>
      <w:r w:rsidR="00685AA8" w:rsidRPr="00805502">
        <w:rPr>
          <w:rFonts w:ascii="Arial" w:hAnsi="Arial" w:cs="Arial"/>
          <w:sz w:val="24"/>
          <w:szCs w:val="24"/>
          <w:vertAlign w:val="subscript"/>
        </w:rPr>
        <w:t>1,46</w:t>
      </w:r>
      <w:r w:rsidR="00685AA8" w:rsidRPr="00805502">
        <w:rPr>
          <w:rFonts w:ascii="Arial" w:hAnsi="Arial" w:cs="Arial"/>
          <w:sz w:val="24"/>
          <w:szCs w:val="24"/>
        </w:rPr>
        <w:t xml:space="preserve">=2.68, </w:t>
      </w:r>
      <w:r w:rsidR="00685AA8" w:rsidRPr="00805502">
        <w:rPr>
          <w:rFonts w:ascii="Arial" w:hAnsi="Arial" w:cs="Arial"/>
          <w:i/>
          <w:iCs/>
          <w:sz w:val="24"/>
          <w:szCs w:val="24"/>
        </w:rPr>
        <w:t>p</w:t>
      </w:r>
      <w:r w:rsidR="00685AA8" w:rsidRPr="00805502">
        <w:rPr>
          <w:rFonts w:ascii="Arial" w:hAnsi="Arial" w:cs="Arial"/>
          <w:sz w:val="24"/>
          <w:szCs w:val="24"/>
        </w:rPr>
        <w:t>=0.10</w:t>
      </w:r>
      <w:r w:rsidR="00063244" w:rsidRPr="00805502">
        <w:rPr>
          <w:rFonts w:ascii="Arial" w:hAnsi="Arial" w:cs="Arial"/>
          <w:sz w:val="24"/>
          <w:szCs w:val="24"/>
        </w:rPr>
        <w:t>85</w:t>
      </w:r>
      <w:r w:rsidR="00F06A43" w:rsidRPr="00805502">
        <w:rPr>
          <w:rFonts w:ascii="Arial" w:hAnsi="Arial" w:cs="Arial"/>
          <w:sz w:val="24"/>
          <w:szCs w:val="24"/>
        </w:rPr>
        <w:t xml:space="preserve">; </w:t>
      </w:r>
      <w:r w:rsidR="00685AA8" w:rsidRPr="00805502">
        <w:rPr>
          <w:rFonts w:ascii="Arial" w:hAnsi="Arial" w:cs="Arial"/>
          <w:sz w:val="24"/>
          <w:szCs w:val="24"/>
        </w:rPr>
        <w:t>time</w:t>
      </w:r>
      <w:r w:rsidR="00F06A43" w:rsidRPr="00805502">
        <w:rPr>
          <w:rFonts w:ascii="Arial" w:hAnsi="Arial" w:cs="Arial"/>
          <w:sz w:val="24"/>
          <w:szCs w:val="24"/>
        </w:rPr>
        <w:t xml:space="preserve">: </w:t>
      </w:r>
      <w:r w:rsidR="00685AA8" w:rsidRPr="00805502">
        <w:rPr>
          <w:rFonts w:ascii="Arial" w:hAnsi="Arial" w:cs="Arial"/>
          <w:sz w:val="24"/>
          <w:szCs w:val="24"/>
        </w:rPr>
        <w:t>F</w:t>
      </w:r>
      <w:r w:rsidR="00685AA8" w:rsidRPr="00805502">
        <w:rPr>
          <w:rFonts w:ascii="Arial" w:hAnsi="Arial" w:cs="Arial"/>
          <w:sz w:val="24"/>
          <w:szCs w:val="24"/>
          <w:vertAlign w:val="subscript"/>
        </w:rPr>
        <w:t>1.36,62.56</w:t>
      </w:r>
      <w:r w:rsidR="00685AA8" w:rsidRPr="00805502">
        <w:rPr>
          <w:rFonts w:ascii="Arial" w:hAnsi="Arial" w:cs="Arial"/>
          <w:sz w:val="24"/>
          <w:szCs w:val="24"/>
        </w:rPr>
        <w:t xml:space="preserve">=4.11, </w:t>
      </w:r>
      <w:r w:rsidR="00685AA8" w:rsidRPr="00805502">
        <w:rPr>
          <w:rFonts w:ascii="Arial" w:hAnsi="Arial" w:cs="Arial"/>
          <w:i/>
          <w:iCs/>
          <w:sz w:val="24"/>
          <w:szCs w:val="24"/>
        </w:rPr>
        <w:t>p</w:t>
      </w:r>
      <w:r w:rsidR="00685AA8" w:rsidRPr="00805502">
        <w:rPr>
          <w:rFonts w:ascii="Arial" w:hAnsi="Arial" w:cs="Arial"/>
          <w:sz w:val="24"/>
          <w:szCs w:val="24"/>
        </w:rPr>
        <w:t>=0.035</w:t>
      </w:r>
      <w:r w:rsidR="00063244" w:rsidRPr="00805502">
        <w:rPr>
          <w:rFonts w:ascii="Arial" w:hAnsi="Arial" w:cs="Arial"/>
          <w:sz w:val="24"/>
          <w:szCs w:val="24"/>
        </w:rPr>
        <w:t>0</w:t>
      </w:r>
      <w:r w:rsidR="00F06A43" w:rsidRPr="00805502">
        <w:rPr>
          <w:rFonts w:ascii="Arial" w:hAnsi="Arial" w:cs="Arial"/>
          <w:sz w:val="24"/>
          <w:szCs w:val="24"/>
        </w:rPr>
        <w:t>;</w:t>
      </w:r>
      <w:r w:rsidR="00685AA8" w:rsidRPr="00805502">
        <w:rPr>
          <w:rFonts w:ascii="Arial" w:hAnsi="Arial" w:cs="Arial"/>
          <w:sz w:val="24"/>
          <w:szCs w:val="24"/>
        </w:rPr>
        <w:t xml:space="preserve"> interaction</w:t>
      </w:r>
      <w:r w:rsidR="00F06A43" w:rsidRPr="00805502">
        <w:rPr>
          <w:rFonts w:ascii="Arial" w:hAnsi="Arial" w:cs="Arial"/>
          <w:sz w:val="24"/>
          <w:szCs w:val="24"/>
        </w:rPr>
        <w:t>:</w:t>
      </w:r>
      <w:r w:rsidR="00685AA8" w:rsidRPr="00805502">
        <w:rPr>
          <w:rFonts w:ascii="Arial" w:hAnsi="Arial" w:cs="Arial"/>
          <w:sz w:val="24"/>
          <w:szCs w:val="24"/>
        </w:rPr>
        <w:t xml:space="preserve"> F</w:t>
      </w:r>
      <w:r w:rsidR="00685AA8" w:rsidRPr="00805502">
        <w:rPr>
          <w:rFonts w:ascii="Arial" w:hAnsi="Arial" w:cs="Arial"/>
          <w:sz w:val="24"/>
          <w:szCs w:val="24"/>
          <w:vertAlign w:val="subscript"/>
        </w:rPr>
        <w:t>9,414</w:t>
      </w:r>
      <w:r w:rsidR="00685AA8" w:rsidRPr="00805502">
        <w:rPr>
          <w:rFonts w:ascii="Arial" w:hAnsi="Arial" w:cs="Arial"/>
          <w:sz w:val="24"/>
          <w:szCs w:val="24"/>
        </w:rPr>
        <w:t xml:space="preserve">=2.19, </w:t>
      </w:r>
      <w:r w:rsidR="00685AA8" w:rsidRPr="00805502">
        <w:rPr>
          <w:rFonts w:ascii="Arial" w:hAnsi="Arial" w:cs="Arial"/>
          <w:i/>
          <w:iCs/>
          <w:sz w:val="24"/>
          <w:szCs w:val="24"/>
        </w:rPr>
        <w:t>p</w:t>
      </w:r>
      <w:r w:rsidR="00685AA8" w:rsidRPr="00805502">
        <w:rPr>
          <w:rFonts w:ascii="Arial" w:hAnsi="Arial" w:cs="Arial"/>
          <w:sz w:val="24"/>
          <w:szCs w:val="24"/>
        </w:rPr>
        <w:t>=0.02</w:t>
      </w:r>
      <w:r w:rsidR="00063244" w:rsidRPr="00805502">
        <w:rPr>
          <w:rFonts w:ascii="Arial" w:hAnsi="Arial" w:cs="Arial"/>
          <w:sz w:val="24"/>
          <w:szCs w:val="24"/>
        </w:rPr>
        <w:t>19</w:t>
      </w:r>
      <w:r w:rsidRPr="00805502">
        <w:rPr>
          <w:rFonts w:ascii="Arial" w:hAnsi="Arial" w:cs="Arial"/>
          <w:sz w:val="24"/>
          <w:szCs w:val="24"/>
        </w:rPr>
        <w:t>) with no post-hoc significance</w:t>
      </w:r>
      <w:r w:rsidR="00685AA8" w:rsidRPr="00805502">
        <w:rPr>
          <w:rFonts w:ascii="Arial" w:hAnsi="Arial" w:cs="Arial"/>
          <w:sz w:val="24"/>
          <w:szCs w:val="24"/>
        </w:rPr>
        <w:t>. The percentage of premature responses was also similar between the groups (</w:t>
      </w:r>
      <w:r w:rsidR="00F06A43" w:rsidRPr="00805502">
        <w:rPr>
          <w:rFonts w:ascii="Arial" w:hAnsi="Arial" w:cs="Arial"/>
          <w:sz w:val="24"/>
          <w:szCs w:val="24"/>
        </w:rPr>
        <w:t>Figure S</w:t>
      </w:r>
      <w:r w:rsidR="00A43C77" w:rsidRPr="00805502">
        <w:rPr>
          <w:rFonts w:ascii="Arial" w:hAnsi="Arial" w:cs="Arial"/>
          <w:sz w:val="24"/>
          <w:szCs w:val="24"/>
        </w:rPr>
        <w:t>3</w:t>
      </w:r>
      <w:r w:rsidR="004E4EB9" w:rsidRPr="00805502">
        <w:rPr>
          <w:rFonts w:ascii="Arial" w:hAnsi="Arial" w:cs="Arial"/>
          <w:sz w:val="24"/>
          <w:szCs w:val="24"/>
        </w:rPr>
        <w:t>B</w:t>
      </w:r>
      <w:r w:rsidR="00F06A43" w:rsidRPr="00805502">
        <w:rPr>
          <w:rFonts w:ascii="Arial" w:hAnsi="Arial" w:cs="Arial"/>
          <w:sz w:val="24"/>
          <w:szCs w:val="24"/>
        </w:rPr>
        <w:t xml:space="preserve">, </w:t>
      </w:r>
      <w:proofErr w:type="spellStart"/>
      <w:r w:rsidR="00705CA9" w:rsidRPr="00805502">
        <w:rPr>
          <w:rFonts w:ascii="Arial" w:hAnsi="Arial" w:cs="Arial"/>
          <w:sz w:val="24"/>
          <w:szCs w:val="24"/>
        </w:rPr>
        <w:t>HCvLC</w:t>
      </w:r>
      <w:proofErr w:type="spellEnd"/>
      <w:r w:rsidR="00705CA9" w:rsidRPr="00805502">
        <w:rPr>
          <w:rFonts w:ascii="Arial" w:hAnsi="Arial" w:cs="Arial"/>
          <w:sz w:val="24"/>
          <w:szCs w:val="24"/>
        </w:rPr>
        <w:t xml:space="preserve">: </w:t>
      </w:r>
      <w:r w:rsidR="00685AA8" w:rsidRPr="00805502">
        <w:rPr>
          <w:rFonts w:ascii="Arial" w:hAnsi="Arial" w:cs="Arial"/>
          <w:sz w:val="24"/>
          <w:szCs w:val="24"/>
        </w:rPr>
        <w:t>F</w:t>
      </w:r>
      <w:r w:rsidR="00685AA8" w:rsidRPr="00805502">
        <w:rPr>
          <w:rFonts w:ascii="Arial" w:hAnsi="Arial" w:cs="Arial"/>
          <w:sz w:val="24"/>
          <w:szCs w:val="24"/>
          <w:vertAlign w:val="subscript"/>
        </w:rPr>
        <w:t>1,46</w:t>
      </w:r>
      <w:r w:rsidR="00685AA8" w:rsidRPr="00805502">
        <w:rPr>
          <w:rFonts w:ascii="Arial" w:hAnsi="Arial" w:cs="Arial"/>
          <w:sz w:val="24"/>
          <w:szCs w:val="24"/>
        </w:rPr>
        <w:t xml:space="preserve">=2.042, </w:t>
      </w:r>
      <w:r w:rsidR="00685AA8" w:rsidRPr="00805502">
        <w:rPr>
          <w:rFonts w:ascii="Arial" w:hAnsi="Arial" w:cs="Arial"/>
          <w:i/>
          <w:iCs/>
          <w:sz w:val="24"/>
          <w:szCs w:val="24"/>
        </w:rPr>
        <w:t>p</w:t>
      </w:r>
      <w:r w:rsidR="00685AA8" w:rsidRPr="00805502">
        <w:rPr>
          <w:rFonts w:ascii="Arial" w:hAnsi="Arial" w:cs="Arial"/>
          <w:sz w:val="24"/>
          <w:szCs w:val="24"/>
        </w:rPr>
        <w:t>=0.159</w:t>
      </w:r>
      <w:r w:rsidR="00063244" w:rsidRPr="00805502">
        <w:rPr>
          <w:rFonts w:ascii="Arial" w:hAnsi="Arial" w:cs="Arial"/>
          <w:sz w:val="24"/>
          <w:szCs w:val="24"/>
        </w:rPr>
        <w:t>8</w:t>
      </w:r>
      <w:r w:rsidR="00F06A43" w:rsidRPr="00805502">
        <w:rPr>
          <w:rFonts w:ascii="Arial" w:hAnsi="Arial" w:cs="Arial"/>
          <w:sz w:val="24"/>
          <w:szCs w:val="24"/>
        </w:rPr>
        <w:t>;</w:t>
      </w:r>
      <w:r w:rsidR="00685AA8" w:rsidRPr="00805502">
        <w:rPr>
          <w:rFonts w:ascii="Arial" w:hAnsi="Arial" w:cs="Arial"/>
          <w:sz w:val="24"/>
          <w:szCs w:val="24"/>
        </w:rPr>
        <w:t xml:space="preserve"> time</w:t>
      </w:r>
      <w:r w:rsidR="00F06A43" w:rsidRPr="00805502">
        <w:rPr>
          <w:rFonts w:ascii="Arial" w:hAnsi="Arial" w:cs="Arial"/>
          <w:sz w:val="24"/>
          <w:szCs w:val="24"/>
        </w:rPr>
        <w:t>:</w:t>
      </w:r>
      <w:r w:rsidR="00685AA8" w:rsidRPr="00805502">
        <w:rPr>
          <w:rFonts w:ascii="Arial" w:hAnsi="Arial" w:cs="Arial"/>
          <w:sz w:val="24"/>
          <w:szCs w:val="24"/>
        </w:rPr>
        <w:t xml:space="preserve"> F</w:t>
      </w:r>
      <w:r w:rsidR="00685AA8" w:rsidRPr="00805502">
        <w:rPr>
          <w:rFonts w:ascii="Arial" w:hAnsi="Arial" w:cs="Arial"/>
          <w:sz w:val="24"/>
          <w:szCs w:val="24"/>
          <w:vertAlign w:val="subscript"/>
        </w:rPr>
        <w:t>2.54,116.6</w:t>
      </w:r>
      <w:r w:rsidR="00685AA8" w:rsidRPr="00805502">
        <w:rPr>
          <w:rFonts w:ascii="Arial" w:hAnsi="Arial" w:cs="Arial"/>
          <w:sz w:val="24"/>
          <w:szCs w:val="24"/>
        </w:rPr>
        <w:t xml:space="preserve">=2.90, </w:t>
      </w:r>
      <w:r w:rsidR="00685AA8" w:rsidRPr="00805502">
        <w:rPr>
          <w:rFonts w:ascii="Arial" w:hAnsi="Arial" w:cs="Arial"/>
          <w:i/>
          <w:iCs/>
          <w:sz w:val="24"/>
          <w:szCs w:val="24"/>
        </w:rPr>
        <w:t>p</w:t>
      </w:r>
      <w:r w:rsidR="00685AA8" w:rsidRPr="00805502">
        <w:rPr>
          <w:rFonts w:ascii="Arial" w:hAnsi="Arial" w:cs="Arial"/>
          <w:sz w:val="24"/>
          <w:szCs w:val="24"/>
        </w:rPr>
        <w:t>=0.04</w:t>
      </w:r>
      <w:r w:rsidR="00063244" w:rsidRPr="00805502">
        <w:rPr>
          <w:rFonts w:ascii="Arial" w:hAnsi="Arial" w:cs="Arial"/>
          <w:sz w:val="24"/>
          <w:szCs w:val="24"/>
        </w:rPr>
        <w:t>65</w:t>
      </w:r>
      <w:r w:rsidR="00F06A43" w:rsidRPr="00805502">
        <w:rPr>
          <w:rFonts w:ascii="Arial" w:hAnsi="Arial" w:cs="Arial"/>
          <w:sz w:val="24"/>
          <w:szCs w:val="24"/>
        </w:rPr>
        <w:t xml:space="preserve">; </w:t>
      </w:r>
      <w:r w:rsidR="00685AA8" w:rsidRPr="00805502">
        <w:rPr>
          <w:rFonts w:ascii="Arial" w:hAnsi="Arial" w:cs="Arial"/>
          <w:sz w:val="24"/>
          <w:szCs w:val="24"/>
        </w:rPr>
        <w:t>interaction</w:t>
      </w:r>
      <w:r w:rsidR="00F06A43" w:rsidRPr="00805502">
        <w:rPr>
          <w:rFonts w:ascii="Arial" w:hAnsi="Arial" w:cs="Arial"/>
          <w:sz w:val="24"/>
          <w:szCs w:val="24"/>
        </w:rPr>
        <w:t>:</w:t>
      </w:r>
      <w:r w:rsidR="00685AA8" w:rsidRPr="00805502">
        <w:rPr>
          <w:rFonts w:ascii="Arial" w:hAnsi="Arial" w:cs="Arial"/>
          <w:sz w:val="24"/>
          <w:szCs w:val="24"/>
        </w:rPr>
        <w:t xml:space="preserve"> F</w:t>
      </w:r>
      <w:r w:rsidR="00685AA8" w:rsidRPr="00805502">
        <w:rPr>
          <w:rFonts w:ascii="Arial" w:hAnsi="Arial" w:cs="Arial"/>
          <w:sz w:val="24"/>
          <w:szCs w:val="24"/>
          <w:vertAlign w:val="subscript"/>
        </w:rPr>
        <w:t>9,414</w:t>
      </w:r>
      <w:r w:rsidR="00685AA8" w:rsidRPr="00805502">
        <w:rPr>
          <w:rFonts w:ascii="Arial" w:hAnsi="Arial" w:cs="Arial"/>
          <w:sz w:val="24"/>
          <w:szCs w:val="24"/>
        </w:rPr>
        <w:t xml:space="preserve"> = 2.70, </w:t>
      </w:r>
      <w:r w:rsidR="00685AA8" w:rsidRPr="00805502">
        <w:rPr>
          <w:rFonts w:ascii="Arial" w:hAnsi="Arial" w:cs="Arial"/>
          <w:i/>
          <w:iCs/>
          <w:sz w:val="24"/>
          <w:szCs w:val="24"/>
        </w:rPr>
        <w:t>p</w:t>
      </w:r>
      <w:r w:rsidR="00063244" w:rsidRPr="00805502">
        <w:rPr>
          <w:rFonts w:ascii="Arial" w:hAnsi="Arial" w:cs="Arial"/>
          <w:sz w:val="24"/>
          <w:szCs w:val="24"/>
        </w:rPr>
        <w:t>=</w:t>
      </w:r>
      <w:r w:rsidR="00685AA8" w:rsidRPr="00805502">
        <w:rPr>
          <w:rFonts w:ascii="Arial" w:hAnsi="Arial" w:cs="Arial"/>
          <w:sz w:val="24"/>
          <w:szCs w:val="24"/>
        </w:rPr>
        <w:t>0.0</w:t>
      </w:r>
      <w:r w:rsidR="00063244" w:rsidRPr="00805502">
        <w:rPr>
          <w:rFonts w:ascii="Arial" w:hAnsi="Arial" w:cs="Arial"/>
          <w:sz w:val="24"/>
          <w:szCs w:val="24"/>
        </w:rPr>
        <w:t>046</w:t>
      </w:r>
      <w:r w:rsidRPr="00805502">
        <w:rPr>
          <w:rFonts w:ascii="Arial" w:hAnsi="Arial" w:cs="Arial"/>
          <w:sz w:val="24"/>
          <w:szCs w:val="24"/>
        </w:rPr>
        <w:t>) with no post-hoc significance. This data may not suggest traditional impulsive responding but greater participation in learning the task.</w:t>
      </w:r>
    </w:p>
    <w:p w14:paraId="5727BBD6" w14:textId="77777777" w:rsidR="00430BD8" w:rsidRPr="00805502" w:rsidRDefault="00430BD8" w:rsidP="00A571E8">
      <w:pPr>
        <w:spacing w:after="0" w:line="240" w:lineRule="auto"/>
        <w:rPr>
          <w:rFonts w:ascii="Arial" w:hAnsi="Arial" w:cs="Arial"/>
          <w:b/>
          <w:bCs/>
          <w:sz w:val="24"/>
          <w:szCs w:val="24"/>
        </w:rPr>
      </w:pPr>
      <w:bookmarkStart w:id="1" w:name="_Hlk94688580"/>
      <w:r w:rsidRPr="00805502">
        <w:rPr>
          <w:rFonts w:ascii="Arial" w:hAnsi="Arial" w:cs="Arial"/>
          <w:b/>
          <w:bCs/>
          <w:sz w:val="24"/>
          <w:szCs w:val="24"/>
        </w:rPr>
        <w:t xml:space="preserve">3.2 Preference predicts performance, while alcohol consumption does not, during late-stage training. </w:t>
      </w:r>
    </w:p>
    <w:p w14:paraId="069A21B9" w14:textId="126B0C37" w:rsidR="00824EE1" w:rsidRPr="00805502" w:rsidRDefault="00710073" w:rsidP="00941DAA">
      <w:pPr>
        <w:spacing w:after="0" w:line="240" w:lineRule="auto"/>
        <w:ind w:firstLine="720"/>
        <w:rPr>
          <w:rFonts w:ascii="Arial" w:hAnsi="Arial" w:cs="Arial"/>
          <w:sz w:val="24"/>
          <w:szCs w:val="24"/>
        </w:rPr>
      </w:pPr>
      <w:bookmarkStart w:id="2" w:name="_Hlk92374376"/>
      <w:bookmarkEnd w:id="1"/>
      <w:r w:rsidRPr="00805502">
        <w:rPr>
          <w:rFonts w:ascii="Arial" w:hAnsi="Arial" w:cs="Arial"/>
          <w:sz w:val="24"/>
          <w:szCs w:val="24"/>
        </w:rPr>
        <w:t>In HC and LC SM responding, all had similar number of trials (Figure S2C</w:t>
      </w:r>
      <w:r w:rsidRPr="00805502">
        <w:rPr>
          <w:rFonts w:ascii="Arial" w:hAnsi="Arial" w:cs="Arial"/>
          <w:sz w:val="24"/>
          <w:szCs w:val="24"/>
          <w:vertAlign w:val="subscript"/>
        </w:rPr>
        <w:t>1</w:t>
      </w:r>
      <w:r w:rsidRPr="00805502">
        <w:rPr>
          <w:rFonts w:ascii="Arial" w:hAnsi="Arial" w:cs="Arial"/>
          <w:sz w:val="24"/>
          <w:szCs w:val="24"/>
        </w:rPr>
        <w:t xml:space="preserve">, </w:t>
      </w:r>
      <w:proofErr w:type="spellStart"/>
      <w:r w:rsidR="00705CA9" w:rsidRPr="00805502">
        <w:rPr>
          <w:rFonts w:ascii="Arial" w:hAnsi="Arial" w:cs="Arial"/>
          <w:sz w:val="24"/>
          <w:szCs w:val="24"/>
        </w:rPr>
        <w:t>HCvLC</w:t>
      </w:r>
      <w:proofErr w:type="spellEnd"/>
      <w:r w:rsidR="00705CA9" w:rsidRPr="00805502">
        <w:rPr>
          <w:rFonts w:ascii="Arial" w:hAnsi="Arial" w:cs="Arial"/>
          <w:sz w:val="24"/>
          <w:szCs w:val="24"/>
        </w:rPr>
        <w:t xml:space="preserve">: </w:t>
      </w:r>
      <w:r w:rsidRPr="00805502">
        <w:rPr>
          <w:rFonts w:ascii="Arial" w:hAnsi="Arial" w:cs="Arial"/>
          <w:sz w:val="24"/>
          <w:szCs w:val="24"/>
        </w:rPr>
        <w:t>F</w:t>
      </w:r>
      <w:r w:rsidRPr="00805502">
        <w:rPr>
          <w:rFonts w:ascii="Arial" w:hAnsi="Arial" w:cs="Arial"/>
          <w:sz w:val="24"/>
          <w:szCs w:val="24"/>
          <w:vertAlign w:val="subscript"/>
        </w:rPr>
        <w:t>1,46</w:t>
      </w:r>
      <w:r w:rsidRPr="00805502">
        <w:rPr>
          <w:rFonts w:ascii="Arial" w:hAnsi="Arial" w:cs="Arial"/>
          <w:sz w:val="24"/>
          <w:szCs w:val="24"/>
        </w:rPr>
        <w:t>=0.6</w:t>
      </w:r>
      <w:r w:rsidR="004F311A" w:rsidRPr="00805502">
        <w:rPr>
          <w:rFonts w:ascii="Arial" w:hAnsi="Arial" w:cs="Arial"/>
          <w:sz w:val="24"/>
          <w:szCs w:val="24"/>
        </w:rPr>
        <w:t>958</w:t>
      </w:r>
      <w:r w:rsidRPr="00805502">
        <w:rPr>
          <w:rFonts w:ascii="Arial" w:hAnsi="Arial" w:cs="Arial"/>
          <w:sz w:val="24"/>
          <w:szCs w:val="24"/>
        </w:rPr>
        <w:t>7, p=0.40</w:t>
      </w:r>
      <w:r w:rsidR="004F311A" w:rsidRPr="00805502">
        <w:rPr>
          <w:rFonts w:ascii="Arial" w:hAnsi="Arial" w:cs="Arial"/>
          <w:sz w:val="24"/>
          <w:szCs w:val="24"/>
        </w:rPr>
        <w:t>85</w:t>
      </w:r>
      <w:r w:rsidRPr="00805502">
        <w:rPr>
          <w:rFonts w:ascii="Arial" w:hAnsi="Arial" w:cs="Arial"/>
          <w:sz w:val="24"/>
          <w:szCs w:val="24"/>
        </w:rPr>
        <w:t>; time; F</w:t>
      </w:r>
      <w:r w:rsidRPr="00805502">
        <w:rPr>
          <w:rFonts w:ascii="Arial" w:hAnsi="Arial" w:cs="Arial"/>
          <w:sz w:val="24"/>
          <w:szCs w:val="24"/>
          <w:vertAlign w:val="subscript"/>
        </w:rPr>
        <w:t>2.78,128</w:t>
      </w:r>
      <w:r w:rsidRPr="00805502">
        <w:rPr>
          <w:rFonts w:ascii="Arial" w:hAnsi="Arial" w:cs="Arial"/>
          <w:sz w:val="24"/>
          <w:szCs w:val="24"/>
        </w:rPr>
        <w:t xml:space="preserve">=42.59, </w:t>
      </w:r>
      <w:r w:rsidRPr="00805502">
        <w:rPr>
          <w:rFonts w:ascii="Arial" w:hAnsi="Arial" w:cs="Arial"/>
          <w:i/>
          <w:iCs/>
          <w:sz w:val="24"/>
          <w:szCs w:val="24"/>
        </w:rPr>
        <w:t>p</w:t>
      </w:r>
      <w:r w:rsidR="004F311A" w:rsidRPr="00805502">
        <w:rPr>
          <w:rFonts w:ascii="Arial" w:hAnsi="Arial" w:cs="Arial"/>
          <w:sz w:val="24"/>
          <w:szCs w:val="24"/>
        </w:rPr>
        <w:t>&lt;0</w:t>
      </w:r>
      <w:r w:rsidRPr="00805502">
        <w:rPr>
          <w:rFonts w:ascii="Arial" w:hAnsi="Arial" w:cs="Arial"/>
          <w:sz w:val="24"/>
          <w:szCs w:val="24"/>
        </w:rPr>
        <w:t>.</w:t>
      </w:r>
      <w:r w:rsidR="004F311A" w:rsidRPr="00805502">
        <w:rPr>
          <w:rFonts w:ascii="Arial" w:hAnsi="Arial" w:cs="Arial"/>
          <w:sz w:val="24"/>
          <w:szCs w:val="24"/>
        </w:rPr>
        <w:t>00</w:t>
      </w:r>
      <w:r w:rsidRPr="00805502">
        <w:rPr>
          <w:rFonts w:ascii="Arial" w:hAnsi="Arial" w:cs="Arial"/>
          <w:sz w:val="24"/>
          <w:szCs w:val="24"/>
        </w:rPr>
        <w:t>01; interaction: F</w:t>
      </w:r>
      <w:r w:rsidRPr="00805502">
        <w:rPr>
          <w:rFonts w:ascii="Arial" w:hAnsi="Arial" w:cs="Arial"/>
          <w:sz w:val="24"/>
          <w:szCs w:val="24"/>
          <w:vertAlign w:val="subscript"/>
        </w:rPr>
        <w:t>4,184</w:t>
      </w:r>
      <w:r w:rsidRPr="00805502">
        <w:rPr>
          <w:rFonts w:ascii="Arial" w:hAnsi="Arial" w:cs="Arial"/>
          <w:sz w:val="24"/>
          <w:szCs w:val="24"/>
        </w:rPr>
        <w:t>=3.1</w:t>
      </w:r>
      <w:r w:rsidR="004F311A" w:rsidRPr="00805502">
        <w:rPr>
          <w:rFonts w:ascii="Arial" w:hAnsi="Arial" w:cs="Arial"/>
          <w:sz w:val="24"/>
          <w:szCs w:val="24"/>
        </w:rPr>
        <w:t>67</w:t>
      </w:r>
      <w:r w:rsidRPr="00805502">
        <w:rPr>
          <w:rFonts w:ascii="Arial" w:hAnsi="Arial" w:cs="Arial"/>
          <w:sz w:val="24"/>
          <w:szCs w:val="24"/>
        </w:rPr>
        <w:t xml:space="preserve">, </w:t>
      </w:r>
      <w:r w:rsidRPr="00805502">
        <w:rPr>
          <w:rFonts w:ascii="Arial" w:hAnsi="Arial" w:cs="Arial"/>
          <w:i/>
          <w:iCs/>
          <w:sz w:val="24"/>
          <w:szCs w:val="24"/>
        </w:rPr>
        <w:t>p</w:t>
      </w:r>
      <w:r w:rsidRPr="00805502">
        <w:rPr>
          <w:rFonts w:ascii="Arial" w:hAnsi="Arial" w:cs="Arial"/>
          <w:sz w:val="24"/>
          <w:szCs w:val="24"/>
        </w:rPr>
        <w:t>=0.0</w:t>
      </w:r>
      <w:r w:rsidR="004F311A" w:rsidRPr="00805502">
        <w:rPr>
          <w:rFonts w:ascii="Arial" w:hAnsi="Arial" w:cs="Arial"/>
          <w:sz w:val="24"/>
          <w:szCs w:val="24"/>
        </w:rPr>
        <w:t>151</w:t>
      </w:r>
      <w:r w:rsidRPr="00805502">
        <w:rPr>
          <w:rFonts w:ascii="Arial" w:hAnsi="Arial" w:cs="Arial"/>
          <w:sz w:val="24"/>
          <w:szCs w:val="24"/>
        </w:rPr>
        <w:t>), accuracy (Figure S2C</w:t>
      </w:r>
      <w:r w:rsidRPr="00805502">
        <w:rPr>
          <w:rFonts w:ascii="Arial" w:hAnsi="Arial" w:cs="Arial"/>
          <w:sz w:val="24"/>
          <w:szCs w:val="24"/>
          <w:vertAlign w:val="subscript"/>
        </w:rPr>
        <w:t>2</w:t>
      </w:r>
      <w:r w:rsidRPr="00805502">
        <w:rPr>
          <w:rFonts w:ascii="Arial" w:hAnsi="Arial" w:cs="Arial"/>
          <w:sz w:val="24"/>
          <w:szCs w:val="24"/>
        </w:rPr>
        <w:t xml:space="preserve">, </w:t>
      </w:r>
      <w:proofErr w:type="spellStart"/>
      <w:r w:rsidR="00705CA9" w:rsidRPr="00805502">
        <w:rPr>
          <w:rFonts w:ascii="Arial" w:hAnsi="Arial" w:cs="Arial"/>
          <w:sz w:val="24"/>
          <w:szCs w:val="24"/>
        </w:rPr>
        <w:t>HCvLC</w:t>
      </w:r>
      <w:proofErr w:type="spellEnd"/>
      <w:r w:rsidR="00705CA9" w:rsidRPr="00805502">
        <w:rPr>
          <w:rFonts w:ascii="Arial" w:hAnsi="Arial" w:cs="Arial"/>
          <w:sz w:val="24"/>
          <w:szCs w:val="24"/>
        </w:rPr>
        <w:t xml:space="preserve">: </w:t>
      </w:r>
      <w:r w:rsidRPr="00805502">
        <w:rPr>
          <w:rFonts w:ascii="Arial" w:hAnsi="Arial" w:cs="Arial"/>
          <w:sz w:val="24"/>
          <w:szCs w:val="24"/>
        </w:rPr>
        <w:t>F</w:t>
      </w:r>
      <w:r w:rsidRPr="00805502">
        <w:rPr>
          <w:rFonts w:ascii="Arial" w:hAnsi="Arial" w:cs="Arial"/>
          <w:sz w:val="24"/>
          <w:szCs w:val="24"/>
          <w:vertAlign w:val="subscript"/>
        </w:rPr>
        <w:t>1,46</w:t>
      </w:r>
      <w:r w:rsidRPr="00805502">
        <w:rPr>
          <w:rFonts w:ascii="Arial" w:hAnsi="Arial" w:cs="Arial"/>
          <w:sz w:val="24"/>
          <w:szCs w:val="24"/>
        </w:rPr>
        <w:t>=0.03</w:t>
      </w:r>
      <w:r w:rsidR="004F311A" w:rsidRPr="00805502">
        <w:rPr>
          <w:rFonts w:ascii="Arial" w:hAnsi="Arial" w:cs="Arial"/>
          <w:sz w:val="24"/>
          <w:szCs w:val="24"/>
        </w:rPr>
        <w:t>46</w:t>
      </w:r>
      <w:r w:rsidRPr="00805502">
        <w:rPr>
          <w:rFonts w:ascii="Arial" w:hAnsi="Arial" w:cs="Arial"/>
          <w:sz w:val="24"/>
          <w:szCs w:val="24"/>
        </w:rPr>
        <w:t xml:space="preserve">, </w:t>
      </w:r>
      <w:r w:rsidRPr="00805502">
        <w:rPr>
          <w:rFonts w:ascii="Arial" w:hAnsi="Arial" w:cs="Arial"/>
          <w:i/>
          <w:iCs/>
          <w:sz w:val="24"/>
          <w:szCs w:val="24"/>
        </w:rPr>
        <w:t>p</w:t>
      </w:r>
      <w:r w:rsidRPr="00805502">
        <w:rPr>
          <w:rFonts w:ascii="Arial" w:hAnsi="Arial" w:cs="Arial"/>
          <w:sz w:val="24"/>
          <w:szCs w:val="24"/>
        </w:rPr>
        <w:t>=0.85</w:t>
      </w:r>
      <w:r w:rsidR="004F311A" w:rsidRPr="00805502">
        <w:rPr>
          <w:rFonts w:ascii="Arial" w:hAnsi="Arial" w:cs="Arial"/>
          <w:sz w:val="24"/>
          <w:szCs w:val="24"/>
        </w:rPr>
        <w:t>32</w:t>
      </w:r>
      <w:r w:rsidRPr="00805502">
        <w:rPr>
          <w:rFonts w:ascii="Arial" w:hAnsi="Arial" w:cs="Arial"/>
          <w:sz w:val="24"/>
          <w:szCs w:val="24"/>
        </w:rPr>
        <w:t>; time: F</w:t>
      </w:r>
      <w:r w:rsidRPr="00805502">
        <w:rPr>
          <w:rFonts w:ascii="Arial" w:hAnsi="Arial" w:cs="Arial"/>
          <w:sz w:val="24"/>
          <w:szCs w:val="24"/>
          <w:vertAlign w:val="subscript"/>
        </w:rPr>
        <w:t>2.87,132</w:t>
      </w:r>
      <w:r w:rsidRPr="00805502">
        <w:rPr>
          <w:rFonts w:ascii="Arial" w:hAnsi="Arial" w:cs="Arial"/>
          <w:sz w:val="24"/>
          <w:szCs w:val="24"/>
        </w:rPr>
        <w:t>=7.4</w:t>
      </w:r>
      <w:r w:rsidR="004F311A" w:rsidRPr="00805502">
        <w:rPr>
          <w:rFonts w:ascii="Arial" w:hAnsi="Arial" w:cs="Arial"/>
          <w:sz w:val="24"/>
          <w:szCs w:val="24"/>
        </w:rPr>
        <w:t>78</w:t>
      </w:r>
      <w:r w:rsidRPr="00805502">
        <w:rPr>
          <w:rFonts w:ascii="Arial" w:hAnsi="Arial" w:cs="Arial"/>
          <w:sz w:val="24"/>
          <w:szCs w:val="24"/>
        </w:rPr>
        <w:t xml:space="preserve">, </w:t>
      </w:r>
      <w:r w:rsidRPr="00805502">
        <w:rPr>
          <w:rFonts w:ascii="Arial" w:hAnsi="Arial" w:cs="Arial"/>
          <w:i/>
          <w:iCs/>
          <w:sz w:val="24"/>
          <w:szCs w:val="24"/>
        </w:rPr>
        <w:t>p</w:t>
      </w:r>
      <w:r w:rsidR="004F311A" w:rsidRPr="00805502">
        <w:rPr>
          <w:rFonts w:ascii="Arial" w:hAnsi="Arial" w:cs="Arial"/>
          <w:sz w:val="24"/>
          <w:szCs w:val="24"/>
        </w:rPr>
        <w:t>=</w:t>
      </w:r>
      <w:r w:rsidRPr="00805502">
        <w:rPr>
          <w:rFonts w:ascii="Arial" w:hAnsi="Arial" w:cs="Arial"/>
          <w:sz w:val="24"/>
          <w:szCs w:val="24"/>
        </w:rPr>
        <w:t>0.0</w:t>
      </w:r>
      <w:r w:rsidR="004F311A" w:rsidRPr="00805502">
        <w:rPr>
          <w:rFonts w:ascii="Arial" w:hAnsi="Arial" w:cs="Arial"/>
          <w:sz w:val="24"/>
          <w:szCs w:val="24"/>
        </w:rPr>
        <w:t>00</w:t>
      </w:r>
      <w:r w:rsidRPr="00805502">
        <w:rPr>
          <w:rFonts w:ascii="Arial" w:hAnsi="Arial" w:cs="Arial"/>
          <w:sz w:val="24"/>
          <w:szCs w:val="24"/>
        </w:rPr>
        <w:t>1), correct responses (Figure S2C</w:t>
      </w:r>
      <w:r w:rsidRPr="00805502">
        <w:rPr>
          <w:rFonts w:ascii="Arial" w:hAnsi="Arial" w:cs="Arial"/>
          <w:sz w:val="24"/>
          <w:szCs w:val="24"/>
          <w:vertAlign w:val="subscript"/>
        </w:rPr>
        <w:t>3</w:t>
      </w:r>
      <w:r w:rsidRPr="00805502">
        <w:rPr>
          <w:rFonts w:ascii="Arial" w:hAnsi="Arial" w:cs="Arial"/>
          <w:sz w:val="24"/>
          <w:szCs w:val="24"/>
        </w:rPr>
        <w:t xml:space="preserve">, </w:t>
      </w:r>
      <w:proofErr w:type="spellStart"/>
      <w:r w:rsidR="00705CA9" w:rsidRPr="00805502">
        <w:rPr>
          <w:rFonts w:ascii="Arial" w:hAnsi="Arial" w:cs="Arial"/>
          <w:sz w:val="24"/>
          <w:szCs w:val="24"/>
        </w:rPr>
        <w:t>HCvLC</w:t>
      </w:r>
      <w:proofErr w:type="spellEnd"/>
      <w:r w:rsidR="00705CA9" w:rsidRPr="00805502">
        <w:rPr>
          <w:rFonts w:ascii="Arial" w:hAnsi="Arial" w:cs="Arial"/>
          <w:sz w:val="24"/>
          <w:szCs w:val="24"/>
        </w:rPr>
        <w:t xml:space="preserve">: </w:t>
      </w:r>
      <w:r w:rsidRPr="00805502">
        <w:rPr>
          <w:rFonts w:ascii="Arial" w:hAnsi="Arial" w:cs="Arial"/>
          <w:sz w:val="24"/>
          <w:szCs w:val="24"/>
        </w:rPr>
        <w:t>F</w:t>
      </w:r>
      <w:r w:rsidRPr="00805502">
        <w:rPr>
          <w:rFonts w:ascii="Arial" w:hAnsi="Arial" w:cs="Arial"/>
          <w:sz w:val="24"/>
          <w:szCs w:val="24"/>
          <w:vertAlign w:val="subscript"/>
        </w:rPr>
        <w:t>1,46</w:t>
      </w:r>
      <w:r w:rsidRPr="00805502">
        <w:rPr>
          <w:rFonts w:ascii="Arial" w:hAnsi="Arial" w:cs="Arial"/>
          <w:sz w:val="24"/>
          <w:szCs w:val="24"/>
        </w:rPr>
        <w:t>=0.19</w:t>
      </w:r>
      <w:r w:rsidR="004F311A" w:rsidRPr="00805502">
        <w:rPr>
          <w:rFonts w:ascii="Arial" w:hAnsi="Arial" w:cs="Arial"/>
          <w:sz w:val="24"/>
          <w:szCs w:val="24"/>
        </w:rPr>
        <w:t>98</w:t>
      </w:r>
      <w:r w:rsidRPr="00805502">
        <w:rPr>
          <w:rFonts w:ascii="Arial" w:hAnsi="Arial" w:cs="Arial"/>
          <w:sz w:val="24"/>
          <w:szCs w:val="24"/>
        </w:rPr>
        <w:t xml:space="preserve">, </w:t>
      </w:r>
      <w:r w:rsidRPr="00805502">
        <w:rPr>
          <w:rFonts w:ascii="Arial" w:hAnsi="Arial" w:cs="Arial"/>
          <w:i/>
          <w:iCs/>
          <w:sz w:val="24"/>
          <w:szCs w:val="24"/>
        </w:rPr>
        <w:t>p</w:t>
      </w:r>
      <w:r w:rsidRPr="00805502">
        <w:rPr>
          <w:rFonts w:ascii="Arial" w:hAnsi="Arial" w:cs="Arial"/>
          <w:sz w:val="24"/>
          <w:szCs w:val="24"/>
        </w:rPr>
        <w:t>=0.6</w:t>
      </w:r>
      <w:r w:rsidR="004F311A" w:rsidRPr="00805502">
        <w:rPr>
          <w:rFonts w:ascii="Arial" w:hAnsi="Arial" w:cs="Arial"/>
          <w:sz w:val="24"/>
          <w:szCs w:val="24"/>
        </w:rPr>
        <w:t>570</w:t>
      </w:r>
      <w:r w:rsidRPr="00805502">
        <w:rPr>
          <w:rFonts w:ascii="Arial" w:hAnsi="Arial" w:cs="Arial"/>
          <w:sz w:val="24"/>
          <w:szCs w:val="24"/>
        </w:rPr>
        <w:t>; time F</w:t>
      </w:r>
      <w:r w:rsidRPr="00805502">
        <w:rPr>
          <w:rFonts w:ascii="Arial" w:hAnsi="Arial" w:cs="Arial"/>
          <w:sz w:val="24"/>
          <w:szCs w:val="24"/>
          <w:vertAlign w:val="subscript"/>
        </w:rPr>
        <w:t>2.75,126.5</w:t>
      </w:r>
      <w:r w:rsidRPr="00805502">
        <w:rPr>
          <w:rFonts w:ascii="Arial" w:hAnsi="Arial" w:cs="Arial"/>
          <w:sz w:val="24"/>
          <w:szCs w:val="24"/>
        </w:rPr>
        <w:t xml:space="preserve">=44.69, </w:t>
      </w:r>
      <w:r w:rsidRPr="00805502">
        <w:rPr>
          <w:rFonts w:ascii="Arial" w:hAnsi="Arial" w:cs="Arial"/>
          <w:i/>
          <w:iCs/>
          <w:sz w:val="24"/>
          <w:szCs w:val="24"/>
        </w:rPr>
        <w:t>p</w:t>
      </w:r>
      <w:r w:rsidRPr="00805502">
        <w:rPr>
          <w:rFonts w:ascii="Arial" w:hAnsi="Arial" w:cs="Arial"/>
          <w:sz w:val="24"/>
          <w:szCs w:val="24"/>
        </w:rPr>
        <w:t>&lt;0.</w:t>
      </w:r>
      <w:r w:rsidR="004F311A" w:rsidRPr="00805502">
        <w:rPr>
          <w:rFonts w:ascii="Arial" w:hAnsi="Arial" w:cs="Arial"/>
          <w:sz w:val="24"/>
          <w:szCs w:val="24"/>
        </w:rPr>
        <w:t>00</w:t>
      </w:r>
      <w:r w:rsidRPr="00805502">
        <w:rPr>
          <w:rFonts w:ascii="Arial" w:hAnsi="Arial" w:cs="Arial"/>
          <w:sz w:val="24"/>
          <w:szCs w:val="24"/>
        </w:rPr>
        <w:t>01; interaction: F</w:t>
      </w:r>
      <w:r w:rsidRPr="00805502">
        <w:rPr>
          <w:rFonts w:ascii="Arial" w:hAnsi="Arial" w:cs="Arial"/>
          <w:sz w:val="24"/>
          <w:szCs w:val="24"/>
          <w:vertAlign w:val="subscript"/>
        </w:rPr>
        <w:t>4,184</w:t>
      </w:r>
      <w:r w:rsidRPr="00805502">
        <w:rPr>
          <w:rFonts w:ascii="Arial" w:hAnsi="Arial" w:cs="Arial"/>
          <w:sz w:val="24"/>
          <w:szCs w:val="24"/>
        </w:rPr>
        <w:t>=3.10</w:t>
      </w:r>
      <w:r w:rsidR="004F311A" w:rsidRPr="00805502">
        <w:rPr>
          <w:rFonts w:ascii="Arial" w:hAnsi="Arial" w:cs="Arial"/>
          <w:sz w:val="24"/>
          <w:szCs w:val="24"/>
        </w:rPr>
        <w:t>1</w:t>
      </w:r>
      <w:r w:rsidRPr="00805502">
        <w:rPr>
          <w:rFonts w:ascii="Arial" w:hAnsi="Arial" w:cs="Arial"/>
          <w:sz w:val="24"/>
          <w:szCs w:val="24"/>
        </w:rPr>
        <w:t xml:space="preserve">, </w:t>
      </w:r>
      <w:r w:rsidRPr="00805502">
        <w:rPr>
          <w:rFonts w:ascii="Arial" w:hAnsi="Arial" w:cs="Arial"/>
          <w:i/>
          <w:iCs/>
          <w:sz w:val="24"/>
          <w:szCs w:val="24"/>
        </w:rPr>
        <w:t>p</w:t>
      </w:r>
      <w:r w:rsidRPr="00805502">
        <w:rPr>
          <w:rFonts w:ascii="Arial" w:hAnsi="Arial" w:cs="Arial"/>
          <w:sz w:val="24"/>
          <w:szCs w:val="24"/>
        </w:rPr>
        <w:t>=0.0</w:t>
      </w:r>
      <w:r w:rsidR="004F311A" w:rsidRPr="00805502">
        <w:rPr>
          <w:rFonts w:ascii="Arial" w:hAnsi="Arial" w:cs="Arial"/>
          <w:sz w:val="24"/>
          <w:szCs w:val="24"/>
        </w:rPr>
        <w:t>168</w:t>
      </w:r>
      <w:r w:rsidRPr="00805502">
        <w:rPr>
          <w:rFonts w:ascii="Arial" w:hAnsi="Arial" w:cs="Arial"/>
          <w:sz w:val="24"/>
          <w:szCs w:val="24"/>
        </w:rPr>
        <w:t>), omissions (Figure S2C</w:t>
      </w:r>
      <w:r w:rsidRPr="00805502">
        <w:rPr>
          <w:rFonts w:ascii="Arial" w:hAnsi="Arial" w:cs="Arial"/>
          <w:sz w:val="24"/>
          <w:szCs w:val="24"/>
          <w:vertAlign w:val="subscript"/>
        </w:rPr>
        <w:t>4</w:t>
      </w:r>
      <w:r w:rsidRPr="00805502">
        <w:rPr>
          <w:rFonts w:ascii="Arial" w:hAnsi="Arial" w:cs="Arial"/>
          <w:sz w:val="24"/>
          <w:szCs w:val="24"/>
        </w:rPr>
        <w:t xml:space="preserve">, </w:t>
      </w:r>
      <w:proofErr w:type="spellStart"/>
      <w:r w:rsidR="00705CA9" w:rsidRPr="00805502">
        <w:rPr>
          <w:rFonts w:ascii="Arial" w:hAnsi="Arial" w:cs="Arial"/>
          <w:sz w:val="24"/>
          <w:szCs w:val="24"/>
        </w:rPr>
        <w:t>HCvLC</w:t>
      </w:r>
      <w:proofErr w:type="spellEnd"/>
      <w:r w:rsidR="00705CA9" w:rsidRPr="00805502">
        <w:rPr>
          <w:rFonts w:ascii="Arial" w:hAnsi="Arial" w:cs="Arial"/>
          <w:sz w:val="24"/>
          <w:szCs w:val="24"/>
        </w:rPr>
        <w:t xml:space="preserve">: </w:t>
      </w:r>
      <w:r w:rsidRPr="00805502">
        <w:rPr>
          <w:rFonts w:ascii="Arial" w:hAnsi="Arial" w:cs="Arial"/>
          <w:sz w:val="24"/>
          <w:szCs w:val="24"/>
        </w:rPr>
        <w:t>F</w:t>
      </w:r>
      <w:r w:rsidRPr="00805502">
        <w:rPr>
          <w:rFonts w:ascii="Arial" w:hAnsi="Arial" w:cs="Arial"/>
          <w:sz w:val="24"/>
          <w:szCs w:val="24"/>
          <w:vertAlign w:val="subscript"/>
        </w:rPr>
        <w:t>1,46</w:t>
      </w:r>
      <w:r w:rsidRPr="00805502">
        <w:rPr>
          <w:rFonts w:ascii="Arial" w:hAnsi="Arial" w:cs="Arial"/>
          <w:sz w:val="24"/>
          <w:szCs w:val="24"/>
        </w:rPr>
        <w:t>=0.12</w:t>
      </w:r>
      <w:r w:rsidR="004F311A" w:rsidRPr="00805502">
        <w:rPr>
          <w:rFonts w:ascii="Arial" w:hAnsi="Arial" w:cs="Arial"/>
          <w:sz w:val="24"/>
          <w:szCs w:val="24"/>
        </w:rPr>
        <w:t>19</w:t>
      </w:r>
      <w:r w:rsidRPr="00805502">
        <w:rPr>
          <w:rFonts w:ascii="Arial" w:hAnsi="Arial" w:cs="Arial"/>
          <w:sz w:val="24"/>
          <w:szCs w:val="24"/>
        </w:rPr>
        <w:t xml:space="preserve">, </w:t>
      </w:r>
      <w:r w:rsidRPr="00805502">
        <w:rPr>
          <w:rFonts w:ascii="Arial" w:hAnsi="Arial" w:cs="Arial"/>
          <w:i/>
          <w:iCs/>
          <w:sz w:val="24"/>
          <w:szCs w:val="24"/>
        </w:rPr>
        <w:t>p</w:t>
      </w:r>
      <w:r w:rsidRPr="00805502">
        <w:rPr>
          <w:rFonts w:ascii="Arial" w:hAnsi="Arial" w:cs="Arial"/>
          <w:sz w:val="24"/>
          <w:szCs w:val="24"/>
        </w:rPr>
        <w:t>=0.7</w:t>
      </w:r>
      <w:r w:rsidR="004F311A" w:rsidRPr="00805502">
        <w:rPr>
          <w:rFonts w:ascii="Arial" w:hAnsi="Arial" w:cs="Arial"/>
          <w:sz w:val="24"/>
          <w:szCs w:val="24"/>
        </w:rPr>
        <w:t>286</w:t>
      </w:r>
      <w:r w:rsidRPr="00805502">
        <w:rPr>
          <w:rFonts w:ascii="Arial" w:hAnsi="Arial" w:cs="Arial"/>
          <w:sz w:val="24"/>
          <w:szCs w:val="24"/>
        </w:rPr>
        <w:t>; time: F</w:t>
      </w:r>
      <w:r w:rsidRPr="00805502">
        <w:rPr>
          <w:rFonts w:ascii="Arial" w:hAnsi="Arial" w:cs="Arial"/>
          <w:sz w:val="24"/>
          <w:szCs w:val="24"/>
          <w:vertAlign w:val="subscript"/>
        </w:rPr>
        <w:t>2.69,123.8</w:t>
      </w:r>
      <w:r w:rsidRPr="00805502">
        <w:rPr>
          <w:rFonts w:ascii="Arial" w:hAnsi="Arial" w:cs="Arial"/>
          <w:sz w:val="24"/>
          <w:szCs w:val="24"/>
        </w:rPr>
        <w:t>=</w:t>
      </w:r>
      <w:r w:rsidR="004F311A" w:rsidRPr="00805502">
        <w:rPr>
          <w:rFonts w:ascii="Arial" w:hAnsi="Arial" w:cs="Arial"/>
          <w:sz w:val="24"/>
          <w:szCs w:val="24"/>
        </w:rPr>
        <w:t>6.968</w:t>
      </w:r>
      <w:r w:rsidRPr="00805502">
        <w:rPr>
          <w:rFonts w:ascii="Arial" w:hAnsi="Arial" w:cs="Arial"/>
          <w:sz w:val="24"/>
          <w:szCs w:val="24"/>
        </w:rPr>
        <w:t xml:space="preserve">, </w:t>
      </w:r>
      <w:r w:rsidRPr="00805502">
        <w:rPr>
          <w:rFonts w:ascii="Arial" w:hAnsi="Arial" w:cs="Arial"/>
          <w:i/>
          <w:iCs/>
          <w:sz w:val="24"/>
          <w:szCs w:val="24"/>
        </w:rPr>
        <w:t>p</w:t>
      </w:r>
      <w:r w:rsidR="004F311A" w:rsidRPr="00805502">
        <w:rPr>
          <w:rFonts w:ascii="Arial" w:hAnsi="Arial" w:cs="Arial"/>
          <w:sz w:val="24"/>
          <w:szCs w:val="24"/>
        </w:rPr>
        <w:t>=</w:t>
      </w:r>
      <w:r w:rsidRPr="00805502">
        <w:rPr>
          <w:rFonts w:ascii="Arial" w:hAnsi="Arial" w:cs="Arial"/>
          <w:sz w:val="24"/>
          <w:szCs w:val="24"/>
        </w:rPr>
        <w:t>0.0</w:t>
      </w:r>
      <w:r w:rsidR="004F311A" w:rsidRPr="00805502">
        <w:rPr>
          <w:rFonts w:ascii="Arial" w:hAnsi="Arial" w:cs="Arial"/>
          <w:sz w:val="24"/>
          <w:szCs w:val="24"/>
        </w:rPr>
        <w:t>004</w:t>
      </w:r>
      <w:r w:rsidRPr="00805502">
        <w:rPr>
          <w:rFonts w:ascii="Arial" w:hAnsi="Arial" w:cs="Arial"/>
          <w:sz w:val="24"/>
          <w:szCs w:val="24"/>
        </w:rPr>
        <w:t>), raw premature responses (Figure S3</w:t>
      </w:r>
      <w:r w:rsidR="00935E90" w:rsidRPr="00805502">
        <w:rPr>
          <w:rFonts w:ascii="Arial" w:hAnsi="Arial" w:cs="Arial"/>
          <w:sz w:val="24"/>
          <w:szCs w:val="24"/>
        </w:rPr>
        <w:t>C</w:t>
      </w:r>
      <w:r w:rsidRPr="00805502">
        <w:rPr>
          <w:rFonts w:ascii="Arial" w:hAnsi="Arial" w:cs="Arial"/>
          <w:sz w:val="24"/>
          <w:szCs w:val="24"/>
        </w:rPr>
        <w:t xml:space="preserve">, </w:t>
      </w:r>
      <w:proofErr w:type="spellStart"/>
      <w:r w:rsidR="00705CA9" w:rsidRPr="00805502">
        <w:rPr>
          <w:rFonts w:ascii="Arial" w:hAnsi="Arial" w:cs="Arial"/>
          <w:sz w:val="24"/>
          <w:szCs w:val="24"/>
        </w:rPr>
        <w:t>HCvLC</w:t>
      </w:r>
      <w:proofErr w:type="spellEnd"/>
      <w:r w:rsidR="00705CA9" w:rsidRPr="00805502">
        <w:rPr>
          <w:rFonts w:ascii="Arial" w:hAnsi="Arial" w:cs="Arial"/>
          <w:sz w:val="24"/>
          <w:szCs w:val="24"/>
        </w:rPr>
        <w:t xml:space="preserve">: </w:t>
      </w:r>
      <w:r w:rsidRPr="00805502">
        <w:rPr>
          <w:rFonts w:ascii="Arial" w:hAnsi="Arial" w:cs="Arial"/>
          <w:sz w:val="24"/>
          <w:szCs w:val="24"/>
        </w:rPr>
        <w:t>F</w:t>
      </w:r>
      <w:r w:rsidRPr="00805502">
        <w:rPr>
          <w:rFonts w:ascii="Arial" w:hAnsi="Arial" w:cs="Arial"/>
          <w:sz w:val="24"/>
          <w:szCs w:val="24"/>
          <w:vertAlign w:val="subscript"/>
        </w:rPr>
        <w:t>1,46</w:t>
      </w:r>
      <w:r w:rsidRPr="00805502">
        <w:rPr>
          <w:rFonts w:ascii="Arial" w:hAnsi="Arial" w:cs="Arial"/>
          <w:sz w:val="24"/>
          <w:szCs w:val="24"/>
        </w:rPr>
        <w:t>=</w:t>
      </w:r>
      <w:r w:rsidR="004F311A" w:rsidRPr="00805502">
        <w:rPr>
          <w:rFonts w:ascii="Arial" w:hAnsi="Arial" w:cs="Arial"/>
          <w:sz w:val="24"/>
          <w:szCs w:val="24"/>
        </w:rPr>
        <w:t>0.0145</w:t>
      </w:r>
      <w:r w:rsidRPr="00805502">
        <w:rPr>
          <w:rFonts w:ascii="Arial" w:hAnsi="Arial" w:cs="Arial"/>
          <w:sz w:val="24"/>
          <w:szCs w:val="24"/>
        </w:rPr>
        <w:t xml:space="preserve">, </w:t>
      </w:r>
      <w:r w:rsidRPr="00805502">
        <w:rPr>
          <w:rFonts w:ascii="Arial" w:hAnsi="Arial" w:cs="Arial"/>
          <w:i/>
          <w:iCs/>
          <w:sz w:val="24"/>
          <w:szCs w:val="24"/>
        </w:rPr>
        <w:t>p</w:t>
      </w:r>
      <w:r w:rsidRPr="00805502">
        <w:rPr>
          <w:rFonts w:ascii="Arial" w:hAnsi="Arial" w:cs="Arial"/>
          <w:sz w:val="24"/>
          <w:szCs w:val="24"/>
        </w:rPr>
        <w:t>=0.</w:t>
      </w:r>
      <w:r w:rsidR="004F311A" w:rsidRPr="00805502">
        <w:rPr>
          <w:rFonts w:ascii="Arial" w:hAnsi="Arial" w:cs="Arial"/>
          <w:sz w:val="24"/>
          <w:szCs w:val="24"/>
        </w:rPr>
        <w:t>9046</w:t>
      </w:r>
      <w:r w:rsidRPr="00805502">
        <w:rPr>
          <w:rFonts w:ascii="Arial" w:hAnsi="Arial" w:cs="Arial"/>
          <w:sz w:val="24"/>
          <w:szCs w:val="24"/>
        </w:rPr>
        <w:t>; time: F</w:t>
      </w:r>
      <w:r w:rsidR="004F311A" w:rsidRPr="00805502">
        <w:rPr>
          <w:rFonts w:ascii="Arial" w:hAnsi="Arial" w:cs="Arial"/>
          <w:sz w:val="24"/>
          <w:szCs w:val="24"/>
          <w:vertAlign w:val="subscript"/>
        </w:rPr>
        <w:t>3.461</w:t>
      </w:r>
      <w:r w:rsidRPr="00805502">
        <w:rPr>
          <w:rFonts w:ascii="Arial" w:hAnsi="Arial" w:cs="Arial"/>
          <w:sz w:val="24"/>
          <w:szCs w:val="24"/>
          <w:vertAlign w:val="subscript"/>
        </w:rPr>
        <w:t>,</w:t>
      </w:r>
      <w:r w:rsidR="004F311A" w:rsidRPr="00805502">
        <w:rPr>
          <w:rFonts w:ascii="Arial" w:hAnsi="Arial" w:cs="Arial"/>
          <w:sz w:val="24"/>
          <w:szCs w:val="24"/>
          <w:vertAlign w:val="subscript"/>
        </w:rPr>
        <w:t>159.2</w:t>
      </w:r>
      <w:r w:rsidRPr="00805502">
        <w:rPr>
          <w:rFonts w:ascii="Arial" w:hAnsi="Arial" w:cs="Arial"/>
          <w:sz w:val="24"/>
          <w:szCs w:val="24"/>
        </w:rPr>
        <w:t>=</w:t>
      </w:r>
      <w:r w:rsidR="004F311A" w:rsidRPr="00805502">
        <w:rPr>
          <w:rFonts w:ascii="Arial" w:hAnsi="Arial" w:cs="Arial"/>
          <w:sz w:val="24"/>
          <w:szCs w:val="24"/>
        </w:rPr>
        <w:t>4.651</w:t>
      </w:r>
      <w:r w:rsidRPr="00805502">
        <w:rPr>
          <w:rFonts w:ascii="Arial" w:hAnsi="Arial" w:cs="Arial"/>
          <w:sz w:val="24"/>
          <w:szCs w:val="24"/>
        </w:rPr>
        <w:t xml:space="preserve">, </w:t>
      </w:r>
      <w:r w:rsidRPr="00805502">
        <w:rPr>
          <w:rFonts w:ascii="Arial" w:hAnsi="Arial" w:cs="Arial"/>
          <w:i/>
          <w:iCs/>
          <w:sz w:val="24"/>
          <w:szCs w:val="24"/>
        </w:rPr>
        <w:t>p</w:t>
      </w:r>
      <w:r w:rsidR="004F311A" w:rsidRPr="00805502">
        <w:rPr>
          <w:rFonts w:ascii="Arial" w:hAnsi="Arial" w:cs="Arial"/>
          <w:sz w:val="24"/>
          <w:szCs w:val="24"/>
        </w:rPr>
        <w:t>=</w:t>
      </w:r>
      <w:r w:rsidRPr="00805502">
        <w:rPr>
          <w:rFonts w:ascii="Arial" w:hAnsi="Arial" w:cs="Arial"/>
          <w:sz w:val="24"/>
          <w:szCs w:val="24"/>
        </w:rPr>
        <w:t>0.</w:t>
      </w:r>
      <w:r w:rsidR="004F311A" w:rsidRPr="00805502">
        <w:rPr>
          <w:rFonts w:ascii="Arial" w:hAnsi="Arial" w:cs="Arial"/>
          <w:sz w:val="24"/>
          <w:szCs w:val="24"/>
        </w:rPr>
        <w:t>0024</w:t>
      </w:r>
      <w:r w:rsidRPr="00805502">
        <w:rPr>
          <w:rFonts w:ascii="Arial" w:hAnsi="Arial" w:cs="Arial"/>
          <w:sz w:val="24"/>
          <w:szCs w:val="24"/>
        </w:rPr>
        <w:t>), or percentage of premature responses (Figure S3</w:t>
      </w:r>
      <w:r w:rsidR="00935E90" w:rsidRPr="00805502">
        <w:rPr>
          <w:rFonts w:ascii="Arial" w:hAnsi="Arial" w:cs="Arial"/>
          <w:sz w:val="24"/>
          <w:szCs w:val="24"/>
        </w:rPr>
        <w:t>D</w:t>
      </w:r>
      <w:r w:rsidRPr="00805502">
        <w:rPr>
          <w:rFonts w:ascii="Arial" w:hAnsi="Arial" w:cs="Arial"/>
          <w:sz w:val="24"/>
          <w:szCs w:val="24"/>
        </w:rPr>
        <w:t xml:space="preserve">, </w:t>
      </w:r>
      <w:proofErr w:type="spellStart"/>
      <w:r w:rsidR="00705CA9" w:rsidRPr="00805502">
        <w:rPr>
          <w:rFonts w:ascii="Arial" w:hAnsi="Arial" w:cs="Arial"/>
          <w:sz w:val="24"/>
          <w:szCs w:val="24"/>
        </w:rPr>
        <w:t>HCvLC</w:t>
      </w:r>
      <w:proofErr w:type="spellEnd"/>
      <w:r w:rsidR="00705CA9" w:rsidRPr="00805502">
        <w:rPr>
          <w:rFonts w:ascii="Arial" w:hAnsi="Arial" w:cs="Arial"/>
          <w:sz w:val="24"/>
          <w:szCs w:val="24"/>
        </w:rPr>
        <w:t xml:space="preserve">: </w:t>
      </w:r>
      <w:r w:rsidRPr="00805502">
        <w:rPr>
          <w:rFonts w:ascii="Arial" w:hAnsi="Arial" w:cs="Arial"/>
          <w:sz w:val="24"/>
          <w:szCs w:val="24"/>
        </w:rPr>
        <w:t>F</w:t>
      </w:r>
      <w:r w:rsidRPr="00805502">
        <w:rPr>
          <w:rFonts w:ascii="Arial" w:hAnsi="Arial" w:cs="Arial"/>
          <w:sz w:val="24"/>
          <w:szCs w:val="24"/>
          <w:vertAlign w:val="subscript"/>
        </w:rPr>
        <w:t>1,46</w:t>
      </w:r>
      <w:r w:rsidRPr="00805502">
        <w:rPr>
          <w:rFonts w:ascii="Arial" w:hAnsi="Arial" w:cs="Arial"/>
          <w:sz w:val="24"/>
          <w:szCs w:val="24"/>
        </w:rPr>
        <w:t>=0.</w:t>
      </w:r>
      <w:r w:rsidR="004F311A" w:rsidRPr="00805502">
        <w:rPr>
          <w:rFonts w:ascii="Arial" w:hAnsi="Arial" w:cs="Arial"/>
          <w:sz w:val="24"/>
          <w:szCs w:val="24"/>
        </w:rPr>
        <w:t>0793</w:t>
      </w:r>
      <w:r w:rsidRPr="00805502">
        <w:rPr>
          <w:rFonts w:ascii="Arial" w:hAnsi="Arial" w:cs="Arial"/>
          <w:sz w:val="24"/>
          <w:szCs w:val="24"/>
        </w:rPr>
        <w:t xml:space="preserve">, </w:t>
      </w:r>
      <w:r w:rsidRPr="00805502">
        <w:rPr>
          <w:rFonts w:ascii="Arial" w:hAnsi="Arial" w:cs="Arial"/>
          <w:i/>
          <w:iCs/>
          <w:sz w:val="24"/>
          <w:szCs w:val="24"/>
        </w:rPr>
        <w:t>p</w:t>
      </w:r>
      <w:r w:rsidRPr="00805502">
        <w:rPr>
          <w:rFonts w:ascii="Arial" w:hAnsi="Arial" w:cs="Arial"/>
          <w:sz w:val="24"/>
          <w:szCs w:val="24"/>
        </w:rPr>
        <w:t>=0.</w:t>
      </w:r>
      <w:r w:rsidR="004F311A" w:rsidRPr="00805502">
        <w:rPr>
          <w:rFonts w:ascii="Arial" w:hAnsi="Arial" w:cs="Arial"/>
          <w:sz w:val="24"/>
          <w:szCs w:val="24"/>
        </w:rPr>
        <w:t>7795</w:t>
      </w:r>
      <w:r w:rsidRPr="00805502">
        <w:rPr>
          <w:rFonts w:ascii="Arial" w:hAnsi="Arial" w:cs="Arial"/>
          <w:sz w:val="24"/>
          <w:szCs w:val="24"/>
        </w:rPr>
        <w:t xml:space="preserve">; time: </w:t>
      </w:r>
      <w:bookmarkStart w:id="3" w:name="_Hlk104036002"/>
      <w:r w:rsidRPr="00805502">
        <w:rPr>
          <w:rFonts w:ascii="Arial" w:hAnsi="Arial" w:cs="Arial"/>
          <w:sz w:val="24"/>
          <w:szCs w:val="24"/>
        </w:rPr>
        <w:t>F</w:t>
      </w:r>
      <w:r w:rsidR="004F311A" w:rsidRPr="00805502">
        <w:rPr>
          <w:rFonts w:ascii="Arial" w:hAnsi="Arial" w:cs="Arial"/>
          <w:sz w:val="24"/>
          <w:szCs w:val="24"/>
          <w:vertAlign w:val="subscript"/>
        </w:rPr>
        <w:t>3.29</w:t>
      </w:r>
      <w:r w:rsidRPr="00805502">
        <w:rPr>
          <w:rFonts w:ascii="Arial" w:hAnsi="Arial" w:cs="Arial"/>
          <w:sz w:val="24"/>
          <w:szCs w:val="24"/>
          <w:vertAlign w:val="subscript"/>
        </w:rPr>
        <w:t>,</w:t>
      </w:r>
      <w:r w:rsidR="004F311A" w:rsidRPr="00805502">
        <w:rPr>
          <w:rFonts w:ascii="Arial" w:hAnsi="Arial" w:cs="Arial"/>
          <w:sz w:val="24"/>
          <w:szCs w:val="24"/>
          <w:vertAlign w:val="subscript"/>
        </w:rPr>
        <w:t>150.5</w:t>
      </w:r>
      <w:r w:rsidRPr="00805502">
        <w:rPr>
          <w:rFonts w:ascii="Arial" w:hAnsi="Arial" w:cs="Arial"/>
          <w:sz w:val="24"/>
          <w:szCs w:val="24"/>
        </w:rPr>
        <w:t>=</w:t>
      </w:r>
      <w:r w:rsidR="004F311A" w:rsidRPr="00805502">
        <w:rPr>
          <w:rFonts w:ascii="Arial" w:hAnsi="Arial" w:cs="Arial"/>
          <w:sz w:val="24"/>
          <w:szCs w:val="24"/>
        </w:rPr>
        <w:t>1.538</w:t>
      </w:r>
      <w:r w:rsidRPr="00805502">
        <w:rPr>
          <w:rFonts w:ascii="Arial" w:hAnsi="Arial" w:cs="Arial"/>
          <w:sz w:val="24"/>
          <w:szCs w:val="24"/>
        </w:rPr>
        <w:t xml:space="preserve">, </w:t>
      </w:r>
      <w:r w:rsidRPr="00805502">
        <w:rPr>
          <w:rFonts w:ascii="Arial" w:hAnsi="Arial" w:cs="Arial"/>
          <w:i/>
          <w:iCs/>
          <w:sz w:val="24"/>
          <w:szCs w:val="24"/>
        </w:rPr>
        <w:t>p</w:t>
      </w:r>
      <w:r w:rsidR="004F311A" w:rsidRPr="00805502">
        <w:rPr>
          <w:rFonts w:ascii="Arial" w:hAnsi="Arial" w:cs="Arial"/>
          <w:sz w:val="24"/>
          <w:szCs w:val="24"/>
        </w:rPr>
        <w:t>=</w:t>
      </w:r>
      <w:r w:rsidRPr="00805502">
        <w:rPr>
          <w:rFonts w:ascii="Arial" w:hAnsi="Arial" w:cs="Arial"/>
          <w:sz w:val="24"/>
          <w:szCs w:val="24"/>
        </w:rPr>
        <w:t>0.</w:t>
      </w:r>
      <w:r w:rsidR="004F311A" w:rsidRPr="00805502">
        <w:rPr>
          <w:rFonts w:ascii="Arial" w:hAnsi="Arial" w:cs="Arial"/>
          <w:sz w:val="24"/>
          <w:szCs w:val="24"/>
        </w:rPr>
        <w:t>2032</w:t>
      </w:r>
      <w:bookmarkEnd w:id="3"/>
      <w:r w:rsidR="004F311A" w:rsidRPr="00805502">
        <w:rPr>
          <w:rFonts w:ascii="Arial" w:hAnsi="Arial" w:cs="Arial"/>
          <w:sz w:val="24"/>
          <w:szCs w:val="24"/>
        </w:rPr>
        <w:t>; interaction: F</w:t>
      </w:r>
      <w:r w:rsidR="004F311A" w:rsidRPr="00805502">
        <w:rPr>
          <w:rFonts w:ascii="Arial" w:hAnsi="Arial" w:cs="Arial"/>
          <w:sz w:val="24"/>
          <w:szCs w:val="24"/>
          <w:vertAlign w:val="subscript"/>
        </w:rPr>
        <w:t>4,183</w:t>
      </w:r>
      <w:r w:rsidR="004F311A" w:rsidRPr="00805502">
        <w:rPr>
          <w:rFonts w:ascii="Arial" w:hAnsi="Arial" w:cs="Arial"/>
          <w:sz w:val="24"/>
          <w:szCs w:val="24"/>
        </w:rPr>
        <w:t xml:space="preserve">=2.644, </w:t>
      </w:r>
      <w:r w:rsidR="004F311A" w:rsidRPr="00805502">
        <w:rPr>
          <w:rFonts w:ascii="Arial" w:hAnsi="Arial" w:cs="Arial"/>
          <w:i/>
          <w:iCs/>
          <w:sz w:val="24"/>
          <w:szCs w:val="24"/>
        </w:rPr>
        <w:t>p</w:t>
      </w:r>
      <w:r w:rsidR="004F311A" w:rsidRPr="00805502">
        <w:rPr>
          <w:rFonts w:ascii="Arial" w:hAnsi="Arial" w:cs="Arial"/>
          <w:sz w:val="24"/>
          <w:szCs w:val="24"/>
        </w:rPr>
        <w:t>=0.0351</w:t>
      </w:r>
      <w:r w:rsidRPr="00805502">
        <w:rPr>
          <w:rFonts w:ascii="Arial" w:hAnsi="Arial" w:cs="Arial"/>
          <w:sz w:val="24"/>
          <w:szCs w:val="24"/>
        </w:rPr>
        <w:t>).</w:t>
      </w:r>
    </w:p>
    <w:p w14:paraId="47F2CC30" w14:textId="1C94BED1" w:rsidR="00685AA8" w:rsidRPr="00805502" w:rsidRDefault="00685AA8" w:rsidP="00A571E8">
      <w:pPr>
        <w:spacing w:after="0" w:line="240" w:lineRule="auto"/>
        <w:ind w:firstLine="720"/>
        <w:rPr>
          <w:rFonts w:ascii="Arial" w:hAnsi="Arial" w:cs="Arial"/>
          <w:sz w:val="24"/>
          <w:szCs w:val="24"/>
        </w:rPr>
      </w:pPr>
      <w:r w:rsidRPr="00805502">
        <w:rPr>
          <w:rFonts w:ascii="Arial" w:hAnsi="Arial" w:cs="Arial"/>
          <w:sz w:val="24"/>
          <w:szCs w:val="24"/>
        </w:rPr>
        <w:t>The first day of training following a two-day alcohol session displayed a burst of behavior that decreases the following days. We opted to see if omission of these burst days affected the overall result. HP mice displayed increases in trials (</w:t>
      </w:r>
      <w:r w:rsidR="00F06A43" w:rsidRPr="00805502">
        <w:rPr>
          <w:rFonts w:ascii="Arial" w:hAnsi="Arial" w:cs="Arial"/>
          <w:sz w:val="24"/>
          <w:szCs w:val="24"/>
        </w:rPr>
        <w:t>Figure S</w:t>
      </w:r>
      <w:r w:rsidR="00A35EF4" w:rsidRPr="00805502">
        <w:rPr>
          <w:rFonts w:ascii="Arial" w:hAnsi="Arial" w:cs="Arial"/>
          <w:sz w:val="24"/>
          <w:szCs w:val="24"/>
        </w:rPr>
        <w:t>4</w:t>
      </w:r>
      <w:r w:rsidR="00F06A43" w:rsidRPr="00805502">
        <w:rPr>
          <w:rFonts w:ascii="Arial" w:hAnsi="Arial" w:cs="Arial"/>
          <w:sz w:val="24"/>
          <w:szCs w:val="24"/>
        </w:rPr>
        <w:t xml:space="preserve">A, </w:t>
      </w:r>
      <w:proofErr w:type="spellStart"/>
      <w:r w:rsidR="00705CA9" w:rsidRPr="00805502">
        <w:rPr>
          <w:rFonts w:ascii="Arial" w:hAnsi="Arial" w:cs="Arial"/>
          <w:sz w:val="24"/>
          <w:szCs w:val="24"/>
        </w:rPr>
        <w:t>HPvLP</w:t>
      </w:r>
      <w:proofErr w:type="spellEnd"/>
      <w:r w:rsidR="00705CA9" w:rsidRPr="00805502">
        <w:rPr>
          <w:rFonts w:ascii="Arial" w:hAnsi="Arial" w:cs="Arial"/>
          <w:sz w:val="24"/>
          <w:szCs w:val="24"/>
        </w:rPr>
        <w:t xml:space="preserve">: </w:t>
      </w:r>
      <w:r w:rsidRPr="00805502">
        <w:rPr>
          <w:rFonts w:ascii="Arial" w:hAnsi="Arial" w:cs="Arial"/>
          <w:sz w:val="24"/>
          <w:szCs w:val="24"/>
        </w:rPr>
        <w:t>F</w:t>
      </w:r>
      <w:r w:rsidRPr="00805502">
        <w:rPr>
          <w:rFonts w:ascii="Arial" w:hAnsi="Arial" w:cs="Arial"/>
          <w:sz w:val="24"/>
          <w:szCs w:val="24"/>
          <w:vertAlign w:val="subscript"/>
        </w:rPr>
        <w:t>1,46</w:t>
      </w:r>
      <w:r w:rsidRPr="00805502">
        <w:rPr>
          <w:rFonts w:ascii="Arial" w:hAnsi="Arial" w:cs="Arial"/>
          <w:sz w:val="24"/>
          <w:szCs w:val="24"/>
        </w:rPr>
        <w:t>=6.45</w:t>
      </w:r>
      <w:r w:rsidR="00815896" w:rsidRPr="00805502">
        <w:rPr>
          <w:rFonts w:ascii="Arial" w:hAnsi="Arial" w:cs="Arial"/>
          <w:sz w:val="24"/>
          <w:szCs w:val="24"/>
        </w:rPr>
        <w:t>4</w:t>
      </w:r>
      <w:r w:rsidRPr="00805502">
        <w:rPr>
          <w:rFonts w:ascii="Arial" w:hAnsi="Arial" w:cs="Arial"/>
          <w:sz w:val="24"/>
          <w:szCs w:val="24"/>
        </w:rPr>
        <w:t xml:space="preserve">, </w:t>
      </w:r>
      <w:r w:rsidRPr="00805502">
        <w:rPr>
          <w:rFonts w:ascii="Arial" w:hAnsi="Arial" w:cs="Arial"/>
          <w:i/>
          <w:iCs/>
          <w:sz w:val="24"/>
          <w:szCs w:val="24"/>
        </w:rPr>
        <w:t>p</w:t>
      </w:r>
      <w:r w:rsidRPr="00805502">
        <w:rPr>
          <w:rFonts w:ascii="Arial" w:hAnsi="Arial" w:cs="Arial"/>
          <w:sz w:val="24"/>
          <w:szCs w:val="24"/>
        </w:rPr>
        <w:t>=0.01</w:t>
      </w:r>
      <w:r w:rsidR="00815896" w:rsidRPr="00805502">
        <w:rPr>
          <w:rFonts w:ascii="Arial" w:hAnsi="Arial" w:cs="Arial"/>
          <w:sz w:val="24"/>
          <w:szCs w:val="24"/>
        </w:rPr>
        <w:t>45</w:t>
      </w:r>
      <w:r w:rsidR="00F06A43" w:rsidRPr="00805502">
        <w:rPr>
          <w:rFonts w:ascii="Arial" w:hAnsi="Arial" w:cs="Arial"/>
          <w:sz w:val="24"/>
          <w:szCs w:val="24"/>
        </w:rPr>
        <w:t>;</w:t>
      </w:r>
      <w:r w:rsidRPr="00805502">
        <w:rPr>
          <w:rFonts w:ascii="Arial" w:hAnsi="Arial" w:cs="Arial"/>
          <w:sz w:val="24"/>
          <w:szCs w:val="24"/>
        </w:rPr>
        <w:t xml:space="preserve"> time</w:t>
      </w:r>
      <w:r w:rsidR="00F06A43" w:rsidRPr="00805502">
        <w:rPr>
          <w:rFonts w:ascii="Arial" w:hAnsi="Arial" w:cs="Arial"/>
          <w:sz w:val="24"/>
          <w:szCs w:val="24"/>
        </w:rPr>
        <w:t>:</w:t>
      </w:r>
      <w:r w:rsidRPr="00805502">
        <w:rPr>
          <w:rFonts w:ascii="Arial" w:hAnsi="Arial" w:cs="Arial"/>
          <w:sz w:val="24"/>
          <w:szCs w:val="24"/>
        </w:rPr>
        <w:t xml:space="preserve"> F</w:t>
      </w:r>
      <w:r w:rsidRPr="00805502">
        <w:rPr>
          <w:rFonts w:ascii="Arial" w:hAnsi="Arial" w:cs="Arial"/>
          <w:sz w:val="24"/>
          <w:szCs w:val="24"/>
          <w:vertAlign w:val="subscript"/>
        </w:rPr>
        <w:t>6.87,316.3</w:t>
      </w:r>
      <w:r w:rsidRPr="00805502">
        <w:rPr>
          <w:rFonts w:ascii="Arial" w:hAnsi="Arial" w:cs="Arial"/>
          <w:sz w:val="24"/>
          <w:szCs w:val="24"/>
        </w:rPr>
        <w:t>=2.2</w:t>
      </w:r>
      <w:r w:rsidR="00815896" w:rsidRPr="00805502">
        <w:rPr>
          <w:rFonts w:ascii="Arial" w:hAnsi="Arial" w:cs="Arial"/>
          <w:sz w:val="24"/>
          <w:szCs w:val="24"/>
        </w:rPr>
        <w:t>29</w:t>
      </w:r>
      <w:r w:rsidRPr="00805502">
        <w:rPr>
          <w:rFonts w:ascii="Arial" w:hAnsi="Arial" w:cs="Arial"/>
          <w:sz w:val="24"/>
          <w:szCs w:val="24"/>
        </w:rPr>
        <w:t xml:space="preserve">, </w:t>
      </w:r>
      <w:r w:rsidRPr="00805502">
        <w:rPr>
          <w:rFonts w:ascii="Arial" w:hAnsi="Arial" w:cs="Arial"/>
          <w:i/>
          <w:iCs/>
          <w:sz w:val="24"/>
          <w:szCs w:val="24"/>
        </w:rPr>
        <w:t>p</w:t>
      </w:r>
      <w:r w:rsidRPr="00805502">
        <w:rPr>
          <w:rFonts w:ascii="Arial" w:hAnsi="Arial" w:cs="Arial"/>
          <w:sz w:val="24"/>
          <w:szCs w:val="24"/>
        </w:rPr>
        <w:t>=0.03</w:t>
      </w:r>
      <w:r w:rsidR="00815896" w:rsidRPr="00805502">
        <w:rPr>
          <w:rFonts w:ascii="Arial" w:hAnsi="Arial" w:cs="Arial"/>
          <w:sz w:val="24"/>
          <w:szCs w:val="24"/>
        </w:rPr>
        <w:t>27</w:t>
      </w:r>
      <w:r w:rsidRPr="00805502">
        <w:rPr>
          <w:rFonts w:ascii="Arial" w:hAnsi="Arial" w:cs="Arial"/>
          <w:sz w:val="24"/>
          <w:szCs w:val="24"/>
        </w:rPr>
        <w:t xml:space="preserve">). </w:t>
      </w:r>
      <w:r w:rsidR="00887575" w:rsidRPr="00805502">
        <w:rPr>
          <w:rFonts w:ascii="Arial" w:hAnsi="Arial" w:cs="Arial"/>
          <w:sz w:val="24"/>
          <w:szCs w:val="24"/>
        </w:rPr>
        <w:t xml:space="preserve">Accuracy was similar between the groups (Figure S4B, </w:t>
      </w:r>
      <w:proofErr w:type="spellStart"/>
      <w:r w:rsidR="00705CA9" w:rsidRPr="00805502">
        <w:rPr>
          <w:rFonts w:ascii="Arial" w:hAnsi="Arial" w:cs="Arial"/>
          <w:sz w:val="24"/>
          <w:szCs w:val="24"/>
        </w:rPr>
        <w:t>HPvLP</w:t>
      </w:r>
      <w:proofErr w:type="spellEnd"/>
      <w:r w:rsidR="00705CA9" w:rsidRPr="00805502">
        <w:rPr>
          <w:rFonts w:ascii="Arial" w:hAnsi="Arial" w:cs="Arial"/>
          <w:sz w:val="24"/>
          <w:szCs w:val="24"/>
        </w:rPr>
        <w:t xml:space="preserve">: </w:t>
      </w:r>
      <w:r w:rsidR="00887575" w:rsidRPr="00805502">
        <w:rPr>
          <w:rFonts w:ascii="Arial" w:hAnsi="Arial" w:cs="Arial"/>
          <w:sz w:val="24"/>
          <w:szCs w:val="24"/>
        </w:rPr>
        <w:t>F</w:t>
      </w:r>
      <w:r w:rsidR="00887575" w:rsidRPr="00805502">
        <w:rPr>
          <w:rFonts w:ascii="Arial" w:hAnsi="Arial" w:cs="Arial"/>
          <w:sz w:val="24"/>
          <w:szCs w:val="24"/>
          <w:vertAlign w:val="subscript"/>
        </w:rPr>
        <w:t>1,46</w:t>
      </w:r>
      <w:r w:rsidR="00887575" w:rsidRPr="00805502">
        <w:rPr>
          <w:rFonts w:ascii="Arial" w:hAnsi="Arial" w:cs="Arial"/>
          <w:sz w:val="24"/>
          <w:szCs w:val="24"/>
        </w:rPr>
        <w:t xml:space="preserve">=1.669, </w:t>
      </w:r>
      <w:r w:rsidR="00887575" w:rsidRPr="00805502">
        <w:rPr>
          <w:rFonts w:ascii="Arial" w:hAnsi="Arial" w:cs="Arial"/>
          <w:i/>
          <w:iCs/>
          <w:sz w:val="24"/>
          <w:szCs w:val="24"/>
        </w:rPr>
        <w:t>p</w:t>
      </w:r>
      <w:r w:rsidR="00887575" w:rsidRPr="00805502">
        <w:rPr>
          <w:rFonts w:ascii="Arial" w:hAnsi="Arial" w:cs="Arial"/>
          <w:sz w:val="24"/>
          <w:szCs w:val="24"/>
        </w:rPr>
        <w:t>=0.2028; time: F</w:t>
      </w:r>
      <w:r w:rsidR="00887575" w:rsidRPr="00805502">
        <w:rPr>
          <w:rFonts w:ascii="Arial" w:hAnsi="Arial" w:cs="Arial"/>
          <w:sz w:val="24"/>
          <w:szCs w:val="24"/>
          <w:vertAlign w:val="subscript"/>
        </w:rPr>
        <w:t>6.39,293.9</w:t>
      </w:r>
      <w:r w:rsidR="00887575" w:rsidRPr="00805502">
        <w:rPr>
          <w:rFonts w:ascii="Arial" w:hAnsi="Arial" w:cs="Arial"/>
          <w:sz w:val="24"/>
          <w:szCs w:val="24"/>
        </w:rPr>
        <w:t xml:space="preserve">=5.416, </w:t>
      </w:r>
      <w:r w:rsidR="00887575" w:rsidRPr="00805502">
        <w:rPr>
          <w:rFonts w:ascii="Arial" w:hAnsi="Arial" w:cs="Arial"/>
          <w:i/>
          <w:iCs/>
          <w:sz w:val="24"/>
          <w:szCs w:val="24"/>
        </w:rPr>
        <w:t>p</w:t>
      </w:r>
      <w:r w:rsidR="00887575" w:rsidRPr="00805502">
        <w:rPr>
          <w:rFonts w:ascii="Arial" w:hAnsi="Arial" w:cs="Arial"/>
          <w:sz w:val="24"/>
          <w:szCs w:val="24"/>
        </w:rPr>
        <w:t xml:space="preserve">&lt;0.0001). </w:t>
      </w:r>
      <w:r w:rsidRPr="00805502">
        <w:rPr>
          <w:rFonts w:ascii="Arial" w:hAnsi="Arial" w:cs="Arial"/>
          <w:sz w:val="24"/>
          <w:szCs w:val="24"/>
        </w:rPr>
        <w:t>The number of correct responses was higher in HP mice (</w:t>
      </w:r>
      <w:r w:rsidR="00F06A43" w:rsidRPr="00805502">
        <w:rPr>
          <w:rFonts w:ascii="Arial" w:hAnsi="Arial" w:cs="Arial"/>
          <w:sz w:val="24"/>
          <w:szCs w:val="24"/>
        </w:rPr>
        <w:t>Figure S</w:t>
      </w:r>
      <w:r w:rsidR="00A35EF4" w:rsidRPr="00805502">
        <w:rPr>
          <w:rFonts w:ascii="Arial" w:hAnsi="Arial" w:cs="Arial"/>
          <w:sz w:val="24"/>
          <w:szCs w:val="24"/>
        </w:rPr>
        <w:t>4</w:t>
      </w:r>
      <w:r w:rsidR="00F06A43" w:rsidRPr="00805502">
        <w:rPr>
          <w:rFonts w:ascii="Arial" w:hAnsi="Arial" w:cs="Arial"/>
          <w:sz w:val="24"/>
          <w:szCs w:val="24"/>
        </w:rPr>
        <w:t xml:space="preserve">C, </w:t>
      </w:r>
      <w:proofErr w:type="spellStart"/>
      <w:r w:rsidR="00705CA9" w:rsidRPr="00805502">
        <w:rPr>
          <w:rFonts w:ascii="Arial" w:hAnsi="Arial" w:cs="Arial"/>
          <w:sz w:val="24"/>
          <w:szCs w:val="24"/>
        </w:rPr>
        <w:t>HPvLP</w:t>
      </w:r>
      <w:proofErr w:type="spellEnd"/>
      <w:r w:rsidR="00705CA9" w:rsidRPr="00805502">
        <w:rPr>
          <w:rFonts w:ascii="Arial" w:hAnsi="Arial" w:cs="Arial"/>
          <w:sz w:val="24"/>
          <w:szCs w:val="24"/>
        </w:rPr>
        <w:t xml:space="preserve">: </w:t>
      </w:r>
      <w:r w:rsidRPr="00805502">
        <w:rPr>
          <w:rFonts w:ascii="Arial" w:hAnsi="Arial" w:cs="Arial"/>
          <w:sz w:val="24"/>
          <w:szCs w:val="24"/>
        </w:rPr>
        <w:t>F</w:t>
      </w:r>
      <w:r w:rsidRPr="00805502">
        <w:rPr>
          <w:rFonts w:ascii="Arial" w:hAnsi="Arial" w:cs="Arial"/>
          <w:sz w:val="24"/>
          <w:szCs w:val="24"/>
          <w:vertAlign w:val="subscript"/>
        </w:rPr>
        <w:t>1,46</w:t>
      </w:r>
      <w:r w:rsidRPr="00805502">
        <w:rPr>
          <w:rFonts w:ascii="Arial" w:hAnsi="Arial" w:cs="Arial"/>
          <w:sz w:val="24"/>
          <w:szCs w:val="24"/>
        </w:rPr>
        <w:t>=4.9</w:t>
      </w:r>
      <w:r w:rsidR="00815896" w:rsidRPr="00805502">
        <w:rPr>
          <w:rFonts w:ascii="Arial" w:hAnsi="Arial" w:cs="Arial"/>
          <w:sz w:val="24"/>
          <w:szCs w:val="24"/>
        </w:rPr>
        <w:t>46</w:t>
      </w:r>
      <w:r w:rsidRPr="00805502">
        <w:rPr>
          <w:rFonts w:ascii="Arial" w:hAnsi="Arial" w:cs="Arial"/>
          <w:sz w:val="24"/>
          <w:szCs w:val="24"/>
        </w:rPr>
        <w:t xml:space="preserve"> </w:t>
      </w:r>
      <w:r w:rsidRPr="00805502">
        <w:rPr>
          <w:rFonts w:ascii="Arial" w:hAnsi="Arial" w:cs="Arial"/>
          <w:i/>
          <w:iCs/>
          <w:sz w:val="24"/>
          <w:szCs w:val="24"/>
        </w:rPr>
        <w:t>p</w:t>
      </w:r>
      <w:r w:rsidRPr="00805502">
        <w:rPr>
          <w:rFonts w:ascii="Arial" w:hAnsi="Arial" w:cs="Arial"/>
          <w:sz w:val="24"/>
          <w:szCs w:val="24"/>
        </w:rPr>
        <w:t>=0.03</w:t>
      </w:r>
      <w:r w:rsidR="00815896" w:rsidRPr="00805502">
        <w:rPr>
          <w:rFonts w:ascii="Arial" w:hAnsi="Arial" w:cs="Arial"/>
          <w:sz w:val="24"/>
          <w:szCs w:val="24"/>
        </w:rPr>
        <w:t>11</w:t>
      </w:r>
      <w:r w:rsidR="00F06A43" w:rsidRPr="00805502">
        <w:rPr>
          <w:rFonts w:ascii="Arial" w:hAnsi="Arial" w:cs="Arial"/>
          <w:sz w:val="24"/>
          <w:szCs w:val="24"/>
        </w:rPr>
        <w:t>;</w:t>
      </w:r>
      <w:r w:rsidRPr="00805502">
        <w:rPr>
          <w:rFonts w:ascii="Arial" w:hAnsi="Arial" w:cs="Arial"/>
          <w:sz w:val="24"/>
          <w:szCs w:val="24"/>
        </w:rPr>
        <w:t xml:space="preserve"> time</w:t>
      </w:r>
      <w:r w:rsidR="00F06A43" w:rsidRPr="00805502">
        <w:rPr>
          <w:rFonts w:ascii="Arial" w:hAnsi="Arial" w:cs="Arial"/>
          <w:sz w:val="24"/>
          <w:szCs w:val="24"/>
        </w:rPr>
        <w:t>:</w:t>
      </w:r>
      <w:r w:rsidRPr="00805502">
        <w:rPr>
          <w:rFonts w:ascii="Arial" w:hAnsi="Arial" w:cs="Arial"/>
          <w:sz w:val="24"/>
          <w:szCs w:val="24"/>
        </w:rPr>
        <w:t xml:space="preserve"> F</w:t>
      </w:r>
      <w:r w:rsidRPr="00805502">
        <w:rPr>
          <w:rFonts w:ascii="Arial" w:hAnsi="Arial" w:cs="Arial"/>
          <w:sz w:val="24"/>
          <w:szCs w:val="24"/>
          <w:vertAlign w:val="subscript"/>
        </w:rPr>
        <w:t>6.54,301.0</w:t>
      </w:r>
      <w:r w:rsidRPr="00805502">
        <w:rPr>
          <w:rFonts w:ascii="Arial" w:hAnsi="Arial" w:cs="Arial"/>
          <w:sz w:val="24"/>
          <w:szCs w:val="24"/>
        </w:rPr>
        <w:t>=3.3</w:t>
      </w:r>
      <w:r w:rsidR="00815896" w:rsidRPr="00805502">
        <w:rPr>
          <w:rFonts w:ascii="Arial" w:hAnsi="Arial" w:cs="Arial"/>
          <w:sz w:val="24"/>
          <w:szCs w:val="24"/>
        </w:rPr>
        <w:t>76</w:t>
      </w:r>
      <w:r w:rsidRPr="00805502">
        <w:rPr>
          <w:rFonts w:ascii="Arial" w:hAnsi="Arial" w:cs="Arial"/>
          <w:sz w:val="24"/>
          <w:szCs w:val="24"/>
        </w:rPr>
        <w:t xml:space="preserve">, </w:t>
      </w:r>
      <w:r w:rsidRPr="00805502">
        <w:rPr>
          <w:rFonts w:ascii="Arial" w:hAnsi="Arial" w:cs="Arial"/>
          <w:i/>
          <w:iCs/>
          <w:sz w:val="24"/>
          <w:szCs w:val="24"/>
        </w:rPr>
        <w:t>p</w:t>
      </w:r>
      <w:r w:rsidRPr="00805502">
        <w:rPr>
          <w:rFonts w:ascii="Arial" w:hAnsi="Arial" w:cs="Arial"/>
          <w:sz w:val="24"/>
          <w:szCs w:val="24"/>
        </w:rPr>
        <w:t>=0.0</w:t>
      </w:r>
      <w:r w:rsidR="00815896" w:rsidRPr="00805502">
        <w:rPr>
          <w:rFonts w:ascii="Arial" w:hAnsi="Arial" w:cs="Arial"/>
          <w:sz w:val="24"/>
          <w:szCs w:val="24"/>
        </w:rPr>
        <w:t>0</w:t>
      </w:r>
      <w:r w:rsidRPr="00805502">
        <w:rPr>
          <w:rFonts w:ascii="Arial" w:hAnsi="Arial" w:cs="Arial"/>
          <w:sz w:val="24"/>
          <w:szCs w:val="24"/>
        </w:rPr>
        <w:t>2</w:t>
      </w:r>
      <w:r w:rsidR="00815896" w:rsidRPr="00805502">
        <w:rPr>
          <w:rFonts w:ascii="Arial" w:hAnsi="Arial" w:cs="Arial"/>
          <w:sz w:val="24"/>
          <w:szCs w:val="24"/>
        </w:rPr>
        <w:t>3; interaction: F</w:t>
      </w:r>
      <w:r w:rsidR="00815896" w:rsidRPr="00805502">
        <w:rPr>
          <w:rFonts w:ascii="Arial" w:hAnsi="Arial" w:cs="Arial"/>
          <w:sz w:val="24"/>
          <w:szCs w:val="24"/>
          <w:vertAlign w:val="subscript"/>
        </w:rPr>
        <w:t>10,460</w:t>
      </w:r>
      <w:r w:rsidR="00815896" w:rsidRPr="00805502">
        <w:rPr>
          <w:rFonts w:ascii="Arial" w:hAnsi="Arial" w:cs="Arial"/>
          <w:sz w:val="24"/>
          <w:szCs w:val="24"/>
        </w:rPr>
        <w:t xml:space="preserve">=2.215, </w:t>
      </w:r>
      <w:r w:rsidR="00815896" w:rsidRPr="00805502">
        <w:rPr>
          <w:rFonts w:ascii="Arial" w:hAnsi="Arial" w:cs="Arial"/>
          <w:i/>
          <w:iCs/>
          <w:sz w:val="24"/>
          <w:szCs w:val="24"/>
        </w:rPr>
        <w:t>p</w:t>
      </w:r>
      <w:r w:rsidR="00815896" w:rsidRPr="00805502">
        <w:rPr>
          <w:rFonts w:ascii="Arial" w:hAnsi="Arial" w:cs="Arial"/>
          <w:sz w:val="24"/>
          <w:szCs w:val="24"/>
        </w:rPr>
        <w:t>=0.0160</w:t>
      </w:r>
      <w:r w:rsidRPr="00805502">
        <w:rPr>
          <w:rFonts w:ascii="Arial" w:hAnsi="Arial" w:cs="Arial"/>
          <w:sz w:val="24"/>
          <w:szCs w:val="24"/>
        </w:rPr>
        <w:t>)</w:t>
      </w:r>
      <w:r w:rsidR="00815896" w:rsidRPr="00805502">
        <w:rPr>
          <w:rFonts w:ascii="Arial" w:hAnsi="Arial" w:cs="Arial"/>
          <w:sz w:val="24"/>
          <w:szCs w:val="24"/>
        </w:rPr>
        <w:t>, with post-hoc significance on the second session</w:t>
      </w:r>
      <w:r w:rsidRPr="00805502">
        <w:rPr>
          <w:rFonts w:ascii="Arial" w:hAnsi="Arial" w:cs="Arial"/>
          <w:sz w:val="24"/>
          <w:szCs w:val="24"/>
        </w:rPr>
        <w:t>. Omissions also remained similar between HP and LP mice (</w:t>
      </w:r>
      <w:r w:rsidR="00F06A43" w:rsidRPr="00805502">
        <w:rPr>
          <w:rFonts w:ascii="Arial" w:hAnsi="Arial" w:cs="Arial"/>
          <w:sz w:val="24"/>
          <w:szCs w:val="24"/>
        </w:rPr>
        <w:t>Figure S</w:t>
      </w:r>
      <w:r w:rsidR="00A35EF4" w:rsidRPr="00805502">
        <w:rPr>
          <w:rFonts w:ascii="Arial" w:hAnsi="Arial" w:cs="Arial"/>
          <w:sz w:val="24"/>
          <w:szCs w:val="24"/>
        </w:rPr>
        <w:t>4</w:t>
      </w:r>
      <w:r w:rsidR="00F06A43" w:rsidRPr="00805502">
        <w:rPr>
          <w:rFonts w:ascii="Arial" w:hAnsi="Arial" w:cs="Arial"/>
          <w:sz w:val="24"/>
          <w:szCs w:val="24"/>
        </w:rPr>
        <w:t xml:space="preserve">D, </w:t>
      </w:r>
      <w:proofErr w:type="spellStart"/>
      <w:r w:rsidR="00705CA9" w:rsidRPr="00805502">
        <w:rPr>
          <w:rFonts w:ascii="Arial" w:hAnsi="Arial" w:cs="Arial"/>
          <w:sz w:val="24"/>
          <w:szCs w:val="24"/>
        </w:rPr>
        <w:t>HPvLP</w:t>
      </w:r>
      <w:proofErr w:type="spellEnd"/>
      <w:r w:rsidR="00705CA9" w:rsidRPr="00805502">
        <w:rPr>
          <w:rFonts w:ascii="Arial" w:hAnsi="Arial" w:cs="Arial"/>
          <w:sz w:val="24"/>
          <w:szCs w:val="24"/>
        </w:rPr>
        <w:t xml:space="preserve">: </w:t>
      </w:r>
      <w:r w:rsidRPr="00805502">
        <w:rPr>
          <w:rFonts w:ascii="Arial" w:hAnsi="Arial" w:cs="Arial"/>
          <w:sz w:val="24"/>
          <w:szCs w:val="24"/>
        </w:rPr>
        <w:t>F</w:t>
      </w:r>
      <w:r w:rsidRPr="00805502">
        <w:rPr>
          <w:rFonts w:ascii="Arial" w:hAnsi="Arial" w:cs="Arial"/>
          <w:sz w:val="24"/>
          <w:szCs w:val="24"/>
          <w:vertAlign w:val="subscript"/>
        </w:rPr>
        <w:t>1,46</w:t>
      </w:r>
      <w:r w:rsidRPr="00805502">
        <w:rPr>
          <w:rFonts w:ascii="Arial" w:hAnsi="Arial" w:cs="Arial"/>
          <w:sz w:val="24"/>
          <w:szCs w:val="24"/>
        </w:rPr>
        <w:t>=1.94</w:t>
      </w:r>
      <w:r w:rsidR="00815896" w:rsidRPr="00805502">
        <w:rPr>
          <w:rFonts w:ascii="Arial" w:hAnsi="Arial" w:cs="Arial"/>
          <w:sz w:val="24"/>
          <w:szCs w:val="24"/>
        </w:rPr>
        <w:t>2</w:t>
      </w:r>
      <w:r w:rsidRPr="00805502">
        <w:rPr>
          <w:rFonts w:ascii="Arial" w:hAnsi="Arial" w:cs="Arial"/>
          <w:sz w:val="24"/>
          <w:szCs w:val="24"/>
        </w:rPr>
        <w:t xml:space="preserve">, </w:t>
      </w:r>
      <w:r w:rsidRPr="00805502">
        <w:rPr>
          <w:rFonts w:ascii="Arial" w:hAnsi="Arial" w:cs="Arial"/>
          <w:i/>
          <w:iCs/>
          <w:sz w:val="24"/>
          <w:szCs w:val="24"/>
        </w:rPr>
        <w:t>p</w:t>
      </w:r>
      <w:r w:rsidRPr="00805502">
        <w:rPr>
          <w:rFonts w:ascii="Arial" w:hAnsi="Arial" w:cs="Arial"/>
          <w:sz w:val="24"/>
          <w:szCs w:val="24"/>
        </w:rPr>
        <w:t>=0.170</w:t>
      </w:r>
      <w:r w:rsidR="00815896" w:rsidRPr="00805502">
        <w:rPr>
          <w:rFonts w:ascii="Arial" w:hAnsi="Arial" w:cs="Arial"/>
          <w:sz w:val="24"/>
          <w:szCs w:val="24"/>
        </w:rPr>
        <w:t>1</w:t>
      </w:r>
      <w:r w:rsidR="00F06A43" w:rsidRPr="00805502">
        <w:rPr>
          <w:rFonts w:ascii="Arial" w:hAnsi="Arial" w:cs="Arial"/>
          <w:sz w:val="24"/>
          <w:szCs w:val="24"/>
        </w:rPr>
        <w:t>,</w:t>
      </w:r>
      <w:r w:rsidRPr="00805502">
        <w:rPr>
          <w:rFonts w:ascii="Arial" w:hAnsi="Arial" w:cs="Arial"/>
          <w:sz w:val="24"/>
          <w:szCs w:val="24"/>
        </w:rPr>
        <w:t xml:space="preserve"> time</w:t>
      </w:r>
      <w:r w:rsidR="00F06A43" w:rsidRPr="00805502">
        <w:rPr>
          <w:rFonts w:ascii="Arial" w:hAnsi="Arial" w:cs="Arial"/>
          <w:sz w:val="24"/>
          <w:szCs w:val="24"/>
        </w:rPr>
        <w:t>:</w:t>
      </w:r>
      <w:r w:rsidRPr="00805502">
        <w:rPr>
          <w:rFonts w:ascii="Arial" w:hAnsi="Arial" w:cs="Arial"/>
          <w:sz w:val="24"/>
          <w:szCs w:val="24"/>
        </w:rPr>
        <w:t xml:space="preserve"> F</w:t>
      </w:r>
      <w:r w:rsidRPr="00805502">
        <w:rPr>
          <w:rFonts w:ascii="Arial" w:hAnsi="Arial" w:cs="Arial"/>
          <w:sz w:val="24"/>
          <w:szCs w:val="24"/>
          <w:vertAlign w:val="subscript"/>
        </w:rPr>
        <w:t>5.85,269.2</w:t>
      </w:r>
      <w:r w:rsidRPr="00805502">
        <w:rPr>
          <w:rFonts w:ascii="Arial" w:hAnsi="Arial" w:cs="Arial"/>
          <w:sz w:val="24"/>
          <w:szCs w:val="24"/>
        </w:rPr>
        <w:t>=3.3</w:t>
      </w:r>
      <w:r w:rsidR="00815896" w:rsidRPr="00805502">
        <w:rPr>
          <w:rFonts w:ascii="Arial" w:hAnsi="Arial" w:cs="Arial"/>
          <w:sz w:val="24"/>
          <w:szCs w:val="24"/>
        </w:rPr>
        <w:t>58</w:t>
      </w:r>
      <w:r w:rsidRPr="00805502">
        <w:rPr>
          <w:rFonts w:ascii="Arial" w:hAnsi="Arial" w:cs="Arial"/>
          <w:sz w:val="24"/>
          <w:szCs w:val="24"/>
        </w:rPr>
        <w:t xml:space="preserve">, </w:t>
      </w:r>
      <w:r w:rsidRPr="00805502">
        <w:rPr>
          <w:rFonts w:ascii="Arial" w:hAnsi="Arial" w:cs="Arial"/>
          <w:i/>
          <w:iCs/>
          <w:sz w:val="24"/>
          <w:szCs w:val="24"/>
        </w:rPr>
        <w:t>p</w:t>
      </w:r>
      <w:r w:rsidR="00815896" w:rsidRPr="00805502">
        <w:rPr>
          <w:rFonts w:ascii="Arial" w:hAnsi="Arial" w:cs="Arial"/>
          <w:sz w:val="24"/>
          <w:szCs w:val="24"/>
        </w:rPr>
        <w:t>=</w:t>
      </w:r>
      <w:r w:rsidRPr="00805502">
        <w:rPr>
          <w:rFonts w:ascii="Arial" w:hAnsi="Arial" w:cs="Arial"/>
          <w:sz w:val="24"/>
          <w:szCs w:val="24"/>
        </w:rPr>
        <w:t>0.0</w:t>
      </w:r>
      <w:r w:rsidR="00815896" w:rsidRPr="00805502">
        <w:rPr>
          <w:rFonts w:ascii="Arial" w:hAnsi="Arial" w:cs="Arial"/>
          <w:sz w:val="24"/>
          <w:szCs w:val="24"/>
        </w:rPr>
        <w:t>036</w:t>
      </w:r>
      <w:r w:rsidRPr="00805502">
        <w:rPr>
          <w:rFonts w:ascii="Arial" w:hAnsi="Arial" w:cs="Arial"/>
          <w:sz w:val="24"/>
          <w:szCs w:val="24"/>
        </w:rPr>
        <w:t>). Raw premature responses were similar between both groups (</w:t>
      </w:r>
      <w:r w:rsidR="00F06A43" w:rsidRPr="00805502">
        <w:rPr>
          <w:rFonts w:ascii="Arial" w:hAnsi="Arial" w:cs="Arial"/>
          <w:sz w:val="24"/>
          <w:szCs w:val="24"/>
        </w:rPr>
        <w:t>Figure S</w:t>
      </w:r>
      <w:r w:rsidR="00A35EF4" w:rsidRPr="00805502">
        <w:rPr>
          <w:rFonts w:ascii="Arial" w:hAnsi="Arial" w:cs="Arial"/>
          <w:sz w:val="24"/>
          <w:szCs w:val="24"/>
        </w:rPr>
        <w:t>4</w:t>
      </w:r>
      <w:r w:rsidR="00F06A43" w:rsidRPr="00805502">
        <w:rPr>
          <w:rFonts w:ascii="Arial" w:hAnsi="Arial" w:cs="Arial"/>
          <w:sz w:val="24"/>
          <w:szCs w:val="24"/>
        </w:rPr>
        <w:t xml:space="preserve">E, </w:t>
      </w:r>
      <w:proofErr w:type="spellStart"/>
      <w:r w:rsidR="00705CA9" w:rsidRPr="00805502">
        <w:rPr>
          <w:rFonts w:ascii="Arial" w:hAnsi="Arial" w:cs="Arial"/>
          <w:sz w:val="24"/>
          <w:szCs w:val="24"/>
        </w:rPr>
        <w:t>HPvLP</w:t>
      </w:r>
      <w:proofErr w:type="spellEnd"/>
      <w:r w:rsidR="00705CA9" w:rsidRPr="00805502">
        <w:rPr>
          <w:rFonts w:ascii="Arial" w:hAnsi="Arial" w:cs="Arial"/>
          <w:sz w:val="24"/>
          <w:szCs w:val="24"/>
        </w:rPr>
        <w:t xml:space="preserve">: </w:t>
      </w:r>
      <w:r w:rsidRPr="00805502">
        <w:rPr>
          <w:rFonts w:ascii="Arial" w:hAnsi="Arial" w:cs="Arial"/>
          <w:sz w:val="24"/>
          <w:szCs w:val="24"/>
        </w:rPr>
        <w:t>F</w:t>
      </w:r>
      <w:r w:rsidRPr="00805502">
        <w:rPr>
          <w:rFonts w:ascii="Arial" w:hAnsi="Arial" w:cs="Arial"/>
          <w:sz w:val="24"/>
          <w:szCs w:val="24"/>
          <w:vertAlign w:val="subscript"/>
        </w:rPr>
        <w:t>1,46</w:t>
      </w:r>
      <w:r w:rsidRPr="00805502">
        <w:rPr>
          <w:rFonts w:ascii="Arial" w:hAnsi="Arial" w:cs="Arial"/>
          <w:sz w:val="24"/>
          <w:szCs w:val="24"/>
        </w:rPr>
        <w:t>=</w:t>
      </w:r>
      <w:r w:rsidR="00815896" w:rsidRPr="00805502">
        <w:rPr>
          <w:rFonts w:ascii="Arial" w:hAnsi="Arial" w:cs="Arial"/>
          <w:sz w:val="24"/>
          <w:szCs w:val="24"/>
        </w:rPr>
        <w:t>2.943</w:t>
      </w:r>
      <w:r w:rsidRPr="00805502">
        <w:rPr>
          <w:rFonts w:ascii="Arial" w:hAnsi="Arial" w:cs="Arial"/>
          <w:sz w:val="24"/>
          <w:szCs w:val="24"/>
        </w:rPr>
        <w:t xml:space="preserve">, </w:t>
      </w:r>
      <w:r w:rsidRPr="00805502">
        <w:rPr>
          <w:rFonts w:ascii="Arial" w:hAnsi="Arial" w:cs="Arial"/>
          <w:i/>
          <w:iCs/>
          <w:sz w:val="24"/>
          <w:szCs w:val="24"/>
        </w:rPr>
        <w:t>p</w:t>
      </w:r>
      <w:r w:rsidRPr="00805502">
        <w:rPr>
          <w:rFonts w:ascii="Arial" w:hAnsi="Arial" w:cs="Arial"/>
          <w:sz w:val="24"/>
          <w:szCs w:val="24"/>
        </w:rPr>
        <w:t>=0.09</w:t>
      </w:r>
      <w:r w:rsidR="00815896" w:rsidRPr="00805502">
        <w:rPr>
          <w:rFonts w:ascii="Arial" w:hAnsi="Arial" w:cs="Arial"/>
          <w:sz w:val="24"/>
          <w:szCs w:val="24"/>
        </w:rPr>
        <w:t>28</w:t>
      </w:r>
      <w:r w:rsidRPr="00805502">
        <w:rPr>
          <w:rFonts w:ascii="Arial" w:hAnsi="Arial" w:cs="Arial"/>
          <w:sz w:val="24"/>
          <w:szCs w:val="24"/>
        </w:rPr>
        <w:t>). The percentage of premature responses was also similar between the groups (</w:t>
      </w:r>
      <w:r w:rsidR="00F06A43" w:rsidRPr="00805502">
        <w:rPr>
          <w:rFonts w:ascii="Arial" w:hAnsi="Arial" w:cs="Arial"/>
          <w:sz w:val="24"/>
          <w:szCs w:val="24"/>
        </w:rPr>
        <w:t>Figure S</w:t>
      </w:r>
      <w:r w:rsidR="00A35EF4" w:rsidRPr="00805502">
        <w:rPr>
          <w:rFonts w:ascii="Arial" w:hAnsi="Arial" w:cs="Arial"/>
          <w:sz w:val="24"/>
          <w:szCs w:val="24"/>
        </w:rPr>
        <w:t>4</w:t>
      </w:r>
      <w:r w:rsidR="00F06A43" w:rsidRPr="00805502">
        <w:rPr>
          <w:rFonts w:ascii="Arial" w:hAnsi="Arial" w:cs="Arial"/>
          <w:sz w:val="24"/>
          <w:szCs w:val="24"/>
        </w:rPr>
        <w:t xml:space="preserve">F, </w:t>
      </w:r>
      <w:proofErr w:type="spellStart"/>
      <w:r w:rsidR="00705CA9" w:rsidRPr="00805502">
        <w:rPr>
          <w:rFonts w:ascii="Arial" w:hAnsi="Arial" w:cs="Arial"/>
          <w:sz w:val="24"/>
          <w:szCs w:val="24"/>
        </w:rPr>
        <w:t>HPvLP</w:t>
      </w:r>
      <w:proofErr w:type="spellEnd"/>
      <w:r w:rsidR="00705CA9" w:rsidRPr="00805502">
        <w:rPr>
          <w:rFonts w:ascii="Arial" w:hAnsi="Arial" w:cs="Arial"/>
          <w:sz w:val="24"/>
          <w:szCs w:val="24"/>
        </w:rPr>
        <w:t xml:space="preserve">: </w:t>
      </w:r>
      <w:r w:rsidRPr="00805502">
        <w:rPr>
          <w:rFonts w:ascii="Arial" w:hAnsi="Arial" w:cs="Arial"/>
          <w:sz w:val="24"/>
          <w:szCs w:val="24"/>
        </w:rPr>
        <w:t>F</w:t>
      </w:r>
      <w:r w:rsidRPr="00805502">
        <w:rPr>
          <w:rFonts w:ascii="Arial" w:hAnsi="Arial" w:cs="Arial"/>
          <w:sz w:val="24"/>
          <w:szCs w:val="24"/>
          <w:vertAlign w:val="subscript"/>
        </w:rPr>
        <w:t>1,46</w:t>
      </w:r>
      <w:r w:rsidRPr="00805502">
        <w:rPr>
          <w:rFonts w:ascii="Arial" w:hAnsi="Arial" w:cs="Arial"/>
          <w:sz w:val="24"/>
          <w:szCs w:val="24"/>
        </w:rPr>
        <w:t>=2.8</w:t>
      </w:r>
      <w:r w:rsidR="00815896" w:rsidRPr="00805502">
        <w:rPr>
          <w:rFonts w:ascii="Arial" w:hAnsi="Arial" w:cs="Arial"/>
          <w:sz w:val="24"/>
          <w:szCs w:val="24"/>
        </w:rPr>
        <w:t>77</w:t>
      </w:r>
      <w:r w:rsidRPr="00805502">
        <w:rPr>
          <w:rFonts w:ascii="Arial" w:hAnsi="Arial" w:cs="Arial"/>
          <w:sz w:val="24"/>
          <w:szCs w:val="24"/>
        </w:rPr>
        <w:t xml:space="preserve">, </w:t>
      </w:r>
      <w:r w:rsidRPr="00805502">
        <w:rPr>
          <w:rFonts w:ascii="Arial" w:hAnsi="Arial" w:cs="Arial"/>
          <w:i/>
          <w:iCs/>
          <w:sz w:val="24"/>
          <w:szCs w:val="24"/>
        </w:rPr>
        <w:t>p</w:t>
      </w:r>
      <w:r w:rsidRPr="00805502">
        <w:rPr>
          <w:rFonts w:ascii="Arial" w:hAnsi="Arial" w:cs="Arial"/>
          <w:sz w:val="24"/>
          <w:szCs w:val="24"/>
        </w:rPr>
        <w:t>=0.09</w:t>
      </w:r>
      <w:r w:rsidR="00815896" w:rsidRPr="00805502">
        <w:rPr>
          <w:rFonts w:ascii="Arial" w:hAnsi="Arial" w:cs="Arial"/>
          <w:sz w:val="24"/>
          <w:szCs w:val="24"/>
        </w:rPr>
        <w:t>66</w:t>
      </w:r>
      <w:r w:rsidRPr="00805502">
        <w:rPr>
          <w:rFonts w:ascii="Arial" w:hAnsi="Arial" w:cs="Arial"/>
          <w:sz w:val="24"/>
          <w:szCs w:val="24"/>
        </w:rPr>
        <w:t>)</w:t>
      </w:r>
      <w:bookmarkEnd w:id="2"/>
      <w:r w:rsidRPr="00805502">
        <w:rPr>
          <w:rFonts w:ascii="Arial" w:hAnsi="Arial" w:cs="Arial"/>
          <w:sz w:val="24"/>
          <w:szCs w:val="24"/>
        </w:rPr>
        <w:t>.</w:t>
      </w:r>
      <w:r w:rsidR="001C7254" w:rsidRPr="00805502">
        <w:rPr>
          <w:rFonts w:ascii="Arial" w:hAnsi="Arial" w:cs="Arial"/>
          <w:sz w:val="24"/>
          <w:szCs w:val="24"/>
        </w:rPr>
        <w:t xml:space="preserve"> </w:t>
      </w:r>
      <w:r w:rsidR="00887575" w:rsidRPr="00805502">
        <w:rPr>
          <w:rFonts w:ascii="Arial" w:hAnsi="Arial" w:cs="Arial"/>
          <w:sz w:val="24"/>
          <w:szCs w:val="24"/>
        </w:rPr>
        <w:t xml:space="preserve">When analyzing by consumption, </w:t>
      </w:r>
      <w:r w:rsidRPr="00805502">
        <w:rPr>
          <w:rFonts w:ascii="Arial" w:hAnsi="Arial" w:cs="Arial"/>
          <w:sz w:val="24"/>
          <w:szCs w:val="24"/>
        </w:rPr>
        <w:t>HC and LC mice had similar number of trials (</w:t>
      </w:r>
      <w:r w:rsidR="00F06A43" w:rsidRPr="00805502">
        <w:rPr>
          <w:rFonts w:ascii="Arial" w:hAnsi="Arial" w:cs="Arial"/>
          <w:sz w:val="24"/>
          <w:szCs w:val="24"/>
        </w:rPr>
        <w:t>Figure S</w:t>
      </w:r>
      <w:r w:rsidR="00A35EF4" w:rsidRPr="00805502">
        <w:rPr>
          <w:rFonts w:ascii="Arial" w:hAnsi="Arial" w:cs="Arial"/>
          <w:sz w:val="24"/>
          <w:szCs w:val="24"/>
        </w:rPr>
        <w:t>4</w:t>
      </w:r>
      <w:r w:rsidR="00F06A43" w:rsidRPr="00805502">
        <w:rPr>
          <w:rFonts w:ascii="Arial" w:hAnsi="Arial" w:cs="Arial"/>
          <w:sz w:val="24"/>
          <w:szCs w:val="24"/>
        </w:rPr>
        <w:t xml:space="preserve">G, </w:t>
      </w:r>
      <w:proofErr w:type="spellStart"/>
      <w:r w:rsidR="00705CA9" w:rsidRPr="00805502">
        <w:rPr>
          <w:rFonts w:ascii="Arial" w:hAnsi="Arial" w:cs="Arial"/>
          <w:sz w:val="24"/>
          <w:szCs w:val="24"/>
        </w:rPr>
        <w:t>HCvLC</w:t>
      </w:r>
      <w:proofErr w:type="spellEnd"/>
      <w:r w:rsidR="00705CA9" w:rsidRPr="00805502">
        <w:rPr>
          <w:rFonts w:ascii="Arial" w:hAnsi="Arial" w:cs="Arial"/>
          <w:sz w:val="24"/>
          <w:szCs w:val="24"/>
        </w:rPr>
        <w:t xml:space="preserve">: </w:t>
      </w:r>
      <w:r w:rsidRPr="00805502">
        <w:rPr>
          <w:rFonts w:ascii="Arial" w:hAnsi="Arial" w:cs="Arial"/>
          <w:sz w:val="24"/>
          <w:szCs w:val="24"/>
        </w:rPr>
        <w:t>F</w:t>
      </w:r>
      <w:r w:rsidRPr="00805502">
        <w:rPr>
          <w:rFonts w:ascii="Arial" w:hAnsi="Arial" w:cs="Arial"/>
          <w:sz w:val="24"/>
          <w:szCs w:val="24"/>
          <w:vertAlign w:val="subscript"/>
        </w:rPr>
        <w:t>1,46</w:t>
      </w:r>
      <w:r w:rsidRPr="00805502">
        <w:rPr>
          <w:rFonts w:ascii="Arial" w:hAnsi="Arial" w:cs="Arial"/>
          <w:sz w:val="24"/>
          <w:szCs w:val="24"/>
        </w:rPr>
        <w:t>=1.9</w:t>
      </w:r>
      <w:r w:rsidR="00815896" w:rsidRPr="00805502">
        <w:rPr>
          <w:rFonts w:ascii="Arial" w:hAnsi="Arial" w:cs="Arial"/>
          <w:sz w:val="24"/>
          <w:szCs w:val="24"/>
        </w:rPr>
        <w:t>35</w:t>
      </w:r>
      <w:r w:rsidRPr="00805502">
        <w:rPr>
          <w:rFonts w:ascii="Arial" w:hAnsi="Arial" w:cs="Arial"/>
          <w:sz w:val="24"/>
          <w:szCs w:val="24"/>
        </w:rPr>
        <w:t xml:space="preserve">, </w:t>
      </w:r>
      <w:r w:rsidRPr="00805502">
        <w:rPr>
          <w:rFonts w:ascii="Arial" w:hAnsi="Arial" w:cs="Arial"/>
          <w:i/>
          <w:iCs/>
          <w:sz w:val="24"/>
          <w:szCs w:val="24"/>
        </w:rPr>
        <w:t>p</w:t>
      </w:r>
      <w:r w:rsidRPr="00805502">
        <w:rPr>
          <w:rFonts w:ascii="Arial" w:hAnsi="Arial" w:cs="Arial"/>
          <w:sz w:val="24"/>
          <w:szCs w:val="24"/>
        </w:rPr>
        <w:t>=0.</w:t>
      </w:r>
      <w:r w:rsidR="00815896" w:rsidRPr="00805502">
        <w:rPr>
          <w:rFonts w:ascii="Arial" w:hAnsi="Arial" w:cs="Arial"/>
          <w:sz w:val="24"/>
          <w:szCs w:val="24"/>
        </w:rPr>
        <w:t>1709</w:t>
      </w:r>
      <w:r w:rsidR="00F06A43" w:rsidRPr="00805502">
        <w:rPr>
          <w:rFonts w:ascii="Arial" w:hAnsi="Arial" w:cs="Arial"/>
          <w:sz w:val="24"/>
          <w:szCs w:val="24"/>
        </w:rPr>
        <w:t>;</w:t>
      </w:r>
      <w:r w:rsidRPr="00805502">
        <w:rPr>
          <w:rFonts w:ascii="Arial" w:hAnsi="Arial" w:cs="Arial"/>
          <w:sz w:val="24"/>
          <w:szCs w:val="24"/>
        </w:rPr>
        <w:t xml:space="preserve"> time</w:t>
      </w:r>
      <w:r w:rsidR="00F06A43" w:rsidRPr="00805502">
        <w:rPr>
          <w:rFonts w:ascii="Arial" w:hAnsi="Arial" w:cs="Arial"/>
          <w:sz w:val="24"/>
          <w:szCs w:val="24"/>
        </w:rPr>
        <w:t xml:space="preserve">: </w:t>
      </w:r>
      <w:r w:rsidRPr="00805502">
        <w:rPr>
          <w:rFonts w:ascii="Arial" w:hAnsi="Arial" w:cs="Arial"/>
          <w:sz w:val="24"/>
          <w:szCs w:val="24"/>
        </w:rPr>
        <w:t>F</w:t>
      </w:r>
      <w:r w:rsidRPr="00805502">
        <w:rPr>
          <w:rFonts w:ascii="Arial" w:hAnsi="Arial" w:cs="Arial"/>
          <w:sz w:val="24"/>
          <w:szCs w:val="24"/>
          <w:vertAlign w:val="subscript"/>
        </w:rPr>
        <w:t>6.83,314.2</w:t>
      </w:r>
      <w:r w:rsidRPr="00805502">
        <w:rPr>
          <w:rFonts w:ascii="Arial" w:hAnsi="Arial" w:cs="Arial"/>
          <w:sz w:val="24"/>
          <w:szCs w:val="24"/>
        </w:rPr>
        <w:t>=2.2</w:t>
      </w:r>
      <w:r w:rsidR="00815896" w:rsidRPr="00805502">
        <w:rPr>
          <w:rFonts w:ascii="Arial" w:hAnsi="Arial" w:cs="Arial"/>
          <w:sz w:val="24"/>
          <w:szCs w:val="24"/>
        </w:rPr>
        <w:t>29</w:t>
      </w:r>
      <w:r w:rsidRPr="00805502">
        <w:rPr>
          <w:rFonts w:ascii="Arial" w:hAnsi="Arial" w:cs="Arial"/>
          <w:sz w:val="24"/>
          <w:szCs w:val="24"/>
        </w:rPr>
        <w:t xml:space="preserve">, </w:t>
      </w:r>
      <w:r w:rsidRPr="00805502">
        <w:rPr>
          <w:rFonts w:ascii="Arial" w:hAnsi="Arial" w:cs="Arial"/>
          <w:i/>
          <w:iCs/>
          <w:sz w:val="24"/>
          <w:szCs w:val="24"/>
        </w:rPr>
        <w:t>p</w:t>
      </w:r>
      <w:r w:rsidRPr="00805502">
        <w:rPr>
          <w:rFonts w:ascii="Arial" w:hAnsi="Arial" w:cs="Arial"/>
          <w:sz w:val="24"/>
          <w:szCs w:val="24"/>
        </w:rPr>
        <w:t>=0.03</w:t>
      </w:r>
      <w:r w:rsidR="00815896" w:rsidRPr="00805502">
        <w:rPr>
          <w:rFonts w:ascii="Arial" w:hAnsi="Arial" w:cs="Arial"/>
          <w:sz w:val="24"/>
          <w:szCs w:val="24"/>
        </w:rPr>
        <w:t>31</w:t>
      </w:r>
      <w:r w:rsidRPr="00805502">
        <w:rPr>
          <w:rFonts w:ascii="Arial" w:hAnsi="Arial" w:cs="Arial"/>
          <w:sz w:val="24"/>
          <w:szCs w:val="24"/>
        </w:rPr>
        <w:t xml:space="preserve">). </w:t>
      </w:r>
      <w:r w:rsidR="00935E90" w:rsidRPr="00805502">
        <w:rPr>
          <w:rFonts w:ascii="Arial" w:hAnsi="Arial" w:cs="Arial"/>
          <w:sz w:val="24"/>
          <w:szCs w:val="24"/>
        </w:rPr>
        <w:t xml:space="preserve">Accuracy was similar between the groups (Figure S4H, </w:t>
      </w:r>
      <w:proofErr w:type="spellStart"/>
      <w:r w:rsidR="00705CA9" w:rsidRPr="00805502">
        <w:rPr>
          <w:rFonts w:ascii="Arial" w:hAnsi="Arial" w:cs="Arial"/>
          <w:sz w:val="24"/>
          <w:szCs w:val="24"/>
        </w:rPr>
        <w:t>HCvLC</w:t>
      </w:r>
      <w:proofErr w:type="spellEnd"/>
      <w:r w:rsidR="00705CA9" w:rsidRPr="00805502">
        <w:rPr>
          <w:rFonts w:ascii="Arial" w:hAnsi="Arial" w:cs="Arial"/>
          <w:sz w:val="24"/>
          <w:szCs w:val="24"/>
        </w:rPr>
        <w:t xml:space="preserve">: </w:t>
      </w:r>
      <w:r w:rsidR="00935E90" w:rsidRPr="00805502">
        <w:rPr>
          <w:rFonts w:ascii="Arial" w:hAnsi="Arial" w:cs="Arial"/>
          <w:sz w:val="24"/>
          <w:szCs w:val="24"/>
        </w:rPr>
        <w:t>F</w:t>
      </w:r>
      <w:r w:rsidR="00935E90" w:rsidRPr="00805502">
        <w:rPr>
          <w:rFonts w:ascii="Arial" w:hAnsi="Arial" w:cs="Arial"/>
          <w:sz w:val="24"/>
          <w:szCs w:val="24"/>
          <w:vertAlign w:val="subscript"/>
        </w:rPr>
        <w:t>1,46</w:t>
      </w:r>
      <w:r w:rsidR="00935E90" w:rsidRPr="00805502">
        <w:rPr>
          <w:rFonts w:ascii="Arial" w:hAnsi="Arial" w:cs="Arial"/>
          <w:sz w:val="24"/>
          <w:szCs w:val="24"/>
        </w:rPr>
        <w:t xml:space="preserve">=0.0797, </w:t>
      </w:r>
      <w:r w:rsidR="00935E90" w:rsidRPr="00805502">
        <w:rPr>
          <w:rFonts w:ascii="Arial" w:hAnsi="Arial" w:cs="Arial"/>
          <w:i/>
          <w:iCs/>
          <w:sz w:val="24"/>
          <w:szCs w:val="24"/>
        </w:rPr>
        <w:t>p</w:t>
      </w:r>
      <w:r w:rsidR="00935E90" w:rsidRPr="00805502">
        <w:rPr>
          <w:rFonts w:ascii="Arial" w:hAnsi="Arial" w:cs="Arial"/>
          <w:sz w:val="24"/>
          <w:szCs w:val="24"/>
        </w:rPr>
        <w:t>=0.7790; time: F</w:t>
      </w:r>
      <w:r w:rsidR="00935E90" w:rsidRPr="00805502">
        <w:rPr>
          <w:rFonts w:ascii="Arial" w:hAnsi="Arial" w:cs="Arial"/>
          <w:sz w:val="24"/>
          <w:szCs w:val="24"/>
          <w:vertAlign w:val="subscript"/>
        </w:rPr>
        <w:t>6.4,294.5</w:t>
      </w:r>
      <w:r w:rsidR="00935E90" w:rsidRPr="00805502">
        <w:rPr>
          <w:rFonts w:ascii="Arial" w:hAnsi="Arial" w:cs="Arial"/>
          <w:sz w:val="24"/>
          <w:szCs w:val="24"/>
        </w:rPr>
        <w:t xml:space="preserve">=5.354, </w:t>
      </w:r>
      <w:r w:rsidR="00935E90" w:rsidRPr="00805502">
        <w:rPr>
          <w:rFonts w:ascii="Arial" w:hAnsi="Arial" w:cs="Arial"/>
          <w:i/>
          <w:iCs/>
          <w:sz w:val="24"/>
          <w:szCs w:val="24"/>
        </w:rPr>
        <w:t>p</w:t>
      </w:r>
      <w:r w:rsidR="00935E90" w:rsidRPr="00805502">
        <w:rPr>
          <w:rFonts w:ascii="Arial" w:hAnsi="Arial" w:cs="Arial"/>
          <w:sz w:val="24"/>
          <w:szCs w:val="24"/>
        </w:rPr>
        <w:t xml:space="preserve">&lt;0.0001). </w:t>
      </w:r>
      <w:r w:rsidRPr="00805502">
        <w:rPr>
          <w:rFonts w:ascii="Arial" w:hAnsi="Arial" w:cs="Arial"/>
          <w:sz w:val="24"/>
          <w:szCs w:val="24"/>
        </w:rPr>
        <w:t>The number of correct responses was also similar between groups (</w:t>
      </w:r>
      <w:r w:rsidR="00F06A43" w:rsidRPr="00805502">
        <w:rPr>
          <w:rFonts w:ascii="Arial" w:hAnsi="Arial" w:cs="Arial"/>
          <w:sz w:val="24"/>
          <w:szCs w:val="24"/>
        </w:rPr>
        <w:t>Figure S</w:t>
      </w:r>
      <w:r w:rsidR="00A35EF4" w:rsidRPr="00805502">
        <w:rPr>
          <w:rFonts w:ascii="Arial" w:hAnsi="Arial" w:cs="Arial"/>
          <w:sz w:val="24"/>
          <w:szCs w:val="24"/>
        </w:rPr>
        <w:t>4</w:t>
      </w:r>
      <w:r w:rsidR="00F06A43" w:rsidRPr="00805502">
        <w:rPr>
          <w:rFonts w:ascii="Arial" w:hAnsi="Arial" w:cs="Arial"/>
          <w:sz w:val="24"/>
          <w:szCs w:val="24"/>
        </w:rPr>
        <w:t xml:space="preserve">I, </w:t>
      </w:r>
      <w:proofErr w:type="spellStart"/>
      <w:r w:rsidR="00705CA9" w:rsidRPr="00805502">
        <w:rPr>
          <w:rFonts w:ascii="Arial" w:hAnsi="Arial" w:cs="Arial"/>
          <w:sz w:val="24"/>
          <w:szCs w:val="24"/>
        </w:rPr>
        <w:t>HCvLC</w:t>
      </w:r>
      <w:proofErr w:type="spellEnd"/>
      <w:r w:rsidR="00705CA9" w:rsidRPr="00805502">
        <w:rPr>
          <w:rFonts w:ascii="Arial" w:hAnsi="Arial" w:cs="Arial"/>
          <w:sz w:val="24"/>
          <w:szCs w:val="24"/>
        </w:rPr>
        <w:t xml:space="preserve">: </w:t>
      </w:r>
      <w:r w:rsidRPr="00805502">
        <w:rPr>
          <w:rFonts w:ascii="Arial" w:hAnsi="Arial" w:cs="Arial"/>
          <w:sz w:val="24"/>
          <w:szCs w:val="24"/>
        </w:rPr>
        <w:t>F</w:t>
      </w:r>
      <w:r w:rsidRPr="00805502">
        <w:rPr>
          <w:rFonts w:ascii="Arial" w:hAnsi="Arial" w:cs="Arial"/>
          <w:sz w:val="24"/>
          <w:szCs w:val="24"/>
          <w:vertAlign w:val="subscript"/>
        </w:rPr>
        <w:t>1,46</w:t>
      </w:r>
      <w:r w:rsidRPr="00805502">
        <w:rPr>
          <w:rFonts w:ascii="Arial" w:hAnsi="Arial" w:cs="Arial"/>
          <w:sz w:val="24"/>
          <w:szCs w:val="24"/>
        </w:rPr>
        <w:t>=0.8</w:t>
      </w:r>
      <w:r w:rsidR="00815896" w:rsidRPr="00805502">
        <w:rPr>
          <w:rFonts w:ascii="Arial" w:hAnsi="Arial" w:cs="Arial"/>
          <w:sz w:val="24"/>
          <w:szCs w:val="24"/>
        </w:rPr>
        <w:t>195</w:t>
      </w:r>
      <w:r w:rsidRPr="00805502">
        <w:rPr>
          <w:rFonts w:ascii="Arial" w:hAnsi="Arial" w:cs="Arial"/>
          <w:sz w:val="24"/>
          <w:szCs w:val="24"/>
        </w:rPr>
        <w:t xml:space="preserve"> </w:t>
      </w:r>
      <w:r w:rsidRPr="00805502">
        <w:rPr>
          <w:rFonts w:ascii="Arial" w:hAnsi="Arial" w:cs="Arial"/>
          <w:i/>
          <w:iCs/>
          <w:sz w:val="24"/>
          <w:szCs w:val="24"/>
        </w:rPr>
        <w:t>p</w:t>
      </w:r>
      <w:r w:rsidRPr="00805502">
        <w:rPr>
          <w:rFonts w:ascii="Arial" w:hAnsi="Arial" w:cs="Arial"/>
          <w:sz w:val="24"/>
          <w:szCs w:val="24"/>
        </w:rPr>
        <w:t>=0.37</w:t>
      </w:r>
      <w:r w:rsidR="00815896" w:rsidRPr="00805502">
        <w:rPr>
          <w:rFonts w:ascii="Arial" w:hAnsi="Arial" w:cs="Arial"/>
          <w:sz w:val="24"/>
          <w:szCs w:val="24"/>
        </w:rPr>
        <w:t>01</w:t>
      </w:r>
      <w:r w:rsidR="00F06A43" w:rsidRPr="00805502">
        <w:rPr>
          <w:rFonts w:ascii="Arial" w:hAnsi="Arial" w:cs="Arial"/>
          <w:sz w:val="24"/>
          <w:szCs w:val="24"/>
        </w:rPr>
        <w:t>;</w:t>
      </w:r>
      <w:r w:rsidRPr="00805502">
        <w:rPr>
          <w:rFonts w:ascii="Arial" w:hAnsi="Arial" w:cs="Arial"/>
          <w:sz w:val="24"/>
          <w:szCs w:val="24"/>
        </w:rPr>
        <w:t xml:space="preserve"> time</w:t>
      </w:r>
      <w:r w:rsidR="00F06A43" w:rsidRPr="00805502">
        <w:rPr>
          <w:rFonts w:ascii="Arial" w:hAnsi="Arial" w:cs="Arial"/>
          <w:sz w:val="24"/>
          <w:szCs w:val="24"/>
        </w:rPr>
        <w:t>:</w:t>
      </w:r>
      <w:r w:rsidRPr="00805502">
        <w:rPr>
          <w:rFonts w:ascii="Arial" w:hAnsi="Arial" w:cs="Arial"/>
          <w:sz w:val="24"/>
          <w:szCs w:val="24"/>
        </w:rPr>
        <w:t xml:space="preserve"> F</w:t>
      </w:r>
      <w:r w:rsidRPr="00805502">
        <w:rPr>
          <w:rFonts w:ascii="Arial" w:hAnsi="Arial" w:cs="Arial"/>
          <w:sz w:val="24"/>
          <w:szCs w:val="24"/>
          <w:vertAlign w:val="subscript"/>
        </w:rPr>
        <w:t>6.48,298.2</w:t>
      </w:r>
      <w:r w:rsidRPr="00805502">
        <w:rPr>
          <w:rFonts w:ascii="Arial" w:hAnsi="Arial" w:cs="Arial"/>
          <w:sz w:val="24"/>
          <w:szCs w:val="24"/>
        </w:rPr>
        <w:t>=3.33</w:t>
      </w:r>
      <w:r w:rsidR="00815896" w:rsidRPr="00805502">
        <w:rPr>
          <w:rFonts w:ascii="Arial" w:hAnsi="Arial" w:cs="Arial"/>
          <w:sz w:val="24"/>
          <w:szCs w:val="24"/>
        </w:rPr>
        <w:t>3</w:t>
      </w:r>
      <w:r w:rsidRPr="00805502">
        <w:rPr>
          <w:rFonts w:ascii="Arial" w:hAnsi="Arial" w:cs="Arial"/>
          <w:sz w:val="24"/>
          <w:szCs w:val="24"/>
        </w:rPr>
        <w:t xml:space="preserve">, </w:t>
      </w:r>
      <w:r w:rsidRPr="00805502">
        <w:rPr>
          <w:rFonts w:ascii="Arial" w:hAnsi="Arial" w:cs="Arial"/>
          <w:i/>
          <w:iCs/>
          <w:sz w:val="24"/>
          <w:szCs w:val="24"/>
        </w:rPr>
        <w:t>p</w:t>
      </w:r>
      <w:r w:rsidR="00815896" w:rsidRPr="00805502">
        <w:rPr>
          <w:rFonts w:ascii="Arial" w:hAnsi="Arial" w:cs="Arial"/>
          <w:sz w:val="24"/>
          <w:szCs w:val="24"/>
        </w:rPr>
        <w:t>=</w:t>
      </w:r>
      <w:r w:rsidRPr="00805502">
        <w:rPr>
          <w:rFonts w:ascii="Arial" w:hAnsi="Arial" w:cs="Arial"/>
          <w:sz w:val="24"/>
          <w:szCs w:val="24"/>
        </w:rPr>
        <w:t>0.0</w:t>
      </w:r>
      <w:r w:rsidR="00815896" w:rsidRPr="00805502">
        <w:rPr>
          <w:rFonts w:ascii="Arial" w:hAnsi="Arial" w:cs="Arial"/>
          <w:sz w:val="24"/>
          <w:szCs w:val="24"/>
        </w:rPr>
        <w:t>026</w:t>
      </w:r>
      <w:r w:rsidRPr="00805502">
        <w:rPr>
          <w:rFonts w:ascii="Arial" w:hAnsi="Arial" w:cs="Arial"/>
          <w:sz w:val="24"/>
          <w:szCs w:val="24"/>
        </w:rPr>
        <w:t xml:space="preserve">). Omissions also remained similar between </w:t>
      </w:r>
      <w:r w:rsidRPr="00805502">
        <w:rPr>
          <w:rFonts w:ascii="Arial" w:hAnsi="Arial" w:cs="Arial"/>
          <w:sz w:val="24"/>
          <w:szCs w:val="24"/>
        </w:rPr>
        <w:lastRenderedPageBreak/>
        <w:t>HP and LP mice (</w:t>
      </w:r>
      <w:r w:rsidR="00F06A43" w:rsidRPr="00805502">
        <w:rPr>
          <w:rFonts w:ascii="Arial" w:hAnsi="Arial" w:cs="Arial"/>
          <w:sz w:val="24"/>
          <w:szCs w:val="24"/>
        </w:rPr>
        <w:t>Figure S</w:t>
      </w:r>
      <w:r w:rsidR="00A35EF4" w:rsidRPr="00805502">
        <w:rPr>
          <w:rFonts w:ascii="Arial" w:hAnsi="Arial" w:cs="Arial"/>
          <w:sz w:val="24"/>
          <w:szCs w:val="24"/>
        </w:rPr>
        <w:t>4</w:t>
      </w:r>
      <w:r w:rsidR="00F06A43" w:rsidRPr="00805502">
        <w:rPr>
          <w:rFonts w:ascii="Arial" w:hAnsi="Arial" w:cs="Arial"/>
          <w:sz w:val="24"/>
          <w:szCs w:val="24"/>
        </w:rPr>
        <w:t xml:space="preserve">J, </w:t>
      </w:r>
      <w:proofErr w:type="spellStart"/>
      <w:r w:rsidR="00705CA9" w:rsidRPr="00805502">
        <w:rPr>
          <w:rFonts w:ascii="Arial" w:hAnsi="Arial" w:cs="Arial"/>
          <w:sz w:val="24"/>
          <w:szCs w:val="24"/>
        </w:rPr>
        <w:t>HCvLC</w:t>
      </w:r>
      <w:proofErr w:type="spellEnd"/>
      <w:r w:rsidR="00705CA9" w:rsidRPr="00805502">
        <w:rPr>
          <w:rFonts w:ascii="Arial" w:hAnsi="Arial" w:cs="Arial"/>
          <w:sz w:val="24"/>
          <w:szCs w:val="24"/>
        </w:rPr>
        <w:t xml:space="preserve">: </w:t>
      </w:r>
      <w:r w:rsidRPr="00805502">
        <w:rPr>
          <w:rFonts w:ascii="Arial" w:hAnsi="Arial" w:cs="Arial"/>
          <w:sz w:val="24"/>
          <w:szCs w:val="24"/>
        </w:rPr>
        <w:t>F</w:t>
      </w:r>
      <w:r w:rsidRPr="00805502">
        <w:rPr>
          <w:rFonts w:ascii="Arial" w:hAnsi="Arial" w:cs="Arial"/>
          <w:sz w:val="24"/>
          <w:szCs w:val="24"/>
          <w:vertAlign w:val="subscript"/>
        </w:rPr>
        <w:t>1,46</w:t>
      </w:r>
      <w:r w:rsidRPr="00805502">
        <w:rPr>
          <w:rFonts w:ascii="Arial" w:hAnsi="Arial" w:cs="Arial"/>
          <w:sz w:val="24"/>
          <w:szCs w:val="24"/>
        </w:rPr>
        <w:t>=0.09</w:t>
      </w:r>
      <w:r w:rsidR="00887575" w:rsidRPr="00805502">
        <w:rPr>
          <w:rFonts w:ascii="Arial" w:hAnsi="Arial" w:cs="Arial"/>
          <w:sz w:val="24"/>
          <w:szCs w:val="24"/>
        </w:rPr>
        <w:t>35</w:t>
      </w:r>
      <w:r w:rsidRPr="00805502">
        <w:rPr>
          <w:rFonts w:ascii="Arial" w:hAnsi="Arial" w:cs="Arial"/>
          <w:sz w:val="24"/>
          <w:szCs w:val="24"/>
        </w:rPr>
        <w:t xml:space="preserve">, </w:t>
      </w:r>
      <w:r w:rsidRPr="00805502">
        <w:rPr>
          <w:rFonts w:ascii="Arial" w:hAnsi="Arial" w:cs="Arial"/>
          <w:i/>
          <w:iCs/>
          <w:sz w:val="24"/>
          <w:szCs w:val="24"/>
        </w:rPr>
        <w:t>p</w:t>
      </w:r>
      <w:r w:rsidRPr="00805502">
        <w:rPr>
          <w:rFonts w:ascii="Arial" w:hAnsi="Arial" w:cs="Arial"/>
          <w:sz w:val="24"/>
          <w:szCs w:val="24"/>
        </w:rPr>
        <w:t>=0.76</w:t>
      </w:r>
      <w:r w:rsidR="00887575" w:rsidRPr="00805502">
        <w:rPr>
          <w:rFonts w:ascii="Arial" w:hAnsi="Arial" w:cs="Arial"/>
          <w:sz w:val="24"/>
          <w:szCs w:val="24"/>
        </w:rPr>
        <w:t>11</w:t>
      </w:r>
      <w:r w:rsidR="00F06A43" w:rsidRPr="00805502">
        <w:rPr>
          <w:rFonts w:ascii="Arial" w:hAnsi="Arial" w:cs="Arial"/>
          <w:sz w:val="24"/>
          <w:szCs w:val="24"/>
        </w:rPr>
        <w:t>;</w:t>
      </w:r>
      <w:r w:rsidRPr="00805502">
        <w:rPr>
          <w:rFonts w:ascii="Arial" w:hAnsi="Arial" w:cs="Arial"/>
          <w:sz w:val="24"/>
          <w:szCs w:val="24"/>
        </w:rPr>
        <w:t xml:space="preserve"> time</w:t>
      </w:r>
      <w:r w:rsidR="00F06A43" w:rsidRPr="00805502">
        <w:rPr>
          <w:rFonts w:ascii="Arial" w:hAnsi="Arial" w:cs="Arial"/>
          <w:sz w:val="24"/>
          <w:szCs w:val="24"/>
        </w:rPr>
        <w:t>:</w:t>
      </w:r>
      <w:r w:rsidRPr="00805502">
        <w:rPr>
          <w:rFonts w:ascii="Arial" w:hAnsi="Arial" w:cs="Arial"/>
          <w:sz w:val="24"/>
          <w:szCs w:val="24"/>
        </w:rPr>
        <w:t xml:space="preserve"> F</w:t>
      </w:r>
      <w:r w:rsidRPr="00805502">
        <w:rPr>
          <w:rFonts w:ascii="Arial" w:hAnsi="Arial" w:cs="Arial"/>
          <w:sz w:val="24"/>
          <w:szCs w:val="24"/>
          <w:vertAlign w:val="subscript"/>
        </w:rPr>
        <w:t>5.78,266.0</w:t>
      </w:r>
      <w:r w:rsidRPr="00805502">
        <w:rPr>
          <w:rFonts w:ascii="Arial" w:hAnsi="Arial" w:cs="Arial"/>
          <w:sz w:val="24"/>
          <w:szCs w:val="24"/>
        </w:rPr>
        <w:t>=3.38</w:t>
      </w:r>
      <w:r w:rsidR="00887575" w:rsidRPr="00805502">
        <w:rPr>
          <w:rFonts w:ascii="Arial" w:hAnsi="Arial" w:cs="Arial"/>
          <w:sz w:val="24"/>
          <w:szCs w:val="24"/>
        </w:rPr>
        <w:t>3</w:t>
      </w:r>
      <w:r w:rsidRPr="00805502">
        <w:rPr>
          <w:rFonts w:ascii="Arial" w:hAnsi="Arial" w:cs="Arial"/>
          <w:sz w:val="24"/>
          <w:szCs w:val="24"/>
        </w:rPr>
        <w:t xml:space="preserve">, </w:t>
      </w:r>
      <w:r w:rsidRPr="00805502">
        <w:rPr>
          <w:rFonts w:ascii="Arial" w:hAnsi="Arial" w:cs="Arial"/>
          <w:i/>
          <w:iCs/>
          <w:sz w:val="24"/>
          <w:szCs w:val="24"/>
        </w:rPr>
        <w:t>p</w:t>
      </w:r>
      <w:r w:rsidR="00887575" w:rsidRPr="00805502">
        <w:rPr>
          <w:rFonts w:ascii="Arial" w:hAnsi="Arial" w:cs="Arial"/>
          <w:sz w:val="24"/>
          <w:szCs w:val="24"/>
        </w:rPr>
        <w:t>=</w:t>
      </w:r>
      <w:r w:rsidRPr="00805502">
        <w:rPr>
          <w:rFonts w:ascii="Arial" w:hAnsi="Arial" w:cs="Arial"/>
          <w:sz w:val="24"/>
          <w:szCs w:val="24"/>
        </w:rPr>
        <w:t>0.</w:t>
      </w:r>
      <w:r w:rsidR="00887575" w:rsidRPr="00805502">
        <w:rPr>
          <w:rFonts w:ascii="Arial" w:hAnsi="Arial" w:cs="Arial"/>
          <w:sz w:val="24"/>
          <w:szCs w:val="24"/>
        </w:rPr>
        <w:t>0</w:t>
      </w:r>
      <w:r w:rsidRPr="00805502">
        <w:rPr>
          <w:rFonts w:ascii="Arial" w:hAnsi="Arial" w:cs="Arial"/>
          <w:sz w:val="24"/>
          <w:szCs w:val="24"/>
        </w:rPr>
        <w:t>0</w:t>
      </w:r>
      <w:bookmarkStart w:id="4" w:name="OLE_LINK2"/>
      <w:r w:rsidR="00887575" w:rsidRPr="00805502">
        <w:rPr>
          <w:rFonts w:ascii="Arial" w:hAnsi="Arial" w:cs="Arial"/>
          <w:sz w:val="24"/>
          <w:szCs w:val="24"/>
        </w:rPr>
        <w:t>35</w:t>
      </w:r>
      <w:r w:rsidRPr="00805502">
        <w:rPr>
          <w:rFonts w:ascii="Arial" w:hAnsi="Arial" w:cs="Arial"/>
          <w:sz w:val="24"/>
          <w:szCs w:val="24"/>
        </w:rPr>
        <w:t>). Raw premature responses were similar between both groups (</w:t>
      </w:r>
      <w:r w:rsidR="00F06A43" w:rsidRPr="00805502">
        <w:rPr>
          <w:rFonts w:ascii="Arial" w:hAnsi="Arial" w:cs="Arial"/>
          <w:sz w:val="24"/>
          <w:szCs w:val="24"/>
        </w:rPr>
        <w:t>Figure S</w:t>
      </w:r>
      <w:r w:rsidR="00A35EF4" w:rsidRPr="00805502">
        <w:rPr>
          <w:rFonts w:ascii="Arial" w:hAnsi="Arial" w:cs="Arial"/>
          <w:sz w:val="24"/>
          <w:szCs w:val="24"/>
        </w:rPr>
        <w:t>4</w:t>
      </w:r>
      <w:r w:rsidR="00F06A43" w:rsidRPr="00805502">
        <w:rPr>
          <w:rFonts w:ascii="Arial" w:hAnsi="Arial" w:cs="Arial"/>
          <w:sz w:val="24"/>
          <w:szCs w:val="24"/>
        </w:rPr>
        <w:t xml:space="preserve">K, </w:t>
      </w:r>
      <w:proofErr w:type="spellStart"/>
      <w:r w:rsidR="00705CA9" w:rsidRPr="00805502">
        <w:rPr>
          <w:rFonts w:ascii="Arial" w:hAnsi="Arial" w:cs="Arial"/>
          <w:sz w:val="24"/>
          <w:szCs w:val="24"/>
        </w:rPr>
        <w:t>HCvLC</w:t>
      </w:r>
      <w:proofErr w:type="spellEnd"/>
      <w:r w:rsidR="00705CA9" w:rsidRPr="00805502">
        <w:rPr>
          <w:rFonts w:ascii="Arial" w:hAnsi="Arial" w:cs="Arial"/>
          <w:sz w:val="24"/>
          <w:szCs w:val="24"/>
        </w:rPr>
        <w:t xml:space="preserve">: </w:t>
      </w:r>
      <w:r w:rsidRPr="00805502">
        <w:rPr>
          <w:rFonts w:ascii="Arial" w:hAnsi="Arial" w:cs="Arial"/>
          <w:sz w:val="24"/>
          <w:szCs w:val="24"/>
        </w:rPr>
        <w:t>F</w:t>
      </w:r>
      <w:r w:rsidRPr="00805502">
        <w:rPr>
          <w:rFonts w:ascii="Arial" w:hAnsi="Arial" w:cs="Arial"/>
          <w:sz w:val="24"/>
          <w:szCs w:val="24"/>
          <w:vertAlign w:val="subscript"/>
        </w:rPr>
        <w:t>1,46</w:t>
      </w:r>
      <w:r w:rsidRPr="00805502">
        <w:rPr>
          <w:rFonts w:ascii="Arial" w:hAnsi="Arial" w:cs="Arial"/>
          <w:sz w:val="24"/>
          <w:szCs w:val="24"/>
        </w:rPr>
        <w:t>=0.7</w:t>
      </w:r>
      <w:r w:rsidR="00887575" w:rsidRPr="00805502">
        <w:rPr>
          <w:rFonts w:ascii="Arial" w:hAnsi="Arial" w:cs="Arial"/>
          <w:sz w:val="24"/>
          <w:szCs w:val="24"/>
        </w:rPr>
        <w:t>176</w:t>
      </w:r>
      <w:r w:rsidRPr="00805502">
        <w:rPr>
          <w:rFonts w:ascii="Arial" w:hAnsi="Arial" w:cs="Arial"/>
          <w:sz w:val="24"/>
          <w:szCs w:val="24"/>
        </w:rPr>
        <w:t xml:space="preserve">, </w:t>
      </w:r>
      <w:r w:rsidRPr="00805502">
        <w:rPr>
          <w:rFonts w:ascii="Arial" w:hAnsi="Arial" w:cs="Arial"/>
          <w:i/>
          <w:iCs/>
          <w:sz w:val="24"/>
          <w:szCs w:val="24"/>
        </w:rPr>
        <w:t>p</w:t>
      </w:r>
      <w:r w:rsidRPr="00805502">
        <w:rPr>
          <w:rFonts w:ascii="Arial" w:hAnsi="Arial" w:cs="Arial"/>
          <w:sz w:val="24"/>
          <w:szCs w:val="24"/>
        </w:rPr>
        <w:t>=0.40</w:t>
      </w:r>
      <w:r w:rsidR="00887575" w:rsidRPr="00805502">
        <w:rPr>
          <w:rFonts w:ascii="Arial" w:hAnsi="Arial" w:cs="Arial"/>
          <w:sz w:val="24"/>
          <w:szCs w:val="24"/>
        </w:rPr>
        <w:t>13</w:t>
      </w:r>
      <w:r w:rsidRPr="00805502">
        <w:rPr>
          <w:rFonts w:ascii="Arial" w:hAnsi="Arial" w:cs="Arial"/>
          <w:sz w:val="24"/>
          <w:szCs w:val="24"/>
        </w:rPr>
        <w:t>). The percentage of premature responses was also similar between the groups (</w:t>
      </w:r>
      <w:r w:rsidR="00F06A43" w:rsidRPr="00805502">
        <w:rPr>
          <w:rFonts w:ascii="Arial" w:hAnsi="Arial" w:cs="Arial"/>
          <w:sz w:val="24"/>
          <w:szCs w:val="24"/>
        </w:rPr>
        <w:t>Figure S</w:t>
      </w:r>
      <w:r w:rsidR="00A35EF4" w:rsidRPr="00805502">
        <w:rPr>
          <w:rFonts w:ascii="Arial" w:hAnsi="Arial" w:cs="Arial"/>
          <w:sz w:val="24"/>
          <w:szCs w:val="24"/>
        </w:rPr>
        <w:t>4</w:t>
      </w:r>
      <w:r w:rsidR="00F06A43" w:rsidRPr="00805502">
        <w:rPr>
          <w:rFonts w:ascii="Arial" w:hAnsi="Arial" w:cs="Arial"/>
          <w:sz w:val="24"/>
          <w:szCs w:val="24"/>
        </w:rPr>
        <w:t xml:space="preserve">L, </w:t>
      </w:r>
      <w:proofErr w:type="spellStart"/>
      <w:r w:rsidR="00705CA9" w:rsidRPr="00805502">
        <w:rPr>
          <w:rFonts w:ascii="Arial" w:hAnsi="Arial" w:cs="Arial"/>
          <w:sz w:val="24"/>
          <w:szCs w:val="24"/>
        </w:rPr>
        <w:t>HCvLC</w:t>
      </w:r>
      <w:proofErr w:type="spellEnd"/>
      <w:r w:rsidR="00705CA9" w:rsidRPr="00805502">
        <w:rPr>
          <w:rFonts w:ascii="Arial" w:hAnsi="Arial" w:cs="Arial"/>
          <w:sz w:val="24"/>
          <w:szCs w:val="24"/>
        </w:rPr>
        <w:t xml:space="preserve">: </w:t>
      </w:r>
      <w:r w:rsidRPr="00805502">
        <w:rPr>
          <w:rFonts w:ascii="Arial" w:hAnsi="Arial" w:cs="Arial"/>
          <w:sz w:val="24"/>
          <w:szCs w:val="24"/>
        </w:rPr>
        <w:t>F</w:t>
      </w:r>
      <w:r w:rsidRPr="00805502">
        <w:rPr>
          <w:rFonts w:ascii="Arial" w:hAnsi="Arial" w:cs="Arial"/>
          <w:sz w:val="24"/>
          <w:szCs w:val="24"/>
          <w:vertAlign w:val="subscript"/>
        </w:rPr>
        <w:t>1,46</w:t>
      </w:r>
      <w:r w:rsidRPr="00805502">
        <w:rPr>
          <w:rFonts w:ascii="Arial" w:hAnsi="Arial" w:cs="Arial"/>
          <w:sz w:val="24"/>
          <w:szCs w:val="24"/>
        </w:rPr>
        <w:t>=0.6</w:t>
      </w:r>
      <w:r w:rsidR="00887575" w:rsidRPr="00805502">
        <w:rPr>
          <w:rFonts w:ascii="Arial" w:hAnsi="Arial" w:cs="Arial"/>
          <w:sz w:val="24"/>
          <w:szCs w:val="24"/>
        </w:rPr>
        <w:t>574</w:t>
      </w:r>
      <w:r w:rsidRPr="00805502">
        <w:rPr>
          <w:rFonts w:ascii="Arial" w:hAnsi="Arial" w:cs="Arial"/>
          <w:sz w:val="24"/>
          <w:szCs w:val="24"/>
        </w:rPr>
        <w:t xml:space="preserve">, </w:t>
      </w:r>
      <w:r w:rsidRPr="00805502">
        <w:rPr>
          <w:rFonts w:ascii="Arial" w:hAnsi="Arial" w:cs="Arial"/>
          <w:i/>
          <w:iCs/>
          <w:sz w:val="24"/>
          <w:szCs w:val="24"/>
        </w:rPr>
        <w:t>p</w:t>
      </w:r>
      <w:r w:rsidRPr="00805502">
        <w:rPr>
          <w:rFonts w:ascii="Arial" w:hAnsi="Arial" w:cs="Arial"/>
          <w:sz w:val="24"/>
          <w:szCs w:val="24"/>
        </w:rPr>
        <w:t>=0.42</w:t>
      </w:r>
      <w:r w:rsidR="00887575" w:rsidRPr="00805502">
        <w:rPr>
          <w:rFonts w:ascii="Arial" w:hAnsi="Arial" w:cs="Arial"/>
          <w:sz w:val="24"/>
          <w:szCs w:val="24"/>
        </w:rPr>
        <w:t>17</w:t>
      </w:r>
      <w:r w:rsidR="00F06A43" w:rsidRPr="00805502">
        <w:rPr>
          <w:rFonts w:ascii="Arial" w:hAnsi="Arial" w:cs="Arial"/>
          <w:sz w:val="24"/>
          <w:szCs w:val="24"/>
        </w:rPr>
        <w:t>;</w:t>
      </w:r>
      <w:r w:rsidRPr="00805502">
        <w:rPr>
          <w:rFonts w:ascii="Arial" w:hAnsi="Arial" w:cs="Arial"/>
          <w:sz w:val="24"/>
          <w:szCs w:val="24"/>
        </w:rPr>
        <w:t xml:space="preserve"> interaction</w:t>
      </w:r>
      <w:r w:rsidR="00F06A43" w:rsidRPr="00805502">
        <w:rPr>
          <w:rFonts w:ascii="Arial" w:hAnsi="Arial" w:cs="Arial"/>
          <w:sz w:val="24"/>
          <w:szCs w:val="24"/>
        </w:rPr>
        <w:t>:</w:t>
      </w:r>
      <w:r w:rsidRPr="00805502">
        <w:rPr>
          <w:rFonts w:ascii="Arial" w:hAnsi="Arial" w:cs="Arial"/>
          <w:sz w:val="24"/>
          <w:szCs w:val="24"/>
        </w:rPr>
        <w:t xml:space="preserve"> F</w:t>
      </w:r>
      <w:r w:rsidRPr="00805502">
        <w:rPr>
          <w:rFonts w:ascii="Arial" w:hAnsi="Arial" w:cs="Arial"/>
          <w:sz w:val="24"/>
          <w:szCs w:val="24"/>
          <w:vertAlign w:val="subscript"/>
        </w:rPr>
        <w:t>10,460</w:t>
      </w:r>
      <w:r w:rsidRPr="00805502">
        <w:rPr>
          <w:rFonts w:ascii="Arial" w:hAnsi="Arial" w:cs="Arial"/>
          <w:sz w:val="24"/>
          <w:szCs w:val="24"/>
        </w:rPr>
        <w:t>=1.9</w:t>
      </w:r>
      <w:r w:rsidR="00887575" w:rsidRPr="00805502">
        <w:rPr>
          <w:rFonts w:ascii="Arial" w:hAnsi="Arial" w:cs="Arial"/>
          <w:sz w:val="24"/>
          <w:szCs w:val="24"/>
        </w:rPr>
        <w:t>04</w:t>
      </w:r>
      <w:r w:rsidRPr="00805502">
        <w:rPr>
          <w:rFonts w:ascii="Arial" w:hAnsi="Arial" w:cs="Arial"/>
          <w:sz w:val="24"/>
          <w:szCs w:val="24"/>
        </w:rPr>
        <w:t xml:space="preserve">, </w:t>
      </w:r>
      <w:r w:rsidRPr="00805502">
        <w:rPr>
          <w:rFonts w:ascii="Arial" w:hAnsi="Arial" w:cs="Arial"/>
          <w:i/>
          <w:iCs/>
          <w:sz w:val="24"/>
          <w:szCs w:val="24"/>
        </w:rPr>
        <w:t>p</w:t>
      </w:r>
      <w:r w:rsidRPr="00805502">
        <w:rPr>
          <w:rFonts w:ascii="Arial" w:hAnsi="Arial" w:cs="Arial"/>
          <w:sz w:val="24"/>
          <w:szCs w:val="24"/>
        </w:rPr>
        <w:t>=0.04</w:t>
      </w:r>
      <w:r w:rsidR="00887575" w:rsidRPr="00805502">
        <w:rPr>
          <w:rFonts w:ascii="Arial" w:hAnsi="Arial" w:cs="Arial"/>
          <w:sz w:val="24"/>
          <w:szCs w:val="24"/>
        </w:rPr>
        <w:t>26</w:t>
      </w:r>
      <w:r w:rsidRPr="00805502">
        <w:rPr>
          <w:rFonts w:ascii="Arial" w:hAnsi="Arial" w:cs="Arial"/>
          <w:sz w:val="24"/>
          <w:szCs w:val="24"/>
        </w:rPr>
        <w:t>).</w:t>
      </w:r>
      <w:bookmarkEnd w:id="4"/>
      <w:r w:rsidR="001C7254" w:rsidRPr="00805502">
        <w:rPr>
          <w:rFonts w:ascii="Arial" w:hAnsi="Arial" w:cs="Arial"/>
          <w:sz w:val="24"/>
          <w:szCs w:val="24"/>
        </w:rPr>
        <w:t xml:space="preserve"> </w:t>
      </w:r>
      <w:r w:rsidR="00887575" w:rsidRPr="00805502">
        <w:rPr>
          <w:rFonts w:ascii="Arial" w:hAnsi="Arial" w:cs="Arial"/>
          <w:sz w:val="24"/>
          <w:szCs w:val="24"/>
        </w:rPr>
        <w:t>In concurrence</w:t>
      </w:r>
      <w:r w:rsidR="001C7254" w:rsidRPr="00805502">
        <w:rPr>
          <w:rFonts w:ascii="Arial" w:hAnsi="Arial" w:cs="Arial"/>
          <w:sz w:val="24"/>
          <w:szCs w:val="24"/>
        </w:rPr>
        <w:t xml:space="preserve"> with the full data set, where the “burst” days are included, </w:t>
      </w:r>
      <w:r w:rsidR="00887575" w:rsidRPr="00805502">
        <w:rPr>
          <w:rFonts w:ascii="Arial" w:hAnsi="Arial" w:cs="Arial"/>
          <w:sz w:val="24"/>
          <w:szCs w:val="24"/>
        </w:rPr>
        <w:t>these</w:t>
      </w:r>
      <w:r w:rsidR="001C7254" w:rsidRPr="00805502">
        <w:rPr>
          <w:rFonts w:ascii="Arial" w:hAnsi="Arial" w:cs="Arial"/>
          <w:sz w:val="24"/>
          <w:szCs w:val="24"/>
        </w:rPr>
        <w:t xml:space="preserve"> sessions of increased behavior </w:t>
      </w:r>
      <w:r w:rsidR="00887575" w:rsidRPr="00805502">
        <w:rPr>
          <w:rFonts w:ascii="Arial" w:hAnsi="Arial" w:cs="Arial"/>
          <w:sz w:val="24"/>
          <w:szCs w:val="24"/>
        </w:rPr>
        <w:t>do</w:t>
      </w:r>
      <w:r w:rsidR="001C7254" w:rsidRPr="00805502">
        <w:rPr>
          <w:rFonts w:ascii="Arial" w:hAnsi="Arial" w:cs="Arial"/>
          <w:sz w:val="24"/>
          <w:szCs w:val="24"/>
        </w:rPr>
        <w:t xml:space="preserve"> not change the </w:t>
      </w:r>
      <w:r w:rsidR="00887575" w:rsidRPr="00805502">
        <w:rPr>
          <w:rFonts w:ascii="Arial" w:hAnsi="Arial" w:cs="Arial"/>
          <w:sz w:val="24"/>
          <w:szCs w:val="24"/>
        </w:rPr>
        <w:t>overall effect</w:t>
      </w:r>
      <w:r w:rsidR="001C7254" w:rsidRPr="00805502">
        <w:rPr>
          <w:rFonts w:ascii="Arial" w:hAnsi="Arial" w:cs="Arial"/>
          <w:sz w:val="24"/>
          <w:szCs w:val="24"/>
        </w:rPr>
        <w:t>.</w:t>
      </w:r>
    </w:p>
    <w:p w14:paraId="20F62943" w14:textId="7BFCDF16" w:rsidR="00935E90" w:rsidRPr="00805502" w:rsidRDefault="00935E90" w:rsidP="00A571E8">
      <w:pPr>
        <w:spacing w:after="0" w:line="240" w:lineRule="auto"/>
        <w:ind w:firstLine="720"/>
        <w:rPr>
          <w:rFonts w:ascii="Arial" w:hAnsi="Arial" w:cs="Arial"/>
          <w:sz w:val="24"/>
          <w:szCs w:val="24"/>
        </w:rPr>
      </w:pPr>
      <w:r w:rsidRPr="00805502">
        <w:rPr>
          <w:rFonts w:ascii="Arial" w:hAnsi="Arial" w:cs="Arial"/>
          <w:sz w:val="24"/>
          <w:szCs w:val="24"/>
        </w:rPr>
        <w:t>There were four mice that had alcohol preference which rounded to 79% but were split into both HP and LP groups. Thus, we removed these to see if it would impact our results. HP mice still displayed increases in trials (Figure S3</w:t>
      </w:r>
      <w:r w:rsidR="00705CA9" w:rsidRPr="00805502">
        <w:rPr>
          <w:rFonts w:ascii="Arial" w:hAnsi="Arial" w:cs="Arial"/>
          <w:sz w:val="24"/>
          <w:szCs w:val="24"/>
        </w:rPr>
        <w:t xml:space="preserve">J, </w:t>
      </w:r>
      <w:proofErr w:type="spellStart"/>
      <w:r w:rsidR="00705CA9" w:rsidRPr="00805502">
        <w:rPr>
          <w:rFonts w:ascii="Arial" w:hAnsi="Arial" w:cs="Arial"/>
          <w:sz w:val="24"/>
          <w:szCs w:val="24"/>
        </w:rPr>
        <w:t>HPvLP</w:t>
      </w:r>
      <w:proofErr w:type="spellEnd"/>
      <w:r w:rsidR="00705CA9" w:rsidRPr="00805502">
        <w:rPr>
          <w:rFonts w:ascii="Arial" w:hAnsi="Arial" w:cs="Arial"/>
          <w:sz w:val="24"/>
          <w:szCs w:val="24"/>
        </w:rPr>
        <w:t>:</w:t>
      </w:r>
      <w:r w:rsidRPr="00805502">
        <w:rPr>
          <w:rFonts w:ascii="Arial" w:hAnsi="Arial" w:cs="Arial"/>
          <w:sz w:val="24"/>
          <w:szCs w:val="24"/>
        </w:rPr>
        <w:t xml:space="preserve"> F</w:t>
      </w:r>
      <w:r w:rsidRPr="00805502">
        <w:rPr>
          <w:rFonts w:ascii="Arial" w:hAnsi="Arial" w:cs="Arial"/>
          <w:sz w:val="24"/>
          <w:szCs w:val="24"/>
          <w:vertAlign w:val="subscript"/>
        </w:rPr>
        <w:t>1,42</w:t>
      </w:r>
      <w:r w:rsidRPr="00805502">
        <w:rPr>
          <w:rFonts w:ascii="Arial" w:hAnsi="Arial" w:cs="Arial"/>
          <w:sz w:val="24"/>
          <w:szCs w:val="24"/>
        </w:rPr>
        <w:t xml:space="preserve">=4.963, </w:t>
      </w:r>
      <w:r w:rsidRPr="00805502">
        <w:rPr>
          <w:rFonts w:ascii="Arial" w:hAnsi="Arial" w:cs="Arial"/>
          <w:i/>
          <w:iCs/>
          <w:sz w:val="24"/>
          <w:szCs w:val="24"/>
        </w:rPr>
        <w:t>p</w:t>
      </w:r>
      <w:r w:rsidRPr="00805502">
        <w:rPr>
          <w:rFonts w:ascii="Arial" w:hAnsi="Arial" w:cs="Arial"/>
          <w:sz w:val="24"/>
          <w:szCs w:val="24"/>
        </w:rPr>
        <w:t>=0.0313; time: F</w:t>
      </w:r>
      <w:r w:rsidRPr="00805502">
        <w:rPr>
          <w:rFonts w:ascii="Arial" w:hAnsi="Arial" w:cs="Arial"/>
          <w:sz w:val="24"/>
          <w:szCs w:val="24"/>
          <w:vertAlign w:val="subscript"/>
        </w:rPr>
        <w:t>7.49,3134.4</w:t>
      </w:r>
      <w:r w:rsidRPr="00805502">
        <w:rPr>
          <w:rFonts w:ascii="Arial" w:hAnsi="Arial" w:cs="Arial"/>
          <w:sz w:val="24"/>
          <w:szCs w:val="24"/>
        </w:rPr>
        <w:t xml:space="preserve">=17.53, </w:t>
      </w:r>
      <w:r w:rsidRPr="00805502">
        <w:rPr>
          <w:rFonts w:ascii="Arial" w:hAnsi="Arial" w:cs="Arial"/>
          <w:i/>
          <w:iCs/>
          <w:sz w:val="24"/>
          <w:szCs w:val="24"/>
        </w:rPr>
        <w:t>p</w:t>
      </w:r>
      <w:r w:rsidRPr="00805502">
        <w:rPr>
          <w:rFonts w:ascii="Arial" w:hAnsi="Arial" w:cs="Arial"/>
          <w:sz w:val="24"/>
          <w:szCs w:val="24"/>
        </w:rPr>
        <w:t xml:space="preserve">&lt;0.0001). The number of correct responses was higher in HP mice (Figure S3K, </w:t>
      </w:r>
      <w:proofErr w:type="spellStart"/>
      <w:r w:rsidR="00705CA9" w:rsidRPr="00805502">
        <w:rPr>
          <w:rFonts w:ascii="Arial" w:hAnsi="Arial" w:cs="Arial"/>
          <w:sz w:val="24"/>
          <w:szCs w:val="24"/>
        </w:rPr>
        <w:t>HPvLP</w:t>
      </w:r>
      <w:proofErr w:type="spellEnd"/>
      <w:r w:rsidR="00705CA9" w:rsidRPr="00805502">
        <w:rPr>
          <w:rFonts w:ascii="Arial" w:hAnsi="Arial" w:cs="Arial"/>
          <w:sz w:val="24"/>
          <w:szCs w:val="24"/>
        </w:rPr>
        <w:t xml:space="preserve">: </w:t>
      </w:r>
      <w:r w:rsidRPr="00805502">
        <w:rPr>
          <w:rFonts w:ascii="Arial" w:hAnsi="Arial" w:cs="Arial"/>
          <w:sz w:val="24"/>
          <w:szCs w:val="24"/>
        </w:rPr>
        <w:t>F</w:t>
      </w:r>
      <w:r w:rsidRPr="00805502">
        <w:rPr>
          <w:rFonts w:ascii="Arial" w:hAnsi="Arial" w:cs="Arial"/>
          <w:sz w:val="24"/>
          <w:szCs w:val="24"/>
          <w:vertAlign w:val="subscript"/>
        </w:rPr>
        <w:t>1,42</w:t>
      </w:r>
      <w:r w:rsidRPr="00805502">
        <w:rPr>
          <w:rFonts w:ascii="Arial" w:hAnsi="Arial" w:cs="Arial"/>
          <w:sz w:val="24"/>
          <w:szCs w:val="24"/>
        </w:rPr>
        <w:t xml:space="preserve">=4.618, </w:t>
      </w:r>
      <w:r w:rsidRPr="00805502">
        <w:rPr>
          <w:rFonts w:ascii="Arial" w:hAnsi="Arial" w:cs="Arial"/>
          <w:i/>
          <w:iCs/>
          <w:sz w:val="24"/>
          <w:szCs w:val="24"/>
        </w:rPr>
        <w:t>p</w:t>
      </w:r>
      <w:r w:rsidRPr="00805502">
        <w:rPr>
          <w:rFonts w:ascii="Arial" w:hAnsi="Arial" w:cs="Arial"/>
          <w:sz w:val="24"/>
          <w:szCs w:val="24"/>
        </w:rPr>
        <w:t>=0.0375; time: F</w:t>
      </w:r>
      <w:r w:rsidRPr="00805502">
        <w:rPr>
          <w:rFonts w:ascii="Arial" w:hAnsi="Arial" w:cs="Arial"/>
          <w:sz w:val="24"/>
          <w:szCs w:val="24"/>
          <w:vertAlign w:val="subscript"/>
        </w:rPr>
        <w:t>7.379,309.9</w:t>
      </w:r>
      <w:r w:rsidRPr="00805502">
        <w:rPr>
          <w:rFonts w:ascii="Arial" w:hAnsi="Arial" w:cs="Arial"/>
          <w:sz w:val="24"/>
          <w:szCs w:val="24"/>
        </w:rPr>
        <w:t xml:space="preserve">=7.741, </w:t>
      </w:r>
      <w:r w:rsidRPr="00805502">
        <w:rPr>
          <w:rFonts w:ascii="Arial" w:hAnsi="Arial" w:cs="Arial"/>
          <w:i/>
          <w:iCs/>
          <w:sz w:val="24"/>
          <w:szCs w:val="24"/>
        </w:rPr>
        <w:t>p</w:t>
      </w:r>
      <w:r w:rsidRPr="00805502">
        <w:rPr>
          <w:rFonts w:ascii="Arial" w:hAnsi="Arial" w:cs="Arial"/>
          <w:sz w:val="24"/>
          <w:szCs w:val="24"/>
        </w:rPr>
        <w:t xml:space="preserve">&lt;0.0001). Accuracy was similar between the groups (Figure S3L, </w:t>
      </w:r>
      <w:proofErr w:type="spellStart"/>
      <w:r w:rsidR="00705CA9" w:rsidRPr="00805502">
        <w:rPr>
          <w:rFonts w:ascii="Arial" w:hAnsi="Arial" w:cs="Arial"/>
          <w:sz w:val="24"/>
          <w:szCs w:val="24"/>
        </w:rPr>
        <w:t>HPvLP</w:t>
      </w:r>
      <w:proofErr w:type="spellEnd"/>
      <w:r w:rsidR="00705CA9" w:rsidRPr="00805502">
        <w:rPr>
          <w:rFonts w:ascii="Arial" w:hAnsi="Arial" w:cs="Arial"/>
          <w:sz w:val="24"/>
          <w:szCs w:val="24"/>
        </w:rPr>
        <w:t xml:space="preserve">: </w:t>
      </w:r>
      <w:r w:rsidRPr="00805502">
        <w:rPr>
          <w:rFonts w:ascii="Arial" w:hAnsi="Arial" w:cs="Arial"/>
          <w:sz w:val="24"/>
          <w:szCs w:val="24"/>
        </w:rPr>
        <w:t>F</w:t>
      </w:r>
      <w:r w:rsidRPr="00805502">
        <w:rPr>
          <w:rFonts w:ascii="Arial" w:hAnsi="Arial" w:cs="Arial"/>
          <w:sz w:val="24"/>
          <w:szCs w:val="24"/>
          <w:vertAlign w:val="subscript"/>
        </w:rPr>
        <w:t>1,42</w:t>
      </w:r>
      <w:r w:rsidRPr="00805502">
        <w:rPr>
          <w:rFonts w:ascii="Arial" w:hAnsi="Arial" w:cs="Arial"/>
          <w:sz w:val="24"/>
          <w:szCs w:val="24"/>
        </w:rPr>
        <w:t xml:space="preserve">=2.737, </w:t>
      </w:r>
      <w:r w:rsidRPr="00805502">
        <w:rPr>
          <w:rFonts w:ascii="Arial" w:hAnsi="Arial" w:cs="Arial"/>
          <w:i/>
          <w:iCs/>
          <w:sz w:val="24"/>
          <w:szCs w:val="24"/>
        </w:rPr>
        <w:t>p</w:t>
      </w:r>
      <w:r w:rsidRPr="00805502">
        <w:rPr>
          <w:rFonts w:ascii="Arial" w:hAnsi="Arial" w:cs="Arial"/>
          <w:sz w:val="24"/>
          <w:szCs w:val="24"/>
        </w:rPr>
        <w:t>=0.1055; time: F</w:t>
      </w:r>
      <w:r w:rsidRPr="00805502">
        <w:rPr>
          <w:rFonts w:ascii="Arial" w:hAnsi="Arial" w:cs="Arial"/>
          <w:sz w:val="24"/>
          <w:szCs w:val="24"/>
          <w:vertAlign w:val="subscript"/>
        </w:rPr>
        <w:t>7.42,311.7</w:t>
      </w:r>
      <w:r w:rsidRPr="00805502">
        <w:rPr>
          <w:rFonts w:ascii="Arial" w:hAnsi="Arial" w:cs="Arial"/>
          <w:sz w:val="24"/>
          <w:szCs w:val="24"/>
        </w:rPr>
        <w:t xml:space="preserve">=5.996, </w:t>
      </w:r>
      <w:r w:rsidRPr="00805502">
        <w:rPr>
          <w:rFonts w:ascii="Arial" w:hAnsi="Arial" w:cs="Arial"/>
          <w:i/>
          <w:iCs/>
          <w:sz w:val="24"/>
          <w:szCs w:val="24"/>
        </w:rPr>
        <w:t>p</w:t>
      </w:r>
      <w:r w:rsidRPr="00805502">
        <w:rPr>
          <w:rFonts w:ascii="Arial" w:hAnsi="Arial" w:cs="Arial"/>
          <w:sz w:val="24"/>
          <w:szCs w:val="24"/>
        </w:rPr>
        <w:t xml:space="preserve">&lt;0.0001). Omissions also remained similar between HP and LP mice (Figure S3M, </w:t>
      </w:r>
      <w:proofErr w:type="spellStart"/>
      <w:r w:rsidR="00705CA9" w:rsidRPr="00805502">
        <w:rPr>
          <w:rFonts w:ascii="Arial" w:hAnsi="Arial" w:cs="Arial"/>
          <w:sz w:val="24"/>
          <w:szCs w:val="24"/>
        </w:rPr>
        <w:t>HPvLP</w:t>
      </w:r>
      <w:proofErr w:type="spellEnd"/>
      <w:r w:rsidR="00705CA9" w:rsidRPr="00805502">
        <w:rPr>
          <w:rFonts w:ascii="Arial" w:hAnsi="Arial" w:cs="Arial"/>
          <w:sz w:val="24"/>
          <w:szCs w:val="24"/>
        </w:rPr>
        <w:t xml:space="preserve">: </w:t>
      </w:r>
      <w:r w:rsidRPr="00805502">
        <w:rPr>
          <w:rFonts w:ascii="Arial" w:hAnsi="Arial" w:cs="Arial"/>
          <w:sz w:val="24"/>
          <w:szCs w:val="24"/>
        </w:rPr>
        <w:t>F</w:t>
      </w:r>
      <w:r w:rsidRPr="00805502">
        <w:rPr>
          <w:rFonts w:ascii="Arial" w:hAnsi="Arial" w:cs="Arial"/>
          <w:sz w:val="24"/>
          <w:szCs w:val="24"/>
          <w:vertAlign w:val="subscript"/>
        </w:rPr>
        <w:t>1,42</w:t>
      </w:r>
      <w:r w:rsidRPr="00805502">
        <w:rPr>
          <w:rFonts w:ascii="Arial" w:hAnsi="Arial" w:cs="Arial"/>
          <w:sz w:val="24"/>
          <w:szCs w:val="24"/>
        </w:rPr>
        <w:t xml:space="preserve">=3.057, </w:t>
      </w:r>
      <w:r w:rsidRPr="00805502">
        <w:rPr>
          <w:rFonts w:ascii="Arial" w:hAnsi="Arial" w:cs="Arial"/>
          <w:i/>
          <w:iCs/>
          <w:sz w:val="24"/>
          <w:szCs w:val="24"/>
        </w:rPr>
        <w:t>p</w:t>
      </w:r>
      <w:r w:rsidRPr="00805502">
        <w:rPr>
          <w:rFonts w:ascii="Arial" w:hAnsi="Arial" w:cs="Arial"/>
          <w:sz w:val="24"/>
          <w:szCs w:val="24"/>
        </w:rPr>
        <w:t>=0.0877; time: F</w:t>
      </w:r>
      <w:r w:rsidRPr="00805502">
        <w:rPr>
          <w:rFonts w:ascii="Arial" w:hAnsi="Arial" w:cs="Arial"/>
          <w:sz w:val="24"/>
          <w:szCs w:val="24"/>
          <w:vertAlign w:val="subscript"/>
        </w:rPr>
        <w:t>6.37,267.6</w:t>
      </w:r>
      <w:r w:rsidRPr="00805502">
        <w:rPr>
          <w:rFonts w:ascii="Arial" w:hAnsi="Arial" w:cs="Arial"/>
          <w:sz w:val="24"/>
          <w:szCs w:val="24"/>
        </w:rPr>
        <w:t xml:space="preserve">=2.976, </w:t>
      </w:r>
      <w:r w:rsidRPr="00805502">
        <w:rPr>
          <w:rFonts w:ascii="Arial" w:hAnsi="Arial" w:cs="Arial"/>
          <w:i/>
          <w:iCs/>
          <w:sz w:val="24"/>
          <w:szCs w:val="24"/>
        </w:rPr>
        <w:t>p</w:t>
      </w:r>
      <w:r w:rsidRPr="00805502">
        <w:rPr>
          <w:rFonts w:ascii="Arial" w:hAnsi="Arial" w:cs="Arial"/>
          <w:sz w:val="24"/>
          <w:szCs w:val="24"/>
        </w:rPr>
        <w:t>=0.0067). Since these four mice did not drastically impact our results in late-stage training, we opted to include them in our experiments.</w:t>
      </w:r>
    </w:p>
    <w:p w14:paraId="4890337D" w14:textId="68B825EE" w:rsidR="00685AA8" w:rsidRPr="00805502" w:rsidRDefault="00935E90" w:rsidP="009361A0">
      <w:pPr>
        <w:ind w:firstLine="720"/>
        <w:rPr>
          <w:rFonts w:ascii="Arial" w:hAnsi="Arial" w:cs="Arial"/>
          <w:sz w:val="24"/>
          <w:szCs w:val="24"/>
        </w:rPr>
      </w:pPr>
      <w:r w:rsidRPr="00805502">
        <w:rPr>
          <w:rFonts w:ascii="Arial" w:hAnsi="Arial" w:cs="Arial"/>
          <w:sz w:val="24"/>
          <w:szCs w:val="24"/>
        </w:rPr>
        <w:t>Lastly, m</w:t>
      </w:r>
      <w:r w:rsidR="00685AA8" w:rsidRPr="00805502">
        <w:rPr>
          <w:rFonts w:ascii="Arial" w:hAnsi="Arial" w:cs="Arial"/>
          <w:sz w:val="24"/>
          <w:szCs w:val="24"/>
        </w:rPr>
        <w:t xml:space="preserve">ice were given one week of training while given unlimited water access to observe the impact of water restriction on performance of HP and LP mice. While </w:t>
      </w:r>
      <w:r w:rsidR="00E722E5" w:rsidRPr="00805502">
        <w:rPr>
          <w:rFonts w:ascii="Arial" w:hAnsi="Arial" w:cs="Arial"/>
          <w:sz w:val="24"/>
          <w:szCs w:val="24"/>
        </w:rPr>
        <w:t>not water restricted</w:t>
      </w:r>
      <w:r w:rsidR="00685AA8" w:rsidRPr="00805502">
        <w:rPr>
          <w:rFonts w:ascii="Arial" w:hAnsi="Arial" w:cs="Arial"/>
          <w:sz w:val="24"/>
          <w:szCs w:val="24"/>
        </w:rPr>
        <w:t>, HP mice performed a greater number of trials than LP mice (</w:t>
      </w:r>
      <w:r w:rsidR="00F06A43" w:rsidRPr="00805502">
        <w:rPr>
          <w:rFonts w:ascii="Arial" w:hAnsi="Arial" w:cs="Arial"/>
          <w:sz w:val="24"/>
          <w:szCs w:val="24"/>
        </w:rPr>
        <w:t>Figure S</w:t>
      </w:r>
      <w:r w:rsidR="00ED2CFA" w:rsidRPr="00805502">
        <w:rPr>
          <w:rFonts w:ascii="Arial" w:hAnsi="Arial" w:cs="Arial"/>
          <w:sz w:val="24"/>
          <w:szCs w:val="24"/>
        </w:rPr>
        <w:t>5</w:t>
      </w:r>
      <w:r w:rsidR="00F06A43" w:rsidRPr="00805502">
        <w:rPr>
          <w:rFonts w:ascii="Arial" w:hAnsi="Arial" w:cs="Arial"/>
          <w:sz w:val="24"/>
          <w:szCs w:val="24"/>
        </w:rPr>
        <w:t xml:space="preserve">A, </w:t>
      </w:r>
      <w:proofErr w:type="spellStart"/>
      <w:r w:rsidR="00705CA9" w:rsidRPr="00805502">
        <w:rPr>
          <w:rFonts w:ascii="Arial" w:hAnsi="Arial" w:cs="Arial"/>
          <w:sz w:val="24"/>
          <w:szCs w:val="24"/>
        </w:rPr>
        <w:t>HPvLP</w:t>
      </w:r>
      <w:proofErr w:type="spellEnd"/>
      <w:r w:rsidR="00705CA9" w:rsidRPr="00805502">
        <w:rPr>
          <w:rFonts w:ascii="Arial" w:hAnsi="Arial" w:cs="Arial"/>
          <w:sz w:val="24"/>
          <w:szCs w:val="24"/>
        </w:rPr>
        <w:t xml:space="preserve">: </w:t>
      </w:r>
      <w:r w:rsidR="00685AA8" w:rsidRPr="00805502">
        <w:rPr>
          <w:rFonts w:ascii="Arial" w:hAnsi="Arial" w:cs="Arial"/>
          <w:sz w:val="24"/>
          <w:szCs w:val="24"/>
        </w:rPr>
        <w:t>F</w:t>
      </w:r>
      <w:r w:rsidR="00685AA8" w:rsidRPr="00805502">
        <w:rPr>
          <w:rFonts w:ascii="Arial" w:hAnsi="Arial" w:cs="Arial"/>
          <w:sz w:val="24"/>
          <w:szCs w:val="24"/>
          <w:vertAlign w:val="subscript"/>
        </w:rPr>
        <w:t>1,46</w:t>
      </w:r>
      <w:r w:rsidR="00685AA8" w:rsidRPr="00805502">
        <w:rPr>
          <w:rFonts w:ascii="Arial" w:hAnsi="Arial" w:cs="Arial"/>
          <w:sz w:val="24"/>
          <w:szCs w:val="24"/>
        </w:rPr>
        <w:t>=4.0</w:t>
      </w:r>
      <w:r w:rsidR="00887575" w:rsidRPr="00805502">
        <w:rPr>
          <w:rFonts w:ascii="Arial" w:hAnsi="Arial" w:cs="Arial"/>
          <w:sz w:val="24"/>
          <w:szCs w:val="24"/>
        </w:rPr>
        <w:t>55</w:t>
      </w:r>
      <w:r w:rsidR="00685AA8" w:rsidRPr="00805502">
        <w:rPr>
          <w:rFonts w:ascii="Arial" w:hAnsi="Arial" w:cs="Arial"/>
          <w:sz w:val="24"/>
          <w:szCs w:val="24"/>
        </w:rPr>
        <w:t xml:space="preserve">, </w:t>
      </w:r>
      <w:r w:rsidR="00685AA8" w:rsidRPr="00805502">
        <w:rPr>
          <w:rFonts w:ascii="Arial" w:hAnsi="Arial" w:cs="Arial"/>
          <w:i/>
          <w:iCs/>
          <w:sz w:val="24"/>
          <w:szCs w:val="24"/>
        </w:rPr>
        <w:t>p</w:t>
      </w:r>
      <w:r w:rsidR="00685AA8" w:rsidRPr="00805502">
        <w:rPr>
          <w:rFonts w:ascii="Arial" w:hAnsi="Arial" w:cs="Arial"/>
          <w:sz w:val="24"/>
          <w:szCs w:val="24"/>
        </w:rPr>
        <w:t>=0.049</w:t>
      </w:r>
      <w:r w:rsidR="00887575" w:rsidRPr="00805502">
        <w:rPr>
          <w:rFonts w:ascii="Arial" w:hAnsi="Arial" w:cs="Arial"/>
          <w:sz w:val="24"/>
          <w:szCs w:val="24"/>
        </w:rPr>
        <w:t>9</w:t>
      </w:r>
      <w:r w:rsidR="00685AA8" w:rsidRPr="00805502">
        <w:rPr>
          <w:rFonts w:ascii="Arial" w:hAnsi="Arial" w:cs="Arial"/>
          <w:sz w:val="24"/>
          <w:szCs w:val="24"/>
        </w:rPr>
        <w:t>). Both groups had similar accuracy (</w:t>
      </w:r>
      <w:r w:rsidR="00F06A43" w:rsidRPr="00805502">
        <w:rPr>
          <w:rFonts w:ascii="Arial" w:hAnsi="Arial" w:cs="Arial"/>
          <w:sz w:val="24"/>
          <w:szCs w:val="24"/>
        </w:rPr>
        <w:t>Figure S</w:t>
      </w:r>
      <w:r w:rsidR="00ED2CFA" w:rsidRPr="00805502">
        <w:rPr>
          <w:rFonts w:ascii="Arial" w:hAnsi="Arial" w:cs="Arial"/>
          <w:sz w:val="24"/>
          <w:szCs w:val="24"/>
        </w:rPr>
        <w:t>5</w:t>
      </w:r>
      <w:r w:rsidR="00F06A43" w:rsidRPr="00805502">
        <w:rPr>
          <w:rFonts w:ascii="Arial" w:hAnsi="Arial" w:cs="Arial"/>
          <w:sz w:val="24"/>
          <w:szCs w:val="24"/>
        </w:rPr>
        <w:t>B,</w:t>
      </w:r>
      <w:r w:rsidR="00705CA9" w:rsidRPr="00805502">
        <w:rPr>
          <w:rFonts w:ascii="Arial" w:hAnsi="Arial" w:cs="Arial"/>
          <w:sz w:val="24"/>
          <w:szCs w:val="24"/>
        </w:rPr>
        <w:t xml:space="preserve"> </w:t>
      </w:r>
      <w:proofErr w:type="spellStart"/>
      <w:r w:rsidR="00705CA9" w:rsidRPr="00805502">
        <w:rPr>
          <w:rFonts w:ascii="Arial" w:hAnsi="Arial" w:cs="Arial"/>
          <w:sz w:val="24"/>
          <w:szCs w:val="24"/>
        </w:rPr>
        <w:t>HPvLP</w:t>
      </w:r>
      <w:proofErr w:type="spellEnd"/>
      <w:r w:rsidR="00705CA9" w:rsidRPr="00805502">
        <w:rPr>
          <w:rFonts w:ascii="Arial" w:hAnsi="Arial" w:cs="Arial"/>
          <w:sz w:val="24"/>
          <w:szCs w:val="24"/>
        </w:rPr>
        <w:t xml:space="preserve">: </w:t>
      </w:r>
      <w:r w:rsidR="00F06A43" w:rsidRPr="00805502">
        <w:rPr>
          <w:rFonts w:ascii="Arial" w:hAnsi="Arial" w:cs="Arial"/>
          <w:sz w:val="24"/>
          <w:szCs w:val="24"/>
        </w:rPr>
        <w:t xml:space="preserve"> </w:t>
      </w:r>
      <w:r w:rsidR="00685AA8" w:rsidRPr="00805502">
        <w:rPr>
          <w:rFonts w:ascii="Arial" w:hAnsi="Arial" w:cs="Arial"/>
          <w:sz w:val="24"/>
          <w:szCs w:val="24"/>
        </w:rPr>
        <w:t>F</w:t>
      </w:r>
      <w:r w:rsidR="00685AA8" w:rsidRPr="00805502">
        <w:rPr>
          <w:rFonts w:ascii="Arial" w:hAnsi="Arial" w:cs="Arial"/>
          <w:sz w:val="24"/>
          <w:szCs w:val="24"/>
          <w:vertAlign w:val="subscript"/>
        </w:rPr>
        <w:t>1,46</w:t>
      </w:r>
      <w:r w:rsidR="00685AA8" w:rsidRPr="00805502">
        <w:rPr>
          <w:rFonts w:ascii="Arial" w:hAnsi="Arial" w:cs="Arial"/>
          <w:sz w:val="24"/>
          <w:szCs w:val="24"/>
        </w:rPr>
        <w:t>=1.9</w:t>
      </w:r>
      <w:r w:rsidR="00887575" w:rsidRPr="00805502">
        <w:rPr>
          <w:rFonts w:ascii="Arial" w:hAnsi="Arial" w:cs="Arial"/>
          <w:sz w:val="24"/>
          <w:szCs w:val="24"/>
        </w:rPr>
        <w:t>26</w:t>
      </w:r>
      <w:r w:rsidR="00685AA8" w:rsidRPr="00805502">
        <w:rPr>
          <w:rFonts w:ascii="Arial" w:hAnsi="Arial" w:cs="Arial"/>
          <w:sz w:val="24"/>
          <w:szCs w:val="24"/>
        </w:rPr>
        <w:t xml:space="preserve">, </w:t>
      </w:r>
      <w:r w:rsidR="00685AA8" w:rsidRPr="00805502">
        <w:rPr>
          <w:rFonts w:ascii="Arial" w:hAnsi="Arial" w:cs="Arial"/>
          <w:i/>
          <w:iCs/>
          <w:sz w:val="24"/>
          <w:szCs w:val="24"/>
        </w:rPr>
        <w:t>p</w:t>
      </w:r>
      <w:r w:rsidR="00685AA8" w:rsidRPr="00805502">
        <w:rPr>
          <w:rFonts w:ascii="Arial" w:hAnsi="Arial" w:cs="Arial"/>
          <w:sz w:val="24"/>
          <w:szCs w:val="24"/>
        </w:rPr>
        <w:t>=0.17</w:t>
      </w:r>
      <w:r w:rsidR="00887575" w:rsidRPr="00805502">
        <w:rPr>
          <w:rFonts w:ascii="Arial" w:hAnsi="Arial" w:cs="Arial"/>
          <w:sz w:val="24"/>
          <w:szCs w:val="24"/>
        </w:rPr>
        <w:t>19</w:t>
      </w:r>
      <w:r w:rsidR="00685AA8" w:rsidRPr="00805502">
        <w:rPr>
          <w:rFonts w:ascii="Arial" w:hAnsi="Arial" w:cs="Arial"/>
          <w:sz w:val="24"/>
          <w:szCs w:val="24"/>
        </w:rPr>
        <w:t>). HP mice displayed a greater number of correct responses (</w:t>
      </w:r>
      <w:r w:rsidR="00F06A43" w:rsidRPr="00805502">
        <w:rPr>
          <w:rFonts w:ascii="Arial" w:hAnsi="Arial" w:cs="Arial"/>
          <w:sz w:val="24"/>
          <w:szCs w:val="24"/>
        </w:rPr>
        <w:t>Figure S</w:t>
      </w:r>
      <w:r w:rsidR="00ED2CFA" w:rsidRPr="00805502">
        <w:rPr>
          <w:rFonts w:ascii="Arial" w:hAnsi="Arial" w:cs="Arial"/>
          <w:sz w:val="24"/>
          <w:szCs w:val="24"/>
        </w:rPr>
        <w:t>5</w:t>
      </w:r>
      <w:r w:rsidR="00F06A43" w:rsidRPr="00805502">
        <w:rPr>
          <w:rFonts w:ascii="Arial" w:hAnsi="Arial" w:cs="Arial"/>
          <w:sz w:val="24"/>
          <w:szCs w:val="24"/>
        </w:rPr>
        <w:t xml:space="preserve">C, </w:t>
      </w:r>
      <w:proofErr w:type="spellStart"/>
      <w:r w:rsidR="00705CA9" w:rsidRPr="00805502">
        <w:rPr>
          <w:rFonts w:ascii="Arial" w:hAnsi="Arial" w:cs="Arial"/>
          <w:sz w:val="24"/>
          <w:szCs w:val="24"/>
        </w:rPr>
        <w:t>HPvLP</w:t>
      </w:r>
      <w:proofErr w:type="spellEnd"/>
      <w:r w:rsidR="00705CA9" w:rsidRPr="00805502">
        <w:rPr>
          <w:rFonts w:ascii="Arial" w:hAnsi="Arial" w:cs="Arial"/>
          <w:sz w:val="24"/>
          <w:szCs w:val="24"/>
        </w:rPr>
        <w:t xml:space="preserve">: </w:t>
      </w:r>
      <w:r w:rsidR="00685AA8" w:rsidRPr="00805502">
        <w:rPr>
          <w:rFonts w:ascii="Arial" w:hAnsi="Arial" w:cs="Arial"/>
          <w:sz w:val="24"/>
          <w:szCs w:val="24"/>
        </w:rPr>
        <w:t>F</w:t>
      </w:r>
      <w:r w:rsidR="00685AA8" w:rsidRPr="00805502">
        <w:rPr>
          <w:rFonts w:ascii="Arial" w:hAnsi="Arial" w:cs="Arial"/>
          <w:sz w:val="24"/>
          <w:szCs w:val="24"/>
          <w:vertAlign w:val="subscript"/>
        </w:rPr>
        <w:t>1,46</w:t>
      </w:r>
      <w:r w:rsidR="00685AA8" w:rsidRPr="00805502">
        <w:rPr>
          <w:rFonts w:ascii="Arial" w:hAnsi="Arial" w:cs="Arial"/>
          <w:sz w:val="24"/>
          <w:szCs w:val="24"/>
        </w:rPr>
        <w:t>=5.</w:t>
      </w:r>
      <w:r w:rsidR="00887575" w:rsidRPr="00805502">
        <w:rPr>
          <w:rFonts w:ascii="Arial" w:hAnsi="Arial" w:cs="Arial"/>
          <w:sz w:val="24"/>
          <w:szCs w:val="24"/>
        </w:rPr>
        <w:t>690</w:t>
      </w:r>
      <w:r w:rsidR="00685AA8" w:rsidRPr="00805502">
        <w:rPr>
          <w:rFonts w:ascii="Arial" w:hAnsi="Arial" w:cs="Arial"/>
          <w:sz w:val="24"/>
          <w:szCs w:val="24"/>
        </w:rPr>
        <w:t xml:space="preserve">, </w:t>
      </w:r>
      <w:r w:rsidR="00685AA8" w:rsidRPr="00805502">
        <w:rPr>
          <w:rFonts w:ascii="Arial" w:hAnsi="Arial" w:cs="Arial"/>
          <w:i/>
          <w:iCs/>
          <w:sz w:val="24"/>
          <w:szCs w:val="24"/>
        </w:rPr>
        <w:t>p</w:t>
      </w:r>
      <w:r w:rsidR="00685AA8" w:rsidRPr="00805502">
        <w:rPr>
          <w:rFonts w:ascii="Arial" w:hAnsi="Arial" w:cs="Arial"/>
          <w:sz w:val="24"/>
          <w:szCs w:val="24"/>
        </w:rPr>
        <w:t>=0.02</w:t>
      </w:r>
      <w:r w:rsidR="00887575" w:rsidRPr="00805502">
        <w:rPr>
          <w:rFonts w:ascii="Arial" w:hAnsi="Arial" w:cs="Arial"/>
          <w:sz w:val="24"/>
          <w:szCs w:val="24"/>
        </w:rPr>
        <w:t>12</w:t>
      </w:r>
      <w:r w:rsidR="00F06A43" w:rsidRPr="00805502">
        <w:rPr>
          <w:rFonts w:ascii="Arial" w:hAnsi="Arial" w:cs="Arial"/>
          <w:sz w:val="24"/>
          <w:szCs w:val="24"/>
        </w:rPr>
        <w:t>;</w:t>
      </w:r>
      <w:r w:rsidR="00685AA8" w:rsidRPr="00805502">
        <w:rPr>
          <w:rFonts w:ascii="Arial" w:hAnsi="Arial" w:cs="Arial"/>
          <w:sz w:val="24"/>
          <w:szCs w:val="24"/>
        </w:rPr>
        <w:t xml:space="preserve"> time</w:t>
      </w:r>
      <w:r w:rsidR="00F06A43" w:rsidRPr="00805502">
        <w:rPr>
          <w:rFonts w:ascii="Arial" w:hAnsi="Arial" w:cs="Arial"/>
          <w:sz w:val="24"/>
          <w:szCs w:val="24"/>
        </w:rPr>
        <w:t>:</w:t>
      </w:r>
      <w:r w:rsidR="00685AA8" w:rsidRPr="00805502">
        <w:rPr>
          <w:rFonts w:ascii="Arial" w:hAnsi="Arial" w:cs="Arial"/>
          <w:sz w:val="24"/>
          <w:szCs w:val="24"/>
        </w:rPr>
        <w:t xml:space="preserve"> F</w:t>
      </w:r>
      <w:r w:rsidR="00685AA8" w:rsidRPr="00805502">
        <w:rPr>
          <w:rFonts w:ascii="Arial" w:hAnsi="Arial" w:cs="Arial"/>
          <w:sz w:val="24"/>
          <w:szCs w:val="24"/>
          <w:vertAlign w:val="subscript"/>
        </w:rPr>
        <w:t>2.93,134.6</w:t>
      </w:r>
      <w:r w:rsidR="00685AA8" w:rsidRPr="00805502">
        <w:rPr>
          <w:rFonts w:ascii="Arial" w:hAnsi="Arial" w:cs="Arial"/>
          <w:sz w:val="24"/>
          <w:szCs w:val="24"/>
        </w:rPr>
        <w:t>=3.3</w:t>
      </w:r>
      <w:r w:rsidR="00887575" w:rsidRPr="00805502">
        <w:rPr>
          <w:rFonts w:ascii="Arial" w:hAnsi="Arial" w:cs="Arial"/>
          <w:sz w:val="24"/>
          <w:szCs w:val="24"/>
        </w:rPr>
        <w:t>55</w:t>
      </w:r>
      <w:r w:rsidR="00685AA8" w:rsidRPr="00805502">
        <w:rPr>
          <w:rFonts w:ascii="Arial" w:hAnsi="Arial" w:cs="Arial"/>
          <w:sz w:val="24"/>
          <w:szCs w:val="24"/>
        </w:rPr>
        <w:t xml:space="preserve">, </w:t>
      </w:r>
      <w:r w:rsidR="00685AA8" w:rsidRPr="00805502">
        <w:rPr>
          <w:rFonts w:ascii="Arial" w:hAnsi="Arial" w:cs="Arial"/>
          <w:i/>
          <w:iCs/>
          <w:sz w:val="24"/>
          <w:szCs w:val="24"/>
        </w:rPr>
        <w:t>p</w:t>
      </w:r>
      <w:r w:rsidR="00685AA8" w:rsidRPr="00805502">
        <w:rPr>
          <w:rFonts w:ascii="Arial" w:hAnsi="Arial" w:cs="Arial"/>
          <w:sz w:val="24"/>
          <w:szCs w:val="24"/>
        </w:rPr>
        <w:t>=0.02</w:t>
      </w:r>
      <w:r w:rsidR="00887575" w:rsidRPr="00805502">
        <w:rPr>
          <w:rFonts w:ascii="Arial" w:hAnsi="Arial" w:cs="Arial"/>
          <w:sz w:val="24"/>
          <w:szCs w:val="24"/>
        </w:rPr>
        <w:t>18</w:t>
      </w:r>
      <w:r w:rsidR="00685AA8" w:rsidRPr="00805502">
        <w:rPr>
          <w:rFonts w:ascii="Arial" w:hAnsi="Arial" w:cs="Arial"/>
          <w:sz w:val="24"/>
          <w:szCs w:val="24"/>
        </w:rPr>
        <w:t>), but had similar percentage of omissions as LP mice (</w:t>
      </w:r>
      <w:r w:rsidR="00F06A43" w:rsidRPr="00805502">
        <w:rPr>
          <w:rFonts w:ascii="Arial" w:hAnsi="Arial" w:cs="Arial"/>
          <w:sz w:val="24"/>
          <w:szCs w:val="24"/>
        </w:rPr>
        <w:t>Figure S</w:t>
      </w:r>
      <w:r w:rsidR="00ED2CFA" w:rsidRPr="00805502">
        <w:rPr>
          <w:rFonts w:ascii="Arial" w:hAnsi="Arial" w:cs="Arial"/>
          <w:sz w:val="24"/>
          <w:szCs w:val="24"/>
        </w:rPr>
        <w:t>5</w:t>
      </w:r>
      <w:r w:rsidR="00F06A43" w:rsidRPr="00805502">
        <w:rPr>
          <w:rFonts w:ascii="Arial" w:hAnsi="Arial" w:cs="Arial"/>
          <w:sz w:val="24"/>
          <w:szCs w:val="24"/>
        </w:rPr>
        <w:t>D,</w:t>
      </w:r>
      <w:r w:rsidR="00705CA9" w:rsidRPr="00805502">
        <w:rPr>
          <w:rFonts w:ascii="Arial" w:hAnsi="Arial" w:cs="Arial"/>
          <w:sz w:val="24"/>
          <w:szCs w:val="24"/>
        </w:rPr>
        <w:t xml:space="preserve"> </w:t>
      </w:r>
      <w:proofErr w:type="spellStart"/>
      <w:r w:rsidR="00705CA9" w:rsidRPr="00805502">
        <w:rPr>
          <w:rFonts w:ascii="Arial" w:hAnsi="Arial" w:cs="Arial"/>
          <w:sz w:val="24"/>
          <w:szCs w:val="24"/>
        </w:rPr>
        <w:t>HPvLP</w:t>
      </w:r>
      <w:proofErr w:type="spellEnd"/>
      <w:r w:rsidR="00705CA9" w:rsidRPr="00805502">
        <w:rPr>
          <w:rFonts w:ascii="Arial" w:hAnsi="Arial" w:cs="Arial"/>
          <w:sz w:val="24"/>
          <w:szCs w:val="24"/>
        </w:rPr>
        <w:t xml:space="preserve">: </w:t>
      </w:r>
      <w:r w:rsidR="00685AA8" w:rsidRPr="00805502">
        <w:rPr>
          <w:rFonts w:ascii="Arial" w:hAnsi="Arial" w:cs="Arial"/>
          <w:sz w:val="24"/>
          <w:szCs w:val="24"/>
        </w:rPr>
        <w:t>F</w:t>
      </w:r>
      <w:r w:rsidR="00685AA8" w:rsidRPr="00805502">
        <w:rPr>
          <w:rFonts w:ascii="Arial" w:hAnsi="Arial" w:cs="Arial"/>
          <w:sz w:val="24"/>
          <w:szCs w:val="24"/>
          <w:vertAlign w:val="subscript"/>
        </w:rPr>
        <w:t>1,46</w:t>
      </w:r>
      <w:r w:rsidR="00685AA8" w:rsidRPr="00805502">
        <w:rPr>
          <w:rFonts w:ascii="Arial" w:hAnsi="Arial" w:cs="Arial"/>
          <w:sz w:val="24"/>
          <w:szCs w:val="24"/>
        </w:rPr>
        <w:t>=2.33</w:t>
      </w:r>
      <w:r w:rsidR="00887575" w:rsidRPr="00805502">
        <w:rPr>
          <w:rFonts w:ascii="Arial" w:hAnsi="Arial" w:cs="Arial"/>
          <w:sz w:val="24"/>
          <w:szCs w:val="24"/>
        </w:rPr>
        <w:t>1</w:t>
      </w:r>
      <w:r w:rsidR="00685AA8" w:rsidRPr="00805502">
        <w:rPr>
          <w:rFonts w:ascii="Arial" w:hAnsi="Arial" w:cs="Arial"/>
          <w:sz w:val="24"/>
          <w:szCs w:val="24"/>
        </w:rPr>
        <w:t xml:space="preserve">, </w:t>
      </w:r>
      <w:r w:rsidR="00685AA8" w:rsidRPr="00805502">
        <w:rPr>
          <w:rFonts w:ascii="Arial" w:hAnsi="Arial" w:cs="Arial"/>
          <w:i/>
          <w:iCs/>
          <w:sz w:val="24"/>
          <w:szCs w:val="24"/>
        </w:rPr>
        <w:t>p</w:t>
      </w:r>
      <w:r w:rsidR="00685AA8" w:rsidRPr="00805502">
        <w:rPr>
          <w:rFonts w:ascii="Arial" w:hAnsi="Arial" w:cs="Arial"/>
          <w:sz w:val="24"/>
          <w:szCs w:val="24"/>
        </w:rPr>
        <w:t>=0.13</w:t>
      </w:r>
      <w:r w:rsidR="005A2E0D" w:rsidRPr="00805502">
        <w:rPr>
          <w:rFonts w:ascii="Arial" w:hAnsi="Arial" w:cs="Arial"/>
          <w:sz w:val="24"/>
          <w:szCs w:val="24"/>
        </w:rPr>
        <w:t>37</w:t>
      </w:r>
      <w:r w:rsidR="00685AA8" w:rsidRPr="00805502">
        <w:rPr>
          <w:rFonts w:ascii="Arial" w:hAnsi="Arial" w:cs="Arial"/>
          <w:sz w:val="24"/>
          <w:szCs w:val="24"/>
        </w:rPr>
        <w:t xml:space="preserve">). </w:t>
      </w:r>
      <w:r w:rsidR="006F1F94" w:rsidRPr="00805502">
        <w:rPr>
          <w:rFonts w:ascii="Arial" w:hAnsi="Arial" w:cs="Arial"/>
          <w:sz w:val="24"/>
          <w:szCs w:val="24"/>
        </w:rPr>
        <w:t>Reward latency was also similar between HP and LP mice (Figure S</w:t>
      </w:r>
      <w:r w:rsidR="00ED2CFA" w:rsidRPr="00805502">
        <w:rPr>
          <w:rFonts w:ascii="Arial" w:hAnsi="Arial" w:cs="Arial"/>
          <w:sz w:val="24"/>
          <w:szCs w:val="24"/>
        </w:rPr>
        <w:t>5</w:t>
      </w:r>
      <w:r w:rsidR="006F1F94" w:rsidRPr="00805502">
        <w:rPr>
          <w:rFonts w:ascii="Arial" w:hAnsi="Arial" w:cs="Arial"/>
          <w:sz w:val="24"/>
          <w:szCs w:val="24"/>
        </w:rPr>
        <w:t xml:space="preserve">E, </w:t>
      </w:r>
      <w:proofErr w:type="spellStart"/>
      <w:r w:rsidR="00705CA9" w:rsidRPr="00805502">
        <w:rPr>
          <w:rFonts w:ascii="Arial" w:hAnsi="Arial" w:cs="Arial"/>
          <w:sz w:val="24"/>
          <w:szCs w:val="24"/>
        </w:rPr>
        <w:t>HPvLP</w:t>
      </w:r>
      <w:proofErr w:type="spellEnd"/>
      <w:r w:rsidR="00705CA9" w:rsidRPr="00805502">
        <w:rPr>
          <w:rFonts w:ascii="Arial" w:hAnsi="Arial" w:cs="Arial"/>
          <w:sz w:val="24"/>
          <w:szCs w:val="24"/>
        </w:rPr>
        <w:t xml:space="preserve">: </w:t>
      </w:r>
      <w:r w:rsidR="006F1F94" w:rsidRPr="00805502">
        <w:rPr>
          <w:rFonts w:ascii="Arial" w:hAnsi="Arial" w:cs="Arial"/>
          <w:sz w:val="24"/>
          <w:szCs w:val="24"/>
        </w:rPr>
        <w:t>F</w:t>
      </w:r>
      <w:r w:rsidR="006F1F94" w:rsidRPr="00805502">
        <w:rPr>
          <w:rFonts w:ascii="Arial" w:hAnsi="Arial" w:cs="Arial"/>
          <w:sz w:val="24"/>
          <w:szCs w:val="24"/>
          <w:vertAlign w:val="subscript"/>
        </w:rPr>
        <w:t>1,46</w:t>
      </w:r>
      <w:r w:rsidR="006F1F94" w:rsidRPr="00805502">
        <w:rPr>
          <w:rFonts w:ascii="Arial" w:hAnsi="Arial" w:cs="Arial"/>
          <w:sz w:val="24"/>
          <w:szCs w:val="24"/>
        </w:rPr>
        <w:t>=1.2</w:t>
      </w:r>
      <w:r w:rsidR="005A2E0D" w:rsidRPr="00805502">
        <w:rPr>
          <w:rFonts w:ascii="Arial" w:hAnsi="Arial" w:cs="Arial"/>
          <w:sz w:val="24"/>
          <w:szCs w:val="24"/>
        </w:rPr>
        <w:t>91</w:t>
      </w:r>
      <w:r w:rsidR="006F1F94" w:rsidRPr="00805502">
        <w:rPr>
          <w:rFonts w:ascii="Arial" w:hAnsi="Arial" w:cs="Arial"/>
          <w:sz w:val="24"/>
          <w:szCs w:val="24"/>
        </w:rPr>
        <w:t xml:space="preserve">, </w:t>
      </w:r>
      <w:r w:rsidR="006F1F94" w:rsidRPr="00805502">
        <w:rPr>
          <w:rFonts w:ascii="Arial" w:hAnsi="Arial" w:cs="Arial"/>
          <w:i/>
          <w:iCs/>
          <w:sz w:val="24"/>
          <w:szCs w:val="24"/>
        </w:rPr>
        <w:t>p</w:t>
      </w:r>
      <w:r w:rsidR="006F1F94" w:rsidRPr="00805502">
        <w:rPr>
          <w:rFonts w:ascii="Arial" w:hAnsi="Arial" w:cs="Arial"/>
          <w:sz w:val="24"/>
          <w:szCs w:val="24"/>
        </w:rPr>
        <w:t>=0.</w:t>
      </w:r>
      <w:r w:rsidR="005A2E0D" w:rsidRPr="00805502">
        <w:rPr>
          <w:rFonts w:ascii="Arial" w:hAnsi="Arial" w:cs="Arial"/>
          <w:sz w:val="24"/>
          <w:szCs w:val="24"/>
        </w:rPr>
        <w:t>7210</w:t>
      </w:r>
      <w:r w:rsidR="006F1F94" w:rsidRPr="00805502">
        <w:rPr>
          <w:rFonts w:ascii="Arial" w:hAnsi="Arial" w:cs="Arial"/>
          <w:sz w:val="24"/>
          <w:szCs w:val="24"/>
        </w:rPr>
        <w:t xml:space="preserve">). </w:t>
      </w:r>
      <w:r w:rsidR="00446003" w:rsidRPr="00805502">
        <w:rPr>
          <w:rFonts w:ascii="Arial" w:hAnsi="Arial" w:cs="Arial"/>
          <w:sz w:val="24"/>
          <w:szCs w:val="24"/>
        </w:rPr>
        <w:t xml:space="preserve">Further, HP and LP performance significantly decreased during water access (HP/LP-N) compared with water restricted session (HP/LP-R). Trials (Figure S5A, </w:t>
      </w:r>
      <w:r w:rsidR="00446003" w:rsidRPr="00805502">
        <w:rPr>
          <w:rFonts w:ascii="Arial" w:hAnsi="Arial" w:cs="Arial"/>
        </w:rPr>
        <w:t>HP-</w:t>
      </w:r>
      <w:proofErr w:type="spellStart"/>
      <w:r w:rsidR="00446003" w:rsidRPr="00805502">
        <w:rPr>
          <w:rFonts w:ascii="Arial" w:hAnsi="Arial" w:cs="Arial"/>
        </w:rPr>
        <w:t>NvHP</w:t>
      </w:r>
      <w:proofErr w:type="spellEnd"/>
      <w:r w:rsidR="00446003" w:rsidRPr="00805502">
        <w:rPr>
          <w:rFonts w:ascii="Arial" w:hAnsi="Arial" w:cs="Arial"/>
        </w:rPr>
        <w:t>-R, F</w:t>
      </w:r>
      <w:r w:rsidR="00446003" w:rsidRPr="00805502">
        <w:rPr>
          <w:rFonts w:ascii="Arial" w:hAnsi="Arial" w:cs="Arial"/>
          <w:vertAlign w:val="subscript"/>
        </w:rPr>
        <w:t>1,46</w:t>
      </w:r>
      <w:r w:rsidR="00446003" w:rsidRPr="00805502">
        <w:rPr>
          <w:rFonts w:ascii="Arial" w:hAnsi="Arial" w:cs="Arial"/>
        </w:rPr>
        <w:t xml:space="preserve">=21.57, </w:t>
      </w:r>
      <w:r w:rsidR="00446003" w:rsidRPr="00805502">
        <w:rPr>
          <w:rFonts w:ascii="Arial" w:hAnsi="Arial" w:cs="Arial"/>
          <w:i/>
          <w:iCs/>
        </w:rPr>
        <w:t>p</w:t>
      </w:r>
      <w:r w:rsidR="00446003" w:rsidRPr="00805502">
        <w:rPr>
          <w:rFonts w:ascii="Arial" w:hAnsi="Arial" w:cs="Arial"/>
        </w:rPr>
        <w:t>&lt;0.0001; time: F</w:t>
      </w:r>
      <w:r w:rsidR="00446003" w:rsidRPr="00805502">
        <w:rPr>
          <w:rFonts w:ascii="Arial" w:hAnsi="Arial" w:cs="Arial"/>
          <w:vertAlign w:val="subscript"/>
        </w:rPr>
        <w:t>2.819,129.7</w:t>
      </w:r>
      <w:r w:rsidR="00446003" w:rsidRPr="00805502">
        <w:rPr>
          <w:rFonts w:ascii="Arial" w:hAnsi="Arial" w:cs="Arial"/>
        </w:rPr>
        <w:t xml:space="preserve">=2.301, </w:t>
      </w:r>
      <w:r w:rsidR="00446003" w:rsidRPr="00805502">
        <w:rPr>
          <w:rFonts w:ascii="Arial" w:hAnsi="Arial" w:cs="Arial"/>
          <w:i/>
          <w:iCs/>
        </w:rPr>
        <w:t>p</w:t>
      </w:r>
      <w:r w:rsidR="00446003" w:rsidRPr="00805502">
        <w:rPr>
          <w:rFonts w:ascii="Arial" w:hAnsi="Arial" w:cs="Arial"/>
        </w:rPr>
        <w:t>&lt;0.0001; LP-</w:t>
      </w:r>
      <w:proofErr w:type="spellStart"/>
      <w:r w:rsidR="00446003" w:rsidRPr="00805502">
        <w:rPr>
          <w:rFonts w:ascii="Arial" w:hAnsi="Arial" w:cs="Arial"/>
        </w:rPr>
        <w:t>NvLP</w:t>
      </w:r>
      <w:proofErr w:type="spellEnd"/>
      <w:r w:rsidR="00446003" w:rsidRPr="00805502">
        <w:rPr>
          <w:rFonts w:ascii="Arial" w:hAnsi="Arial" w:cs="Arial"/>
        </w:rPr>
        <w:t>-R, F</w:t>
      </w:r>
      <w:r w:rsidR="00446003" w:rsidRPr="00805502">
        <w:rPr>
          <w:rFonts w:ascii="Arial" w:hAnsi="Arial" w:cs="Arial"/>
          <w:vertAlign w:val="subscript"/>
        </w:rPr>
        <w:t>1,46</w:t>
      </w:r>
      <w:r w:rsidR="00446003" w:rsidRPr="00805502">
        <w:rPr>
          <w:rFonts w:ascii="Arial" w:hAnsi="Arial" w:cs="Arial"/>
        </w:rPr>
        <w:t xml:space="preserve">=10.54, </w:t>
      </w:r>
      <w:r w:rsidR="00446003" w:rsidRPr="00805502">
        <w:rPr>
          <w:rFonts w:ascii="Arial" w:hAnsi="Arial" w:cs="Arial"/>
          <w:i/>
          <w:iCs/>
        </w:rPr>
        <w:t>p</w:t>
      </w:r>
      <w:r w:rsidR="00446003" w:rsidRPr="00805502">
        <w:rPr>
          <w:rFonts w:ascii="Arial" w:hAnsi="Arial" w:cs="Arial"/>
        </w:rPr>
        <w:t>&lt;0.0001; time: F</w:t>
      </w:r>
      <w:r w:rsidR="00446003" w:rsidRPr="00805502">
        <w:rPr>
          <w:rFonts w:ascii="Arial" w:hAnsi="Arial" w:cs="Arial"/>
          <w:vertAlign w:val="subscript"/>
        </w:rPr>
        <w:t>2.822,256.8</w:t>
      </w:r>
      <w:r w:rsidR="00446003" w:rsidRPr="00805502">
        <w:rPr>
          <w:rFonts w:ascii="Arial" w:hAnsi="Arial" w:cs="Arial"/>
        </w:rPr>
        <w:t xml:space="preserve">=1.083, </w:t>
      </w:r>
      <w:r w:rsidR="00446003" w:rsidRPr="00805502">
        <w:rPr>
          <w:rFonts w:ascii="Arial" w:hAnsi="Arial" w:cs="Arial"/>
          <w:i/>
          <w:iCs/>
        </w:rPr>
        <w:t>p</w:t>
      </w:r>
      <w:r w:rsidR="00446003" w:rsidRPr="00805502">
        <w:rPr>
          <w:rFonts w:ascii="Arial" w:hAnsi="Arial" w:cs="Arial"/>
        </w:rPr>
        <w:t>=0.3547), accuracy (</w:t>
      </w:r>
      <w:r w:rsidR="00446003" w:rsidRPr="00805502">
        <w:rPr>
          <w:rFonts w:ascii="Arial" w:hAnsi="Arial" w:cs="Arial"/>
          <w:sz w:val="24"/>
          <w:szCs w:val="24"/>
        </w:rPr>
        <w:t xml:space="preserve">Figure S5B, </w:t>
      </w:r>
      <w:r w:rsidR="00446003" w:rsidRPr="00805502">
        <w:rPr>
          <w:rFonts w:ascii="Arial" w:hAnsi="Arial" w:cs="Arial"/>
        </w:rPr>
        <w:t>HP-</w:t>
      </w:r>
      <w:proofErr w:type="spellStart"/>
      <w:r w:rsidR="00446003" w:rsidRPr="00805502">
        <w:rPr>
          <w:rFonts w:ascii="Arial" w:hAnsi="Arial" w:cs="Arial"/>
        </w:rPr>
        <w:t>NvHP</w:t>
      </w:r>
      <w:proofErr w:type="spellEnd"/>
      <w:r w:rsidR="00446003" w:rsidRPr="00805502">
        <w:rPr>
          <w:rFonts w:ascii="Arial" w:hAnsi="Arial" w:cs="Arial"/>
        </w:rPr>
        <w:t>-R, F</w:t>
      </w:r>
      <w:r w:rsidR="00446003" w:rsidRPr="00805502">
        <w:rPr>
          <w:rFonts w:ascii="Arial" w:hAnsi="Arial" w:cs="Arial"/>
          <w:vertAlign w:val="subscript"/>
        </w:rPr>
        <w:t>1,46</w:t>
      </w:r>
      <w:r w:rsidR="00446003" w:rsidRPr="00805502">
        <w:rPr>
          <w:rFonts w:ascii="Arial" w:hAnsi="Arial" w:cs="Arial"/>
        </w:rPr>
        <w:t xml:space="preserve">=5.133, </w:t>
      </w:r>
      <w:r w:rsidR="00446003" w:rsidRPr="00805502">
        <w:rPr>
          <w:rFonts w:ascii="Arial" w:hAnsi="Arial" w:cs="Arial"/>
          <w:i/>
          <w:iCs/>
        </w:rPr>
        <w:t>p</w:t>
      </w:r>
      <w:r w:rsidR="00446003" w:rsidRPr="00805502">
        <w:rPr>
          <w:rFonts w:ascii="Arial" w:hAnsi="Arial" w:cs="Arial"/>
        </w:rPr>
        <w:t>=0.0282; time: F</w:t>
      </w:r>
      <w:r w:rsidR="00446003" w:rsidRPr="00805502">
        <w:rPr>
          <w:rFonts w:ascii="Arial" w:hAnsi="Arial" w:cs="Arial"/>
          <w:vertAlign w:val="subscript"/>
        </w:rPr>
        <w:t>2.802,128.9</w:t>
      </w:r>
      <w:r w:rsidR="00446003" w:rsidRPr="00805502">
        <w:rPr>
          <w:rFonts w:ascii="Arial" w:hAnsi="Arial" w:cs="Arial"/>
        </w:rPr>
        <w:t xml:space="preserve">=1.734, </w:t>
      </w:r>
      <w:r w:rsidR="00446003" w:rsidRPr="00805502">
        <w:rPr>
          <w:rFonts w:ascii="Arial" w:hAnsi="Arial" w:cs="Arial"/>
          <w:i/>
          <w:iCs/>
        </w:rPr>
        <w:t>p</w:t>
      </w:r>
      <w:r w:rsidR="00446003" w:rsidRPr="00805502">
        <w:rPr>
          <w:rFonts w:ascii="Arial" w:hAnsi="Arial" w:cs="Arial"/>
        </w:rPr>
        <w:t>=0.1667; LP-</w:t>
      </w:r>
      <w:proofErr w:type="spellStart"/>
      <w:r w:rsidR="00446003" w:rsidRPr="00805502">
        <w:rPr>
          <w:rFonts w:ascii="Arial" w:hAnsi="Arial" w:cs="Arial"/>
        </w:rPr>
        <w:t>NvLP</w:t>
      </w:r>
      <w:proofErr w:type="spellEnd"/>
      <w:r w:rsidR="00446003" w:rsidRPr="00805502">
        <w:rPr>
          <w:rFonts w:ascii="Arial" w:hAnsi="Arial" w:cs="Arial"/>
        </w:rPr>
        <w:t>-R, F</w:t>
      </w:r>
      <w:r w:rsidR="00446003" w:rsidRPr="00805502">
        <w:rPr>
          <w:rFonts w:ascii="Arial" w:hAnsi="Arial" w:cs="Arial"/>
          <w:vertAlign w:val="subscript"/>
        </w:rPr>
        <w:t>1,46</w:t>
      </w:r>
      <w:r w:rsidR="00446003" w:rsidRPr="00805502">
        <w:rPr>
          <w:rFonts w:ascii="Arial" w:hAnsi="Arial" w:cs="Arial"/>
        </w:rPr>
        <w:t xml:space="preserve">=6.895, </w:t>
      </w:r>
      <w:r w:rsidR="00446003" w:rsidRPr="00805502">
        <w:rPr>
          <w:rFonts w:ascii="Arial" w:hAnsi="Arial" w:cs="Arial"/>
          <w:i/>
          <w:iCs/>
        </w:rPr>
        <w:t>p</w:t>
      </w:r>
      <w:r w:rsidR="00446003" w:rsidRPr="00805502">
        <w:rPr>
          <w:rFonts w:ascii="Arial" w:hAnsi="Arial" w:cs="Arial"/>
        </w:rPr>
        <w:t>=0.0117; time: F</w:t>
      </w:r>
      <w:r w:rsidR="00446003" w:rsidRPr="00805502">
        <w:rPr>
          <w:rFonts w:ascii="Arial" w:hAnsi="Arial" w:cs="Arial"/>
          <w:vertAlign w:val="subscript"/>
        </w:rPr>
        <w:t>2.621,120.6</w:t>
      </w:r>
      <w:r w:rsidR="00446003" w:rsidRPr="00805502">
        <w:rPr>
          <w:rFonts w:ascii="Arial" w:hAnsi="Arial" w:cs="Arial"/>
        </w:rPr>
        <w:t>=0.9349, p=0.4163), correct (</w:t>
      </w:r>
      <w:r w:rsidR="00446003" w:rsidRPr="00805502">
        <w:rPr>
          <w:rFonts w:ascii="Arial" w:hAnsi="Arial" w:cs="Arial"/>
          <w:sz w:val="24"/>
          <w:szCs w:val="24"/>
        </w:rPr>
        <w:t xml:space="preserve">Figure S5C, </w:t>
      </w:r>
      <w:r w:rsidR="00446003" w:rsidRPr="00805502">
        <w:rPr>
          <w:rFonts w:ascii="Arial" w:hAnsi="Arial" w:cs="Arial"/>
        </w:rPr>
        <w:t>HP-</w:t>
      </w:r>
      <w:proofErr w:type="spellStart"/>
      <w:r w:rsidR="00446003" w:rsidRPr="00805502">
        <w:rPr>
          <w:rFonts w:ascii="Arial" w:hAnsi="Arial" w:cs="Arial"/>
        </w:rPr>
        <w:t>NvHP</w:t>
      </w:r>
      <w:proofErr w:type="spellEnd"/>
      <w:r w:rsidR="00446003" w:rsidRPr="00805502">
        <w:rPr>
          <w:rFonts w:ascii="Arial" w:hAnsi="Arial" w:cs="Arial"/>
        </w:rPr>
        <w:t>-R, F</w:t>
      </w:r>
      <w:r w:rsidR="00446003" w:rsidRPr="00805502">
        <w:rPr>
          <w:rFonts w:ascii="Arial" w:hAnsi="Arial" w:cs="Arial"/>
          <w:vertAlign w:val="subscript"/>
        </w:rPr>
        <w:t>1,46</w:t>
      </w:r>
      <w:r w:rsidR="00446003" w:rsidRPr="00805502">
        <w:rPr>
          <w:rFonts w:ascii="Arial" w:hAnsi="Arial" w:cs="Arial"/>
        </w:rPr>
        <w:t xml:space="preserve">=14.96, </w:t>
      </w:r>
      <w:r w:rsidR="00446003" w:rsidRPr="00805502">
        <w:rPr>
          <w:rFonts w:ascii="Arial" w:hAnsi="Arial" w:cs="Arial"/>
          <w:i/>
          <w:iCs/>
        </w:rPr>
        <w:t>p</w:t>
      </w:r>
      <w:r w:rsidR="00446003" w:rsidRPr="00805502">
        <w:rPr>
          <w:rFonts w:ascii="Arial" w:hAnsi="Arial" w:cs="Arial"/>
        </w:rPr>
        <w:t>=0.0003; time: F</w:t>
      </w:r>
      <w:r w:rsidR="00446003" w:rsidRPr="00805502">
        <w:rPr>
          <w:rFonts w:ascii="Arial" w:hAnsi="Arial" w:cs="Arial"/>
          <w:vertAlign w:val="subscript"/>
        </w:rPr>
        <w:t>2.851,131.1</w:t>
      </w:r>
      <w:r w:rsidR="00446003" w:rsidRPr="00805502">
        <w:rPr>
          <w:rFonts w:ascii="Arial" w:hAnsi="Arial" w:cs="Arial"/>
        </w:rPr>
        <w:t xml:space="preserve">=2.271, </w:t>
      </w:r>
      <w:r w:rsidR="00446003" w:rsidRPr="00805502">
        <w:rPr>
          <w:rFonts w:ascii="Arial" w:hAnsi="Arial" w:cs="Arial"/>
          <w:i/>
          <w:iCs/>
        </w:rPr>
        <w:t>p</w:t>
      </w:r>
      <w:r w:rsidR="00446003" w:rsidRPr="00805502">
        <w:rPr>
          <w:rFonts w:ascii="Arial" w:hAnsi="Arial" w:cs="Arial"/>
        </w:rPr>
        <w:t>=0.0865; LP-</w:t>
      </w:r>
      <w:proofErr w:type="spellStart"/>
      <w:r w:rsidR="00446003" w:rsidRPr="00805502">
        <w:rPr>
          <w:rFonts w:ascii="Arial" w:hAnsi="Arial" w:cs="Arial"/>
        </w:rPr>
        <w:t>NvLP</w:t>
      </w:r>
      <w:proofErr w:type="spellEnd"/>
      <w:r w:rsidR="00446003" w:rsidRPr="00805502">
        <w:rPr>
          <w:rFonts w:ascii="Arial" w:hAnsi="Arial" w:cs="Arial"/>
        </w:rPr>
        <w:t>-R, F</w:t>
      </w:r>
      <w:r w:rsidR="00446003" w:rsidRPr="00805502">
        <w:rPr>
          <w:rFonts w:ascii="Arial" w:hAnsi="Arial" w:cs="Arial"/>
          <w:vertAlign w:val="subscript"/>
        </w:rPr>
        <w:t>1,46</w:t>
      </w:r>
      <w:r w:rsidR="00446003" w:rsidRPr="00805502">
        <w:rPr>
          <w:rFonts w:ascii="Arial" w:hAnsi="Arial" w:cs="Arial"/>
        </w:rPr>
        <w:t xml:space="preserve">=13.29, </w:t>
      </w:r>
      <w:r w:rsidR="00446003" w:rsidRPr="00805502">
        <w:rPr>
          <w:rFonts w:ascii="Arial" w:hAnsi="Arial" w:cs="Arial"/>
          <w:i/>
          <w:iCs/>
        </w:rPr>
        <w:t>p</w:t>
      </w:r>
      <w:r w:rsidR="00446003" w:rsidRPr="00805502">
        <w:rPr>
          <w:rFonts w:ascii="Arial" w:hAnsi="Arial" w:cs="Arial"/>
        </w:rPr>
        <w:t>=0.0007; time: F</w:t>
      </w:r>
      <w:r w:rsidR="00446003" w:rsidRPr="00805502">
        <w:rPr>
          <w:rFonts w:ascii="Arial" w:hAnsi="Arial" w:cs="Arial"/>
          <w:vertAlign w:val="subscript"/>
        </w:rPr>
        <w:t>2.444,112.4</w:t>
      </w:r>
      <w:r w:rsidR="00446003" w:rsidRPr="00805502">
        <w:rPr>
          <w:rFonts w:ascii="Arial" w:hAnsi="Arial" w:cs="Arial"/>
        </w:rPr>
        <w:t xml:space="preserve">=0.9530, </w:t>
      </w:r>
      <w:r w:rsidR="00446003" w:rsidRPr="00805502">
        <w:rPr>
          <w:rFonts w:ascii="Arial" w:hAnsi="Arial" w:cs="Arial"/>
          <w:i/>
          <w:iCs/>
        </w:rPr>
        <w:t>p</w:t>
      </w:r>
      <w:r w:rsidR="00446003" w:rsidRPr="00805502">
        <w:rPr>
          <w:rFonts w:ascii="Arial" w:hAnsi="Arial" w:cs="Arial"/>
        </w:rPr>
        <w:t>=0.4034), and response latency for reward (</w:t>
      </w:r>
      <w:r w:rsidR="00446003" w:rsidRPr="00805502">
        <w:rPr>
          <w:rFonts w:ascii="Arial" w:hAnsi="Arial" w:cs="Arial"/>
          <w:sz w:val="24"/>
          <w:szCs w:val="24"/>
        </w:rPr>
        <w:t xml:space="preserve">Figure S5E, </w:t>
      </w:r>
      <w:r w:rsidR="00446003" w:rsidRPr="00805502">
        <w:rPr>
          <w:rFonts w:ascii="Arial" w:hAnsi="Arial" w:cs="Arial"/>
        </w:rPr>
        <w:t>HP-</w:t>
      </w:r>
      <w:proofErr w:type="spellStart"/>
      <w:r w:rsidR="00446003" w:rsidRPr="00805502">
        <w:rPr>
          <w:rFonts w:ascii="Arial" w:hAnsi="Arial" w:cs="Arial"/>
        </w:rPr>
        <w:t>NvHP</w:t>
      </w:r>
      <w:proofErr w:type="spellEnd"/>
      <w:r w:rsidR="00446003" w:rsidRPr="00805502">
        <w:rPr>
          <w:rFonts w:ascii="Arial" w:hAnsi="Arial" w:cs="Arial"/>
        </w:rPr>
        <w:t>-R, F</w:t>
      </w:r>
      <w:r w:rsidR="00446003" w:rsidRPr="00805502">
        <w:rPr>
          <w:rFonts w:ascii="Arial" w:hAnsi="Arial" w:cs="Arial"/>
          <w:vertAlign w:val="subscript"/>
        </w:rPr>
        <w:t>1,46</w:t>
      </w:r>
      <w:r w:rsidR="00446003" w:rsidRPr="00805502">
        <w:rPr>
          <w:rFonts w:ascii="Arial" w:hAnsi="Arial" w:cs="Arial"/>
        </w:rPr>
        <w:t xml:space="preserve">=17.01, </w:t>
      </w:r>
      <w:r w:rsidR="00446003" w:rsidRPr="00805502">
        <w:rPr>
          <w:rFonts w:ascii="Arial" w:hAnsi="Arial" w:cs="Arial"/>
          <w:i/>
          <w:iCs/>
        </w:rPr>
        <w:t>p</w:t>
      </w:r>
      <w:r w:rsidR="00446003" w:rsidRPr="00805502">
        <w:rPr>
          <w:rFonts w:ascii="Arial" w:hAnsi="Arial" w:cs="Arial"/>
        </w:rPr>
        <w:t>=0.0002; time: F</w:t>
      </w:r>
      <w:r w:rsidR="00446003" w:rsidRPr="00805502">
        <w:rPr>
          <w:rFonts w:ascii="Arial" w:hAnsi="Arial" w:cs="Arial"/>
          <w:vertAlign w:val="subscript"/>
        </w:rPr>
        <w:t>2.458,113.1</w:t>
      </w:r>
      <w:r w:rsidR="00446003" w:rsidRPr="00805502">
        <w:rPr>
          <w:rFonts w:ascii="Arial" w:hAnsi="Arial" w:cs="Arial"/>
        </w:rPr>
        <w:t xml:space="preserve">=0.6491, </w:t>
      </w:r>
      <w:r w:rsidR="00446003" w:rsidRPr="00805502">
        <w:rPr>
          <w:rFonts w:ascii="Arial" w:hAnsi="Arial" w:cs="Arial"/>
          <w:i/>
          <w:iCs/>
        </w:rPr>
        <w:t>p</w:t>
      </w:r>
      <w:r w:rsidR="00446003" w:rsidRPr="00805502">
        <w:rPr>
          <w:rFonts w:ascii="Arial" w:hAnsi="Arial" w:cs="Arial"/>
        </w:rPr>
        <w:t>=0.5552; LP-</w:t>
      </w:r>
      <w:proofErr w:type="spellStart"/>
      <w:r w:rsidR="00446003" w:rsidRPr="00805502">
        <w:rPr>
          <w:rFonts w:ascii="Arial" w:hAnsi="Arial" w:cs="Arial"/>
        </w:rPr>
        <w:t>NvLP</w:t>
      </w:r>
      <w:proofErr w:type="spellEnd"/>
      <w:r w:rsidR="00446003" w:rsidRPr="00805502">
        <w:rPr>
          <w:rFonts w:ascii="Arial" w:hAnsi="Arial" w:cs="Arial"/>
        </w:rPr>
        <w:t>-R, F</w:t>
      </w:r>
      <w:r w:rsidR="00446003" w:rsidRPr="00805502">
        <w:rPr>
          <w:rFonts w:ascii="Arial" w:hAnsi="Arial" w:cs="Arial"/>
          <w:vertAlign w:val="subscript"/>
        </w:rPr>
        <w:t>1,46</w:t>
      </w:r>
      <w:r w:rsidR="00446003" w:rsidRPr="00805502">
        <w:rPr>
          <w:rFonts w:ascii="Arial" w:hAnsi="Arial" w:cs="Arial"/>
        </w:rPr>
        <w:t xml:space="preserve">=4.300, </w:t>
      </w:r>
      <w:r w:rsidR="00446003" w:rsidRPr="00805502">
        <w:rPr>
          <w:rFonts w:ascii="Arial" w:hAnsi="Arial" w:cs="Arial"/>
          <w:i/>
          <w:iCs/>
        </w:rPr>
        <w:t>p</w:t>
      </w:r>
      <w:r w:rsidR="00446003" w:rsidRPr="00805502">
        <w:rPr>
          <w:rFonts w:ascii="Arial" w:hAnsi="Arial" w:cs="Arial"/>
        </w:rPr>
        <w:t>=0.0437; time: F</w:t>
      </w:r>
      <w:r w:rsidR="00446003" w:rsidRPr="00805502">
        <w:rPr>
          <w:rFonts w:ascii="Arial" w:hAnsi="Arial" w:cs="Arial"/>
          <w:vertAlign w:val="subscript"/>
        </w:rPr>
        <w:t>1.271,58.47</w:t>
      </w:r>
      <w:r w:rsidR="00446003" w:rsidRPr="00805502">
        <w:rPr>
          <w:rFonts w:ascii="Arial" w:hAnsi="Arial" w:cs="Arial"/>
        </w:rPr>
        <w:t xml:space="preserve">=0.5321, </w:t>
      </w:r>
      <w:r w:rsidR="00446003" w:rsidRPr="00805502">
        <w:rPr>
          <w:rFonts w:ascii="Arial" w:hAnsi="Arial" w:cs="Arial"/>
          <w:i/>
          <w:iCs/>
        </w:rPr>
        <w:t>p</w:t>
      </w:r>
      <w:r w:rsidR="00446003" w:rsidRPr="00805502">
        <w:rPr>
          <w:rFonts w:ascii="Arial" w:hAnsi="Arial" w:cs="Arial"/>
        </w:rPr>
        <w:t>=0.5103) decreased during water access. Omission rates (</w:t>
      </w:r>
      <w:r w:rsidR="00446003" w:rsidRPr="00805502">
        <w:rPr>
          <w:rFonts w:ascii="Arial" w:hAnsi="Arial" w:cs="Arial"/>
          <w:sz w:val="24"/>
          <w:szCs w:val="24"/>
        </w:rPr>
        <w:t xml:space="preserve">Figure S5D, </w:t>
      </w:r>
      <w:r w:rsidR="00446003" w:rsidRPr="00805502">
        <w:rPr>
          <w:rFonts w:ascii="Arial" w:hAnsi="Arial" w:cs="Arial"/>
        </w:rPr>
        <w:t>HP-</w:t>
      </w:r>
      <w:proofErr w:type="spellStart"/>
      <w:r w:rsidR="00446003" w:rsidRPr="00805502">
        <w:rPr>
          <w:rFonts w:ascii="Arial" w:hAnsi="Arial" w:cs="Arial"/>
        </w:rPr>
        <w:t>NvHP</w:t>
      </w:r>
      <w:proofErr w:type="spellEnd"/>
      <w:r w:rsidR="00446003" w:rsidRPr="00805502">
        <w:rPr>
          <w:rFonts w:ascii="Arial" w:hAnsi="Arial" w:cs="Arial"/>
        </w:rPr>
        <w:t>-R, F</w:t>
      </w:r>
      <w:r w:rsidR="00446003" w:rsidRPr="00805502">
        <w:rPr>
          <w:rFonts w:ascii="Arial" w:hAnsi="Arial" w:cs="Arial"/>
          <w:vertAlign w:val="subscript"/>
        </w:rPr>
        <w:t>1,46</w:t>
      </w:r>
      <w:r w:rsidR="00446003" w:rsidRPr="00805502">
        <w:rPr>
          <w:rFonts w:ascii="Arial" w:hAnsi="Arial" w:cs="Arial"/>
        </w:rPr>
        <w:t xml:space="preserve">=2.401, </w:t>
      </w:r>
      <w:r w:rsidR="00446003" w:rsidRPr="00805502">
        <w:rPr>
          <w:rFonts w:ascii="Arial" w:hAnsi="Arial" w:cs="Arial"/>
          <w:i/>
          <w:iCs/>
        </w:rPr>
        <w:t>p</w:t>
      </w:r>
      <w:r w:rsidR="00446003" w:rsidRPr="00805502">
        <w:rPr>
          <w:rFonts w:ascii="Arial" w:hAnsi="Arial" w:cs="Arial"/>
        </w:rPr>
        <w:t>=0.1281; time: F</w:t>
      </w:r>
      <w:r w:rsidR="00446003" w:rsidRPr="00805502">
        <w:rPr>
          <w:rFonts w:ascii="Arial" w:hAnsi="Arial" w:cs="Arial"/>
          <w:vertAlign w:val="subscript"/>
        </w:rPr>
        <w:t>2.714,124.9</w:t>
      </w:r>
      <w:r w:rsidR="00446003" w:rsidRPr="00805502">
        <w:rPr>
          <w:rFonts w:ascii="Arial" w:hAnsi="Arial" w:cs="Arial"/>
        </w:rPr>
        <w:t xml:space="preserve">=2.044, </w:t>
      </w:r>
      <w:r w:rsidR="00446003" w:rsidRPr="00805502">
        <w:rPr>
          <w:rFonts w:ascii="Arial" w:hAnsi="Arial" w:cs="Arial"/>
          <w:i/>
          <w:iCs/>
        </w:rPr>
        <w:t>p</w:t>
      </w:r>
      <w:r w:rsidR="00446003" w:rsidRPr="00805502">
        <w:rPr>
          <w:rFonts w:ascii="Arial" w:hAnsi="Arial" w:cs="Arial"/>
        </w:rPr>
        <w:t>=0.1173; interaction: F</w:t>
      </w:r>
      <w:r w:rsidR="00446003" w:rsidRPr="00805502">
        <w:rPr>
          <w:rFonts w:ascii="Arial" w:hAnsi="Arial" w:cs="Arial"/>
          <w:vertAlign w:val="subscript"/>
        </w:rPr>
        <w:t>3,138</w:t>
      </w:r>
      <w:r w:rsidR="00446003" w:rsidRPr="00805502">
        <w:rPr>
          <w:rFonts w:ascii="Arial" w:hAnsi="Arial" w:cs="Arial"/>
        </w:rPr>
        <w:t xml:space="preserve">=3.642, </w:t>
      </w:r>
      <w:r w:rsidR="00446003" w:rsidRPr="00805502">
        <w:rPr>
          <w:rFonts w:ascii="Arial" w:hAnsi="Arial" w:cs="Arial"/>
          <w:i/>
          <w:iCs/>
        </w:rPr>
        <w:t>p</w:t>
      </w:r>
      <w:r w:rsidR="00446003" w:rsidRPr="00805502">
        <w:rPr>
          <w:rFonts w:ascii="Arial" w:hAnsi="Arial" w:cs="Arial"/>
        </w:rPr>
        <w:t>=0.0144; LP-</w:t>
      </w:r>
      <w:proofErr w:type="spellStart"/>
      <w:r w:rsidR="00446003" w:rsidRPr="00805502">
        <w:rPr>
          <w:rFonts w:ascii="Arial" w:hAnsi="Arial" w:cs="Arial"/>
        </w:rPr>
        <w:t>NvLP</w:t>
      </w:r>
      <w:proofErr w:type="spellEnd"/>
      <w:r w:rsidR="00446003" w:rsidRPr="00805502">
        <w:rPr>
          <w:rFonts w:ascii="Arial" w:hAnsi="Arial" w:cs="Arial"/>
        </w:rPr>
        <w:t>-R, F</w:t>
      </w:r>
      <w:r w:rsidR="00446003" w:rsidRPr="00805502">
        <w:rPr>
          <w:rFonts w:ascii="Arial" w:hAnsi="Arial" w:cs="Arial"/>
          <w:vertAlign w:val="subscript"/>
        </w:rPr>
        <w:t>1,46</w:t>
      </w:r>
      <w:r w:rsidR="00446003" w:rsidRPr="00805502">
        <w:rPr>
          <w:rFonts w:ascii="Arial" w:hAnsi="Arial" w:cs="Arial"/>
        </w:rPr>
        <w:t xml:space="preserve">=3.737, </w:t>
      </w:r>
      <w:r w:rsidR="00446003" w:rsidRPr="00805502">
        <w:rPr>
          <w:rFonts w:ascii="Arial" w:hAnsi="Arial" w:cs="Arial"/>
          <w:i/>
          <w:iCs/>
        </w:rPr>
        <w:t>p</w:t>
      </w:r>
      <w:r w:rsidR="00446003" w:rsidRPr="00805502">
        <w:rPr>
          <w:rFonts w:ascii="Arial" w:hAnsi="Arial" w:cs="Arial"/>
        </w:rPr>
        <w:t>=0.0594; time: F</w:t>
      </w:r>
      <w:r w:rsidR="00446003" w:rsidRPr="00805502">
        <w:rPr>
          <w:rFonts w:ascii="Arial" w:hAnsi="Arial" w:cs="Arial"/>
          <w:vertAlign w:val="subscript"/>
        </w:rPr>
        <w:t>2.693,123.9</w:t>
      </w:r>
      <w:r w:rsidR="00446003" w:rsidRPr="00805502">
        <w:rPr>
          <w:rFonts w:ascii="Arial" w:hAnsi="Arial" w:cs="Arial"/>
        </w:rPr>
        <w:t xml:space="preserve">=0.2298, </w:t>
      </w:r>
      <w:r w:rsidR="00446003" w:rsidRPr="00805502">
        <w:rPr>
          <w:rFonts w:ascii="Arial" w:hAnsi="Arial" w:cs="Arial"/>
          <w:i/>
          <w:iCs/>
        </w:rPr>
        <w:t>p</w:t>
      </w:r>
      <w:r w:rsidR="00446003" w:rsidRPr="00805502">
        <w:rPr>
          <w:rFonts w:ascii="Arial" w:hAnsi="Arial" w:cs="Arial"/>
        </w:rPr>
        <w:t xml:space="preserve">=0.8557) remained similar. </w:t>
      </w:r>
      <w:r w:rsidR="00685AA8" w:rsidRPr="00805502">
        <w:rPr>
          <w:rFonts w:ascii="Arial" w:hAnsi="Arial" w:cs="Arial"/>
          <w:sz w:val="24"/>
          <w:szCs w:val="24"/>
        </w:rPr>
        <w:t>When analyzed by consumption, HC and LC mice had similar number of trials (</w:t>
      </w:r>
      <w:r w:rsidR="00F06A43" w:rsidRPr="00805502">
        <w:rPr>
          <w:rFonts w:ascii="Arial" w:hAnsi="Arial" w:cs="Arial"/>
          <w:sz w:val="24"/>
          <w:szCs w:val="24"/>
        </w:rPr>
        <w:t>Figure S</w:t>
      </w:r>
      <w:r w:rsidR="00ED2CFA" w:rsidRPr="00805502">
        <w:rPr>
          <w:rFonts w:ascii="Arial" w:hAnsi="Arial" w:cs="Arial"/>
          <w:sz w:val="24"/>
          <w:szCs w:val="24"/>
        </w:rPr>
        <w:t>5</w:t>
      </w:r>
      <w:r w:rsidR="006F1F94" w:rsidRPr="00805502">
        <w:rPr>
          <w:rFonts w:ascii="Arial" w:hAnsi="Arial" w:cs="Arial"/>
          <w:sz w:val="24"/>
          <w:szCs w:val="24"/>
        </w:rPr>
        <w:t>F</w:t>
      </w:r>
      <w:r w:rsidR="00F06A43" w:rsidRPr="00805502">
        <w:rPr>
          <w:rFonts w:ascii="Arial" w:hAnsi="Arial" w:cs="Arial"/>
          <w:sz w:val="24"/>
          <w:szCs w:val="24"/>
        </w:rPr>
        <w:t xml:space="preserve">, </w:t>
      </w:r>
      <w:proofErr w:type="spellStart"/>
      <w:r w:rsidR="00705CA9" w:rsidRPr="00805502">
        <w:rPr>
          <w:rFonts w:ascii="Arial" w:hAnsi="Arial" w:cs="Arial"/>
          <w:sz w:val="24"/>
          <w:szCs w:val="24"/>
        </w:rPr>
        <w:t>HPvLP</w:t>
      </w:r>
      <w:proofErr w:type="spellEnd"/>
      <w:r w:rsidR="00705CA9" w:rsidRPr="00805502">
        <w:rPr>
          <w:rFonts w:ascii="Arial" w:hAnsi="Arial" w:cs="Arial"/>
          <w:sz w:val="24"/>
          <w:szCs w:val="24"/>
        </w:rPr>
        <w:t xml:space="preserve">: </w:t>
      </w:r>
      <w:r w:rsidR="00685AA8" w:rsidRPr="00805502">
        <w:rPr>
          <w:rFonts w:ascii="Arial" w:hAnsi="Arial" w:cs="Arial"/>
          <w:sz w:val="24"/>
          <w:szCs w:val="24"/>
        </w:rPr>
        <w:t>F</w:t>
      </w:r>
      <w:r w:rsidR="00685AA8" w:rsidRPr="00805502">
        <w:rPr>
          <w:rFonts w:ascii="Arial" w:hAnsi="Arial" w:cs="Arial"/>
          <w:sz w:val="24"/>
          <w:szCs w:val="24"/>
          <w:vertAlign w:val="subscript"/>
        </w:rPr>
        <w:t>1,46</w:t>
      </w:r>
      <w:r w:rsidR="00685AA8" w:rsidRPr="00805502">
        <w:rPr>
          <w:rFonts w:ascii="Arial" w:hAnsi="Arial" w:cs="Arial"/>
          <w:sz w:val="24"/>
          <w:szCs w:val="24"/>
        </w:rPr>
        <w:t>=2.17</w:t>
      </w:r>
      <w:r w:rsidR="005A2E0D" w:rsidRPr="00805502">
        <w:rPr>
          <w:rFonts w:ascii="Arial" w:hAnsi="Arial" w:cs="Arial"/>
          <w:sz w:val="24"/>
          <w:szCs w:val="24"/>
        </w:rPr>
        <w:t>2</w:t>
      </w:r>
      <w:r w:rsidR="00685AA8" w:rsidRPr="00805502">
        <w:rPr>
          <w:rFonts w:ascii="Arial" w:hAnsi="Arial" w:cs="Arial"/>
          <w:sz w:val="24"/>
          <w:szCs w:val="24"/>
        </w:rPr>
        <w:t xml:space="preserve">, </w:t>
      </w:r>
      <w:r w:rsidR="00685AA8" w:rsidRPr="00805502">
        <w:rPr>
          <w:rFonts w:ascii="Arial" w:hAnsi="Arial" w:cs="Arial"/>
          <w:i/>
          <w:iCs/>
          <w:sz w:val="24"/>
          <w:szCs w:val="24"/>
        </w:rPr>
        <w:t>p</w:t>
      </w:r>
      <w:r w:rsidR="00685AA8" w:rsidRPr="00805502">
        <w:rPr>
          <w:rFonts w:ascii="Arial" w:hAnsi="Arial" w:cs="Arial"/>
          <w:sz w:val="24"/>
          <w:szCs w:val="24"/>
        </w:rPr>
        <w:t>=0.1</w:t>
      </w:r>
      <w:r w:rsidR="005A2E0D" w:rsidRPr="00805502">
        <w:rPr>
          <w:rFonts w:ascii="Arial" w:hAnsi="Arial" w:cs="Arial"/>
          <w:sz w:val="24"/>
          <w:szCs w:val="24"/>
        </w:rPr>
        <w:t>473</w:t>
      </w:r>
      <w:r w:rsidR="00685AA8" w:rsidRPr="00805502">
        <w:rPr>
          <w:rFonts w:ascii="Arial" w:hAnsi="Arial" w:cs="Arial"/>
          <w:sz w:val="24"/>
          <w:szCs w:val="24"/>
        </w:rPr>
        <w:t>), accuracy (</w:t>
      </w:r>
      <w:r w:rsidR="00F06A43" w:rsidRPr="00805502">
        <w:rPr>
          <w:rFonts w:ascii="Arial" w:hAnsi="Arial" w:cs="Arial"/>
          <w:sz w:val="24"/>
          <w:szCs w:val="24"/>
        </w:rPr>
        <w:t>Figure S</w:t>
      </w:r>
      <w:r w:rsidR="00ED2CFA" w:rsidRPr="00805502">
        <w:rPr>
          <w:rFonts w:ascii="Arial" w:hAnsi="Arial" w:cs="Arial"/>
          <w:sz w:val="24"/>
          <w:szCs w:val="24"/>
        </w:rPr>
        <w:t>5</w:t>
      </w:r>
      <w:r w:rsidR="006F1F94" w:rsidRPr="00805502">
        <w:rPr>
          <w:rFonts w:ascii="Arial" w:hAnsi="Arial" w:cs="Arial"/>
          <w:sz w:val="24"/>
          <w:szCs w:val="24"/>
        </w:rPr>
        <w:t>G</w:t>
      </w:r>
      <w:r w:rsidR="00F06A43" w:rsidRPr="00805502">
        <w:rPr>
          <w:rFonts w:ascii="Arial" w:hAnsi="Arial" w:cs="Arial"/>
          <w:sz w:val="24"/>
          <w:szCs w:val="24"/>
        </w:rPr>
        <w:t xml:space="preserve">, </w:t>
      </w:r>
      <w:proofErr w:type="spellStart"/>
      <w:r w:rsidR="00705CA9" w:rsidRPr="00805502">
        <w:rPr>
          <w:rFonts w:ascii="Arial" w:hAnsi="Arial" w:cs="Arial"/>
          <w:sz w:val="24"/>
          <w:szCs w:val="24"/>
        </w:rPr>
        <w:t>HPvLP</w:t>
      </w:r>
      <w:proofErr w:type="spellEnd"/>
      <w:r w:rsidR="00705CA9" w:rsidRPr="00805502">
        <w:rPr>
          <w:rFonts w:ascii="Arial" w:hAnsi="Arial" w:cs="Arial"/>
          <w:sz w:val="24"/>
          <w:szCs w:val="24"/>
        </w:rPr>
        <w:t xml:space="preserve">: </w:t>
      </w:r>
      <w:r w:rsidR="00685AA8" w:rsidRPr="00805502">
        <w:rPr>
          <w:rFonts w:ascii="Arial" w:hAnsi="Arial" w:cs="Arial"/>
          <w:sz w:val="24"/>
          <w:szCs w:val="24"/>
        </w:rPr>
        <w:t>F</w:t>
      </w:r>
      <w:r w:rsidR="00685AA8" w:rsidRPr="00805502">
        <w:rPr>
          <w:rFonts w:ascii="Arial" w:hAnsi="Arial" w:cs="Arial"/>
          <w:sz w:val="24"/>
          <w:szCs w:val="24"/>
          <w:vertAlign w:val="subscript"/>
        </w:rPr>
        <w:t>1,46</w:t>
      </w:r>
      <w:r w:rsidR="00685AA8" w:rsidRPr="00805502">
        <w:rPr>
          <w:rFonts w:ascii="Arial" w:hAnsi="Arial" w:cs="Arial"/>
          <w:sz w:val="24"/>
          <w:szCs w:val="24"/>
        </w:rPr>
        <w:t>=0.0</w:t>
      </w:r>
      <w:r w:rsidR="005A2E0D" w:rsidRPr="00805502">
        <w:rPr>
          <w:rFonts w:ascii="Arial" w:hAnsi="Arial" w:cs="Arial"/>
          <w:sz w:val="24"/>
          <w:szCs w:val="24"/>
        </w:rPr>
        <w:t>064</w:t>
      </w:r>
      <w:r w:rsidR="00685AA8" w:rsidRPr="00805502">
        <w:rPr>
          <w:rFonts w:ascii="Arial" w:hAnsi="Arial" w:cs="Arial"/>
          <w:sz w:val="24"/>
          <w:szCs w:val="24"/>
        </w:rPr>
        <w:t xml:space="preserve">, </w:t>
      </w:r>
      <w:r w:rsidR="00685AA8" w:rsidRPr="00805502">
        <w:rPr>
          <w:rFonts w:ascii="Arial" w:hAnsi="Arial" w:cs="Arial"/>
          <w:i/>
          <w:iCs/>
          <w:sz w:val="24"/>
          <w:szCs w:val="24"/>
        </w:rPr>
        <w:t>p</w:t>
      </w:r>
      <w:r w:rsidR="00685AA8" w:rsidRPr="00805502">
        <w:rPr>
          <w:rFonts w:ascii="Arial" w:hAnsi="Arial" w:cs="Arial"/>
          <w:sz w:val="24"/>
          <w:szCs w:val="24"/>
        </w:rPr>
        <w:t>=0.9</w:t>
      </w:r>
      <w:r w:rsidR="005A2E0D" w:rsidRPr="00805502">
        <w:rPr>
          <w:rFonts w:ascii="Arial" w:hAnsi="Arial" w:cs="Arial"/>
          <w:sz w:val="24"/>
          <w:szCs w:val="24"/>
        </w:rPr>
        <w:t>365</w:t>
      </w:r>
      <w:r w:rsidR="00685AA8" w:rsidRPr="00805502">
        <w:rPr>
          <w:rFonts w:ascii="Arial" w:hAnsi="Arial" w:cs="Arial"/>
          <w:sz w:val="24"/>
          <w:szCs w:val="24"/>
        </w:rPr>
        <w:t>), correct (</w:t>
      </w:r>
      <w:r w:rsidR="00F06A43" w:rsidRPr="00805502">
        <w:rPr>
          <w:rFonts w:ascii="Arial" w:hAnsi="Arial" w:cs="Arial"/>
          <w:sz w:val="24"/>
          <w:szCs w:val="24"/>
        </w:rPr>
        <w:t>Figure S</w:t>
      </w:r>
      <w:r w:rsidR="00ED2CFA" w:rsidRPr="00805502">
        <w:rPr>
          <w:rFonts w:ascii="Arial" w:hAnsi="Arial" w:cs="Arial"/>
          <w:sz w:val="24"/>
          <w:szCs w:val="24"/>
        </w:rPr>
        <w:t>5</w:t>
      </w:r>
      <w:r w:rsidR="006F1F94" w:rsidRPr="00805502">
        <w:rPr>
          <w:rFonts w:ascii="Arial" w:hAnsi="Arial" w:cs="Arial"/>
          <w:sz w:val="24"/>
          <w:szCs w:val="24"/>
        </w:rPr>
        <w:t>H</w:t>
      </w:r>
      <w:r w:rsidR="00F06A43" w:rsidRPr="00805502">
        <w:rPr>
          <w:rFonts w:ascii="Arial" w:hAnsi="Arial" w:cs="Arial"/>
          <w:sz w:val="24"/>
          <w:szCs w:val="24"/>
        </w:rPr>
        <w:t xml:space="preserve">, </w:t>
      </w:r>
      <w:proofErr w:type="spellStart"/>
      <w:r w:rsidR="00705CA9" w:rsidRPr="00805502">
        <w:rPr>
          <w:rFonts w:ascii="Arial" w:hAnsi="Arial" w:cs="Arial"/>
          <w:sz w:val="24"/>
          <w:szCs w:val="24"/>
        </w:rPr>
        <w:t>HPvLP</w:t>
      </w:r>
      <w:proofErr w:type="spellEnd"/>
      <w:r w:rsidR="00705CA9" w:rsidRPr="00805502">
        <w:rPr>
          <w:rFonts w:ascii="Arial" w:hAnsi="Arial" w:cs="Arial"/>
          <w:sz w:val="24"/>
          <w:szCs w:val="24"/>
        </w:rPr>
        <w:t xml:space="preserve">: </w:t>
      </w:r>
      <w:r w:rsidR="00685AA8" w:rsidRPr="00805502">
        <w:rPr>
          <w:rFonts w:ascii="Arial" w:hAnsi="Arial" w:cs="Arial"/>
          <w:sz w:val="24"/>
          <w:szCs w:val="24"/>
        </w:rPr>
        <w:t>F</w:t>
      </w:r>
      <w:r w:rsidR="00685AA8" w:rsidRPr="00805502">
        <w:rPr>
          <w:rFonts w:ascii="Arial" w:hAnsi="Arial" w:cs="Arial"/>
          <w:sz w:val="24"/>
          <w:szCs w:val="24"/>
          <w:vertAlign w:val="subscript"/>
        </w:rPr>
        <w:t>1,46</w:t>
      </w:r>
      <w:r w:rsidR="00685AA8" w:rsidRPr="00805502">
        <w:rPr>
          <w:rFonts w:ascii="Arial" w:hAnsi="Arial" w:cs="Arial"/>
          <w:sz w:val="24"/>
          <w:szCs w:val="24"/>
        </w:rPr>
        <w:t>=0.86</w:t>
      </w:r>
      <w:r w:rsidR="005A2E0D" w:rsidRPr="00805502">
        <w:rPr>
          <w:rFonts w:ascii="Arial" w:hAnsi="Arial" w:cs="Arial"/>
          <w:sz w:val="24"/>
          <w:szCs w:val="24"/>
        </w:rPr>
        <w:t>20</w:t>
      </w:r>
      <w:r w:rsidR="00685AA8" w:rsidRPr="00805502">
        <w:rPr>
          <w:rFonts w:ascii="Arial" w:hAnsi="Arial" w:cs="Arial"/>
          <w:sz w:val="24"/>
          <w:szCs w:val="24"/>
        </w:rPr>
        <w:t xml:space="preserve">, </w:t>
      </w:r>
      <w:r w:rsidR="00685AA8" w:rsidRPr="00805502">
        <w:rPr>
          <w:rFonts w:ascii="Arial" w:hAnsi="Arial" w:cs="Arial"/>
          <w:i/>
          <w:iCs/>
          <w:sz w:val="24"/>
          <w:szCs w:val="24"/>
        </w:rPr>
        <w:t>p</w:t>
      </w:r>
      <w:r w:rsidR="00685AA8" w:rsidRPr="00805502">
        <w:rPr>
          <w:rFonts w:ascii="Arial" w:hAnsi="Arial" w:cs="Arial"/>
          <w:sz w:val="24"/>
          <w:szCs w:val="24"/>
        </w:rPr>
        <w:t>=0.3</w:t>
      </w:r>
      <w:r w:rsidR="005A2E0D" w:rsidRPr="00805502">
        <w:rPr>
          <w:rFonts w:ascii="Arial" w:hAnsi="Arial" w:cs="Arial"/>
          <w:sz w:val="24"/>
          <w:szCs w:val="24"/>
        </w:rPr>
        <w:t>580</w:t>
      </w:r>
      <w:r w:rsidR="00F06A43" w:rsidRPr="00805502">
        <w:rPr>
          <w:rFonts w:ascii="Arial" w:hAnsi="Arial" w:cs="Arial"/>
          <w:sz w:val="24"/>
          <w:szCs w:val="24"/>
        </w:rPr>
        <w:t>;</w:t>
      </w:r>
      <w:r w:rsidR="00685AA8" w:rsidRPr="00805502">
        <w:rPr>
          <w:rFonts w:ascii="Arial" w:hAnsi="Arial" w:cs="Arial"/>
          <w:sz w:val="24"/>
          <w:szCs w:val="24"/>
        </w:rPr>
        <w:t xml:space="preserve"> time</w:t>
      </w:r>
      <w:r w:rsidR="00F06A43" w:rsidRPr="00805502">
        <w:rPr>
          <w:rFonts w:ascii="Arial" w:hAnsi="Arial" w:cs="Arial"/>
          <w:sz w:val="24"/>
          <w:szCs w:val="24"/>
        </w:rPr>
        <w:t>:</w:t>
      </w:r>
      <w:r w:rsidR="00685AA8" w:rsidRPr="00805502">
        <w:rPr>
          <w:rFonts w:ascii="Arial" w:hAnsi="Arial" w:cs="Arial"/>
          <w:sz w:val="24"/>
          <w:szCs w:val="24"/>
        </w:rPr>
        <w:t xml:space="preserve"> F</w:t>
      </w:r>
      <w:r w:rsidR="00685AA8" w:rsidRPr="00805502">
        <w:rPr>
          <w:rFonts w:ascii="Arial" w:hAnsi="Arial" w:cs="Arial"/>
          <w:sz w:val="24"/>
          <w:szCs w:val="24"/>
          <w:vertAlign w:val="subscript"/>
        </w:rPr>
        <w:t>2.92,134.5</w:t>
      </w:r>
      <w:r w:rsidR="00685AA8" w:rsidRPr="00805502">
        <w:rPr>
          <w:rFonts w:ascii="Arial" w:hAnsi="Arial" w:cs="Arial"/>
          <w:sz w:val="24"/>
          <w:szCs w:val="24"/>
        </w:rPr>
        <w:t>=3.42</w:t>
      </w:r>
      <w:r w:rsidR="005A2E0D" w:rsidRPr="00805502">
        <w:rPr>
          <w:rFonts w:ascii="Arial" w:hAnsi="Arial" w:cs="Arial"/>
          <w:sz w:val="24"/>
          <w:szCs w:val="24"/>
        </w:rPr>
        <w:t>1</w:t>
      </w:r>
      <w:r w:rsidR="00685AA8" w:rsidRPr="00805502">
        <w:rPr>
          <w:rFonts w:ascii="Arial" w:hAnsi="Arial" w:cs="Arial"/>
          <w:sz w:val="24"/>
          <w:szCs w:val="24"/>
        </w:rPr>
        <w:t xml:space="preserve">, </w:t>
      </w:r>
      <w:r w:rsidR="00685AA8" w:rsidRPr="00805502">
        <w:rPr>
          <w:rFonts w:ascii="Arial" w:hAnsi="Arial" w:cs="Arial"/>
          <w:i/>
          <w:iCs/>
          <w:sz w:val="24"/>
          <w:szCs w:val="24"/>
        </w:rPr>
        <w:t>p</w:t>
      </w:r>
      <w:r w:rsidR="00685AA8" w:rsidRPr="00805502">
        <w:rPr>
          <w:rFonts w:ascii="Arial" w:hAnsi="Arial" w:cs="Arial"/>
          <w:sz w:val="24"/>
          <w:szCs w:val="24"/>
        </w:rPr>
        <w:t>=0.02</w:t>
      </w:r>
      <w:r w:rsidR="005A2E0D" w:rsidRPr="00805502">
        <w:rPr>
          <w:rFonts w:ascii="Arial" w:hAnsi="Arial" w:cs="Arial"/>
          <w:sz w:val="24"/>
          <w:szCs w:val="24"/>
        </w:rPr>
        <w:t>01</w:t>
      </w:r>
      <w:r w:rsidR="00685AA8" w:rsidRPr="00805502">
        <w:rPr>
          <w:rFonts w:ascii="Arial" w:hAnsi="Arial" w:cs="Arial"/>
          <w:sz w:val="24"/>
          <w:szCs w:val="24"/>
        </w:rPr>
        <w:t>), omissions (</w:t>
      </w:r>
      <w:r w:rsidR="00F06A43" w:rsidRPr="00805502">
        <w:rPr>
          <w:rFonts w:ascii="Arial" w:hAnsi="Arial" w:cs="Arial"/>
          <w:sz w:val="24"/>
          <w:szCs w:val="24"/>
        </w:rPr>
        <w:t>Figure S</w:t>
      </w:r>
      <w:r w:rsidR="00ED2CFA" w:rsidRPr="00805502">
        <w:rPr>
          <w:rFonts w:ascii="Arial" w:hAnsi="Arial" w:cs="Arial"/>
          <w:sz w:val="24"/>
          <w:szCs w:val="24"/>
        </w:rPr>
        <w:t>5</w:t>
      </w:r>
      <w:r w:rsidR="006F1F94" w:rsidRPr="00805502">
        <w:rPr>
          <w:rFonts w:ascii="Arial" w:hAnsi="Arial" w:cs="Arial"/>
          <w:sz w:val="24"/>
          <w:szCs w:val="24"/>
        </w:rPr>
        <w:t>I</w:t>
      </w:r>
      <w:r w:rsidR="00F06A43" w:rsidRPr="00805502">
        <w:rPr>
          <w:rFonts w:ascii="Arial" w:hAnsi="Arial" w:cs="Arial"/>
          <w:sz w:val="24"/>
          <w:szCs w:val="24"/>
        </w:rPr>
        <w:t xml:space="preserve">, </w:t>
      </w:r>
      <w:proofErr w:type="spellStart"/>
      <w:r w:rsidR="00705CA9" w:rsidRPr="00805502">
        <w:rPr>
          <w:rFonts w:ascii="Arial" w:hAnsi="Arial" w:cs="Arial"/>
          <w:sz w:val="24"/>
          <w:szCs w:val="24"/>
        </w:rPr>
        <w:t>HPvLP</w:t>
      </w:r>
      <w:proofErr w:type="spellEnd"/>
      <w:r w:rsidR="00705CA9" w:rsidRPr="00805502">
        <w:rPr>
          <w:rFonts w:ascii="Arial" w:hAnsi="Arial" w:cs="Arial"/>
          <w:sz w:val="24"/>
          <w:szCs w:val="24"/>
        </w:rPr>
        <w:t xml:space="preserve">: </w:t>
      </w:r>
      <w:r w:rsidR="00685AA8" w:rsidRPr="00805502">
        <w:rPr>
          <w:rFonts w:ascii="Arial" w:hAnsi="Arial" w:cs="Arial"/>
          <w:sz w:val="24"/>
          <w:szCs w:val="24"/>
        </w:rPr>
        <w:t>F</w:t>
      </w:r>
      <w:r w:rsidR="00685AA8" w:rsidRPr="00805502">
        <w:rPr>
          <w:rFonts w:ascii="Arial" w:hAnsi="Arial" w:cs="Arial"/>
          <w:sz w:val="24"/>
          <w:szCs w:val="24"/>
          <w:vertAlign w:val="subscript"/>
        </w:rPr>
        <w:t>1,46</w:t>
      </w:r>
      <w:r w:rsidR="00685AA8" w:rsidRPr="00805502">
        <w:rPr>
          <w:rFonts w:ascii="Arial" w:hAnsi="Arial" w:cs="Arial"/>
          <w:sz w:val="24"/>
          <w:szCs w:val="24"/>
        </w:rPr>
        <w:t>=0.01</w:t>
      </w:r>
      <w:r w:rsidR="005A2E0D" w:rsidRPr="00805502">
        <w:rPr>
          <w:rFonts w:ascii="Arial" w:hAnsi="Arial" w:cs="Arial"/>
          <w:sz w:val="24"/>
          <w:szCs w:val="24"/>
        </w:rPr>
        <w:t>32</w:t>
      </w:r>
      <w:r w:rsidR="00685AA8" w:rsidRPr="00805502">
        <w:rPr>
          <w:rFonts w:ascii="Arial" w:hAnsi="Arial" w:cs="Arial"/>
          <w:sz w:val="24"/>
          <w:szCs w:val="24"/>
        </w:rPr>
        <w:t xml:space="preserve">, </w:t>
      </w:r>
      <w:r w:rsidR="00685AA8" w:rsidRPr="00805502">
        <w:rPr>
          <w:rFonts w:ascii="Arial" w:hAnsi="Arial" w:cs="Arial"/>
          <w:i/>
          <w:iCs/>
          <w:sz w:val="24"/>
          <w:szCs w:val="24"/>
        </w:rPr>
        <w:t>p</w:t>
      </w:r>
      <w:r w:rsidR="00685AA8" w:rsidRPr="00805502">
        <w:rPr>
          <w:rFonts w:ascii="Arial" w:hAnsi="Arial" w:cs="Arial"/>
          <w:sz w:val="24"/>
          <w:szCs w:val="24"/>
        </w:rPr>
        <w:t>=0.9</w:t>
      </w:r>
      <w:r w:rsidR="005A2E0D" w:rsidRPr="00805502">
        <w:rPr>
          <w:rFonts w:ascii="Arial" w:hAnsi="Arial" w:cs="Arial"/>
          <w:sz w:val="24"/>
          <w:szCs w:val="24"/>
        </w:rPr>
        <w:t>089</w:t>
      </w:r>
      <w:r w:rsidR="00685AA8" w:rsidRPr="00805502">
        <w:rPr>
          <w:rFonts w:ascii="Arial" w:hAnsi="Arial" w:cs="Arial"/>
          <w:sz w:val="24"/>
          <w:szCs w:val="24"/>
        </w:rPr>
        <w:t>)</w:t>
      </w:r>
      <w:r w:rsidR="006F1F94" w:rsidRPr="00805502">
        <w:rPr>
          <w:rFonts w:ascii="Arial" w:hAnsi="Arial" w:cs="Arial"/>
          <w:sz w:val="24"/>
          <w:szCs w:val="24"/>
        </w:rPr>
        <w:t xml:space="preserve"> and reward latency (Figure S</w:t>
      </w:r>
      <w:r w:rsidR="00ED2CFA" w:rsidRPr="00805502">
        <w:rPr>
          <w:rFonts w:ascii="Arial" w:hAnsi="Arial" w:cs="Arial"/>
          <w:sz w:val="24"/>
          <w:szCs w:val="24"/>
        </w:rPr>
        <w:t>5</w:t>
      </w:r>
      <w:r w:rsidR="006F1F94" w:rsidRPr="00805502">
        <w:rPr>
          <w:rFonts w:ascii="Arial" w:hAnsi="Arial" w:cs="Arial"/>
          <w:sz w:val="24"/>
          <w:szCs w:val="24"/>
        </w:rPr>
        <w:t xml:space="preserve">J, </w:t>
      </w:r>
      <w:proofErr w:type="spellStart"/>
      <w:r w:rsidR="00705CA9" w:rsidRPr="00805502">
        <w:rPr>
          <w:rFonts w:ascii="Arial" w:hAnsi="Arial" w:cs="Arial"/>
          <w:sz w:val="24"/>
          <w:szCs w:val="24"/>
        </w:rPr>
        <w:t>HPvLP</w:t>
      </w:r>
      <w:proofErr w:type="spellEnd"/>
      <w:r w:rsidR="00705CA9" w:rsidRPr="00805502">
        <w:rPr>
          <w:rFonts w:ascii="Arial" w:hAnsi="Arial" w:cs="Arial"/>
          <w:sz w:val="24"/>
          <w:szCs w:val="24"/>
        </w:rPr>
        <w:t xml:space="preserve">: </w:t>
      </w:r>
      <w:r w:rsidR="006F1F94" w:rsidRPr="00805502">
        <w:rPr>
          <w:rFonts w:ascii="Arial" w:hAnsi="Arial" w:cs="Arial"/>
          <w:sz w:val="24"/>
          <w:szCs w:val="24"/>
        </w:rPr>
        <w:t>F</w:t>
      </w:r>
      <w:r w:rsidR="006F1F94" w:rsidRPr="00805502">
        <w:rPr>
          <w:rFonts w:ascii="Arial" w:hAnsi="Arial" w:cs="Arial"/>
          <w:sz w:val="24"/>
          <w:szCs w:val="24"/>
          <w:vertAlign w:val="subscript"/>
        </w:rPr>
        <w:t>1,46</w:t>
      </w:r>
      <w:r w:rsidR="006F1F94" w:rsidRPr="00805502">
        <w:rPr>
          <w:rFonts w:ascii="Arial" w:hAnsi="Arial" w:cs="Arial"/>
          <w:sz w:val="24"/>
          <w:szCs w:val="24"/>
        </w:rPr>
        <w:t>=</w:t>
      </w:r>
      <w:r w:rsidR="005A2E0D" w:rsidRPr="00805502">
        <w:rPr>
          <w:rFonts w:ascii="Arial" w:hAnsi="Arial" w:cs="Arial"/>
          <w:sz w:val="24"/>
          <w:szCs w:val="24"/>
        </w:rPr>
        <w:t>0.3739</w:t>
      </w:r>
      <w:r w:rsidR="006F1F94" w:rsidRPr="00805502">
        <w:rPr>
          <w:rFonts w:ascii="Arial" w:hAnsi="Arial" w:cs="Arial"/>
          <w:sz w:val="24"/>
          <w:szCs w:val="24"/>
        </w:rPr>
        <w:t xml:space="preserve">, </w:t>
      </w:r>
      <w:r w:rsidR="006F1F94" w:rsidRPr="00805502">
        <w:rPr>
          <w:rFonts w:ascii="Arial" w:hAnsi="Arial" w:cs="Arial"/>
          <w:i/>
          <w:iCs/>
          <w:sz w:val="24"/>
          <w:szCs w:val="24"/>
        </w:rPr>
        <w:t>p</w:t>
      </w:r>
      <w:r w:rsidR="006F1F94" w:rsidRPr="00805502">
        <w:rPr>
          <w:rFonts w:ascii="Arial" w:hAnsi="Arial" w:cs="Arial"/>
          <w:sz w:val="24"/>
          <w:szCs w:val="24"/>
        </w:rPr>
        <w:t>=0.</w:t>
      </w:r>
      <w:r w:rsidR="005A2E0D" w:rsidRPr="00805502">
        <w:rPr>
          <w:rFonts w:ascii="Arial" w:hAnsi="Arial" w:cs="Arial"/>
          <w:sz w:val="24"/>
          <w:szCs w:val="24"/>
        </w:rPr>
        <w:t>5439</w:t>
      </w:r>
      <w:r w:rsidR="006F1F94" w:rsidRPr="00805502">
        <w:rPr>
          <w:rFonts w:ascii="Arial" w:hAnsi="Arial" w:cs="Arial"/>
          <w:sz w:val="24"/>
          <w:szCs w:val="24"/>
        </w:rPr>
        <w:t>)</w:t>
      </w:r>
      <w:r w:rsidR="00685AA8" w:rsidRPr="00805502">
        <w:rPr>
          <w:rFonts w:ascii="Arial" w:hAnsi="Arial" w:cs="Arial"/>
          <w:sz w:val="24"/>
          <w:szCs w:val="24"/>
        </w:rPr>
        <w:t xml:space="preserve">. </w:t>
      </w:r>
      <w:bookmarkStart w:id="5" w:name="_Hlk111901422"/>
      <w:r w:rsidR="00446003" w:rsidRPr="00805502">
        <w:rPr>
          <w:rFonts w:ascii="Arial" w:hAnsi="Arial" w:cs="Arial"/>
          <w:sz w:val="24"/>
          <w:szCs w:val="24"/>
        </w:rPr>
        <w:t xml:space="preserve">We then compared responding for alcohol across non-water restricted  (H/LC-N) versus water restriction (H/LC-R) conditions. Both HC and LC had significant decreases with H/CL-N conditions in trials (Figure S5F, </w:t>
      </w:r>
      <w:r w:rsidR="00446003" w:rsidRPr="00805502">
        <w:rPr>
          <w:rFonts w:ascii="Arial" w:hAnsi="Arial" w:cs="Arial"/>
        </w:rPr>
        <w:t>HC-</w:t>
      </w:r>
      <w:proofErr w:type="spellStart"/>
      <w:r w:rsidR="00446003" w:rsidRPr="00805502">
        <w:rPr>
          <w:rFonts w:ascii="Arial" w:hAnsi="Arial" w:cs="Arial"/>
        </w:rPr>
        <w:t>NvHC</w:t>
      </w:r>
      <w:proofErr w:type="spellEnd"/>
      <w:r w:rsidR="00446003" w:rsidRPr="00805502">
        <w:rPr>
          <w:rFonts w:ascii="Arial" w:hAnsi="Arial" w:cs="Arial"/>
        </w:rPr>
        <w:t>-R, F</w:t>
      </w:r>
      <w:r w:rsidR="00446003" w:rsidRPr="00805502">
        <w:rPr>
          <w:rFonts w:ascii="Arial" w:hAnsi="Arial" w:cs="Arial"/>
          <w:vertAlign w:val="subscript"/>
        </w:rPr>
        <w:t>1,46</w:t>
      </w:r>
      <w:r w:rsidR="00446003" w:rsidRPr="00805502">
        <w:rPr>
          <w:rFonts w:ascii="Arial" w:hAnsi="Arial" w:cs="Arial"/>
        </w:rPr>
        <w:t xml:space="preserve">=13.47, </w:t>
      </w:r>
      <w:r w:rsidR="00446003" w:rsidRPr="00805502">
        <w:rPr>
          <w:rFonts w:ascii="Arial" w:hAnsi="Arial" w:cs="Arial"/>
          <w:i/>
          <w:iCs/>
        </w:rPr>
        <w:t>p</w:t>
      </w:r>
      <w:r w:rsidR="00446003" w:rsidRPr="00805502">
        <w:rPr>
          <w:rFonts w:ascii="Arial" w:hAnsi="Arial" w:cs="Arial"/>
        </w:rPr>
        <w:t>=0.0006; time: F</w:t>
      </w:r>
      <w:r w:rsidR="00446003" w:rsidRPr="00805502">
        <w:rPr>
          <w:rFonts w:ascii="Arial" w:hAnsi="Arial" w:cs="Arial"/>
          <w:vertAlign w:val="subscript"/>
        </w:rPr>
        <w:t>2.800,128.8</w:t>
      </w:r>
      <w:r w:rsidR="00446003" w:rsidRPr="00805502">
        <w:rPr>
          <w:rFonts w:ascii="Arial" w:hAnsi="Arial" w:cs="Arial"/>
        </w:rPr>
        <w:t xml:space="preserve">=0.9884, </w:t>
      </w:r>
      <w:r w:rsidR="00446003" w:rsidRPr="00805502">
        <w:rPr>
          <w:rFonts w:ascii="Arial" w:hAnsi="Arial" w:cs="Arial"/>
          <w:i/>
          <w:iCs/>
        </w:rPr>
        <w:t>p</w:t>
      </w:r>
      <w:r w:rsidR="00446003" w:rsidRPr="00805502">
        <w:rPr>
          <w:rFonts w:ascii="Arial" w:hAnsi="Arial" w:cs="Arial"/>
        </w:rPr>
        <w:t>=0.3964; LC-</w:t>
      </w:r>
      <w:proofErr w:type="spellStart"/>
      <w:r w:rsidR="00446003" w:rsidRPr="00805502">
        <w:rPr>
          <w:rFonts w:ascii="Arial" w:hAnsi="Arial" w:cs="Arial"/>
        </w:rPr>
        <w:t>NvLC</w:t>
      </w:r>
      <w:proofErr w:type="spellEnd"/>
      <w:r w:rsidR="00446003" w:rsidRPr="00805502">
        <w:rPr>
          <w:rFonts w:ascii="Arial" w:hAnsi="Arial" w:cs="Arial"/>
        </w:rPr>
        <w:t>-R, F</w:t>
      </w:r>
      <w:r w:rsidR="00446003" w:rsidRPr="00805502">
        <w:rPr>
          <w:rFonts w:ascii="Arial" w:hAnsi="Arial" w:cs="Arial"/>
          <w:vertAlign w:val="subscript"/>
        </w:rPr>
        <w:t>1,46</w:t>
      </w:r>
      <w:r w:rsidR="00446003" w:rsidRPr="00805502">
        <w:rPr>
          <w:rFonts w:ascii="Arial" w:hAnsi="Arial" w:cs="Arial"/>
        </w:rPr>
        <w:t xml:space="preserve">=16.51, </w:t>
      </w:r>
      <w:r w:rsidR="00446003" w:rsidRPr="00805502">
        <w:rPr>
          <w:rFonts w:ascii="Arial" w:hAnsi="Arial" w:cs="Arial"/>
          <w:i/>
          <w:iCs/>
        </w:rPr>
        <w:t>p</w:t>
      </w:r>
      <w:r w:rsidR="00446003" w:rsidRPr="00805502">
        <w:rPr>
          <w:rFonts w:ascii="Arial" w:hAnsi="Arial" w:cs="Arial"/>
        </w:rPr>
        <w:t xml:space="preserve">=0.0002; time: </w:t>
      </w:r>
      <w:r w:rsidR="00446003" w:rsidRPr="00805502">
        <w:rPr>
          <w:rFonts w:ascii="Arial" w:hAnsi="Arial" w:cs="Arial"/>
        </w:rPr>
        <w:lastRenderedPageBreak/>
        <w:t>F</w:t>
      </w:r>
      <w:r w:rsidR="00446003" w:rsidRPr="00805502">
        <w:rPr>
          <w:rFonts w:ascii="Arial" w:hAnsi="Arial" w:cs="Arial"/>
          <w:vertAlign w:val="subscript"/>
        </w:rPr>
        <w:t>2.798,128.7</w:t>
      </w:r>
      <w:r w:rsidR="00446003" w:rsidRPr="00805502">
        <w:rPr>
          <w:rFonts w:ascii="Arial" w:hAnsi="Arial" w:cs="Arial"/>
        </w:rPr>
        <w:t xml:space="preserve">=1.141, </w:t>
      </w:r>
      <w:r w:rsidR="00446003" w:rsidRPr="00805502">
        <w:rPr>
          <w:rFonts w:ascii="Arial" w:hAnsi="Arial" w:cs="Arial"/>
          <w:i/>
          <w:iCs/>
        </w:rPr>
        <w:t>p</w:t>
      </w:r>
      <w:r w:rsidR="00446003" w:rsidRPr="00805502">
        <w:rPr>
          <w:rFonts w:ascii="Arial" w:hAnsi="Arial" w:cs="Arial"/>
        </w:rPr>
        <w:t>=0.3336), accuracy (</w:t>
      </w:r>
      <w:r w:rsidR="00446003" w:rsidRPr="00805502">
        <w:rPr>
          <w:rFonts w:ascii="Arial" w:hAnsi="Arial" w:cs="Arial"/>
          <w:sz w:val="24"/>
          <w:szCs w:val="24"/>
        </w:rPr>
        <w:t xml:space="preserve">Figure S5G, </w:t>
      </w:r>
      <w:r w:rsidR="00446003" w:rsidRPr="00805502">
        <w:rPr>
          <w:rFonts w:ascii="Arial" w:hAnsi="Arial" w:cs="Arial"/>
        </w:rPr>
        <w:t>HC-</w:t>
      </w:r>
      <w:proofErr w:type="spellStart"/>
      <w:r w:rsidR="00446003" w:rsidRPr="00805502">
        <w:rPr>
          <w:rFonts w:ascii="Arial" w:hAnsi="Arial" w:cs="Arial"/>
        </w:rPr>
        <w:t>NvHC</w:t>
      </w:r>
      <w:proofErr w:type="spellEnd"/>
      <w:r w:rsidR="00446003" w:rsidRPr="00805502">
        <w:rPr>
          <w:rFonts w:ascii="Arial" w:hAnsi="Arial" w:cs="Arial"/>
        </w:rPr>
        <w:t>-R, F</w:t>
      </w:r>
      <w:r w:rsidR="00446003" w:rsidRPr="00805502">
        <w:rPr>
          <w:rFonts w:ascii="Arial" w:hAnsi="Arial" w:cs="Arial"/>
          <w:vertAlign w:val="subscript"/>
        </w:rPr>
        <w:t>1,46</w:t>
      </w:r>
      <w:r w:rsidR="00446003" w:rsidRPr="00805502">
        <w:rPr>
          <w:rFonts w:ascii="Arial" w:hAnsi="Arial" w:cs="Arial"/>
        </w:rPr>
        <w:t xml:space="preserve">=4.231, </w:t>
      </w:r>
      <w:r w:rsidR="00446003" w:rsidRPr="00805502">
        <w:rPr>
          <w:rFonts w:ascii="Arial" w:hAnsi="Arial" w:cs="Arial"/>
          <w:i/>
          <w:iCs/>
        </w:rPr>
        <w:t>p</w:t>
      </w:r>
      <w:r w:rsidR="00446003" w:rsidRPr="00805502">
        <w:rPr>
          <w:rFonts w:ascii="Arial" w:hAnsi="Arial" w:cs="Arial"/>
        </w:rPr>
        <w:t>=0.0454; time: F</w:t>
      </w:r>
      <w:r w:rsidR="00446003" w:rsidRPr="00805502">
        <w:rPr>
          <w:rFonts w:ascii="Arial" w:hAnsi="Arial" w:cs="Arial"/>
          <w:vertAlign w:val="subscript"/>
        </w:rPr>
        <w:t>3,138</w:t>
      </w:r>
      <w:r w:rsidR="00446003" w:rsidRPr="00805502">
        <w:rPr>
          <w:rFonts w:ascii="Arial" w:hAnsi="Arial" w:cs="Arial"/>
        </w:rPr>
        <w:t xml:space="preserve">=2.037, </w:t>
      </w:r>
      <w:r w:rsidR="00446003" w:rsidRPr="00805502">
        <w:rPr>
          <w:rFonts w:ascii="Arial" w:hAnsi="Arial" w:cs="Arial"/>
          <w:i/>
          <w:iCs/>
        </w:rPr>
        <w:t>p</w:t>
      </w:r>
      <w:r w:rsidR="00446003" w:rsidRPr="00805502">
        <w:rPr>
          <w:rFonts w:ascii="Arial" w:hAnsi="Arial" w:cs="Arial"/>
        </w:rPr>
        <w:t>=0.1116; LC-</w:t>
      </w:r>
      <w:proofErr w:type="spellStart"/>
      <w:r w:rsidR="00446003" w:rsidRPr="00805502">
        <w:rPr>
          <w:rFonts w:ascii="Arial" w:hAnsi="Arial" w:cs="Arial"/>
        </w:rPr>
        <w:t>NvLC</w:t>
      </w:r>
      <w:proofErr w:type="spellEnd"/>
      <w:r w:rsidR="00446003" w:rsidRPr="00805502">
        <w:rPr>
          <w:rFonts w:ascii="Arial" w:hAnsi="Arial" w:cs="Arial"/>
        </w:rPr>
        <w:t>-R, F</w:t>
      </w:r>
      <w:r w:rsidR="00446003" w:rsidRPr="00805502">
        <w:rPr>
          <w:rFonts w:ascii="Arial" w:hAnsi="Arial" w:cs="Arial"/>
          <w:vertAlign w:val="subscript"/>
        </w:rPr>
        <w:t>1,46</w:t>
      </w:r>
      <w:r w:rsidR="00446003" w:rsidRPr="00805502">
        <w:rPr>
          <w:rFonts w:ascii="Arial" w:hAnsi="Arial" w:cs="Arial"/>
        </w:rPr>
        <w:t xml:space="preserve">=8.124, </w:t>
      </w:r>
      <w:r w:rsidR="00446003" w:rsidRPr="00805502">
        <w:rPr>
          <w:rFonts w:ascii="Arial" w:hAnsi="Arial" w:cs="Arial"/>
          <w:i/>
          <w:iCs/>
        </w:rPr>
        <w:t>p</w:t>
      </w:r>
      <w:r w:rsidR="00446003" w:rsidRPr="00805502">
        <w:rPr>
          <w:rFonts w:ascii="Arial" w:hAnsi="Arial" w:cs="Arial"/>
        </w:rPr>
        <w:t>=0.065; time: F</w:t>
      </w:r>
      <w:r w:rsidR="00446003" w:rsidRPr="00805502">
        <w:rPr>
          <w:rFonts w:ascii="Arial" w:hAnsi="Arial" w:cs="Arial"/>
          <w:vertAlign w:val="subscript"/>
        </w:rPr>
        <w:t>2.534,116.6</w:t>
      </w:r>
      <w:r w:rsidR="00446003" w:rsidRPr="00805502">
        <w:rPr>
          <w:rFonts w:ascii="Arial" w:hAnsi="Arial" w:cs="Arial"/>
        </w:rPr>
        <w:t xml:space="preserve">=1.946, </w:t>
      </w:r>
      <w:r w:rsidR="00446003" w:rsidRPr="00805502">
        <w:rPr>
          <w:rFonts w:ascii="Arial" w:hAnsi="Arial" w:cs="Arial"/>
          <w:i/>
          <w:iCs/>
        </w:rPr>
        <w:t>p</w:t>
      </w:r>
      <w:r w:rsidR="00446003" w:rsidRPr="00805502">
        <w:rPr>
          <w:rFonts w:ascii="Arial" w:hAnsi="Arial" w:cs="Arial"/>
        </w:rPr>
        <w:t>=0.1358), and correct responses (</w:t>
      </w:r>
      <w:r w:rsidR="00446003" w:rsidRPr="00805502">
        <w:rPr>
          <w:rFonts w:ascii="Arial" w:hAnsi="Arial" w:cs="Arial"/>
          <w:sz w:val="24"/>
          <w:szCs w:val="24"/>
        </w:rPr>
        <w:t xml:space="preserve">Figure S5H, </w:t>
      </w:r>
      <w:r w:rsidR="00446003" w:rsidRPr="00805502">
        <w:rPr>
          <w:rFonts w:ascii="Arial" w:hAnsi="Arial" w:cs="Arial"/>
        </w:rPr>
        <w:t>HC-</w:t>
      </w:r>
      <w:proofErr w:type="spellStart"/>
      <w:r w:rsidR="00446003" w:rsidRPr="00805502">
        <w:rPr>
          <w:rFonts w:ascii="Arial" w:hAnsi="Arial" w:cs="Arial"/>
        </w:rPr>
        <w:t>NvHC</w:t>
      </w:r>
      <w:proofErr w:type="spellEnd"/>
      <w:r w:rsidR="00446003" w:rsidRPr="00805502">
        <w:rPr>
          <w:rFonts w:ascii="Arial" w:hAnsi="Arial" w:cs="Arial"/>
        </w:rPr>
        <w:t>-R, F</w:t>
      </w:r>
      <w:r w:rsidR="00446003" w:rsidRPr="00805502">
        <w:rPr>
          <w:rFonts w:ascii="Arial" w:hAnsi="Arial" w:cs="Arial"/>
          <w:vertAlign w:val="subscript"/>
        </w:rPr>
        <w:t>1,46</w:t>
      </w:r>
      <w:r w:rsidR="00446003" w:rsidRPr="00805502">
        <w:rPr>
          <w:rFonts w:ascii="Arial" w:hAnsi="Arial" w:cs="Arial"/>
        </w:rPr>
        <w:t xml:space="preserve">=11.07, </w:t>
      </w:r>
      <w:r w:rsidR="00446003" w:rsidRPr="00805502">
        <w:rPr>
          <w:rFonts w:ascii="Arial" w:hAnsi="Arial" w:cs="Arial"/>
          <w:i/>
          <w:iCs/>
        </w:rPr>
        <w:t>p</w:t>
      </w:r>
      <w:r w:rsidR="00446003" w:rsidRPr="00805502">
        <w:rPr>
          <w:rFonts w:ascii="Arial" w:hAnsi="Arial" w:cs="Arial"/>
        </w:rPr>
        <w:t>=0.0017; time: F</w:t>
      </w:r>
      <w:r w:rsidR="00446003" w:rsidRPr="00805502">
        <w:rPr>
          <w:rFonts w:ascii="Arial" w:hAnsi="Arial" w:cs="Arial"/>
          <w:vertAlign w:val="subscript"/>
        </w:rPr>
        <w:t>2.849,131.0</w:t>
      </w:r>
      <w:r w:rsidR="00446003" w:rsidRPr="00805502">
        <w:rPr>
          <w:rFonts w:ascii="Arial" w:hAnsi="Arial" w:cs="Arial"/>
        </w:rPr>
        <w:t xml:space="preserve">=1.119, </w:t>
      </w:r>
      <w:r w:rsidR="00446003" w:rsidRPr="00805502">
        <w:rPr>
          <w:rFonts w:ascii="Arial" w:hAnsi="Arial" w:cs="Arial"/>
          <w:i/>
          <w:iCs/>
        </w:rPr>
        <w:t>p</w:t>
      </w:r>
      <w:r w:rsidR="00446003" w:rsidRPr="00805502">
        <w:rPr>
          <w:rFonts w:ascii="Arial" w:hAnsi="Arial" w:cs="Arial"/>
        </w:rPr>
        <w:t>=0.3422; LC-</w:t>
      </w:r>
      <w:proofErr w:type="spellStart"/>
      <w:r w:rsidR="00446003" w:rsidRPr="00805502">
        <w:rPr>
          <w:rFonts w:ascii="Arial" w:hAnsi="Arial" w:cs="Arial"/>
        </w:rPr>
        <w:t>NvLC</w:t>
      </w:r>
      <w:proofErr w:type="spellEnd"/>
      <w:r w:rsidR="00446003" w:rsidRPr="00805502">
        <w:rPr>
          <w:rFonts w:ascii="Arial" w:hAnsi="Arial" w:cs="Arial"/>
        </w:rPr>
        <w:t>-R, F</w:t>
      </w:r>
      <w:r w:rsidR="00446003" w:rsidRPr="00805502">
        <w:rPr>
          <w:rFonts w:ascii="Arial" w:hAnsi="Arial" w:cs="Arial"/>
          <w:vertAlign w:val="subscript"/>
        </w:rPr>
        <w:t>1,46</w:t>
      </w:r>
      <w:r w:rsidR="00446003" w:rsidRPr="00805502">
        <w:rPr>
          <w:rFonts w:ascii="Arial" w:hAnsi="Arial" w:cs="Arial"/>
        </w:rPr>
        <w:t xml:space="preserve">=17.01, </w:t>
      </w:r>
      <w:r w:rsidR="00446003" w:rsidRPr="00805502">
        <w:rPr>
          <w:rFonts w:ascii="Arial" w:hAnsi="Arial" w:cs="Arial"/>
          <w:i/>
          <w:iCs/>
        </w:rPr>
        <w:t>p</w:t>
      </w:r>
      <w:r w:rsidR="00446003" w:rsidRPr="00805502">
        <w:rPr>
          <w:rFonts w:ascii="Arial" w:hAnsi="Arial" w:cs="Arial"/>
        </w:rPr>
        <w:t>=0.0002; time: F</w:t>
      </w:r>
      <w:r w:rsidR="00446003" w:rsidRPr="00805502">
        <w:rPr>
          <w:rFonts w:ascii="Arial" w:hAnsi="Arial" w:cs="Arial"/>
          <w:vertAlign w:val="subscript"/>
        </w:rPr>
        <w:t>2.584,118.9</w:t>
      </w:r>
      <w:r w:rsidR="00446003" w:rsidRPr="00805502">
        <w:rPr>
          <w:rFonts w:ascii="Arial" w:hAnsi="Arial" w:cs="Arial"/>
        </w:rPr>
        <w:t xml:space="preserve">=2.538, </w:t>
      </w:r>
      <w:r w:rsidR="00446003" w:rsidRPr="00805502">
        <w:rPr>
          <w:rFonts w:ascii="Arial" w:hAnsi="Arial" w:cs="Arial"/>
          <w:i/>
          <w:iCs/>
        </w:rPr>
        <w:t>p</w:t>
      </w:r>
      <w:r w:rsidR="00446003" w:rsidRPr="00805502">
        <w:rPr>
          <w:rFonts w:ascii="Arial" w:hAnsi="Arial" w:cs="Arial"/>
        </w:rPr>
        <w:t>=0.0687). LC mice had decreased response latency (</w:t>
      </w:r>
      <w:r w:rsidR="00446003" w:rsidRPr="00805502">
        <w:rPr>
          <w:rFonts w:ascii="Arial" w:hAnsi="Arial" w:cs="Arial"/>
          <w:sz w:val="24"/>
          <w:szCs w:val="24"/>
        </w:rPr>
        <w:t xml:space="preserve">Figure S5J, </w:t>
      </w:r>
      <w:r w:rsidR="00446003" w:rsidRPr="00805502">
        <w:rPr>
          <w:rFonts w:ascii="Arial" w:hAnsi="Arial" w:cs="Arial"/>
        </w:rPr>
        <w:t>LC-</w:t>
      </w:r>
      <w:proofErr w:type="spellStart"/>
      <w:r w:rsidR="00446003" w:rsidRPr="00805502">
        <w:rPr>
          <w:rFonts w:ascii="Arial" w:hAnsi="Arial" w:cs="Arial"/>
        </w:rPr>
        <w:t>NvLC</w:t>
      </w:r>
      <w:proofErr w:type="spellEnd"/>
      <w:r w:rsidR="00446003" w:rsidRPr="00805502">
        <w:rPr>
          <w:rFonts w:ascii="Arial" w:hAnsi="Arial" w:cs="Arial"/>
        </w:rPr>
        <w:t>-R, F</w:t>
      </w:r>
      <w:r w:rsidR="00446003" w:rsidRPr="00805502">
        <w:rPr>
          <w:rFonts w:ascii="Arial" w:hAnsi="Arial" w:cs="Arial"/>
          <w:vertAlign w:val="subscript"/>
        </w:rPr>
        <w:t>1,46</w:t>
      </w:r>
      <w:r w:rsidR="00446003" w:rsidRPr="00805502">
        <w:rPr>
          <w:rFonts w:ascii="Arial" w:hAnsi="Arial" w:cs="Arial"/>
        </w:rPr>
        <w:t xml:space="preserve">=33.86, </w:t>
      </w:r>
      <w:r w:rsidR="00446003" w:rsidRPr="00805502">
        <w:rPr>
          <w:rFonts w:ascii="Arial" w:hAnsi="Arial" w:cs="Arial"/>
          <w:i/>
          <w:iCs/>
        </w:rPr>
        <w:t>p</w:t>
      </w:r>
      <w:r w:rsidR="00446003" w:rsidRPr="00805502">
        <w:rPr>
          <w:rFonts w:ascii="Arial" w:hAnsi="Arial" w:cs="Arial"/>
        </w:rPr>
        <w:t>&lt;0.0001; time: F</w:t>
      </w:r>
      <w:r w:rsidR="00446003" w:rsidRPr="00805502">
        <w:rPr>
          <w:rFonts w:ascii="Arial" w:hAnsi="Arial" w:cs="Arial"/>
          <w:vertAlign w:val="subscript"/>
        </w:rPr>
        <w:t>2.625,120.7</w:t>
      </w:r>
      <w:r w:rsidR="00446003" w:rsidRPr="00805502">
        <w:rPr>
          <w:rFonts w:ascii="Arial" w:hAnsi="Arial" w:cs="Arial"/>
        </w:rPr>
        <w:t xml:space="preserve">=0.2061, </w:t>
      </w:r>
      <w:r w:rsidR="00446003" w:rsidRPr="00805502">
        <w:rPr>
          <w:rFonts w:ascii="Arial" w:hAnsi="Arial" w:cs="Arial"/>
          <w:i/>
          <w:iCs/>
        </w:rPr>
        <w:t>p</w:t>
      </w:r>
      <w:r w:rsidR="00446003" w:rsidRPr="00805502">
        <w:rPr>
          <w:rFonts w:ascii="Arial" w:hAnsi="Arial" w:cs="Arial"/>
        </w:rPr>
        <w:t>=0.8684) while HC did not (</w:t>
      </w:r>
      <w:r w:rsidR="00446003" w:rsidRPr="00805502">
        <w:rPr>
          <w:rFonts w:ascii="Arial" w:hAnsi="Arial" w:cs="Arial"/>
          <w:sz w:val="24"/>
          <w:szCs w:val="24"/>
        </w:rPr>
        <w:t xml:space="preserve">Figure S5J, </w:t>
      </w:r>
      <w:r w:rsidR="00446003" w:rsidRPr="00805502">
        <w:rPr>
          <w:rFonts w:ascii="Arial" w:hAnsi="Arial" w:cs="Arial"/>
        </w:rPr>
        <w:t>HC-</w:t>
      </w:r>
      <w:proofErr w:type="spellStart"/>
      <w:r w:rsidR="00446003" w:rsidRPr="00805502">
        <w:rPr>
          <w:rFonts w:ascii="Arial" w:hAnsi="Arial" w:cs="Arial"/>
        </w:rPr>
        <w:t>NvHC</w:t>
      </w:r>
      <w:proofErr w:type="spellEnd"/>
      <w:r w:rsidR="00446003" w:rsidRPr="00805502">
        <w:rPr>
          <w:rFonts w:ascii="Arial" w:hAnsi="Arial" w:cs="Arial"/>
        </w:rPr>
        <w:t>-R, F</w:t>
      </w:r>
      <w:r w:rsidR="00446003" w:rsidRPr="00805502">
        <w:rPr>
          <w:rFonts w:ascii="Arial" w:hAnsi="Arial" w:cs="Arial"/>
          <w:vertAlign w:val="subscript"/>
        </w:rPr>
        <w:t>1,46</w:t>
      </w:r>
      <w:r w:rsidR="00446003" w:rsidRPr="00805502">
        <w:rPr>
          <w:rFonts w:ascii="Arial" w:hAnsi="Arial" w:cs="Arial"/>
        </w:rPr>
        <w:t xml:space="preserve">=3.880, </w:t>
      </w:r>
      <w:r w:rsidR="00446003" w:rsidRPr="00805502">
        <w:rPr>
          <w:rFonts w:ascii="Arial" w:hAnsi="Arial" w:cs="Arial"/>
          <w:i/>
          <w:iCs/>
        </w:rPr>
        <w:t>p</w:t>
      </w:r>
      <w:r w:rsidR="00446003" w:rsidRPr="00805502">
        <w:rPr>
          <w:rFonts w:ascii="Arial" w:hAnsi="Arial" w:cs="Arial"/>
        </w:rPr>
        <w:t>=0.0549; time: F</w:t>
      </w:r>
      <w:r w:rsidR="00446003" w:rsidRPr="00805502">
        <w:rPr>
          <w:rFonts w:ascii="Arial" w:hAnsi="Arial" w:cs="Arial"/>
          <w:vertAlign w:val="subscript"/>
        </w:rPr>
        <w:t>1.695,77.97</w:t>
      </w:r>
      <w:r w:rsidR="00446003" w:rsidRPr="00805502">
        <w:rPr>
          <w:rFonts w:ascii="Arial" w:hAnsi="Arial" w:cs="Arial"/>
        </w:rPr>
        <w:t xml:space="preserve">=0.2475, </w:t>
      </w:r>
      <w:r w:rsidR="00446003" w:rsidRPr="00805502">
        <w:rPr>
          <w:rFonts w:ascii="Arial" w:hAnsi="Arial" w:cs="Arial"/>
          <w:i/>
          <w:iCs/>
        </w:rPr>
        <w:t>p</w:t>
      </w:r>
      <w:r w:rsidR="00446003" w:rsidRPr="00805502">
        <w:rPr>
          <w:rFonts w:ascii="Arial" w:hAnsi="Arial" w:cs="Arial"/>
        </w:rPr>
        <w:t>=0.7445). Both groups had no change in omissions (</w:t>
      </w:r>
      <w:r w:rsidR="00446003" w:rsidRPr="00805502">
        <w:rPr>
          <w:rFonts w:ascii="Arial" w:hAnsi="Arial" w:cs="Arial"/>
          <w:sz w:val="24"/>
          <w:szCs w:val="24"/>
        </w:rPr>
        <w:t xml:space="preserve">Figure S5I, </w:t>
      </w:r>
      <w:r w:rsidR="00446003" w:rsidRPr="00805502">
        <w:rPr>
          <w:rFonts w:ascii="Arial" w:hAnsi="Arial" w:cs="Arial"/>
        </w:rPr>
        <w:t>HC-</w:t>
      </w:r>
      <w:proofErr w:type="spellStart"/>
      <w:r w:rsidR="00446003" w:rsidRPr="00805502">
        <w:rPr>
          <w:rFonts w:ascii="Arial" w:hAnsi="Arial" w:cs="Arial"/>
        </w:rPr>
        <w:t>NvHC</w:t>
      </w:r>
      <w:proofErr w:type="spellEnd"/>
      <w:r w:rsidR="00446003" w:rsidRPr="00805502">
        <w:rPr>
          <w:rFonts w:ascii="Arial" w:hAnsi="Arial" w:cs="Arial"/>
        </w:rPr>
        <w:t>-R, F</w:t>
      </w:r>
      <w:r w:rsidR="00446003" w:rsidRPr="00805502">
        <w:rPr>
          <w:rFonts w:ascii="Arial" w:hAnsi="Arial" w:cs="Arial"/>
          <w:vertAlign w:val="subscript"/>
        </w:rPr>
        <w:t>1,46</w:t>
      </w:r>
      <w:r w:rsidR="00446003" w:rsidRPr="00805502">
        <w:rPr>
          <w:rFonts w:ascii="Arial" w:hAnsi="Arial" w:cs="Arial"/>
        </w:rPr>
        <w:t xml:space="preserve">=2.401, </w:t>
      </w:r>
      <w:r w:rsidR="00446003" w:rsidRPr="00805502">
        <w:rPr>
          <w:rFonts w:ascii="Arial" w:hAnsi="Arial" w:cs="Arial"/>
          <w:i/>
          <w:iCs/>
        </w:rPr>
        <w:t>p</w:t>
      </w:r>
      <w:r w:rsidR="00446003" w:rsidRPr="00805502">
        <w:rPr>
          <w:rFonts w:ascii="Arial" w:hAnsi="Arial" w:cs="Arial"/>
        </w:rPr>
        <w:t>=0.1281; time: F</w:t>
      </w:r>
      <w:r w:rsidR="00446003" w:rsidRPr="00805502">
        <w:rPr>
          <w:rFonts w:ascii="Arial" w:hAnsi="Arial" w:cs="Arial"/>
          <w:vertAlign w:val="subscript"/>
        </w:rPr>
        <w:t>2.714,124.9</w:t>
      </w:r>
      <w:r w:rsidR="00446003" w:rsidRPr="00805502">
        <w:rPr>
          <w:rFonts w:ascii="Arial" w:hAnsi="Arial" w:cs="Arial"/>
        </w:rPr>
        <w:t xml:space="preserve">=2.044, </w:t>
      </w:r>
      <w:r w:rsidR="00446003" w:rsidRPr="00805502">
        <w:rPr>
          <w:rFonts w:ascii="Arial" w:hAnsi="Arial" w:cs="Arial"/>
          <w:i/>
          <w:iCs/>
        </w:rPr>
        <w:t>p</w:t>
      </w:r>
      <w:r w:rsidR="00446003" w:rsidRPr="00805502">
        <w:rPr>
          <w:rFonts w:ascii="Arial" w:hAnsi="Arial" w:cs="Arial"/>
        </w:rPr>
        <w:t>=0.1173; interaction: F</w:t>
      </w:r>
      <w:r w:rsidR="00446003" w:rsidRPr="00805502">
        <w:rPr>
          <w:rFonts w:ascii="Arial" w:hAnsi="Arial" w:cs="Arial"/>
          <w:vertAlign w:val="subscript"/>
        </w:rPr>
        <w:t>3,138</w:t>
      </w:r>
      <w:r w:rsidR="00446003" w:rsidRPr="00805502">
        <w:rPr>
          <w:rFonts w:ascii="Arial" w:hAnsi="Arial" w:cs="Arial"/>
        </w:rPr>
        <w:t xml:space="preserve">=3.642, </w:t>
      </w:r>
      <w:r w:rsidR="00446003" w:rsidRPr="00805502">
        <w:rPr>
          <w:rFonts w:ascii="Arial" w:hAnsi="Arial" w:cs="Arial"/>
          <w:i/>
          <w:iCs/>
        </w:rPr>
        <w:t>p</w:t>
      </w:r>
      <w:r w:rsidR="00446003" w:rsidRPr="00805502">
        <w:rPr>
          <w:rFonts w:ascii="Arial" w:hAnsi="Arial" w:cs="Arial"/>
        </w:rPr>
        <w:t>=0.0144; LC-</w:t>
      </w:r>
      <w:proofErr w:type="spellStart"/>
      <w:r w:rsidR="00446003" w:rsidRPr="00805502">
        <w:rPr>
          <w:rFonts w:ascii="Arial" w:hAnsi="Arial" w:cs="Arial"/>
        </w:rPr>
        <w:t>NvLC</w:t>
      </w:r>
      <w:proofErr w:type="spellEnd"/>
      <w:r w:rsidR="00446003" w:rsidRPr="00805502">
        <w:rPr>
          <w:rFonts w:ascii="Arial" w:hAnsi="Arial" w:cs="Arial"/>
        </w:rPr>
        <w:t>-R, F</w:t>
      </w:r>
      <w:r w:rsidR="00446003" w:rsidRPr="00805502">
        <w:rPr>
          <w:rFonts w:ascii="Arial" w:hAnsi="Arial" w:cs="Arial"/>
          <w:vertAlign w:val="subscript"/>
        </w:rPr>
        <w:t>1,46</w:t>
      </w:r>
      <w:r w:rsidR="00446003" w:rsidRPr="00805502">
        <w:rPr>
          <w:rFonts w:ascii="Arial" w:hAnsi="Arial" w:cs="Arial"/>
        </w:rPr>
        <w:t xml:space="preserve">=2.444, </w:t>
      </w:r>
      <w:r w:rsidR="00446003" w:rsidRPr="00805502">
        <w:rPr>
          <w:rFonts w:ascii="Arial" w:hAnsi="Arial" w:cs="Arial"/>
          <w:i/>
          <w:iCs/>
        </w:rPr>
        <w:t>p</w:t>
      </w:r>
      <w:r w:rsidR="00446003" w:rsidRPr="00805502">
        <w:rPr>
          <w:rFonts w:ascii="Arial" w:hAnsi="Arial" w:cs="Arial"/>
        </w:rPr>
        <w:t>=0.1248; time: F</w:t>
      </w:r>
      <w:r w:rsidR="00446003" w:rsidRPr="00805502">
        <w:rPr>
          <w:rFonts w:ascii="Arial" w:hAnsi="Arial" w:cs="Arial"/>
          <w:vertAlign w:val="subscript"/>
        </w:rPr>
        <w:t>2.714,124.8</w:t>
      </w:r>
      <w:r w:rsidR="00446003" w:rsidRPr="00805502">
        <w:rPr>
          <w:rFonts w:ascii="Arial" w:hAnsi="Arial" w:cs="Arial"/>
        </w:rPr>
        <w:t xml:space="preserve">=0.8340, </w:t>
      </w:r>
      <w:r w:rsidR="00446003" w:rsidRPr="00805502">
        <w:rPr>
          <w:rFonts w:ascii="Arial" w:hAnsi="Arial" w:cs="Arial"/>
          <w:i/>
          <w:iCs/>
        </w:rPr>
        <w:t>p</w:t>
      </w:r>
      <w:r w:rsidR="00446003" w:rsidRPr="00805502">
        <w:rPr>
          <w:rFonts w:ascii="Arial" w:hAnsi="Arial" w:cs="Arial"/>
        </w:rPr>
        <w:t>=0.4676).</w:t>
      </w:r>
      <w:r w:rsidR="009361A0" w:rsidRPr="00805502">
        <w:rPr>
          <w:rFonts w:ascii="Arial" w:hAnsi="Arial" w:cs="Arial"/>
        </w:rPr>
        <w:t xml:space="preserve"> </w:t>
      </w:r>
      <w:bookmarkEnd w:id="5"/>
      <w:r w:rsidR="001C7254" w:rsidRPr="00805502">
        <w:rPr>
          <w:rFonts w:ascii="Arial" w:hAnsi="Arial" w:cs="Arial"/>
          <w:sz w:val="24"/>
          <w:szCs w:val="24"/>
        </w:rPr>
        <w:t xml:space="preserve">These results suggest that water access did not change the overall effects found between the </w:t>
      </w:r>
      <w:r w:rsidR="006F1F94" w:rsidRPr="00805502">
        <w:rPr>
          <w:rFonts w:ascii="Arial" w:hAnsi="Arial" w:cs="Arial"/>
          <w:sz w:val="24"/>
          <w:szCs w:val="24"/>
        </w:rPr>
        <w:t>groups</w:t>
      </w:r>
      <w:r w:rsidR="00685AA8" w:rsidRPr="00805502">
        <w:rPr>
          <w:rFonts w:ascii="Arial" w:hAnsi="Arial" w:cs="Arial"/>
          <w:sz w:val="24"/>
          <w:szCs w:val="24"/>
        </w:rPr>
        <w:t>.</w:t>
      </w:r>
    </w:p>
    <w:p w14:paraId="58768F88" w14:textId="1F0CA040" w:rsidR="00E65733" w:rsidRPr="00805502" w:rsidRDefault="00E65733" w:rsidP="00A571E8">
      <w:pPr>
        <w:spacing w:after="0" w:line="240" w:lineRule="auto"/>
        <w:rPr>
          <w:rFonts w:ascii="Arial" w:hAnsi="Arial" w:cs="Arial"/>
          <w:b/>
          <w:bCs/>
          <w:sz w:val="24"/>
          <w:szCs w:val="24"/>
        </w:rPr>
      </w:pPr>
      <w:r w:rsidRPr="00805502">
        <w:rPr>
          <w:rFonts w:ascii="Arial" w:hAnsi="Arial" w:cs="Arial"/>
          <w:b/>
          <w:bCs/>
          <w:sz w:val="24"/>
          <w:szCs w:val="24"/>
        </w:rPr>
        <w:t>3.6 Chronic alcohol exposure enhances behavioral engagement.</w:t>
      </w:r>
    </w:p>
    <w:p w14:paraId="71B6237F" w14:textId="0DDBA9FE" w:rsidR="001472CA" w:rsidRPr="00805502" w:rsidRDefault="001472CA" w:rsidP="00A571E8">
      <w:pPr>
        <w:spacing w:after="0" w:line="240" w:lineRule="auto"/>
        <w:ind w:firstLine="720"/>
        <w:rPr>
          <w:rFonts w:ascii="Arial" w:hAnsi="Arial" w:cs="Arial"/>
          <w:sz w:val="24"/>
          <w:szCs w:val="24"/>
        </w:rPr>
      </w:pPr>
      <w:r w:rsidRPr="00805502">
        <w:rPr>
          <w:rFonts w:ascii="Arial" w:hAnsi="Arial" w:cs="Arial"/>
          <w:sz w:val="24"/>
          <w:szCs w:val="24"/>
        </w:rPr>
        <w:t xml:space="preserve">The number of correct responses was not different post-IA for HP (Figure 4A1, Pre-IA: Median (Med)=16.83; Post-IA: Med=18.33, </w:t>
      </w:r>
      <w:r w:rsidRPr="00805502">
        <w:rPr>
          <w:rFonts w:ascii="Arial" w:hAnsi="Arial" w:cs="Arial"/>
          <w:i/>
          <w:iCs/>
          <w:sz w:val="24"/>
          <w:szCs w:val="24"/>
        </w:rPr>
        <w:t>p</w:t>
      </w:r>
      <w:r w:rsidRPr="00805502">
        <w:rPr>
          <w:rFonts w:ascii="Arial" w:hAnsi="Arial" w:cs="Arial"/>
          <w:sz w:val="24"/>
          <w:szCs w:val="24"/>
        </w:rPr>
        <w:t xml:space="preserve">=0.0995) but LP mice (Figure 4A2, Pre-IA: Mn=11.97, Std=7.90; Post-IA: Mn=19.42, Std=8.70, </w:t>
      </w:r>
      <w:r w:rsidRPr="00805502">
        <w:rPr>
          <w:rFonts w:ascii="Arial" w:hAnsi="Arial" w:cs="Arial"/>
          <w:i/>
          <w:iCs/>
          <w:sz w:val="24"/>
          <w:szCs w:val="24"/>
        </w:rPr>
        <w:t>p</w:t>
      </w:r>
      <w:r w:rsidRPr="00805502">
        <w:rPr>
          <w:rFonts w:ascii="Arial" w:hAnsi="Arial" w:cs="Arial"/>
          <w:sz w:val="24"/>
          <w:szCs w:val="24"/>
        </w:rPr>
        <w:t xml:space="preserve">=0.0002) greatly increased correct responses. LP (Med=9.67) mice had a greater change in correct responses than HP (Med=2.167) mice after IA (Figure 4A3, U=176, </w:t>
      </w:r>
      <w:r w:rsidRPr="00805502">
        <w:rPr>
          <w:rFonts w:ascii="Arial" w:hAnsi="Arial" w:cs="Arial"/>
          <w:i/>
          <w:iCs/>
          <w:sz w:val="24"/>
          <w:szCs w:val="24"/>
        </w:rPr>
        <w:t>p</w:t>
      </w:r>
      <w:r w:rsidRPr="00805502">
        <w:rPr>
          <w:rFonts w:ascii="Arial" w:hAnsi="Arial" w:cs="Arial"/>
          <w:sz w:val="24"/>
          <w:szCs w:val="24"/>
        </w:rPr>
        <w:t>=0.0202). For SM testing, the number of correct responses was also lower post-IA2BC for HP (Figure 4B</w:t>
      </w:r>
      <w:r w:rsidRPr="00805502">
        <w:rPr>
          <w:rFonts w:ascii="Arial" w:hAnsi="Arial" w:cs="Arial"/>
          <w:sz w:val="24"/>
          <w:szCs w:val="24"/>
          <w:vertAlign w:val="subscript"/>
        </w:rPr>
        <w:t>1</w:t>
      </w:r>
      <w:r w:rsidRPr="00805502">
        <w:rPr>
          <w:rFonts w:ascii="Arial" w:hAnsi="Arial" w:cs="Arial"/>
          <w:sz w:val="24"/>
          <w:szCs w:val="24"/>
        </w:rPr>
        <w:t xml:space="preserve">, Pre-IA2BC: Med=54.5; Post-IA2BC: Med: 43.0, </w:t>
      </w:r>
      <w:r w:rsidRPr="00805502">
        <w:rPr>
          <w:rFonts w:ascii="Arial" w:hAnsi="Arial" w:cs="Arial"/>
          <w:i/>
          <w:iCs/>
          <w:sz w:val="24"/>
          <w:szCs w:val="24"/>
        </w:rPr>
        <w:t>p</w:t>
      </w:r>
      <w:r w:rsidRPr="00805502">
        <w:rPr>
          <w:rFonts w:ascii="Arial" w:hAnsi="Arial" w:cs="Arial"/>
          <w:sz w:val="24"/>
          <w:szCs w:val="24"/>
        </w:rPr>
        <w:t>=0.0208) but not in LP mice (Figure 4B</w:t>
      </w:r>
      <w:r w:rsidRPr="00805502">
        <w:rPr>
          <w:rFonts w:ascii="Arial" w:hAnsi="Arial" w:cs="Arial"/>
          <w:sz w:val="24"/>
          <w:szCs w:val="24"/>
          <w:vertAlign w:val="subscript"/>
        </w:rPr>
        <w:t>2</w:t>
      </w:r>
      <w:r w:rsidRPr="00805502">
        <w:rPr>
          <w:rFonts w:ascii="Arial" w:hAnsi="Arial" w:cs="Arial"/>
          <w:sz w:val="24"/>
          <w:szCs w:val="24"/>
        </w:rPr>
        <w:t xml:space="preserve">, Pre-IA2BC Mn=46.47, Std=25.65; Post-IA2BC: Mn=41.36, Std=13.94, </w:t>
      </w:r>
      <w:r w:rsidRPr="00805502">
        <w:rPr>
          <w:rFonts w:ascii="Arial" w:hAnsi="Arial" w:cs="Arial"/>
          <w:i/>
          <w:iCs/>
          <w:sz w:val="24"/>
          <w:szCs w:val="24"/>
        </w:rPr>
        <w:t>p</w:t>
      </w:r>
      <w:r w:rsidRPr="00805502">
        <w:rPr>
          <w:rFonts w:ascii="Arial" w:hAnsi="Arial" w:cs="Arial"/>
          <w:sz w:val="24"/>
          <w:szCs w:val="24"/>
        </w:rPr>
        <w:t>=0.2367). Both groups displayed similar change in performance after IA2BC (Figure 4B</w:t>
      </w:r>
      <w:r w:rsidRPr="00805502">
        <w:rPr>
          <w:rFonts w:ascii="Arial" w:hAnsi="Arial" w:cs="Arial"/>
          <w:sz w:val="24"/>
          <w:szCs w:val="24"/>
          <w:vertAlign w:val="subscript"/>
        </w:rPr>
        <w:t>3</w:t>
      </w:r>
      <w:r w:rsidRPr="00805502">
        <w:rPr>
          <w:rFonts w:ascii="Arial" w:hAnsi="Arial" w:cs="Arial"/>
          <w:sz w:val="24"/>
          <w:szCs w:val="24"/>
        </w:rPr>
        <w:t xml:space="preserve">, </w:t>
      </w:r>
      <w:r w:rsidR="007362F2" w:rsidRPr="00805502">
        <w:rPr>
          <w:rFonts w:ascii="Arial" w:hAnsi="Arial" w:cs="Arial"/>
          <w:sz w:val="24"/>
          <w:szCs w:val="24"/>
        </w:rPr>
        <w:t xml:space="preserve">student’s t-test, </w:t>
      </w:r>
      <w:r w:rsidRPr="00805502">
        <w:rPr>
          <w:rFonts w:ascii="Arial" w:hAnsi="Arial" w:cs="Arial"/>
          <w:sz w:val="24"/>
          <w:szCs w:val="24"/>
        </w:rPr>
        <w:t xml:space="preserve">t[46]=0.82, </w:t>
      </w:r>
      <w:r w:rsidRPr="00805502">
        <w:rPr>
          <w:rFonts w:ascii="Arial" w:hAnsi="Arial" w:cs="Arial"/>
          <w:i/>
          <w:iCs/>
          <w:sz w:val="24"/>
          <w:szCs w:val="24"/>
        </w:rPr>
        <w:t>p</w:t>
      </w:r>
      <w:r w:rsidRPr="00805502">
        <w:rPr>
          <w:rFonts w:ascii="Arial" w:hAnsi="Arial" w:cs="Arial"/>
          <w:sz w:val="24"/>
          <w:szCs w:val="24"/>
        </w:rPr>
        <w:t xml:space="preserve">=0.4170). </w:t>
      </w:r>
    </w:p>
    <w:p w14:paraId="737CBD03" w14:textId="5384882E" w:rsidR="001472CA" w:rsidRPr="00805502" w:rsidRDefault="00705CA9" w:rsidP="00A571E8">
      <w:pPr>
        <w:spacing w:after="0" w:line="240" w:lineRule="auto"/>
        <w:ind w:firstLine="720"/>
        <w:rPr>
          <w:rFonts w:ascii="Arial" w:hAnsi="Arial" w:cs="Arial"/>
          <w:sz w:val="24"/>
          <w:szCs w:val="24"/>
        </w:rPr>
      </w:pPr>
      <w:r w:rsidRPr="00805502">
        <w:rPr>
          <w:rFonts w:ascii="Arial" w:hAnsi="Arial" w:cs="Arial"/>
          <w:sz w:val="24"/>
          <w:szCs w:val="24"/>
        </w:rPr>
        <w:t>O</w:t>
      </w:r>
      <w:r w:rsidR="001472CA" w:rsidRPr="00805502">
        <w:rPr>
          <w:rFonts w:ascii="Arial" w:hAnsi="Arial" w:cs="Arial"/>
          <w:sz w:val="24"/>
          <w:szCs w:val="24"/>
        </w:rPr>
        <w:t xml:space="preserve">missions </w:t>
      </w:r>
      <w:r w:rsidRPr="00805502">
        <w:rPr>
          <w:rFonts w:ascii="Arial" w:hAnsi="Arial" w:cs="Arial"/>
          <w:sz w:val="24"/>
          <w:szCs w:val="24"/>
        </w:rPr>
        <w:t>were</w:t>
      </w:r>
      <w:r w:rsidR="001472CA" w:rsidRPr="00805502">
        <w:rPr>
          <w:rFonts w:ascii="Arial" w:hAnsi="Arial" w:cs="Arial"/>
          <w:sz w:val="24"/>
          <w:szCs w:val="24"/>
        </w:rPr>
        <w:t xml:space="preserve"> greater post-IA</w:t>
      </w:r>
      <w:r w:rsidRPr="00805502">
        <w:rPr>
          <w:rFonts w:ascii="Arial" w:hAnsi="Arial" w:cs="Arial"/>
          <w:sz w:val="24"/>
          <w:szCs w:val="24"/>
        </w:rPr>
        <w:t>2BC</w:t>
      </w:r>
      <w:r w:rsidR="001472CA" w:rsidRPr="00805502">
        <w:rPr>
          <w:rFonts w:ascii="Arial" w:hAnsi="Arial" w:cs="Arial"/>
          <w:sz w:val="24"/>
          <w:szCs w:val="24"/>
        </w:rPr>
        <w:t xml:space="preserve"> in HP mice (Figure 4C1, Pre-IA</w:t>
      </w:r>
      <w:r w:rsidRPr="00805502">
        <w:rPr>
          <w:rFonts w:ascii="Arial" w:hAnsi="Arial" w:cs="Arial"/>
          <w:sz w:val="24"/>
          <w:szCs w:val="24"/>
        </w:rPr>
        <w:t>2BC</w:t>
      </w:r>
      <w:r w:rsidR="001472CA" w:rsidRPr="00805502">
        <w:rPr>
          <w:rFonts w:ascii="Arial" w:hAnsi="Arial" w:cs="Arial"/>
          <w:sz w:val="24"/>
          <w:szCs w:val="24"/>
        </w:rPr>
        <w:t>: Med Med=9.15; Post-IA</w:t>
      </w:r>
      <w:r w:rsidRPr="00805502">
        <w:rPr>
          <w:rFonts w:ascii="Arial" w:hAnsi="Arial" w:cs="Arial"/>
          <w:sz w:val="24"/>
          <w:szCs w:val="24"/>
        </w:rPr>
        <w:t>2BC</w:t>
      </w:r>
      <w:r w:rsidR="001472CA" w:rsidRPr="00805502">
        <w:rPr>
          <w:rFonts w:ascii="Arial" w:hAnsi="Arial" w:cs="Arial"/>
          <w:sz w:val="24"/>
          <w:szCs w:val="24"/>
        </w:rPr>
        <w:t xml:space="preserve">: Med=16.32, </w:t>
      </w:r>
      <w:r w:rsidR="001472CA" w:rsidRPr="00805502">
        <w:rPr>
          <w:rFonts w:ascii="Arial" w:hAnsi="Arial" w:cs="Arial"/>
          <w:i/>
          <w:iCs/>
          <w:sz w:val="24"/>
          <w:szCs w:val="24"/>
        </w:rPr>
        <w:t>p</w:t>
      </w:r>
      <w:r w:rsidR="001472CA" w:rsidRPr="00805502">
        <w:rPr>
          <w:rFonts w:ascii="Arial" w:hAnsi="Arial" w:cs="Arial"/>
          <w:sz w:val="24"/>
          <w:szCs w:val="24"/>
        </w:rPr>
        <w:t>=0.0126) but was not in LP mice (Figure 4C2, Pre-IA</w:t>
      </w:r>
      <w:r w:rsidRPr="00805502">
        <w:rPr>
          <w:rFonts w:ascii="Arial" w:hAnsi="Arial" w:cs="Arial"/>
          <w:sz w:val="24"/>
          <w:szCs w:val="24"/>
        </w:rPr>
        <w:t>2BC</w:t>
      </w:r>
      <w:r w:rsidR="001472CA" w:rsidRPr="00805502">
        <w:rPr>
          <w:rFonts w:ascii="Arial" w:hAnsi="Arial" w:cs="Arial"/>
          <w:sz w:val="24"/>
          <w:szCs w:val="24"/>
        </w:rPr>
        <w:t>: Med=17.63; Post-IA</w:t>
      </w:r>
      <w:r w:rsidRPr="00805502">
        <w:rPr>
          <w:rFonts w:ascii="Arial" w:hAnsi="Arial" w:cs="Arial"/>
          <w:sz w:val="24"/>
          <w:szCs w:val="24"/>
        </w:rPr>
        <w:t>2BC</w:t>
      </w:r>
      <w:r w:rsidR="001472CA" w:rsidRPr="00805502">
        <w:rPr>
          <w:rFonts w:ascii="Arial" w:hAnsi="Arial" w:cs="Arial"/>
          <w:sz w:val="24"/>
          <w:szCs w:val="24"/>
        </w:rPr>
        <w:t xml:space="preserve">: Med=13.60, </w:t>
      </w:r>
      <w:r w:rsidR="001472CA" w:rsidRPr="00805502">
        <w:rPr>
          <w:rFonts w:ascii="Arial" w:hAnsi="Arial" w:cs="Arial"/>
          <w:i/>
          <w:iCs/>
          <w:sz w:val="24"/>
          <w:szCs w:val="24"/>
        </w:rPr>
        <w:t>p</w:t>
      </w:r>
      <w:r w:rsidR="001472CA" w:rsidRPr="00805502">
        <w:rPr>
          <w:rFonts w:ascii="Arial" w:hAnsi="Arial" w:cs="Arial"/>
          <w:sz w:val="24"/>
          <w:szCs w:val="24"/>
        </w:rPr>
        <w:t>=0.1434). LP mice had a greater change in omission performance after IA</w:t>
      </w:r>
      <w:r w:rsidRPr="00805502">
        <w:rPr>
          <w:rFonts w:ascii="Arial" w:hAnsi="Arial" w:cs="Arial"/>
          <w:sz w:val="24"/>
          <w:szCs w:val="24"/>
        </w:rPr>
        <w:t>2BC</w:t>
      </w:r>
      <w:r w:rsidR="001472CA" w:rsidRPr="00805502">
        <w:rPr>
          <w:rFonts w:ascii="Arial" w:hAnsi="Arial" w:cs="Arial"/>
          <w:sz w:val="24"/>
          <w:szCs w:val="24"/>
        </w:rPr>
        <w:t xml:space="preserve"> than HP mice (Figure 4C3, </w:t>
      </w:r>
      <w:r w:rsidR="007362F2" w:rsidRPr="00805502">
        <w:rPr>
          <w:rFonts w:ascii="Arial" w:hAnsi="Arial" w:cs="Arial"/>
          <w:sz w:val="24"/>
          <w:szCs w:val="24"/>
        </w:rPr>
        <w:t xml:space="preserve">student’s t-test, </w:t>
      </w:r>
      <w:r w:rsidR="001472CA" w:rsidRPr="00805502">
        <w:rPr>
          <w:rFonts w:ascii="Arial" w:hAnsi="Arial" w:cs="Arial"/>
          <w:sz w:val="24"/>
          <w:szCs w:val="24"/>
        </w:rPr>
        <w:t xml:space="preserve">t[46]=3.24, </w:t>
      </w:r>
      <w:r w:rsidR="001472CA" w:rsidRPr="00805502">
        <w:rPr>
          <w:rFonts w:ascii="Arial" w:hAnsi="Arial" w:cs="Arial"/>
          <w:i/>
          <w:iCs/>
          <w:sz w:val="24"/>
          <w:szCs w:val="24"/>
        </w:rPr>
        <w:t>p</w:t>
      </w:r>
      <w:r w:rsidR="001472CA" w:rsidRPr="00805502">
        <w:rPr>
          <w:rFonts w:ascii="Arial" w:hAnsi="Arial" w:cs="Arial"/>
          <w:sz w:val="24"/>
          <w:szCs w:val="24"/>
        </w:rPr>
        <w:t>=0.0022). During SM sessions, percentage of omissions was not different post IA2BC in HP mice (Figure 4D</w:t>
      </w:r>
      <w:r w:rsidR="001472CA" w:rsidRPr="00805502">
        <w:rPr>
          <w:rFonts w:ascii="Arial" w:hAnsi="Arial" w:cs="Arial"/>
          <w:sz w:val="24"/>
          <w:szCs w:val="24"/>
          <w:vertAlign w:val="subscript"/>
        </w:rPr>
        <w:t>1</w:t>
      </w:r>
      <w:r w:rsidR="001472CA" w:rsidRPr="00805502">
        <w:rPr>
          <w:rFonts w:ascii="Arial" w:hAnsi="Arial" w:cs="Arial"/>
          <w:sz w:val="24"/>
          <w:szCs w:val="24"/>
        </w:rPr>
        <w:t xml:space="preserve">, Pre-IA2BC: Med Med=54.5; Post-IA2BC: Med= 43.0, </w:t>
      </w:r>
      <w:r w:rsidR="001472CA" w:rsidRPr="00805502">
        <w:rPr>
          <w:rFonts w:ascii="Arial" w:hAnsi="Arial" w:cs="Arial"/>
          <w:i/>
          <w:iCs/>
          <w:sz w:val="24"/>
          <w:szCs w:val="24"/>
        </w:rPr>
        <w:t>p</w:t>
      </w:r>
      <w:r w:rsidR="001472CA" w:rsidRPr="00805502">
        <w:rPr>
          <w:rFonts w:ascii="Arial" w:hAnsi="Arial" w:cs="Arial"/>
          <w:sz w:val="24"/>
          <w:szCs w:val="24"/>
        </w:rPr>
        <w:t>=0.2076) as well as in LP mice (Figure 4D</w:t>
      </w:r>
      <w:r w:rsidR="001472CA" w:rsidRPr="00805502">
        <w:rPr>
          <w:rFonts w:ascii="Arial" w:hAnsi="Arial" w:cs="Arial"/>
          <w:sz w:val="24"/>
          <w:szCs w:val="24"/>
          <w:vertAlign w:val="subscript"/>
        </w:rPr>
        <w:t>2</w:t>
      </w:r>
      <w:r w:rsidR="001472CA" w:rsidRPr="00805502">
        <w:rPr>
          <w:rFonts w:ascii="Arial" w:hAnsi="Arial" w:cs="Arial"/>
          <w:sz w:val="24"/>
          <w:szCs w:val="24"/>
        </w:rPr>
        <w:t xml:space="preserve">, Pre-IA2BC: Med=7.28; Post-IA2BC: Med=4.71, </w:t>
      </w:r>
      <w:r w:rsidR="001472CA" w:rsidRPr="00805502">
        <w:rPr>
          <w:rFonts w:ascii="Arial" w:hAnsi="Arial" w:cs="Arial"/>
          <w:i/>
          <w:iCs/>
          <w:sz w:val="24"/>
          <w:szCs w:val="24"/>
        </w:rPr>
        <w:t>p</w:t>
      </w:r>
      <w:r w:rsidR="001472CA" w:rsidRPr="00805502">
        <w:rPr>
          <w:rFonts w:ascii="Arial" w:hAnsi="Arial" w:cs="Arial"/>
          <w:sz w:val="24"/>
          <w:szCs w:val="24"/>
        </w:rPr>
        <w:t>=0.2182). HP (Med=2.50) and LP (Med=-2.44) mice had similar performance changes after IA2BC (Figure 4B</w:t>
      </w:r>
      <w:r w:rsidR="001472CA" w:rsidRPr="00805502">
        <w:rPr>
          <w:rFonts w:ascii="Arial" w:hAnsi="Arial" w:cs="Arial"/>
          <w:sz w:val="24"/>
          <w:szCs w:val="24"/>
          <w:vertAlign w:val="subscript"/>
        </w:rPr>
        <w:t>3</w:t>
      </w:r>
      <w:r w:rsidR="001472CA" w:rsidRPr="00805502">
        <w:rPr>
          <w:rFonts w:ascii="Arial" w:hAnsi="Arial" w:cs="Arial"/>
          <w:sz w:val="24"/>
          <w:szCs w:val="24"/>
        </w:rPr>
        <w:t xml:space="preserve">, </w:t>
      </w:r>
      <w:r w:rsidR="001472CA" w:rsidRPr="00805502">
        <w:rPr>
          <w:rFonts w:ascii="Arial" w:hAnsi="Arial" w:cs="Arial"/>
          <w:i/>
          <w:iCs/>
          <w:sz w:val="24"/>
          <w:szCs w:val="24"/>
        </w:rPr>
        <w:t>U</w:t>
      </w:r>
      <w:r w:rsidR="001472CA" w:rsidRPr="00805502">
        <w:rPr>
          <w:rFonts w:ascii="Arial" w:hAnsi="Arial" w:cs="Arial"/>
          <w:sz w:val="24"/>
          <w:szCs w:val="24"/>
        </w:rPr>
        <w:t xml:space="preserve">=208, </w:t>
      </w:r>
      <w:r w:rsidR="001472CA" w:rsidRPr="00805502">
        <w:rPr>
          <w:rFonts w:ascii="Arial" w:hAnsi="Arial" w:cs="Arial"/>
          <w:i/>
          <w:iCs/>
          <w:sz w:val="24"/>
          <w:szCs w:val="24"/>
        </w:rPr>
        <w:t>p</w:t>
      </w:r>
      <w:r w:rsidR="001472CA" w:rsidRPr="00805502">
        <w:rPr>
          <w:rFonts w:ascii="Arial" w:hAnsi="Arial" w:cs="Arial"/>
          <w:sz w:val="24"/>
          <w:szCs w:val="24"/>
        </w:rPr>
        <w:t xml:space="preserve">=0.1015). </w:t>
      </w:r>
    </w:p>
    <w:p w14:paraId="136C224A" w14:textId="3A42030B" w:rsidR="001472CA" w:rsidRPr="00805502" w:rsidRDefault="001472CA" w:rsidP="00A571E8">
      <w:pPr>
        <w:spacing w:after="0" w:line="240" w:lineRule="auto"/>
        <w:ind w:firstLine="720"/>
        <w:rPr>
          <w:rFonts w:ascii="Arial" w:hAnsi="Arial" w:cs="Arial"/>
          <w:sz w:val="24"/>
          <w:szCs w:val="24"/>
        </w:rPr>
      </w:pPr>
      <w:r w:rsidRPr="00805502">
        <w:rPr>
          <w:rFonts w:ascii="Arial" w:hAnsi="Arial" w:cs="Arial"/>
          <w:sz w:val="24"/>
          <w:szCs w:val="24"/>
        </w:rPr>
        <w:t>Premature responses were unaffected by IA in the HP (Figure 4E1, Pre-IA</w:t>
      </w:r>
      <w:r w:rsidR="00705CA9" w:rsidRPr="00805502">
        <w:rPr>
          <w:rFonts w:ascii="Arial" w:hAnsi="Arial" w:cs="Arial"/>
          <w:sz w:val="24"/>
          <w:szCs w:val="24"/>
        </w:rPr>
        <w:t>2BC</w:t>
      </w:r>
      <w:r w:rsidRPr="00805502">
        <w:rPr>
          <w:rFonts w:ascii="Arial" w:hAnsi="Arial" w:cs="Arial"/>
          <w:sz w:val="24"/>
          <w:szCs w:val="24"/>
        </w:rPr>
        <w:t>: Med=1.13; Post-IA</w:t>
      </w:r>
      <w:r w:rsidR="00705CA9" w:rsidRPr="00805502">
        <w:rPr>
          <w:rFonts w:ascii="Arial" w:hAnsi="Arial" w:cs="Arial"/>
          <w:sz w:val="24"/>
          <w:szCs w:val="24"/>
        </w:rPr>
        <w:t>2BC</w:t>
      </w:r>
      <w:r w:rsidRPr="00805502">
        <w:rPr>
          <w:rFonts w:ascii="Arial" w:hAnsi="Arial" w:cs="Arial"/>
          <w:sz w:val="24"/>
          <w:szCs w:val="24"/>
        </w:rPr>
        <w:t xml:space="preserve">: Med=1.75, </w:t>
      </w:r>
      <w:r w:rsidRPr="00805502">
        <w:rPr>
          <w:rFonts w:ascii="Arial" w:hAnsi="Arial" w:cs="Arial"/>
          <w:i/>
          <w:iCs/>
          <w:sz w:val="24"/>
          <w:szCs w:val="24"/>
        </w:rPr>
        <w:t>p</w:t>
      </w:r>
      <w:r w:rsidRPr="00805502">
        <w:rPr>
          <w:rFonts w:ascii="Arial" w:hAnsi="Arial" w:cs="Arial"/>
          <w:sz w:val="24"/>
          <w:szCs w:val="24"/>
        </w:rPr>
        <w:t>=0.6017) but were increased in LP (Figure 4E2, Pre-IA</w:t>
      </w:r>
      <w:r w:rsidR="00705CA9" w:rsidRPr="00805502">
        <w:rPr>
          <w:rFonts w:ascii="Arial" w:hAnsi="Arial" w:cs="Arial"/>
          <w:sz w:val="24"/>
          <w:szCs w:val="24"/>
        </w:rPr>
        <w:t>2BC</w:t>
      </w:r>
      <w:r w:rsidRPr="00805502">
        <w:rPr>
          <w:rFonts w:ascii="Arial" w:hAnsi="Arial" w:cs="Arial"/>
          <w:sz w:val="24"/>
          <w:szCs w:val="24"/>
        </w:rPr>
        <w:t>: Med=0.75; Post-IA</w:t>
      </w:r>
      <w:r w:rsidR="00705CA9" w:rsidRPr="00805502">
        <w:rPr>
          <w:rFonts w:ascii="Arial" w:hAnsi="Arial" w:cs="Arial"/>
          <w:sz w:val="24"/>
          <w:szCs w:val="24"/>
        </w:rPr>
        <w:t>2BC</w:t>
      </w:r>
      <w:r w:rsidRPr="00805502">
        <w:rPr>
          <w:rFonts w:ascii="Arial" w:hAnsi="Arial" w:cs="Arial"/>
          <w:sz w:val="24"/>
          <w:szCs w:val="24"/>
        </w:rPr>
        <w:t xml:space="preserve">: Med=1.75, </w:t>
      </w:r>
      <w:r w:rsidRPr="00805502">
        <w:rPr>
          <w:rFonts w:ascii="Arial" w:hAnsi="Arial" w:cs="Arial"/>
          <w:i/>
          <w:iCs/>
          <w:sz w:val="24"/>
          <w:szCs w:val="24"/>
        </w:rPr>
        <w:t>p</w:t>
      </w:r>
      <w:r w:rsidRPr="00805502">
        <w:rPr>
          <w:rFonts w:ascii="Arial" w:hAnsi="Arial" w:cs="Arial"/>
          <w:sz w:val="24"/>
          <w:szCs w:val="24"/>
        </w:rPr>
        <w:t xml:space="preserve">=0.0002) mice. LP (Med=0.83) mice had a greater change in premature responding after IA compared to HP (Figure 4E3, Med=-0.33; U=141.5, </w:t>
      </w:r>
      <w:r w:rsidRPr="00805502">
        <w:rPr>
          <w:rFonts w:ascii="Arial" w:hAnsi="Arial" w:cs="Arial"/>
          <w:i/>
          <w:iCs/>
          <w:sz w:val="24"/>
          <w:szCs w:val="24"/>
        </w:rPr>
        <w:t>p</w:t>
      </w:r>
      <w:r w:rsidRPr="00805502">
        <w:rPr>
          <w:rFonts w:ascii="Arial" w:hAnsi="Arial" w:cs="Arial"/>
          <w:sz w:val="24"/>
          <w:szCs w:val="24"/>
        </w:rPr>
        <w:t>=0.0019). During SM sessions, premature responses were unaffected by IA2BC in the HP (Figure 4E</w:t>
      </w:r>
      <w:r w:rsidRPr="00805502">
        <w:rPr>
          <w:rFonts w:ascii="Arial" w:hAnsi="Arial" w:cs="Arial"/>
          <w:sz w:val="24"/>
          <w:szCs w:val="24"/>
          <w:vertAlign w:val="subscript"/>
        </w:rPr>
        <w:t>1</w:t>
      </w:r>
      <w:r w:rsidRPr="00805502">
        <w:rPr>
          <w:rFonts w:ascii="Arial" w:hAnsi="Arial" w:cs="Arial"/>
          <w:sz w:val="24"/>
          <w:szCs w:val="24"/>
        </w:rPr>
        <w:t xml:space="preserve">, Pre-IA2BC: </w:t>
      </w:r>
      <w:r w:rsidR="00815896" w:rsidRPr="00805502">
        <w:rPr>
          <w:rFonts w:ascii="Arial" w:hAnsi="Arial" w:cs="Arial"/>
          <w:sz w:val="24"/>
          <w:szCs w:val="24"/>
        </w:rPr>
        <w:t>Mean (</w:t>
      </w:r>
      <w:r w:rsidRPr="00805502">
        <w:rPr>
          <w:rFonts w:ascii="Arial" w:hAnsi="Arial" w:cs="Arial"/>
          <w:sz w:val="24"/>
          <w:szCs w:val="24"/>
        </w:rPr>
        <w:t>Mn</w:t>
      </w:r>
      <w:r w:rsidR="00815896" w:rsidRPr="00805502">
        <w:rPr>
          <w:rFonts w:ascii="Arial" w:hAnsi="Arial" w:cs="Arial"/>
          <w:sz w:val="24"/>
          <w:szCs w:val="24"/>
        </w:rPr>
        <w:t>)</w:t>
      </w:r>
      <w:r w:rsidRPr="00805502">
        <w:rPr>
          <w:rFonts w:ascii="Arial" w:hAnsi="Arial" w:cs="Arial"/>
          <w:sz w:val="24"/>
          <w:szCs w:val="24"/>
        </w:rPr>
        <w:t xml:space="preserve">=6.47, Std=3.51; Post-IA2BC: Mn=5.65, Std=2.86, </w:t>
      </w:r>
      <w:r w:rsidRPr="00805502">
        <w:rPr>
          <w:rFonts w:ascii="Arial" w:hAnsi="Arial" w:cs="Arial"/>
          <w:i/>
          <w:iCs/>
          <w:sz w:val="24"/>
          <w:szCs w:val="24"/>
        </w:rPr>
        <w:t>p</w:t>
      </w:r>
      <w:r w:rsidRPr="00805502">
        <w:rPr>
          <w:rFonts w:ascii="Arial" w:hAnsi="Arial" w:cs="Arial"/>
          <w:sz w:val="24"/>
          <w:szCs w:val="24"/>
        </w:rPr>
        <w:t>=0.2832) and LP (Figure 4E</w:t>
      </w:r>
      <w:r w:rsidRPr="00805502">
        <w:rPr>
          <w:rFonts w:ascii="Arial" w:hAnsi="Arial" w:cs="Arial"/>
          <w:sz w:val="24"/>
          <w:szCs w:val="24"/>
          <w:vertAlign w:val="subscript"/>
        </w:rPr>
        <w:t>2</w:t>
      </w:r>
      <w:r w:rsidRPr="00805502">
        <w:rPr>
          <w:rFonts w:ascii="Arial" w:hAnsi="Arial" w:cs="Arial"/>
          <w:sz w:val="24"/>
          <w:szCs w:val="24"/>
        </w:rPr>
        <w:t xml:space="preserve">, Pre-IA2BC: Mn=5.52, Std=3.85; Post-IA2BC: Mn=5.53, Std=2.70, </w:t>
      </w:r>
      <w:r w:rsidRPr="00805502">
        <w:rPr>
          <w:rFonts w:ascii="Arial" w:hAnsi="Arial" w:cs="Arial"/>
          <w:i/>
          <w:iCs/>
          <w:sz w:val="24"/>
          <w:szCs w:val="24"/>
        </w:rPr>
        <w:t>p</w:t>
      </w:r>
      <w:r w:rsidRPr="00805502">
        <w:rPr>
          <w:rFonts w:ascii="Arial" w:hAnsi="Arial" w:cs="Arial"/>
          <w:sz w:val="24"/>
          <w:szCs w:val="24"/>
        </w:rPr>
        <w:t>=0.9908) mice, and both displayed similar changes in performance after IA2BC (Figure 4E</w:t>
      </w:r>
      <w:r w:rsidRPr="00805502">
        <w:rPr>
          <w:rFonts w:ascii="Arial" w:hAnsi="Arial" w:cs="Arial"/>
          <w:sz w:val="24"/>
          <w:szCs w:val="24"/>
          <w:vertAlign w:val="subscript"/>
        </w:rPr>
        <w:t>3</w:t>
      </w:r>
      <w:r w:rsidRPr="00805502">
        <w:rPr>
          <w:rFonts w:ascii="Arial" w:hAnsi="Arial" w:cs="Arial"/>
          <w:sz w:val="24"/>
          <w:szCs w:val="24"/>
        </w:rPr>
        <w:t xml:space="preserve">, </w:t>
      </w:r>
      <w:r w:rsidR="007362F2" w:rsidRPr="00805502">
        <w:rPr>
          <w:rFonts w:ascii="Arial" w:hAnsi="Arial" w:cs="Arial"/>
          <w:sz w:val="24"/>
          <w:szCs w:val="24"/>
        </w:rPr>
        <w:t xml:space="preserve">student’s t-test, </w:t>
      </w:r>
      <w:r w:rsidRPr="00805502">
        <w:rPr>
          <w:rFonts w:ascii="Arial" w:hAnsi="Arial" w:cs="Arial"/>
          <w:sz w:val="24"/>
          <w:szCs w:val="24"/>
        </w:rPr>
        <w:t xml:space="preserve">t[46]=0.72, </w:t>
      </w:r>
      <w:r w:rsidRPr="00805502">
        <w:rPr>
          <w:rFonts w:ascii="Arial" w:hAnsi="Arial" w:cs="Arial"/>
          <w:i/>
          <w:iCs/>
          <w:sz w:val="24"/>
          <w:szCs w:val="24"/>
        </w:rPr>
        <w:t>p</w:t>
      </w:r>
      <w:r w:rsidRPr="00805502">
        <w:rPr>
          <w:rFonts w:ascii="Arial" w:hAnsi="Arial" w:cs="Arial"/>
          <w:sz w:val="24"/>
          <w:szCs w:val="24"/>
        </w:rPr>
        <w:t xml:space="preserve">=0.4779). </w:t>
      </w:r>
    </w:p>
    <w:p w14:paraId="506F11DC" w14:textId="2B5F8637" w:rsidR="00C714DC" w:rsidRPr="00805502" w:rsidRDefault="008A4BC5" w:rsidP="00A571E8">
      <w:pPr>
        <w:spacing w:after="0" w:line="240" w:lineRule="auto"/>
        <w:ind w:firstLine="720"/>
        <w:rPr>
          <w:rFonts w:ascii="Arial" w:hAnsi="Arial" w:cs="Arial"/>
          <w:sz w:val="24"/>
          <w:szCs w:val="24"/>
        </w:rPr>
      </w:pPr>
      <w:r w:rsidRPr="00805502">
        <w:rPr>
          <w:rFonts w:ascii="Arial" w:hAnsi="Arial" w:cs="Arial"/>
          <w:sz w:val="24"/>
          <w:szCs w:val="24"/>
        </w:rPr>
        <w:t>The number of trials for HP mice was greater post-IA</w:t>
      </w:r>
      <w:r w:rsidR="00705CA9" w:rsidRPr="00805502">
        <w:rPr>
          <w:rFonts w:ascii="Arial" w:hAnsi="Arial" w:cs="Arial"/>
          <w:sz w:val="24"/>
          <w:szCs w:val="24"/>
        </w:rPr>
        <w:t>2BC</w:t>
      </w:r>
      <w:r w:rsidRPr="00805502">
        <w:rPr>
          <w:rFonts w:ascii="Arial" w:hAnsi="Arial" w:cs="Arial"/>
          <w:sz w:val="24"/>
          <w:szCs w:val="24"/>
        </w:rPr>
        <w:t xml:space="preserve"> (Figure S</w:t>
      </w:r>
      <w:r w:rsidR="00ED2CFA" w:rsidRPr="00805502">
        <w:rPr>
          <w:rFonts w:ascii="Arial" w:hAnsi="Arial" w:cs="Arial"/>
          <w:sz w:val="24"/>
          <w:szCs w:val="24"/>
        </w:rPr>
        <w:t>8</w:t>
      </w:r>
      <w:r w:rsidRPr="00805502">
        <w:rPr>
          <w:rFonts w:ascii="Arial" w:hAnsi="Arial" w:cs="Arial"/>
          <w:sz w:val="24"/>
          <w:szCs w:val="24"/>
        </w:rPr>
        <w:t>A</w:t>
      </w:r>
      <w:r w:rsidRPr="00805502">
        <w:rPr>
          <w:rFonts w:ascii="Arial" w:hAnsi="Arial" w:cs="Arial"/>
          <w:sz w:val="24"/>
          <w:szCs w:val="24"/>
          <w:vertAlign w:val="subscript"/>
        </w:rPr>
        <w:t>1</w:t>
      </w:r>
      <w:r w:rsidRPr="00805502">
        <w:rPr>
          <w:rFonts w:ascii="Arial" w:hAnsi="Arial" w:cs="Arial"/>
          <w:sz w:val="24"/>
          <w:szCs w:val="24"/>
        </w:rPr>
        <w:t>, Mn=29.27, Std=8.83) compared with pre-IA</w:t>
      </w:r>
      <w:r w:rsidR="00705CA9" w:rsidRPr="00805502">
        <w:rPr>
          <w:rFonts w:ascii="Arial" w:hAnsi="Arial" w:cs="Arial"/>
          <w:sz w:val="24"/>
          <w:szCs w:val="24"/>
        </w:rPr>
        <w:t>2BC</w:t>
      </w:r>
      <w:r w:rsidRPr="00805502">
        <w:rPr>
          <w:rFonts w:ascii="Arial" w:hAnsi="Arial" w:cs="Arial"/>
          <w:sz w:val="24"/>
          <w:szCs w:val="24"/>
        </w:rPr>
        <w:t xml:space="preserve"> (Mn=38.26, Std=7.22, </w:t>
      </w:r>
      <w:r w:rsidRPr="00805502">
        <w:rPr>
          <w:rFonts w:ascii="Arial" w:hAnsi="Arial" w:cs="Arial"/>
          <w:i/>
          <w:iCs/>
          <w:sz w:val="24"/>
          <w:szCs w:val="24"/>
        </w:rPr>
        <w:t>p</w:t>
      </w:r>
      <w:r w:rsidR="00A9565B" w:rsidRPr="00805502">
        <w:rPr>
          <w:rFonts w:ascii="Arial" w:hAnsi="Arial" w:cs="Arial"/>
          <w:i/>
          <w:iCs/>
          <w:sz w:val="24"/>
          <w:szCs w:val="24"/>
        </w:rPr>
        <w:t>=</w:t>
      </w:r>
      <w:r w:rsidRPr="00805502">
        <w:rPr>
          <w:rFonts w:ascii="Arial" w:hAnsi="Arial" w:cs="Arial"/>
          <w:sz w:val="24"/>
          <w:szCs w:val="24"/>
        </w:rPr>
        <w:t>0.0</w:t>
      </w:r>
      <w:r w:rsidR="00A9565B" w:rsidRPr="00805502">
        <w:rPr>
          <w:rFonts w:ascii="Arial" w:hAnsi="Arial" w:cs="Arial"/>
          <w:sz w:val="24"/>
          <w:szCs w:val="24"/>
        </w:rPr>
        <w:t>004</w:t>
      </w:r>
      <w:r w:rsidRPr="00805502">
        <w:rPr>
          <w:rFonts w:ascii="Arial" w:hAnsi="Arial" w:cs="Arial"/>
          <w:sz w:val="24"/>
          <w:szCs w:val="24"/>
        </w:rPr>
        <w:t>) and also in LP mice (Figure S</w:t>
      </w:r>
      <w:r w:rsidR="00ED2CFA" w:rsidRPr="00805502">
        <w:rPr>
          <w:rFonts w:ascii="Arial" w:hAnsi="Arial" w:cs="Arial"/>
          <w:sz w:val="24"/>
          <w:szCs w:val="24"/>
        </w:rPr>
        <w:t>8</w:t>
      </w:r>
      <w:r w:rsidRPr="00805502">
        <w:rPr>
          <w:rFonts w:ascii="Arial" w:hAnsi="Arial" w:cs="Arial"/>
          <w:sz w:val="24"/>
          <w:szCs w:val="24"/>
        </w:rPr>
        <w:t>A</w:t>
      </w:r>
      <w:r w:rsidRPr="00805502">
        <w:rPr>
          <w:rFonts w:ascii="Arial" w:hAnsi="Arial" w:cs="Arial"/>
          <w:sz w:val="24"/>
          <w:szCs w:val="24"/>
          <w:vertAlign w:val="subscript"/>
        </w:rPr>
        <w:t>2</w:t>
      </w:r>
      <w:r w:rsidRPr="00805502">
        <w:rPr>
          <w:rFonts w:ascii="Arial" w:hAnsi="Arial" w:cs="Arial"/>
          <w:sz w:val="24"/>
          <w:szCs w:val="24"/>
        </w:rPr>
        <w:t xml:space="preserve">, Pre-IA: Mn=23.96, Std=9.44; Post-IA: Mn=38.32, Std=10.40, </w:t>
      </w:r>
      <w:r w:rsidRPr="00805502">
        <w:rPr>
          <w:rFonts w:ascii="Arial" w:hAnsi="Arial" w:cs="Arial"/>
          <w:i/>
          <w:iCs/>
          <w:sz w:val="24"/>
          <w:szCs w:val="24"/>
        </w:rPr>
        <w:t>p&lt;</w:t>
      </w:r>
      <w:r w:rsidRPr="00805502">
        <w:rPr>
          <w:rFonts w:ascii="Arial" w:hAnsi="Arial" w:cs="Arial"/>
          <w:sz w:val="24"/>
          <w:szCs w:val="24"/>
        </w:rPr>
        <w:t>0.0</w:t>
      </w:r>
      <w:r w:rsidR="00A9565B" w:rsidRPr="00805502">
        <w:rPr>
          <w:rFonts w:ascii="Arial" w:hAnsi="Arial" w:cs="Arial"/>
          <w:sz w:val="24"/>
          <w:szCs w:val="24"/>
        </w:rPr>
        <w:t>00</w:t>
      </w:r>
      <w:r w:rsidRPr="00805502">
        <w:rPr>
          <w:rFonts w:ascii="Arial" w:hAnsi="Arial" w:cs="Arial"/>
          <w:sz w:val="24"/>
          <w:szCs w:val="24"/>
        </w:rPr>
        <w:t>1). The change in performance between HP and LP after IA</w:t>
      </w:r>
      <w:r w:rsidR="00705CA9" w:rsidRPr="00805502">
        <w:rPr>
          <w:rFonts w:ascii="Arial" w:hAnsi="Arial" w:cs="Arial"/>
          <w:sz w:val="24"/>
          <w:szCs w:val="24"/>
        </w:rPr>
        <w:t>2BC</w:t>
      </w:r>
      <w:r w:rsidRPr="00805502">
        <w:rPr>
          <w:rFonts w:ascii="Arial" w:hAnsi="Arial" w:cs="Arial"/>
          <w:sz w:val="24"/>
          <w:szCs w:val="24"/>
        </w:rPr>
        <w:t xml:space="preserve"> was similar (Figure S</w:t>
      </w:r>
      <w:r w:rsidR="00ED2CFA" w:rsidRPr="00805502">
        <w:rPr>
          <w:rFonts w:ascii="Arial" w:hAnsi="Arial" w:cs="Arial"/>
          <w:sz w:val="24"/>
          <w:szCs w:val="24"/>
        </w:rPr>
        <w:t>8</w:t>
      </w:r>
      <w:r w:rsidRPr="00805502">
        <w:rPr>
          <w:rFonts w:ascii="Arial" w:hAnsi="Arial" w:cs="Arial"/>
          <w:sz w:val="24"/>
          <w:szCs w:val="24"/>
        </w:rPr>
        <w:t>A</w:t>
      </w:r>
      <w:r w:rsidRPr="00805502">
        <w:rPr>
          <w:rFonts w:ascii="Arial" w:hAnsi="Arial" w:cs="Arial"/>
          <w:sz w:val="24"/>
          <w:szCs w:val="24"/>
          <w:vertAlign w:val="subscript"/>
        </w:rPr>
        <w:t>3</w:t>
      </w:r>
      <w:r w:rsidRPr="00805502">
        <w:rPr>
          <w:rFonts w:ascii="Arial" w:hAnsi="Arial" w:cs="Arial"/>
          <w:sz w:val="24"/>
          <w:szCs w:val="24"/>
        </w:rPr>
        <w:t xml:space="preserve">, </w:t>
      </w:r>
      <w:r w:rsidR="007362F2" w:rsidRPr="00805502">
        <w:rPr>
          <w:rFonts w:ascii="Arial" w:hAnsi="Arial" w:cs="Arial"/>
          <w:sz w:val="24"/>
          <w:szCs w:val="24"/>
        </w:rPr>
        <w:t xml:space="preserve">student’s t-test, </w:t>
      </w:r>
      <w:r w:rsidRPr="00805502">
        <w:rPr>
          <w:rFonts w:ascii="Arial" w:hAnsi="Arial" w:cs="Arial"/>
          <w:sz w:val="24"/>
          <w:szCs w:val="24"/>
        </w:rPr>
        <w:t xml:space="preserve">t[46]=1.71, </w:t>
      </w:r>
      <w:r w:rsidRPr="00805502">
        <w:rPr>
          <w:rFonts w:ascii="Arial" w:hAnsi="Arial" w:cs="Arial"/>
          <w:i/>
          <w:iCs/>
          <w:sz w:val="24"/>
          <w:szCs w:val="24"/>
        </w:rPr>
        <w:t>p</w:t>
      </w:r>
      <w:r w:rsidRPr="00805502">
        <w:rPr>
          <w:rFonts w:ascii="Arial" w:hAnsi="Arial" w:cs="Arial"/>
          <w:sz w:val="24"/>
          <w:szCs w:val="24"/>
        </w:rPr>
        <w:t>=0.09</w:t>
      </w:r>
      <w:r w:rsidR="00A9565B" w:rsidRPr="00805502">
        <w:rPr>
          <w:rFonts w:ascii="Arial" w:hAnsi="Arial" w:cs="Arial"/>
          <w:sz w:val="24"/>
          <w:szCs w:val="24"/>
        </w:rPr>
        <w:t>49</w:t>
      </w:r>
      <w:r w:rsidRPr="00805502">
        <w:rPr>
          <w:rFonts w:ascii="Arial" w:hAnsi="Arial" w:cs="Arial"/>
          <w:sz w:val="24"/>
          <w:szCs w:val="24"/>
        </w:rPr>
        <w:t xml:space="preserve">). </w:t>
      </w:r>
      <w:r w:rsidR="00C714DC" w:rsidRPr="00805502">
        <w:rPr>
          <w:rFonts w:ascii="Arial" w:hAnsi="Arial" w:cs="Arial"/>
          <w:sz w:val="24"/>
          <w:szCs w:val="24"/>
        </w:rPr>
        <w:t xml:space="preserve">During SM sessions, </w:t>
      </w:r>
      <w:r w:rsidR="00C714DC" w:rsidRPr="00805502">
        <w:rPr>
          <w:rFonts w:ascii="Arial" w:hAnsi="Arial" w:cs="Arial"/>
          <w:sz w:val="24"/>
          <w:szCs w:val="24"/>
        </w:rPr>
        <w:lastRenderedPageBreak/>
        <w:t>trials for HP mice were lower post-IA</w:t>
      </w:r>
      <w:r w:rsidR="00705CA9" w:rsidRPr="00805502">
        <w:rPr>
          <w:rFonts w:ascii="Arial" w:hAnsi="Arial" w:cs="Arial"/>
          <w:sz w:val="24"/>
          <w:szCs w:val="24"/>
        </w:rPr>
        <w:t>2BC</w:t>
      </w:r>
      <w:r w:rsidR="00C714DC" w:rsidRPr="00805502">
        <w:rPr>
          <w:rFonts w:ascii="Arial" w:hAnsi="Arial" w:cs="Arial"/>
          <w:sz w:val="24"/>
          <w:szCs w:val="24"/>
        </w:rPr>
        <w:t xml:space="preserve"> (Figure S8B</w:t>
      </w:r>
      <w:r w:rsidR="00C714DC" w:rsidRPr="00805502">
        <w:rPr>
          <w:rFonts w:ascii="Arial" w:hAnsi="Arial" w:cs="Arial"/>
          <w:sz w:val="24"/>
          <w:szCs w:val="24"/>
          <w:vertAlign w:val="subscript"/>
        </w:rPr>
        <w:t>1</w:t>
      </w:r>
      <w:r w:rsidR="00C714DC" w:rsidRPr="00805502">
        <w:rPr>
          <w:rFonts w:ascii="Arial" w:hAnsi="Arial" w:cs="Arial"/>
          <w:sz w:val="24"/>
          <w:szCs w:val="24"/>
        </w:rPr>
        <w:t>, Mn=59.97, Std=13.78) compared with pre-IA</w:t>
      </w:r>
      <w:r w:rsidR="00705CA9" w:rsidRPr="00805502">
        <w:rPr>
          <w:rFonts w:ascii="Arial" w:hAnsi="Arial" w:cs="Arial"/>
          <w:sz w:val="24"/>
          <w:szCs w:val="24"/>
        </w:rPr>
        <w:t>2BC</w:t>
      </w:r>
      <w:r w:rsidR="00C714DC" w:rsidRPr="00805502">
        <w:rPr>
          <w:rFonts w:ascii="Arial" w:hAnsi="Arial" w:cs="Arial"/>
          <w:sz w:val="24"/>
          <w:szCs w:val="24"/>
        </w:rPr>
        <w:t xml:space="preserve"> (Mn=68.96, Std=20.54, </w:t>
      </w:r>
      <w:r w:rsidR="00C714DC" w:rsidRPr="00805502">
        <w:rPr>
          <w:rFonts w:ascii="Arial" w:hAnsi="Arial" w:cs="Arial"/>
          <w:i/>
          <w:iCs/>
          <w:sz w:val="24"/>
          <w:szCs w:val="24"/>
        </w:rPr>
        <w:t>p=</w:t>
      </w:r>
      <w:r w:rsidR="00C714DC" w:rsidRPr="00805502">
        <w:rPr>
          <w:rFonts w:ascii="Arial" w:hAnsi="Arial" w:cs="Arial"/>
          <w:sz w:val="24"/>
          <w:szCs w:val="24"/>
        </w:rPr>
        <w:t>0.0052). No difference was observed in the LP mice (Figure S8B</w:t>
      </w:r>
      <w:r w:rsidR="00C714DC" w:rsidRPr="00805502">
        <w:rPr>
          <w:rFonts w:ascii="Arial" w:hAnsi="Arial" w:cs="Arial"/>
          <w:sz w:val="24"/>
          <w:szCs w:val="24"/>
          <w:vertAlign w:val="subscript"/>
        </w:rPr>
        <w:t xml:space="preserve">2, </w:t>
      </w:r>
      <w:r w:rsidR="00C714DC" w:rsidRPr="00805502">
        <w:rPr>
          <w:rFonts w:ascii="Arial" w:hAnsi="Arial" w:cs="Arial"/>
          <w:sz w:val="24"/>
          <w:szCs w:val="24"/>
        </w:rPr>
        <w:t>Pre-IA Mn=62.21, Std=23.37; Post-IA</w:t>
      </w:r>
      <w:r w:rsidR="00705CA9" w:rsidRPr="00805502">
        <w:rPr>
          <w:rFonts w:ascii="Arial" w:hAnsi="Arial" w:cs="Arial"/>
          <w:sz w:val="24"/>
          <w:szCs w:val="24"/>
        </w:rPr>
        <w:t>2BC</w:t>
      </w:r>
      <w:r w:rsidR="00C714DC" w:rsidRPr="00805502">
        <w:rPr>
          <w:rFonts w:ascii="Arial" w:hAnsi="Arial" w:cs="Arial"/>
          <w:sz w:val="24"/>
          <w:szCs w:val="24"/>
        </w:rPr>
        <w:t xml:space="preserve">: Mn=57.75, Std=13.55, </w:t>
      </w:r>
      <w:r w:rsidR="00C714DC" w:rsidRPr="00805502">
        <w:rPr>
          <w:rFonts w:ascii="Arial" w:hAnsi="Arial" w:cs="Arial"/>
          <w:i/>
          <w:iCs/>
          <w:sz w:val="24"/>
          <w:szCs w:val="24"/>
        </w:rPr>
        <w:t>p</w:t>
      </w:r>
      <w:r w:rsidR="00C714DC" w:rsidRPr="00805502">
        <w:rPr>
          <w:rFonts w:ascii="Arial" w:hAnsi="Arial" w:cs="Arial"/>
          <w:sz w:val="24"/>
          <w:szCs w:val="24"/>
        </w:rPr>
        <w:t>=0.3676). The change in performance between HP and LP after IA</w:t>
      </w:r>
      <w:r w:rsidR="00705CA9" w:rsidRPr="00805502">
        <w:rPr>
          <w:rFonts w:ascii="Arial" w:hAnsi="Arial" w:cs="Arial"/>
          <w:sz w:val="24"/>
          <w:szCs w:val="24"/>
        </w:rPr>
        <w:t>2BC</w:t>
      </w:r>
      <w:r w:rsidR="00C714DC" w:rsidRPr="00805502">
        <w:rPr>
          <w:rFonts w:ascii="Arial" w:hAnsi="Arial" w:cs="Arial"/>
          <w:sz w:val="24"/>
          <w:szCs w:val="24"/>
        </w:rPr>
        <w:t xml:space="preserve"> was similar (Figure S8B</w:t>
      </w:r>
      <w:r w:rsidR="00C714DC" w:rsidRPr="00805502">
        <w:rPr>
          <w:rFonts w:ascii="Arial" w:hAnsi="Arial" w:cs="Arial"/>
          <w:sz w:val="24"/>
          <w:szCs w:val="24"/>
          <w:vertAlign w:val="subscript"/>
        </w:rPr>
        <w:t>3</w:t>
      </w:r>
      <w:r w:rsidR="00C714DC" w:rsidRPr="00805502">
        <w:rPr>
          <w:rFonts w:ascii="Arial" w:hAnsi="Arial" w:cs="Arial"/>
          <w:sz w:val="24"/>
          <w:szCs w:val="24"/>
        </w:rPr>
        <w:t>,</w:t>
      </w:r>
      <w:r w:rsidR="007362F2" w:rsidRPr="00805502">
        <w:rPr>
          <w:rFonts w:ascii="Arial" w:hAnsi="Arial" w:cs="Arial"/>
          <w:sz w:val="24"/>
          <w:szCs w:val="24"/>
        </w:rPr>
        <w:t xml:space="preserve"> student’s t-test, </w:t>
      </w:r>
      <w:r w:rsidR="00C714DC" w:rsidRPr="00805502">
        <w:rPr>
          <w:rFonts w:ascii="Arial" w:hAnsi="Arial" w:cs="Arial"/>
          <w:sz w:val="24"/>
          <w:szCs w:val="24"/>
        </w:rPr>
        <w:t xml:space="preserve">t[46]=1.12, </w:t>
      </w:r>
      <w:r w:rsidR="00C714DC" w:rsidRPr="00805502">
        <w:rPr>
          <w:rFonts w:ascii="Arial" w:hAnsi="Arial" w:cs="Arial"/>
          <w:i/>
          <w:iCs/>
          <w:sz w:val="24"/>
          <w:szCs w:val="24"/>
        </w:rPr>
        <w:t>p</w:t>
      </w:r>
      <w:r w:rsidR="00C714DC" w:rsidRPr="00805502">
        <w:rPr>
          <w:rFonts w:ascii="Arial" w:hAnsi="Arial" w:cs="Arial"/>
          <w:sz w:val="24"/>
          <w:szCs w:val="24"/>
        </w:rPr>
        <w:t xml:space="preserve">=0.2668). </w:t>
      </w:r>
    </w:p>
    <w:p w14:paraId="2D2FE535" w14:textId="71C0A117" w:rsidR="00C714DC" w:rsidRPr="00805502" w:rsidRDefault="008A4BC5" w:rsidP="00A571E8">
      <w:pPr>
        <w:spacing w:after="0" w:line="240" w:lineRule="auto"/>
        <w:ind w:firstLine="720"/>
        <w:rPr>
          <w:rFonts w:ascii="Arial" w:hAnsi="Arial" w:cs="Arial"/>
          <w:sz w:val="24"/>
          <w:szCs w:val="24"/>
        </w:rPr>
      </w:pPr>
      <w:r w:rsidRPr="00805502">
        <w:rPr>
          <w:rFonts w:ascii="Arial" w:hAnsi="Arial" w:cs="Arial"/>
          <w:sz w:val="24"/>
          <w:szCs w:val="24"/>
        </w:rPr>
        <w:t>Overall accuracy did not change in either group HP (Figure S</w:t>
      </w:r>
      <w:r w:rsidR="00ED2CFA" w:rsidRPr="00805502">
        <w:rPr>
          <w:rFonts w:ascii="Arial" w:hAnsi="Arial" w:cs="Arial"/>
          <w:sz w:val="24"/>
          <w:szCs w:val="24"/>
        </w:rPr>
        <w:t>8</w:t>
      </w:r>
      <w:r w:rsidRPr="00805502">
        <w:rPr>
          <w:rFonts w:ascii="Arial" w:hAnsi="Arial" w:cs="Arial"/>
          <w:sz w:val="24"/>
          <w:szCs w:val="24"/>
        </w:rPr>
        <w:t>C</w:t>
      </w:r>
      <w:r w:rsidRPr="00805502">
        <w:rPr>
          <w:rFonts w:ascii="Arial" w:hAnsi="Arial" w:cs="Arial"/>
          <w:sz w:val="24"/>
          <w:szCs w:val="24"/>
          <w:vertAlign w:val="subscript"/>
        </w:rPr>
        <w:t>1</w:t>
      </w:r>
      <w:r w:rsidRPr="00805502">
        <w:rPr>
          <w:rFonts w:ascii="Arial" w:hAnsi="Arial" w:cs="Arial"/>
          <w:sz w:val="24"/>
          <w:szCs w:val="24"/>
        </w:rPr>
        <w:t>, Pre-IA</w:t>
      </w:r>
      <w:r w:rsidR="00705CA9" w:rsidRPr="00805502">
        <w:rPr>
          <w:rFonts w:ascii="Arial" w:hAnsi="Arial" w:cs="Arial"/>
          <w:sz w:val="24"/>
          <w:szCs w:val="24"/>
        </w:rPr>
        <w:t>2BC</w:t>
      </w:r>
      <w:r w:rsidRPr="00805502">
        <w:rPr>
          <w:rFonts w:ascii="Arial" w:hAnsi="Arial" w:cs="Arial"/>
          <w:sz w:val="24"/>
          <w:szCs w:val="24"/>
        </w:rPr>
        <w:t xml:space="preserve">: </w:t>
      </w:r>
      <w:r w:rsidR="00C714DC" w:rsidRPr="00805502">
        <w:rPr>
          <w:rFonts w:ascii="Arial" w:hAnsi="Arial" w:cs="Arial"/>
          <w:sz w:val="24"/>
          <w:szCs w:val="24"/>
        </w:rPr>
        <w:t>Median (</w:t>
      </w:r>
      <w:r w:rsidRPr="00805502">
        <w:rPr>
          <w:rFonts w:ascii="Arial" w:hAnsi="Arial" w:cs="Arial"/>
          <w:sz w:val="24"/>
          <w:szCs w:val="24"/>
        </w:rPr>
        <w:t>Med</w:t>
      </w:r>
      <w:r w:rsidR="00C714DC" w:rsidRPr="00805502">
        <w:rPr>
          <w:rFonts w:ascii="Arial" w:hAnsi="Arial" w:cs="Arial"/>
          <w:sz w:val="24"/>
          <w:szCs w:val="24"/>
        </w:rPr>
        <w:t>)</w:t>
      </w:r>
      <w:r w:rsidRPr="00805502">
        <w:rPr>
          <w:rFonts w:ascii="Arial" w:hAnsi="Arial" w:cs="Arial"/>
          <w:sz w:val="24"/>
          <w:szCs w:val="24"/>
        </w:rPr>
        <w:t>=68.02; Post-IA</w:t>
      </w:r>
      <w:r w:rsidR="00705CA9" w:rsidRPr="00805502">
        <w:rPr>
          <w:rFonts w:ascii="Arial" w:hAnsi="Arial" w:cs="Arial"/>
          <w:sz w:val="24"/>
          <w:szCs w:val="24"/>
        </w:rPr>
        <w:t>2BC</w:t>
      </w:r>
      <w:r w:rsidRPr="00805502">
        <w:rPr>
          <w:rFonts w:ascii="Arial" w:hAnsi="Arial" w:cs="Arial"/>
          <w:sz w:val="24"/>
          <w:szCs w:val="24"/>
        </w:rPr>
        <w:t xml:space="preserve">: Med=70.29, </w:t>
      </w:r>
      <w:r w:rsidRPr="00805502">
        <w:rPr>
          <w:rFonts w:ascii="Arial" w:hAnsi="Arial" w:cs="Arial"/>
          <w:i/>
          <w:iCs/>
          <w:sz w:val="24"/>
          <w:szCs w:val="24"/>
        </w:rPr>
        <w:t>p</w:t>
      </w:r>
      <w:r w:rsidRPr="00805502">
        <w:rPr>
          <w:rFonts w:ascii="Arial" w:hAnsi="Arial" w:cs="Arial"/>
          <w:sz w:val="24"/>
          <w:szCs w:val="24"/>
        </w:rPr>
        <w:t>=0.2</w:t>
      </w:r>
      <w:r w:rsidR="00A9565B" w:rsidRPr="00805502">
        <w:rPr>
          <w:rFonts w:ascii="Arial" w:hAnsi="Arial" w:cs="Arial"/>
          <w:sz w:val="24"/>
          <w:szCs w:val="24"/>
        </w:rPr>
        <w:t>076</w:t>
      </w:r>
      <w:r w:rsidRPr="00805502">
        <w:rPr>
          <w:rFonts w:ascii="Arial" w:hAnsi="Arial" w:cs="Arial"/>
          <w:sz w:val="24"/>
          <w:szCs w:val="24"/>
        </w:rPr>
        <w:t>) or LP mice (Figure S</w:t>
      </w:r>
      <w:r w:rsidR="00ED2CFA" w:rsidRPr="00805502">
        <w:rPr>
          <w:rFonts w:ascii="Arial" w:hAnsi="Arial" w:cs="Arial"/>
          <w:sz w:val="24"/>
          <w:szCs w:val="24"/>
        </w:rPr>
        <w:t>8</w:t>
      </w:r>
      <w:r w:rsidRPr="00805502">
        <w:rPr>
          <w:rFonts w:ascii="Arial" w:hAnsi="Arial" w:cs="Arial"/>
          <w:sz w:val="24"/>
          <w:szCs w:val="24"/>
        </w:rPr>
        <w:t>C</w:t>
      </w:r>
      <w:r w:rsidRPr="00805502">
        <w:rPr>
          <w:rFonts w:ascii="Arial" w:hAnsi="Arial" w:cs="Arial"/>
          <w:sz w:val="24"/>
          <w:szCs w:val="24"/>
          <w:vertAlign w:val="subscript"/>
        </w:rPr>
        <w:t>2</w:t>
      </w:r>
      <w:r w:rsidRPr="00805502">
        <w:rPr>
          <w:rFonts w:ascii="Arial" w:hAnsi="Arial" w:cs="Arial"/>
          <w:sz w:val="24"/>
          <w:szCs w:val="24"/>
        </w:rPr>
        <w:t>, Pre-IA</w:t>
      </w:r>
      <w:r w:rsidR="00705CA9" w:rsidRPr="00805502">
        <w:rPr>
          <w:rFonts w:ascii="Arial" w:hAnsi="Arial" w:cs="Arial"/>
          <w:sz w:val="24"/>
          <w:szCs w:val="24"/>
        </w:rPr>
        <w:t>2BC</w:t>
      </w:r>
      <w:r w:rsidRPr="00805502">
        <w:rPr>
          <w:rFonts w:ascii="Arial" w:hAnsi="Arial" w:cs="Arial"/>
          <w:sz w:val="24"/>
          <w:szCs w:val="24"/>
        </w:rPr>
        <w:t>: Med=65.98; Post-IA</w:t>
      </w:r>
      <w:r w:rsidR="00705CA9" w:rsidRPr="00805502">
        <w:rPr>
          <w:rFonts w:ascii="Arial" w:hAnsi="Arial" w:cs="Arial"/>
          <w:sz w:val="24"/>
          <w:szCs w:val="24"/>
        </w:rPr>
        <w:t>2BC</w:t>
      </w:r>
      <w:r w:rsidRPr="00805502">
        <w:rPr>
          <w:rFonts w:ascii="Arial" w:hAnsi="Arial" w:cs="Arial"/>
          <w:sz w:val="24"/>
          <w:szCs w:val="24"/>
        </w:rPr>
        <w:t xml:space="preserve">: Med=66.55, </w:t>
      </w:r>
      <w:r w:rsidRPr="00805502">
        <w:rPr>
          <w:rFonts w:ascii="Arial" w:hAnsi="Arial" w:cs="Arial"/>
          <w:i/>
          <w:iCs/>
          <w:sz w:val="24"/>
          <w:szCs w:val="24"/>
        </w:rPr>
        <w:t>p</w:t>
      </w:r>
      <w:r w:rsidRPr="00805502">
        <w:rPr>
          <w:rFonts w:ascii="Arial" w:hAnsi="Arial" w:cs="Arial"/>
          <w:sz w:val="24"/>
          <w:szCs w:val="24"/>
        </w:rPr>
        <w:t>=0.1</w:t>
      </w:r>
      <w:r w:rsidR="00A9565B" w:rsidRPr="00805502">
        <w:rPr>
          <w:rFonts w:ascii="Arial" w:hAnsi="Arial" w:cs="Arial"/>
          <w:sz w:val="24"/>
          <w:szCs w:val="24"/>
        </w:rPr>
        <w:t>280</w:t>
      </w:r>
      <w:r w:rsidRPr="00805502">
        <w:rPr>
          <w:rFonts w:ascii="Arial" w:hAnsi="Arial" w:cs="Arial"/>
          <w:sz w:val="24"/>
          <w:szCs w:val="24"/>
        </w:rPr>
        <w:t>). Both groups had similar changes in performance after IA</w:t>
      </w:r>
      <w:r w:rsidR="00705CA9" w:rsidRPr="00805502">
        <w:rPr>
          <w:rFonts w:ascii="Arial" w:hAnsi="Arial" w:cs="Arial"/>
          <w:sz w:val="24"/>
          <w:szCs w:val="24"/>
        </w:rPr>
        <w:t>2BC</w:t>
      </w:r>
      <w:r w:rsidRPr="00805502">
        <w:rPr>
          <w:rFonts w:ascii="Arial" w:hAnsi="Arial" w:cs="Arial"/>
          <w:sz w:val="24"/>
          <w:szCs w:val="24"/>
        </w:rPr>
        <w:t xml:space="preserve"> (Figure S</w:t>
      </w:r>
      <w:r w:rsidR="00ED2CFA" w:rsidRPr="00805502">
        <w:rPr>
          <w:rFonts w:ascii="Arial" w:hAnsi="Arial" w:cs="Arial"/>
          <w:sz w:val="24"/>
          <w:szCs w:val="24"/>
        </w:rPr>
        <w:t>8</w:t>
      </w:r>
      <w:r w:rsidRPr="00805502">
        <w:rPr>
          <w:rFonts w:ascii="Arial" w:hAnsi="Arial" w:cs="Arial"/>
          <w:sz w:val="24"/>
          <w:szCs w:val="24"/>
        </w:rPr>
        <w:t>C</w:t>
      </w:r>
      <w:r w:rsidRPr="00805502">
        <w:rPr>
          <w:rFonts w:ascii="Arial" w:hAnsi="Arial" w:cs="Arial"/>
          <w:sz w:val="24"/>
          <w:szCs w:val="24"/>
          <w:vertAlign w:val="subscript"/>
        </w:rPr>
        <w:t>3</w:t>
      </w:r>
      <w:r w:rsidRPr="00805502">
        <w:rPr>
          <w:rFonts w:ascii="Arial" w:hAnsi="Arial" w:cs="Arial"/>
          <w:sz w:val="24"/>
          <w:szCs w:val="24"/>
        </w:rPr>
        <w:t>,</w:t>
      </w:r>
      <w:r w:rsidR="007362F2" w:rsidRPr="00805502">
        <w:rPr>
          <w:rFonts w:ascii="Arial" w:hAnsi="Arial" w:cs="Arial"/>
          <w:sz w:val="24"/>
          <w:szCs w:val="24"/>
        </w:rPr>
        <w:t xml:space="preserve"> student’s t-test,</w:t>
      </w:r>
      <w:r w:rsidRPr="00805502">
        <w:rPr>
          <w:rFonts w:ascii="Arial" w:hAnsi="Arial" w:cs="Arial"/>
          <w:sz w:val="24"/>
          <w:szCs w:val="24"/>
        </w:rPr>
        <w:t xml:space="preserve"> t[46]=0.54, </w:t>
      </w:r>
      <w:r w:rsidRPr="00805502">
        <w:rPr>
          <w:rFonts w:ascii="Arial" w:hAnsi="Arial" w:cs="Arial"/>
          <w:i/>
          <w:iCs/>
          <w:sz w:val="24"/>
          <w:szCs w:val="24"/>
        </w:rPr>
        <w:t>p</w:t>
      </w:r>
      <w:r w:rsidRPr="00805502">
        <w:rPr>
          <w:rFonts w:ascii="Arial" w:hAnsi="Arial" w:cs="Arial"/>
          <w:sz w:val="24"/>
          <w:szCs w:val="24"/>
        </w:rPr>
        <w:t>=0.</w:t>
      </w:r>
      <w:r w:rsidR="00A9565B" w:rsidRPr="00805502">
        <w:rPr>
          <w:rFonts w:ascii="Arial" w:hAnsi="Arial" w:cs="Arial"/>
          <w:sz w:val="24"/>
          <w:szCs w:val="24"/>
        </w:rPr>
        <w:t>5952</w:t>
      </w:r>
      <w:r w:rsidRPr="00805502">
        <w:rPr>
          <w:rFonts w:ascii="Arial" w:hAnsi="Arial" w:cs="Arial"/>
          <w:sz w:val="24"/>
          <w:szCs w:val="24"/>
        </w:rPr>
        <w:t xml:space="preserve">). </w:t>
      </w:r>
      <w:r w:rsidR="001472CA" w:rsidRPr="00805502">
        <w:rPr>
          <w:rFonts w:ascii="Arial" w:hAnsi="Arial" w:cs="Arial"/>
          <w:sz w:val="24"/>
          <w:szCs w:val="24"/>
        </w:rPr>
        <w:t xml:space="preserve">During SM sessions, </w:t>
      </w:r>
      <w:r w:rsidR="00C714DC" w:rsidRPr="00805502">
        <w:rPr>
          <w:rFonts w:ascii="Arial" w:hAnsi="Arial" w:cs="Arial"/>
          <w:sz w:val="24"/>
          <w:szCs w:val="24"/>
        </w:rPr>
        <w:t>accuracy did not change in either HP (Figure S8D</w:t>
      </w:r>
      <w:r w:rsidR="00C714DC" w:rsidRPr="00805502">
        <w:rPr>
          <w:rFonts w:ascii="Arial" w:hAnsi="Arial" w:cs="Arial"/>
          <w:sz w:val="24"/>
          <w:szCs w:val="24"/>
          <w:vertAlign w:val="subscript"/>
        </w:rPr>
        <w:t>1</w:t>
      </w:r>
      <w:r w:rsidR="00C714DC" w:rsidRPr="00805502">
        <w:rPr>
          <w:rFonts w:ascii="Arial" w:hAnsi="Arial" w:cs="Arial"/>
          <w:sz w:val="24"/>
          <w:szCs w:val="24"/>
        </w:rPr>
        <w:t>, Pre-IA</w:t>
      </w:r>
      <w:r w:rsidR="00705CA9" w:rsidRPr="00805502">
        <w:rPr>
          <w:rFonts w:ascii="Arial" w:hAnsi="Arial" w:cs="Arial"/>
          <w:sz w:val="24"/>
          <w:szCs w:val="24"/>
        </w:rPr>
        <w:t>2BC</w:t>
      </w:r>
      <w:r w:rsidR="00C714DC" w:rsidRPr="00805502">
        <w:rPr>
          <w:rFonts w:ascii="Arial" w:hAnsi="Arial" w:cs="Arial"/>
          <w:sz w:val="24"/>
          <w:szCs w:val="24"/>
        </w:rPr>
        <w:t>: Mn=74.72, Std=18.87; Post-IA</w:t>
      </w:r>
      <w:r w:rsidR="00705CA9" w:rsidRPr="00805502">
        <w:rPr>
          <w:rFonts w:ascii="Arial" w:hAnsi="Arial" w:cs="Arial"/>
          <w:sz w:val="24"/>
          <w:szCs w:val="24"/>
        </w:rPr>
        <w:t>2BC</w:t>
      </w:r>
      <w:r w:rsidR="00C714DC" w:rsidRPr="00805502">
        <w:rPr>
          <w:rFonts w:ascii="Arial" w:hAnsi="Arial" w:cs="Arial"/>
          <w:sz w:val="24"/>
          <w:szCs w:val="24"/>
        </w:rPr>
        <w:t xml:space="preserve">: Mn=74.40, Std=13.26, </w:t>
      </w:r>
      <w:r w:rsidR="00C714DC" w:rsidRPr="00805502">
        <w:rPr>
          <w:rFonts w:ascii="Arial" w:hAnsi="Arial" w:cs="Arial"/>
          <w:i/>
          <w:iCs/>
          <w:sz w:val="24"/>
          <w:szCs w:val="24"/>
        </w:rPr>
        <w:t>p</w:t>
      </w:r>
      <w:r w:rsidR="00C714DC" w:rsidRPr="00805502">
        <w:rPr>
          <w:rFonts w:ascii="Arial" w:hAnsi="Arial" w:cs="Arial"/>
          <w:sz w:val="24"/>
          <w:szCs w:val="24"/>
        </w:rPr>
        <w:t>=0.8875) or LP mice (Figure S8D</w:t>
      </w:r>
      <w:r w:rsidR="00C714DC" w:rsidRPr="00805502">
        <w:rPr>
          <w:rFonts w:ascii="Arial" w:hAnsi="Arial" w:cs="Arial"/>
          <w:sz w:val="24"/>
          <w:szCs w:val="24"/>
          <w:vertAlign w:val="subscript"/>
        </w:rPr>
        <w:t>2</w:t>
      </w:r>
      <w:r w:rsidR="00C714DC" w:rsidRPr="00805502">
        <w:rPr>
          <w:rFonts w:ascii="Arial" w:hAnsi="Arial" w:cs="Arial"/>
          <w:sz w:val="24"/>
          <w:szCs w:val="24"/>
        </w:rPr>
        <w:t>, Pre-IA</w:t>
      </w:r>
      <w:r w:rsidR="00705CA9" w:rsidRPr="00805502">
        <w:rPr>
          <w:rFonts w:ascii="Arial" w:hAnsi="Arial" w:cs="Arial"/>
          <w:sz w:val="24"/>
          <w:szCs w:val="24"/>
        </w:rPr>
        <w:t>2BC</w:t>
      </w:r>
      <w:r w:rsidR="00C714DC" w:rsidRPr="00805502">
        <w:rPr>
          <w:rFonts w:ascii="Arial" w:hAnsi="Arial" w:cs="Arial"/>
          <w:sz w:val="24"/>
          <w:szCs w:val="24"/>
        </w:rPr>
        <w:t>: Med=78.64; Post-IA</w:t>
      </w:r>
      <w:r w:rsidR="00705CA9" w:rsidRPr="00805502">
        <w:rPr>
          <w:rFonts w:ascii="Arial" w:hAnsi="Arial" w:cs="Arial"/>
          <w:sz w:val="24"/>
          <w:szCs w:val="24"/>
        </w:rPr>
        <w:t>2BC</w:t>
      </w:r>
      <w:r w:rsidR="00C714DC" w:rsidRPr="00805502">
        <w:rPr>
          <w:rFonts w:ascii="Arial" w:hAnsi="Arial" w:cs="Arial"/>
          <w:sz w:val="24"/>
          <w:szCs w:val="24"/>
        </w:rPr>
        <w:t xml:space="preserve">: Med: 74.86, </w:t>
      </w:r>
      <w:r w:rsidR="00C714DC" w:rsidRPr="00805502">
        <w:rPr>
          <w:rFonts w:ascii="Arial" w:hAnsi="Arial" w:cs="Arial"/>
          <w:i/>
          <w:iCs/>
          <w:sz w:val="24"/>
          <w:szCs w:val="24"/>
        </w:rPr>
        <w:t>p</w:t>
      </w:r>
      <w:r w:rsidR="00C714DC" w:rsidRPr="00805502">
        <w:rPr>
          <w:rFonts w:ascii="Arial" w:hAnsi="Arial" w:cs="Arial"/>
          <w:sz w:val="24"/>
          <w:szCs w:val="24"/>
        </w:rPr>
        <w:t>=0.6231). Both groups had similar changes in performance after IA</w:t>
      </w:r>
      <w:r w:rsidR="00705CA9" w:rsidRPr="00805502">
        <w:rPr>
          <w:rFonts w:ascii="Arial" w:hAnsi="Arial" w:cs="Arial"/>
          <w:sz w:val="24"/>
          <w:szCs w:val="24"/>
        </w:rPr>
        <w:t>2BC</w:t>
      </w:r>
      <w:r w:rsidR="00C714DC" w:rsidRPr="00805502">
        <w:rPr>
          <w:rFonts w:ascii="Arial" w:hAnsi="Arial" w:cs="Arial"/>
          <w:sz w:val="24"/>
          <w:szCs w:val="24"/>
        </w:rPr>
        <w:t xml:space="preserve"> (Figure S8D</w:t>
      </w:r>
      <w:r w:rsidR="00C714DC" w:rsidRPr="00805502">
        <w:rPr>
          <w:rFonts w:ascii="Arial" w:hAnsi="Arial" w:cs="Arial"/>
          <w:sz w:val="24"/>
          <w:szCs w:val="24"/>
          <w:vertAlign w:val="subscript"/>
        </w:rPr>
        <w:t>3</w:t>
      </w:r>
      <w:r w:rsidR="00C714DC" w:rsidRPr="00805502">
        <w:rPr>
          <w:rFonts w:ascii="Arial" w:hAnsi="Arial" w:cs="Arial"/>
          <w:sz w:val="24"/>
          <w:szCs w:val="24"/>
        </w:rPr>
        <w:t xml:space="preserve">, HP: Med= -4.08, LP: Med=-2.21, </w:t>
      </w:r>
      <w:r w:rsidR="00C714DC" w:rsidRPr="00805502">
        <w:rPr>
          <w:rFonts w:ascii="Arial" w:hAnsi="Arial" w:cs="Arial"/>
          <w:i/>
          <w:iCs/>
          <w:sz w:val="24"/>
          <w:szCs w:val="24"/>
        </w:rPr>
        <w:t>U</w:t>
      </w:r>
      <w:r w:rsidR="00C714DC" w:rsidRPr="00805502">
        <w:rPr>
          <w:rFonts w:ascii="Arial" w:hAnsi="Arial" w:cs="Arial"/>
          <w:sz w:val="24"/>
          <w:szCs w:val="24"/>
        </w:rPr>
        <w:t xml:space="preserve">=274, </w:t>
      </w:r>
      <w:r w:rsidR="00C714DC" w:rsidRPr="00805502">
        <w:rPr>
          <w:rFonts w:ascii="Arial" w:hAnsi="Arial" w:cs="Arial"/>
          <w:i/>
          <w:iCs/>
          <w:sz w:val="24"/>
          <w:szCs w:val="24"/>
        </w:rPr>
        <w:t>p</w:t>
      </w:r>
      <w:r w:rsidR="00C714DC" w:rsidRPr="00805502">
        <w:rPr>
          <w:rFonts w:ascii="Arial" w:hAnsi="Arial" w:cs="Arial"/>
          <w:sz w:val="24"/>
          <w:szCs w:val="24"/>
        </w:rPr>
        <w:t xml:space="preserve">=0.7827). </w:t>
      </w:r>
    </w:p>
    <w:p w14:paraId="56206EB8" w14:textId="4CE4E87D" w:rsidR="00A755D0" w:rsidRPr="00805502" w:rsidRDefault="00A755D0" w:rsidP="00A571E8">
      <w:pPr>
        <w:spacing w:after="0" w:line="240" w:lineRule="auto"/>
        <w:ind w:firstLine="720"/>
        <w:rPr>
          <w:rFonts w:ascii="Arial" w:hAnsi="Arial" w:cs="Arial"/>
          <w:sz w:val="24"/>
          <w:szCs w:val="24"/>
        </w:rPr>
      </w:pPr>
      <w:r w:rsidRPr="00805502">
        <w:rPr>
          <w:rFonts w:ascii="Arial" w:hAnsi="Arial" w:cs="Arial"/>
          <w:sz w:val="24"/>
          <w:szCs w:val="24"/>
        </w:rPr>
        <w:t>The number of incorrect responses remained similar in HP (Figure S8E</w:t>
      </w:r>
      <w:r w:rsidRPr="00805502">
        <w:rPr>
          <w:rFonts w:ascii="Arial" w:hAnsi="Arial" w:cs="Arial"/>
          <w:sz w:val="24"/>
          <w:szCs w:val="24"/>
          <w:vertAlign w:val="subscript"/>
        </w:rPr>
        <w:t>1</w:t>
      </w:r>
      <w:r w:rsidRPr="00805502">
        <w:rPr>
          <w:rFonts w:ascii="Arial" w:hAnsi="Arial" w:cs="Arial"/>
          <w:sz w:val="24"/>
          <w:szCs w:val="24"/>
        </w:rPr>
        <w:t>, Pre-IA</w:t>
      </w:r>
      <w:r w:rsidR="00705CA9" w:rsidRPr="00805502">
        <w:rPr>
          <w:rFonts w:ascii="Arial" w:hAnsi="Arial" w:cs="Arial"/>
          <w:sz w:val="24"/>
          <w:szCs w:val="24"/>
        </w:rPr>
        <w:t>2BC</w:t>
      </w:r>
      <w:r w:rsidRPr="00805502">
        <w:rPr>
          <w:rFonts w:ascii="Arial" w:hAnsi="Arial" w:cs="Arial"/>
          <w:sz w:val="24"/>
          <w:szCs w:val="24"/>
        </w:rPr>
        <w:t>: Mn=8.33, Std=2.25; Post-IA</w:t>
      </w:r>
      <w:r w:rsidR="00705CA9" w:rsidRPr="00805502">
        <w:rPr>
          <w:rFonts w:ascii="Arial" w:hAnsi="Arial" w:cs="Arial"/>
          <w:sz w:val="24"/>
          <w:szCs w:val="24"/>
        </w:rPr>
        <w:t>2BC</w:t>
      </w:r>
      <w:r w:rsidRPr="00805502">
        <w:rPr>
          <w:rFonts w:ascii="Arial" w:hAnsi="Arial" w:cs="Arial"/>
          <w:sz w:val="24"/>
          <w:szCs w:val="24"/>
        </w:rPr>
        <w:t xml:space="preserve">: Mn=8.63, Std=3.01, </w:t>
      </w:r>
      <w:r w:rsidRPr="00805502">
        <w:rPr>
          <w:rFonts w:ascii="Arial" w:hAnsi="Arial" w:cs="Arial"/>
          <w:i/>
          <w:iCs/>
          <w:sz w:val="24"/>
          <w:szCs w:val="24"/>
        </w:rPr>
        <w:t>p</w:t>
      </w:r>
      <w:r w:rsidRPr="00805502">
        <w:rPr>
          <w:rFonts w:ascii="Arial" w:hAnsi="Arial" w:cs="Arial"/>
          <w:sz w:val="24"/>
          <w:szCs w:val="24"/>
        </w:rPr>
        <w:t>=0.6620), but were increased in LP mice (Figure S8E</w:t>
      </w:r>
      <w:r w:rsidRPr="00805502">
        <w:rPr>
          <w:rFonts w:ascii="Arial" w:hAnsi="Arial" w:cs="Arial"/>
          <w:sz w:val="24"/>
          <w:szCs w:val="24"/>
          <w:vertAlign w:val="subscript"/>
        </w:rPr>
        <w:t>2</w:t>
      </w:r>
      <w:r w:rsidRPr="00805502">
        <w:rPr>
          <w:rFonts w:ascii="Arial" w:hAnsi="Arial" w:cs="Arial"/>
          <w:sz w:val="24"/>
          <w:szCs w:val="24"/>
        </w:rPr>
        <w:t>, Pre-IA</w:t>
      </w:r>
      <w:r w:rsidR="00705CA9" w:rsidRPr="00805502">
        <w:rPr>
          <w:rFonts w:ascii="Arial" w:hAnsi="Arial" w:cs="Arial"/>
          <w:sz w:val="24"/>
          <w:szCs w:val="24"/>
        </w:rPr>
        <w:t>2BC</w:t>
      </w:r>
      <w:r w:rsidRPr="00805502">
        <w:rPr>
          <w:rFonts w:ascii="Arial" w:hAnsi="Arial" w:cs="Arial"/>
          <w:sz w:val="24"/>
          <w:szCs w:val="24"/>
        </w:rPr>
        <w:t>: Mn=7.33, Std=2.88; Post-IA</w:t>
      </w:r>
      <w:r w:rsidR="00705CA9" w:rsidRPr="00805502">
        <w:rPr>
          <w:rFonts w:ascii="Arial" w:hAnsi="Arial" w:cs="Arial"/>
          <w:sz w:val="24"/>
          <w:szCs w:val="24"/>
        </w:rPr>
        <w:t>2BC</w:t>
      </w:r>
      <w:r w:rsidRPr="00805502">
        <w:rPr>
          <w:rFonts w:ascii="Arial" w:hAnsi="Arial" w:cs="Arial"/>
          <w:sz w:val="24"/>
          <w:szCs w:val="24"/>
        </w:rPr>
        <w:t xml:space="preserve">: Mn=9.90, Std=2.93, </w:t>
      </w:r>
      <w:r w:rsidRPr="00805502">
        <w:rPr>
          <w:rFonts w:ascii="Arial" w:hAnsi="Arial" w:cs="Arial"/>
          <w:i/>
          <w:iCs/>
          <w:sz w:val="24"/>
          <w:szCs w:val="24"/>
        </w:rPr>
        <w:t>p</w:t>
      </w:r>
      <w:r w:rsidRPr="00805502">
        <w:rPr>
          <w:rFonts w:ascii="Arial" w:hAnsi="Arial" w:cs="Arial"/>
          <w:sz w:val="24"/>
          <w:szCs w:val="24"/>
        </w:rPr>
        <w:t>=0.0017). LP mice had a greater relative increase in incorrect after IA</w:t>
      </w:r>
      <w:r w:rsidR="00705CA9" w:rsidRPr="00805502">
        <w:rPr>
          <w:rFonts w:ascii="Arial" w:hAnsi="Arial" w:cs="Arial"/>
          <w:sz w:val="24"/>
          <w:szCs w:val="24"/>
        </w:rPr>
        <w:t>2BC</w:t>
      </w:r>
      <w:r w:rsidRPr="00805502">
        <w:rPr>
          <w:rFonts w:ascii="Arial" w:hAnsi="Arial" w:cs="Arial"/>
          <w:sz w:val="24"/>
          <w:szCs w:val="24"/>
        </w:rPr>
        <w:t xml:space="preserve"> than HP mice (Figure S8E</w:t>
      </w:r>
      <w:r w:rsidRPr="00805502">
        <w:rPr>
          <w:rFonts w:ascii="Arial" w:hAnsi="Arial" w:cs="Arial"/>
          <w:sz w:val="24"/>
          <w:szCs w:val="24"/>
          <w:vertAlign w:val="subscript"/>
        </w:rPr>
        <w:t>3</w:t>
      </w:r>
      <w:r w:rsidRPr="00805502">
        <w:rPr>
          <w:rFonts w:ascii="Arial" w:hAnsi="Arial" w:cs="Arial"/>
          <w:sz w:val="24"/>
          <w:szCs w:val="24"/>
        </w:rPr>
        <w:t>,</w:t>
      </w:r>
      <w:r w:rsidR="007362F2" w:rsidRPr="00805502">
        <w:rPr>
          <w:rFonts w:ascii="Arial" w:hAnsi="Arial" w:cs="Arial"/>
          <w:sz w:val="24"/>
          <w:szCs w:val="24"/>
        </w:rPr>
        <w:t xml:space="preserve"> student’s t-test,</w:t>
      </w:r>
      <w:r w:rsidRPr="00805502">
        <w:rPr>
          <w:rFonts w:ascii="Arial" w:hAnsi="Arial" w:cs="Arial"/>
          <w:sz w:val="24"/>
          <w:szCs w:val="24"/>
        </w:rPr>
        <w:t xml:space="preserve"> t[46]=2.15, </w:t>
      </w:r>
      <w:r w:rsidRPr="00805502">
        <w:rPr>
          <w:rFonts w:ascii="Arial" w:hAnsi="Arial" w:cs="Arial"/>
          <w:i/>
          <w:iCs/>
          <w:sz w:val="24"/>
          <w:szCs w:val="24"/>
        </w:rPr>
        <w:t>p</w:t>
      </w:r>
      <w:r w:rsidRPr="00805502">
        <w:rPr>
          <w:rFonts w:ascii="Arial" w:hAnsi="Arial" w:cs="Arial"/>
          <w:sz w:val="24"/>
          <w:szCs w:val="24"/>
        </w:rPr>
        <w:t>=0.0367). During SM sessions, incorrect responses remained similar in HP (Figure S8F</w:t>
      </w:r>
      <w:r w:rsidRPr="00805502">
        <w:rPr>
          <w:rFonts w:ascii="Arial" w:hAnsi="Arial" w:cs="Arial"/>
          <w:sz w:val="24"/>
          <w:szCs w:val="24"/>
          <w:vertAlign w:val="subscript"/>
        </w:rPr>
        <w:t>1</w:t>
      </w:r>
      <w:r w:rsidRPr="00805502">
        <w:rPr>
          <w:rFonts w:ascii="Arial" w:hAnsi="Arial" w:cs="Arial"/>
          <w:sz w:val="24"/>
          <w:szCs w:val="24"/>
        </w:rPr>
        <w:t>, Pre-IA</w:t>
      </w:r>
      <w:r w:rsidR="00705CA9" w:rsidRPr="00805502">
        <w:rPr>
          <w:rFonts w:ascii="Arial" w:hAnsi="Arial" w:cs="Arial"/>
          <w:sz w:val="24"/>
          <w:szCs w:val="24"/>
        </w:rPr>
        <w:t>2BC</w:t>
      </w:r>
      <w:r w:rsidRPr="00805502">
        <w:rPr>
          <w:rFonts w:ascii="Arial" w:hAnsi="Arial" w:cs="Arial"/>
          <w:sz w:val="24"/>
          <w:szCs w:val="24"/>
        </w:rPr>
        <w:t>: Mn=11.86, Std=4.50; Post-IA</w:t>
      </w:r>
      <w:r w:rsidR="00705CA9" w:rsidRPr="00805502">
        <w:rPr>
          <w:rFonts w:ascii="Arial" w:hAnsi="Arial" w:cs="Arial"/>
          <w:sz w:val="24"/>
          <w:szCs w:val="24"/>
        </w:rPr>
        <w:t>2BC</w:t>
      </w:r>
      <w:r w:rsidRPr="00805502">
        <w:rPr>
          <w:rFonts w:ascii="Arial" w:hAnsi="Arial" w:cs="Arial"/>
          <w:sz w:val="24"/>
          <w:szCs w:val="24"/>
        </w:rPr>
        <w:t xml:space="preserve">: Mn=12.45, Std=2.89, </w:t>
      </w:r>
      <w:r w:rsidRPr="00805502">
        <w:rPr>
          <w:rFonts w:ascii="Arial" w:hAnsi="Arial" w:cs="Arial"/>
          <w:i/>
          <w:iCs/>
          <w:sz w:val="24"/>
          <w:szCs w:val="24"/>
        </w:rPr>
        <w:t>p</w:t>
      </w:r>
      <w:r w:rsidRPr="00805502">
        <w:rPr>
          <w:rFonts w:ascii="Arial" w:hAnsi="Arial" w:cs="Arial"/>
          <w:sz w:val="24"/>
          <w:szCs w:val="24"/>
        </w:rPr>
        <w:t>=0.3974), but were increased in LP mice (Figure S8F</w:t>
      </w:r>
      <w:r w:rsidRPr="00805502">
        <w:rPr>
          <w:rFonts w:ascii="Arial" w:hAnsi="Arial" w:cs="Arial"/>
          <w:sz w:val="24"/>
          <w:szCs w:val="24"/>
          <w:vertAlign w:val="subscript"/>
        </w:rPr>
        <w:t>2</w:t>
      </w:r>
      <w:r w:rsidRPr="00805502">
        <w:rPr>
          <w:rFonts w:ascii="Arial" w:hAnsi="Arial" w:cs="Arial"/>
          <w:sz w:val="24"/>
          <w:szCs w:val="24"/>
        </w:rPr>
        <w:t>, Pre-IA</w:t>
      </w:r>
      <w:r w:rsidR="00705CA9" w:rsidRPr="00805502">
        <w:rPr>
          <w:rFonts w:ascii="Arial" w:hAnsi="Arial" w:cs="Arial"/>
          <w:sz w:val="24"/>
          <w:szCs w:val="24"/>
        </w:rPr>
        <w:t>2BC</w:t>
      </w:r>
      <w:r w:rsidRPr="00805502">
        <w:rPr>
          <w:rFonts w:ascii="Arial" w:hAnsi="Arial" w:cs="Arial"/>
          <w:sz w:val="24"/>
          <w:szCs w:val="24"/>
        </w:rPr>
        <w:t>: Mn=10.63, Std=3.59; Post-IA</w:t>
      </w:r>
      <w:r w:rsidR="00705CA9" w:rsidRPr="00805502">
        <w:rPr>
          <w:rFonts w:ascii="Arial" w:hAnsi="Arial" w:cs="Arial"/>
          <w:sz w:val="24"/>
          <w:szCs w:val="24"/>
        </w:rPr>
        <w:t>2BC</w:t>
      </w:r>
      <w:r w:rsidRPr="00805502">
        <w:rPr>
          <w:rFonts w:ascii="Arial" w:hAnsi="Arial" w:cs="Arial"/>
          <w:sz w:val="24"/>
          <w:szCs w:val="24"/>
        </w:rPr>
        <w:t xml:space="preserve">: Mn=13.5, Std=3.27, </w:t>
      </w:r>
      <w:r w:rsidRPr="00805502">
        <w:rPr>
          <w:rFonts w:ascii="Arial" w:hAnsi="Arial" w:cs="Arial"/>
          <w:i/>
          <w:iCs/>
          <w:sz w:val="24"/>
          <w:szCs w:val="24"/>
        </w:rPr>
        <w:t>p</w:t>
      </w:r>
      <w:r w:rsidRPr="00805502">
        <w:rPr>
          <w:rFonts w:ascii="Arial" w:hAnsi="Arial" w:cs="Arial"/>
          <w:sz w:val="24"/>
          <w:szCs w:val="24"/>
        </w:rPr>
        <w:t>&lt;0.0001), with LP mice having a greater relative increase after IA</w:t>
      </w:r>
      <w:r w:rsidR="00705CA9" w:rsidRPr="00805502">
        <w:rPr>
          <w:rFonts w:ascii="Arial" w:hAnsi="Arial" w:cs="Arial"/>
          <w:sz w:val="24"/>
          <w:szCs w:val="24"/>
        </w:rPr>
        <w:t>2BC</w:t>
      </w:r>
      <w:r w:rsidRPr="00805502">
        <w:rPr>
          <w:rFonts w:ascii="Arial" w:hAnsi="Arial" w:cs="Arial"/>
          <w:sz w:val="24"/>
          <w:szCs w:val="24"/>
        </w:rPr>
        <w:t xml:space="preserve"> than HP mice (Figure S8F</w:t>
      </w:r>
      <w:r w:rsidRPr="00805502">
        <w:rPr>
          <w:rFonts w:ascii="Arial" w:hAnsi="Arial" w:cs="Arial"/>
          <w:sz w:val="24"/>
          <w:szCs w:val="24"/>
          <w:vertAlign w:val="subscript"/>
        </w:rPr>
        <w:t>3</w:t>
      </w:r>
      <w:r w:rsidRPr="00805502">
        <w:rPr>
          <w:rFonts w:ascii="Arial" w:hAnsi="Arial" w:cs="Arial"/>
          <w:sz w:val="24"/>
          <w:szCs w:val="24"/>
        </w:rPr>
        <w:t>,</w:t>
      </w:r>
      <w:r w:rsidR="007362F2" w:rsidRPr="00805502">
        <w:rPr>
          <w:rFonts w:ascii="Arial" w:hAnsi="Arial" w:cs="Arial"/>
          <w:sz w:val="24"/>
          <w:szCs w:val="24"/>
        </w:rPr>
        <w:t xml:space="preserve"> student’s t-test, </w:t>
      </w:r>
      <w:r w:rsidRPr="00805502">
        <w:rPr>
          <w:rFonts w:ascii="Arial" w:hAnsi="Arial" w:cs="Arial"/>
          <w:sz w:val="24"/>
          <w:szCs w:val="24"/>
        </w:rPr>
        <w:t xml:space="preserve">t[46]=2.52, </w:t>
      </w:r>
      <w:r w:rsidRPr="00805502">
        <w:rPr>
          <w:rFonts w:ascii="Arial" w:hAnsi="Arial" w:cs="Arial"/>
          <w:i/>
          <w:iCs/>
          <w:sz w:val="24"/>
          <w:szCs w:val="24"/>
        </w:rPr>
        <w:t>p</w:t>
      </w:r>
      <w:r w:rsidRPr="00805502">
        <w:rPr>
          <w:rFonts w:ascii="Arial" w:hAnsi="Arial" w:cs="Arial"/>
          <w:sz w:val="24"/>
          <w:szCs w:val="24"/>
        </w:rPr>
        <w:t xml:space="preserve">=0.0152). </w:t>
      </w:r>
    </w:p>
    <w:p w14:paraId="07F57AF5" w14:textId="537B48CE" w:rsidR="00C714DC" w:rsidRPr="00805502" w:rsidRDefault="008A4BC5" w:rsidP="00A571E8">
      <w:pPr>
        <w:spacing w:after="0" w:line="240" w:lineRule="auto"/>
        <w:ind w:firstLine="720"/>
        <w:rPr>
          <w:rFonts w:ascii="Arial" w:hAnsi="Arial" w:cs="Arial"/>
          <w:sz w:val="24"/>
          <w:szCs w:val="24"/>
        </w:rPr>
      </w:pPr>
      <w:r w:rsidRPr="00805502">
        <w:rPr>
          <w:rFonts w:ascii="Arial" w:hAnsi="Arial" w:cs="Arial"/>
          <w:sz w:val="24"/>
          <w:szCs w:val="24"/>
        </w:rPr>
        <w:t>Percentage of premature also was similar after IA</w:t>
      </w:r>
      <w:r w:rsidR="00705CA9" w:rsidRPr="00805502">
        <w:rPr>
          <w:rFonts w:ascii="Arial" w:hAnsi="Arial" w:cs="Arial"/>
          <w:sz w:val="24"/>
          <w:szCs w:val="24"/>
        </w:rPr>
        <w:t>2BC</w:t>
      </w:r>
      <w:r w:rsidRPr="00805502">
        <w:rPr>
          <w:rFonts w:ascii="Arial" w:hAnsi="Arial" w:cs="Arial"/>
          <w:sz w:val="24"/>
          <w:szCs w:val="24"/>
        </w:rPr>
        <w:t xml:space="preserve"> in HP (Figure S</w:t>
      </w:r>
      <w:r w:rsidR="00ED2CFA" w:rsidRPr="00805502">
        <w:rPr>
          <w:rFonts w:ascii="Arial" w:hAnsi="Arial" w:cs="Arial"/>
          <w:sz w:val="24"/>
          <w:szCs w:val="24"/>
        </w:rPr>
        <w:t>8</w:t>
      </w:r>
      <w:r w:rsidRPr="00805502">
        <w:rPr>
          <w:rFonts w:ascii="Arial" w:hAnsi="Arial" w:cs="Arial"/>
          <w:sz w:val="24"/>
          <w:szCs w:val="24"/>
        </w:rPr>
        <w:t>G</w:t>
      </w:r>
      <w:r w:rsidRPr="00805502">
        <w:rPr>
          <w:rFonts w:ascii="Arial" w:hAnsi="Arial" w:cs="Arial"/>
          <w:sz w:val="24"/>
          <w:szCs w:val="24"/>
          <w:vertAlign w:val="subscript"/>
        </w:rPr>
        <w:t>1</w:t>
      </w:r>
      <w:r w:rsidRPr="00805502">
        <w:rPr>
          <w:rFonts w:ascii="Arial" w:hAnsi="Arial" w:cs="Arial"/>
          <w:sz w:val="24"/>
          <w:szCs w:val="24"/>
        </w:rPr>
        <w:t>, Pre-IA</w:t>
      </w:r>
      <w:r w:rsidR="00705CA9" w:rsidRPr="00805502">
        <w:rPr>
          <w:rFonts w:ascii="Arial" w:hAnsi="Arial" w:cs="Arial"/>
          <w:sz w:val="24"/>
          <w:szCs w:val="24"/>
        </w:rPr>
        <w:t>2BC</w:t>
      </w:r>
      <w:r w:rsidRPr="00805502">
        <w:rPr>
          <w:rFonts w:ascii="Arial" w:hAnsi="Arial" w:cs="Arial"/>
          <w:sz w:val="24"/>
          <w:szCs w:val="24"/>
        </w:rPr>
        <w:t>: Med=5.19; Post-IA</w:t>
      </w:r>
      <w:r w:rsidR="00705CA9" w:rsidRPr="00805502">
        <w:rPr>
          <w:rFonts w:ascii="Arial" w:hAnsi="Arial" w:cs="Arial"/>
          <w:sz w:val="24"/>
          <w:szCs w:val="24"/>
        </w:rPr>
        <w:t>2BC</w:t>
      </w:r>
      <w:r w:rsidRPr="00805502">
        <w:rPr>
          <w:rFonts w:ascii="Arial" w:hAnsi="Arial" w:cs="Arial"/>
          <w:sz w:val="24"/>
          <w:szCs w:val="24"/>
        </w:rPr>
        <w:t xml:space="preserve">: Med=4.83, </w:t>
      </w:r>
      <w:r w:rsidRPr="00805502">
        <w:rPr>
          <w:rFonts w:ascii="Arial" w:hAnsi="Arial" w:cs="Arial"/>
          <w:i/>
          <w:iCs/>
          <w:sz w:val="24"/>
          <w:szCs w:val="24"/>
        </w:rPr>
        <w:t>p</w:t>
      </w:r>
      <w:r w:rsidRPr="00805502">
        <w:rPr>
          <w:rFonts w:ascii="Arial" w:hAnsi="Arial" w:cs="Arial"/>
          <w:sz w:val="24"/>
          <w:szCs w:val="24"/>
        </w:rPr>
        <w:t>=0.3</w:t>
      </w:r>
      <w:r w:rsidR="00A9565B" w:rsidRPr="00805502">
        <w:rPr>
          <w:rFonts w:ascii="Arial" w:hAnsi="Arial" w:cs="Arial"/>
          <w:sz w:val="24"/>
          <w:szCs w:val="24"/>
        </w:rPr>
        <w:t>596</w:t>
      </w:r>
      <w:r w:rsidRPr="00805502">
        <w:rPr>
          <w:rFonts w:ascii="Arial" w:hAnsi="Arial" w:cs="Arial"/>
          <w:sz w:val="24"/>
          <w:szCs w:val="24"/>
        </w:rPr>
        <w:t>) but increased in LP (Figure S</w:t>
      </w:r>
      <w:r w:rsidR="00ED2CFA" w:rsidRPr="00805502">
        <w:rPr>
          <w:rFonts w:ascii="Arial" w:hAnsi="Arial" w:cs="Arial"/>
          <w:sz w:val="24"/>
          <w:szCs w:val="24"/>
        </w:rPr>
        <w:t>8</w:t>
      </w:r>
      <w:r w:rsidRPr="00805502">
        <w:rPr>
          <w:rFonts w:ascii="Arial" w:hAnsi="Arial" w:cs="Arial"/>
          <w:sz w:val="24"/>
          <w:szCs w:val="24"/>
        </w:rPr>
        <w:t>G</w:t>
      </w:r>
      <w:r w:rsidRPr="00805502">
        <w:rPr>
          <w:rFonts w:ascii="Arial" w:hAnsi="Arial" w:cs="Arial"/>
          <w:sz w:val="24"/>
          <w:szCs w:val="24"/>
          <w:vertAlign w:val="subscript"/>
        </w:rPr>
        <w:t>2</w:t>
      </w:r>
      <w:r w:rsidRPr="00805502">
        <w:rPr>
          <w:rFonts w:ascii="Arial" w:hAnsi="Arial" w:cs="Arial"/>
          <w:sz w:val="24"/>
          <w:szCs w:val="24"/>
        </w:rPr>
        <w:t>, Mn=3.23, Std=2.63; Post-IA</w:t>
      </w:r>
      <w:r w:rsidR="00705CA9" w:rsidRPr="00805502">
        <w:rPr>
          <w:rFonts w:ascii="Arial" w:hAnsi="Arial" w:cs="Arial"/>
          <w:sz w:val="24"/>
          <w:szCs w:val="24"/>
        </w:rPr>
        <w:t>2BC</w:t>
      </w:r>
      <w:r w:rsidRPr="00805502">
        <w:rPr>
          <w:rFonts w:ascii="Arial" w:hAnsi="Arial" w:cs="Arial"/>
          <w:sz w:val="24"/>
          <w:szCs w:val="24"/>
        </w:rPr>
        <w:t xml:space="preserve">: Mn=5.16, Std=4.07, </w:t>
      </w:r>
      <w:r w:rsidRPr="00805502">
        <w:rPr>
          <w:rFonts w:ascii="Arial" w:hAnsi="Arial" w:cs="Arial"/>
          <w:i/>
          <w:iCs/>
          <w:sz w:val="24"/>
          <w:szCs w:val="24"/>
        </w:rPr>
        <w:t>p</w:t>
      </w:r>
      <w:r w:rsidRPr="00805502">
        <w:rPr>
          <w:rFonts w:ascii="Arial" w:hAnsi="Arial" w:cs="Arial"/>
          <w:sz w:val="24"/>
          <w:szCs w:val="24"/>
        </w:rPr>
        <w:t>=0.03</w:t>
      </w:r>
      <w:r w:rsidR="00A9565B" w:rsidRPr="00805502">
        <w:rPr>
          <w:rFonts w:ascii="Arial" w:hAnsi="Arial" w:cs="Arial"/>
          <w:sz w:val="24"/>
          <w:szCs w:val="24"/>
        </w:rPr>
        <w:t>29</w:t>
      </w:r>
      <w:r w:rsidRPr="00805502">
        <w:rPr>
          <w:rFonts w:ascii="Arial" w:hAnsi="Arial" w:cs="Arial"/>
          <w:sz w:val="24"/>
          <w:szCs w:val="24"/>
        </w:rPr>
        <w:t>) mice. LP mice had a greater change in percent premature responses than HP mice after IA</w:t>
      </w:r>
      <w:r w:rsidR="00705CA9" w:rsidRPr="00805502">
        <w:rPr>
          <w:rFonts w:ascii="Arial" w:hAnsi="Arial" w:cs="Arial"/>
          <w:sz w:val="24"/>
          <w:szCs w:val="24"/>
        </w:rPr>
        <w:t>2BC</w:t>
      </w:r>
      <w:r w:rsidRPr="00805502">
        <w:rPr>
          <w:rFonts w:ascii="Arial" w:hAnsi="Arial" w:cs="Arial"/>
          <w:sz w:val="24"/>
          <w:szCs w:val="24"/>
        </w:rPr>
        <w:t xml:space="preserve"> (Figure S</w:t>
      </w:r>
      <w:r w:rsidR="00ED2CFA" w:rsidRPr="00805502">
        <w:rPr>
          <w:rFonts w:ascii="Arial" w:hAnsi="Arial" w:cs="Arial"/>
          <w:sz w:val="24"/>
          <w:szCs w:val="24"/>
        </w:rPr>
        <w:t>8</w:t>
      </w:r>
      <w:r w:rsidRPr="00805502">
        <w:rPr>
          <w:rFonts w:ascii="Arial" w:hAnsi="Arial" w:cs="Arial"/>
          <w:sz w:val="24"/>
          <w:szCs w:val="24"/>
        </w:rPr>
        <w:t>G</w:t>
      </w:r>
      <w:r w:rsidRPr="00805502">
        <w:rPr>
          <w:rFonts w:ascii="Arial" w:hAnsi="Arial" w:cs="Arial"/>
          <w:sz w:val="24"/>
          <w:szCs w:val="24"/>
          <w:vertAlign w:val="subscript"/>
        </w:rPr>
        <w:t>3</w:t>
      </w:r>
      <w:r w:rsidRPr="00805502">
        <w:rPr>
          <w:rFonts w:ascii="Arial" w:hAnsi="Arial" w:cs="Arial"/>
          <w:sz w:val="24"/>
          <w:szCs w:val="24"/>
        </w:rPr>
        <w:t xml:space="preserve">, </w:t>
      </w:r>
      <w:r w:rsidR="00DD0EE7" w:rsidRPr="00805502">
        <w:rPr>
          <w:rFonts w:ascii="Arial" w:hAnsi="Arial" w:cs="Arial"/>
          <w:sz w:val="24"/>
          <w:szCs w:val="24"/>
        </w:rPr>
        <w:t xml:space="preserve">student’s t-test, </w:t>
      </w:r>
      <w:r w:rsidRPr="00805502">
        <w:rPr>
          <w:rFonts w:ascii="Arial" w:hAnsi="Arial" w:cs="Arial"/>
          <w:sz w:val="24"/>
          <w:szCs w:val="24"/>
        </w:rPr>
        <w:t xml:space="preserve">t[46]=2.75, </w:t>
      </w:r>
      <w:r w:rsidRPr="00805502">
        <w:rPr>
          <w:rFonts w:ascii="Arial" w:hAnsi="Arial" w:cs="Arial"/>
          <w:i/>
          <w:iCs/>
          <w:sz w:val="24"/>
          <w:szCs w:val="24"/>
        </w:rPr>
        <w:t>p</w:t>
      </w:r>
      <w:r w:rsidR="00A9565B" w:rsidRPr="00805502">
        <w:rPr>
          <w:rFonts w:ascii="Arial" w:hAnsi="Arial" w:cs="Arial"/>
          <w:sz w:val="24"/>
          <w:szCs w:val="24"/>
        </w:rPr>
        <w:t>=</w:t>
      </w:r>
      <w:r w:rsidRPr="00805502">
        <w:rPr>
          <w:rFonts w:ascii="Arial" w:hAnsi="Arial" w:cs="Arial"/>
          <w:sz w:val="24"/>
          <w:szCs w:val="24"/>
        </w:rPr>
        <w:t>0.0</w:t>
      </w:r>
      <w:r w:rsidR="00A9565B" w:rsidRPr="00805502">
        <w:rPr>
          <w:rFonts w:ascii="Arial" w:hAnsi="Arial" w:cs="Arial"/>
          <w:sz w:val="24"/>
          <w:szCs w:val="24"/>
        </w:rPr>
        <w:t>085</w:t>
      </w:r>
      <w:r w:rsidRPr="00805502">
        <w:rPr>
          <w:rFonts w:ascii="Arial" w:hAnsi="Arial" w:cs="Arial"/>
          <w:sz w:val="24"/>
          <w:szCs w:val="24"/>
        </w:rPr>
        <w:t>).</w:t>
      </w:r>
      <w:r w:rsidR="00C714DC" w:rsidRPr="00805502">
        <w:rPr>
          <w:rFonts w:ascii="Arial" w:hAnsi="Arial" w:cs="Arial"/>
          <w:sz w:val="24"/>
          <w:szCs w:val="24"/>
        </w:rPr>
        <w:t xml:space="preserve"> During SM sessions, premature percentage </w:t>
      </w:r>
      <w:r w:rsidR="001472CA" w:rsidRPr="00805502">
        <w:rPr>
          <w:rFonts w:ascii="Arial" w:hAnsi="Arial" w:cs="Arial"/>
          <w:sz w:val="24"/>
          <w:szCs w:val="24"/>
        </w:rPr>
        <w:t>for HP was</w:t>
      </w:r>
      <w:r w:rsidR="00C714DC" w:rsidRPr="00805502">
        <w:rPr>
          <w:rFonts w:ascii="Arial" w:hAnsi="Arial" w:cs="Arial"/>
          <w:sz w:val="24"/>
          <w:szCs w:val="24"/>
        </w:rPr>
        <w:t xml:space="preserve"> similar after IA</w:t>
      </w:r>
      <w:r w:rsidR="00705CA9" w:rsidRPr="00805502">
        <w:rPr>
          <w:rFonts w:ascii="Arial" w:hAnsi="Arial" w:cs="Arial"/>
          <w:sz w:val="24"/>
          <w:szCs w:val="24"/>
        </w:rPr>
        <w:t>2BC</w:t>
      </w:r>
      <w:r w:rsidR="00C714DC" w:rsidRPr="00805502">
        <w:rPr>
          <w:rFonts w:ascii="Arial" w:hAnsi="Arial" w:cs="Arial"/>
          <w:sz w:val="24"/>
          <w:szCs w:val="24"/>
        </w:rPr>
        <w:t xml:space="preserve"> (Figure S8H</w:t>
      </w:r>
      <w:r w:rsidR="00C714DC" w:rsidRPr="00805502">
        <w:rPr>
          <w:rFonts w:ascii="Arial" w:hAnsi="Arial" w:cs="Arial"/>
          <w:sz w:val="24"/>
          <w:szCs w:val="24"/>
          <w:vertAlign w:val="subscript"/>
        </w:rPr>
        <w:t>1</w:t>
      </w:r>
      <w:r w:rsidR="00C714DC" w:rsidRPr="00805502">
        <w:rPr>
          <w:rFonts w:ascii="Arial" w:hAnsi="Arial" w:cs="Arial"/>
          <w:sz w:val="24"/>
          <w:szCs w:val="24"/>
        </w:rPr>
        <w:t>, Pre-IA</w:t>
      </w:r>
      <w:r w:rsidR="00705CA9" w:rsidRPr="00805502">
        <w:rPr>
          <w:rFonts w:ascii="Arial" w:hAnsi="Arial" w:cs="Arial"/>
          <w:sz w:val="24"/>
          <w:szCs w:val="24"/>
        </w:rPr>
        <w:t>2BC</w:t>
      </w:r>
      <w:r w:rsidR="00C714DC" w:rsidRPr="00805502">
        <w:rPr>
          <w:rFonts w:ascii="Arial" w:hAnsi="Arial" w:cs="Arial"/>
          <w:sz w:val="24"/>
          <w:szCs w:val="24"/>
        </w:rPr>
        <w:t>: Mn=8.59, Std=3.94; Post-IA</w:t>
      </w:r>
      <w:r w:rsidR="00705CA9" w:rsidRPr="00805502">
        <w:rPr>
          <w:rFonts w:ascii="Arial" w:hAnsi="Arial" w:cs="Arial"/>
          <w:sz w:val="24"/>
          <w:szCs w:val="24"/>
        </w:rPr>
        <w:t>2BC</w:t>
      </w:r>
      <w:r w:rsidR="00C714DC" w:rsidRPr="00805502">
        <w:rPr>
          <w:rFonts w:ascii="Arial" w:hAnsi="Arial" w:cs="Arial"/>
          <w:sz w:val="24"/>
          <w:szCs w:val="24"/>
        </w:rPr>
        <w:t xml:space="preserve">: Mn=8.85, Std=4.50, </w:t>
      </w:r>
      <w:r w:rsidR="00C714DC" w:rsidRPr="00805502">
        <w:rPr>
          <w:rFonts w:ascii="Arial" w:hAnsi="Arial" w:cs="Arial"/>
          <w:i/>
          <w:iCs/>
          <w:sz w:val="24"/>
          <w:szCs w:val="24"/>
        </w:rPr>
        <w:t>p</w:t>
      </w:r>
      <w:r w:rsidR="00C714DC" w:rsidRPr="00805502">
        <w:rPr>
          <w:rFonts w:ascii="Arial" w:hAnsi="Arial" w:cs="Arial"/>
          <w:sz w:val="24"/>
          <w:szCs w:val="24"/>
        </w:rPr>
        <w:t>=0.7777) and LP (Figure S8H</w:t>
      </w:r>
      <w:r w:rsidR="00C714DC" w:rsidRPr="00805502">
        <w:rPr>
          <w:rFonts w:ascii="Arial" w:hAnsi="Arial" w:cs="Arial"/>
          <w:sz w:val="24"/>
          <w:szCs w:val="24"/>
          <w:vertAlign w:val="subscript"/>
        </w:rPr>
        <w:t>2</w:t>
      </w:r>
      <w:r w:rsidR="00C714DC" w:rsidRPr="00805502">
        <w:rPr>
          <w:rFonts w:ascii="Arial" w:hAnsi="Arial" w:cs="Arial"/>
          <w:sz w:val="24"/>
          <w:szCs w:val="24"/>
        </w:rPr>
        <w:t>, Mn=7.61, Std=3.80; Post-IA</w:t>
      </w:r>
      <w:r w:rsidR="00705CA9" w:rsidRPr="00805502">
        <w:rPr>
          <w:rFonts w:ascii="Arial" w:hAnsi="Arial" w:cs="Arial"/>
          <w:sz w:val="24"/>
          <w:szCs w:val="24"/>
        </w:rPr>
        <w:t>2BC</w:t>
      </w:r>
      <w:r w:rsidR="00C714DC" w:rsidRPr="00805502">
        <w:rPr>
          <w:rFonts w:ascii="Arial" w:hAnsi="Arial" w:cs="Arial"/>
          <w:sz w:val="24"/>
          <w:szCs w:val="24"/>
        </w:rPr>
        <w:t xml:space="preserve">: Mn=8.88, Std=3.66, </w:t>
      </w:r>
      <w:r w:rsidR="00C714DC" w:rsidRPr="00805502">
        <w:rPr>
          <w:rFonts w:ascii="Arial" w:hAnsi="Arial" w:cs="Arial"/>
          <w:i/>
          <w:iCs/>
          <w:sz w:val="24"/>
          <w:szCs w:val="24"/>
        </w:rPr>
        <w:t>p</w:t>
      </w:r>
      <w:r w:rsidR="00C714DC" w:rsidRPr="00805502">
        <w:rPr>
          <w:rFonts w:ascii="Arial" w:hAnsi="Arial" w:cs="Arial"/>
          <w:sz w:val="24"/>
          <w:szCs w:val="24"/>
        </w:rPr>
        <w:t>=0.2325). There were no differences in the change in performance between HP (Med=-0.31) and LP (Med=0.13) mice (Figure S8H</w:t>
      </w:r>
      <w:r w:rsidR="00C714DC" w:rsidRPr="00805502">
        <w:rPr>
          <w:rFonts w:ascii="Arial" w:hAnsi="Arial" w:cs="Arial"/>
          <w:sz w:val="24"/>
          <w:szCs w:val="24"/>
          <w:vertAlign w:val="subscript"/>
        </w:rPr>
        <w:t>3</w:t>
      </w:r>
      <w:r w:rsidR="00C714DC" w:rsidRPr="00805502">
        <w:rPr>
          <w:rFonts w:ascii="Arial" w:hAnsi="Arial" w:cs="Arial"/>
          <w:sz w:val="24"/>
          <w:szCs w:val="24"/>
        </w:rPr>
        <w:t xml:space="preserve">, </w:t>
      </w:r>
      <w:r w:rsidR="00C714DC" w:rsidRPr="00805502">
        <w:rPr>
          <w:rFonts w:ascii="Arial" w:hAnsi="Arial" w:cs="Arial"/>
          <w:i/>
          <w:iCs/>
          <w:sz w:val="24"/>
          <w:szCs w:val="24"/>
        </w:rPr>
        <w:t>U</w:t>
      </w:r>
      <w:r w:rsidR="00C714DC" w:rsidRPr="00805502">
        <w:rPr>
          <w:rFonts w:ascii="Arial" w:hAnsi="Arial" w:cs="Arial"/>
          <w:sz w:val="24"/>
          <w:szCs w:val="24"/>
        </w:rPr>
        <w:t xml:space="preserve">=266, </w:t>
      </w:r>
      <w:r w:rsidR="00C714DC" w:rsidRPr="00805502">
        <w:rPr>
          <w:rFonts w:ascii="Arial" w:hAnsi="Arial" w:cs="Arial"/>
          <w:i/>
          <w:iCs/>
          <w:sz w:val="24"/>
          <w:szCs w:val="24"/>
        </w:rPr>
        <w:t>p</w:t>
      </w:r>
      <w:r w:rsidR="00C714DC" w:rsidRPr="00805502">
        <w:rPr>
          <w:rFonts w:ascii="Arial" w:hAnsi="Arial" w:cs="Arial"/>
          <w:sz w:val="24"/>
          <w:szCs w:val="24"/>
        </w:rPr>
        <w:t xml:space="preserve">=0.6604). </w:t>
      </w:r>
    </w:p>
    <w:p w14:paraId="3DDAE661" w14:textId="4E8911DB" w:rsidR="00C714DC" w:rsidRPr="00805502" w:rsidRDefault="008A4BC5" w:rsidP="00A571E8">
      <w:pPr>
        <w:spacing w:after="0" w:line="240" w:lineRule="auto"/>
        <w:ind w:firstLine="720"/>
        <w:rPr>
          <w:rFonts w:ascii="Arial" w:hAnsi="Arial" w:cs="Arial"/>
          <w:sz w:val="24"/>
          <w:szCs w:val="24"/>
        </w:rPr>
      </w:pPr>
      <w:r w:rsidRPr="00805502">
        <w:rPr>
          <w:rFonts w:ascii="Arial" w:hAnsi="Arial" w:cs="Arial"/>
          <w:sz w:val="24"/>
          <w:szCs w:val="24"/>
        </w:rPr>
        <w:t>Lastly, the total amount of tray entries increased in HP (Figure S</w:t>
      </w:r>
      <w:r w:rsidR="00ED2CFA" w:rsidRPr="00805502">
        <w:rPr>
          <w:rFonts w:ascii="Arial" w:hAnsi="Arial" w:cs="Arial"/>
          <w:sz w:val="24"/>
          <w:szCs w:val="24"/>
        </w:rPr>
        <w:t>8</w:t>
      </w:r>
      <w:r w:rsidRPr="00805502">
        <w:rPr>
          <w:rFonts w:ascii="Arial" w:hAnsi="Arial" w:cs="Arial"/>
          <w:sz w:val="24"/>
          <w:szCs w:val="24"/>
        </w:rPr>
        <w:t>I</w:t>
      </w:r>
      <w:r w:rsidRPr="00805502">
        <w:rPr>
          <w:rFonts w:ascii="Arial" w:hAnsi="Arial" w:cs="Arial"/>
          <w:sz w:val="24"/>
          <w:szCs w:val="24"/>
          <w:vertAlign w:val="subscript"/>
        </w:rPr>
        <w:t>1</w:t>
      </w:r>
      <w:r w:rsidRPr="00805502">
        <w:rPr>
          <w:rFonts w:ascii="Arial" w:hAnsi="Arial" w:cs="Arial"/>
          <w:sz w:val="24"/>
          <w:szCs w:val="24"/>
        </w:rPr>
        <w:t>, Pre-IA</w:t>
      </w:r>
      <w:r w:rsidR="00705CA9" w:rsidRPr="00805502">
        <w:rPr>
          <w:rFonts w:ascii="Arial" w:hAnsi="Arial" w:cs="Arial"/>
          <w:sz w:val="24"/>
          <w:szCs w:val="24"/>
        </w:rPr>
        <w:t>2BC</w:t>
      </w:r>
      <w:r w:rsidRPr="00805502">
        <w:rPr>
          <w:rFonts w:ascii="Arial" w:hAnsi="Arial" w:cs="Arial"/>
          <w:sz w:val="24"/>
          <w:szCs w:val="24"/>
        </w:rPr>
        <w:t>: Mn=62.25, Std=22.18; Post-IA</w:t>
      </w:r>
      <w:r w:rsidR="00705CA9" w:rsidRPr="00805502">
        <w:rPr>
          <w:rFonts w:ascii="Arial" w:hAnsi="Arial" w:cs="Arial"/>
          <w:sz w:val="24"/>
          <w:szCs w:val="24"/>
        </w:rPr>
        <w:t>2BC</w:t>
      </w:r>
      <w:r w:rsidRPr="00805502">
        <w:rPr>
          <w:rFonts w:ascii="Arial" w:hAnsi="Arial" w:cs="Arial"/>
          <w:sz w:val="24"/>
          <w:szCs w:val="24"/>
        </w:rPr>
        <w:t xml:space="preserve">: Mn=91.79, Std=25.87, </w:t>
      </w:r>
      <w:r w:rsidRPr="00805502">
        <w:rPr>
          <w:rFonts w:ascii="Arial" w:hAnsi="Arial" w:cs="Arial"/>
          <w:i/>
          <w:iCs/>
          <w:sz w:val="24"/>
          <w:szCs w:val="24"/>
        </w:rPr>
        <w:t>p</w:t>
      </w:r>
      <w:r w:rsidRPr="00805502">
        <w:rPr>
          <w:rFonts w:ascii="Arial" w:hAnsi="Arial" w:cs="Arial"/>
          <w:sz w:val="24"/>
          <w:szCs w:val="24"/>
        </w:rPr>
        <w:t>&lt;0.0</w:t>
      </w:r>
      <w:r w:rsidR="00A9565B" w:rsidRPr="00805502">
        <w:rPr>
          <w:rFonts w:ascii="Arial" w:hAnsi="Arial" w:cs="Arial"/>
          <w:sz w:val="24"/>
          <w:szCs w:val="24"/>
        </w:rPr>
        <w:t>00</w:t>
      </w:r>
      <w:r w:rsidRPr="00805502">
        <w:rPr>
          <w:rFonts w:ascii="Arial" w:hAnsi="Arial" w:cs="Arial"/>
          <w:sz w:val="24"/>
          <w:szCs w:val="24"/>
        </w:rPr>
        <w:t>1) and in LP (Figure S</w:t>
      </w:r>
      <w:r w:rsidR="00ED2CFA" w:rsidRPr="00805502">
        <w:rPr>
          <w:rFonts w:ascii="Arial" w:hAnsi="Arial" w:cs="Arial"/>
          <w:sz w:val="24"/>
          <w:szCs w:val="24"/>
        </w:rPr>
        <w:t>8</w:t>
      </w:r>
      <w:r w:rsidRPr="00805502">
        <w:rPr>
          <w:rFonts w:ascii="Arial" w:hAnsi="Arial" w:cs="Arial"/>
          <w:sz w:val="24"/>
          <w:szCs w:val="24"/>
        </w:rPr>
        <w:t>I</w:t>
      </w:r>
      <w:r w:rsidRPr="00805502">
        <w:rPr>
          <w:rFonts w:ascii="Arial" w:hAnsi="Arial" w:cs="Arial"/>
          <w:sz w:val="24"/>
          <w:szCs w:val="24"/>
          <w:vertAlign w:val="subscript"/>
        </w:rPr>
        <w:t>2</w:t>
      </w:r>
      <w:r w:rsidRPr="00805502">
        <w:rPr>
          <w:rFonts w:ascii="Arial" w:hAnsi="Arial" w:cs="Arial"/>
          <w:sz w:val="24"/>
          <w:szCs w:val="24"/>
        </w:rPr>
        <w:t>, Pre-IA</w:t>
      </w:r>
      <w:r w:rsidR="00705CA9" w:rsidRPr="00805502">
        <w:rPr>
          <w:rFonts w:ascii="Arial" w:hAnsi="Arial" w:cs="Arial"/>
          <w:sz w:val="24"/>
          <w:szCs w:val="24"/>
        </w:rPr>
        <w:t>2BC</w:t>
      </w:r>
      <w:r w:rsidRPr="00805502">
        <w:rPr>
          <w:rFonts w:ascii="Arial" w:hAnsi="Arial" w:cs="Arial"/>
          <w:sz w:val="24"/>
          <w:szCs w:val="24"/>
        </w:rPr>
        <w:t>: Mn=49.16, Std=22.9; Post-IA</w:t>
      </w:r>
      <w:r w:rsidR="00705CA9" w:rsidRPr="00805502">
        <w:rPr>
          <w:rFonts w:ascii="Arial" w:hAnsi="Arial" w:cs="Arial"/>
          <w:sz w:val="24"/>
          <w:szCs w:val="24"/>
        </w:rPr>
        <w:t>2BC</w:t>
      </w:r>
      <w:r w:rsidRPr="00805502">
        <w:rPr>
          <w:rFonts w:ascii="Arial" w:hAnsi="Arial" w:cs="Arial"/>
          <w:sz w:val="24"/>
          <w:szCs w:val="24"/>
        </w:rPr>
        <w:t xml:space="preserve">: Mn=87.99, Std=28.79, </w:t>
      </w:r>
      <w:r w:rsidRPr="00805502">
        <w:rPr>
          <w:rFonts w:ascii="Arial" w:hAnsi="Arial" w:cs="Arial"/>
          <w:i/>
          <w:iCs/>
          <w:sz w:val="24"/>
          <w:szCs w:val="24"/>
        </w:rPr>
        <w:t>p</w:t>
      </w:r>
      <w:r w:rsidRPr="00805502">
        <w:rPr>
          <w:rFonts w:ascii="Arial" w:hAnsi="Arial" w:cs="Arial"/>
          <w:sz w:val="24"/>
          <w:szCs w:val="24"/>
        </w:rPr>
        <w:t>&lt;0.0</w:t>
      </w:r>
      <w:r w:rsidR="00A9565B" w:rsidRPr="00805502">
        <w:rPr>
          <w:rFonts w:ascii="Arial" w:hAnsi="Arial" w:cs="Arial"/>
          <w:sz w:val="24"/>
          <w:szCs w:val="24"/>
        </w:rPr>
        <w:t>00</w:t>
      </w:r>
      <w:r w:rsidRPr="00805502">
        <w:rPr>
          <w:rFonts w:ascii="Arial" w:hAnsi="Arial" w:cs="Arial"/>
          <w:sz w:val="24"/>
          <w:szCs w:val="24"/>
        </w:rPr>
        <w:t>1) mice. Both groups had a similar change in tray entries after IA</w:t>
      </w:r>
      <w:r w:rsidR="00705CA9" w:rsidRPr="00805502">
        <w:rPr>
          <w:rFonts w:ascii="Arial" w:hAnsi="Arial" w:cs="Arial"/>
          <w:sz w:val="24"/>
          <w:szCs w:val="24"/>
        </w:rPr>
        <w:t>2BC</w:t>
      </w:r>
      <w:r w:rsidRPr="00805502">
        <w:rPr>
          <w:rFonts w:ascii="Arial" w:hAnsi="Arial" w:cs="Arial"/>
          <w:sz w:val="24"/>
          <w:szCs w:val="24"/>
        </w:rPr>
        <w:t xml:space="preserve"> (Figure S</w:t>
      </w:r>
      <w:r w:rsidR="00ED2CFA" w:rsidRPr="00805502">
        <w:rPr>
          <w:rFonts w:ascii="Arial" w:hAnsi="Arial" w:cs="Arial"/>
          <w:sz w:val="24"/>
          <w:szCs w:val="24"/>
        </w:rPr>
        <w:t>8</w:t>
      </w:r>
      <w:r w:rsidRPr="00805502">
        <w:rPr>
          <w:rFonts w:ascii="Arial" w:hAnsi="Arial" w:cs="Arial"/>
          <w:sz w:val="24"/>
          <w:szCs w:val="24"/>
        </w:rPr>
        <w:t>I</w:t>
      </w:r>
      <w:r w:rsidRPr="00805502">
        <w:rPr>
          <w:rFonts w:ascii="Arial" w:hAnsi="Arial" w:cs="Arial"/>
          <w:sz w:val="24"/>
          <w:szCs w:val="24"/>
          <w:vertAlign w:val="subscript"/>
        </w:rPr>
        <w:t>3</w:t>
      </w:r>
      <w:r w:rsidRPr="00805502">
        <w:rPr>
          <w:rFonts w:ascii="Arial" w:hAnsi="Arial" w:cs="Arial"/>
          <w:sz w:val="24"/>
          <w:szCs w:val="24"/>
        </w:rPr>
        <w:t xml:space="preserve">, HP: Med=26.67, LP: Med=39.83, </w:t>
      </w:r>
      <w:r w:rsidRPr="00805502">
        <w:rPr>
          <w:rFonts w:ascii="Arial" w:hAnsi="Arial" w:cs="Arial"/>
          <w:i/>
          <w:iCs/>
          <w:sz w:val="24"/>
          <w:szCs w:val="24"/>
        </w:rPr>
        <w:t>U</w:t>
      </w:r>
      <w:r w:rsidRPr="00805502">
        <w:rPr>
          <w:rFonts w:ascii="Arial" w:hAnsi="Arial" w:cs="Arial"/>
          <w:sz w:val="24"/>
          <w:szCs w:val="24"/>
        </w:rPr>
        <w:t xml:space="preserve">=213, </w:t>
      </w:r>
      <w:r w:rsidRPr="00805502">
        <w:rPr>
          <w:rFonts w:ascii="Arial" w:hAnsi="Arial" w:cs="Arial"/>
          <w:i/>
          <w:iCs/>
          <w:sz w:val="24"/>
          <w:szCs w:val="24"/>
        </w:rPr>
        <w:t>p</w:t>
      </w:r>
      <w:r w:rsidRPr="00805502">
        <w:rPr>
          <w:rFonts w:ascii="Arial" w:hAnsi="Arial" w:cs="Arial"/>
          <w:sz w:val="24"/>
          <w:szCs w:val="24"/>
        </w:rPr>
        <w:t>=0.12</w:t>
      </w:r>
      <w:r w:rsidR="00A9565B" w:rsidRPr="00805502">
        <w:rPr>
          <w:rFonts w:ascii="Arial" w:hAnsi="Arial" w:cs="Arial"/>
          <w:sz w:val="24"/>
          <w:szCs w:val="24"/>
        </w:rPr>
        <w:t>40</w:t>
      </w:r>
      <w:r w:rsidRPr="00805502">
        <w:rPr>
          <w:rFonts w:ascii="Arial" w:hAnsi="Arial" w:cs="Arial"/>
          <w:sz w:val="24"/>
          <w:szCs w:val="24"/>
        </w:rPr>
        <w:t xml:space="preserve">). </w:t>
      </w:r>
      <w:r w:rsidR="00C714DC" w:rsidRPr="00805502">
        <w:rPr>
          <w:rFonts w:ascii="Arial" w:hAnsi="Arial" w:cs="Arial"/>
          <w:sz w:val="24"/>
          <w:szCs w:val="24"/>
        </w:rPr>
        <w:t>During SM sessions, tray entries decreased in HP (Figure S8J</w:t>
      </w:r>
      <w:r w:rsidR="00C714DC" w:rsidRPr="00805502">
        <w:rPr>
          <w:rFonts w:ascii="Arial" w:hAnsi="Arial" w:cs="Arial"/>
          <w:sz w:val="24"/>
          <w:szCs w:val="24"/>
          <w:vertAlign w:val="subscript"/>
        </w:rPr>
        <w:t>1</w:t>
      </w:r>
      <w:r w:rsidR="00C714DC" w:rsidRPr="00805502">
        <w:rPr>
          <w:rFonts w:ascii="Arial" w:hAnsi="Arial" w:cs="Arial"/>
          <w:sz w:val="24"/>
          <w:szCs w:val="24"/>
        </w:rPr>
        <w:t>, Pre-IA</w:t>
      </w:r>
      <w:r w:rsidR="00705CA9" w:rsidRPr="00805502">
        <w:rPr>
          <w:rFonts w:ascii="Arial" w:hAnsi="Arial" w:cs="Arial"/>
          <w:sz w:val="24"/>
          <w:szCs w:val="24"/>
        </w:rPr>
        <w:t>2BC</w:t>
      </w:r>
      <w:r w:rsidR="00C714DC" w:rsidRPr="00805502">
        <w:rPr>
          <w:rFonts w:ascii="Arial" w:hAnsi="Arial" w:cs="Arial"/>
          <w:sz w:val="24"/>
          <w:szCs w:val="24"/>
        </w:rPr>
        <w:t>: Med=161.9; Post-IA</w:t>
      </w:r>
      <w:r w:rsidR="00705CA9" w:rsidRPr="00805502">
        <w:rPr>
          <w:rFonts w:ascii="Arial" w:hAnsi="Arial" w:cs="Arial"/>
          <w:sz w:val="24"/>
          <w:szCs w:val="24"/>
        </w:rPr>
        <w:t>2BC</w:t>
      </w:r>
      <w:r w:rsidR="00C714DC" w:rsidRPr="00805502">
        <w:rPr>
          <w:rFonts w:ascii="Arial" w:hAnsi="Arial" w:cs="Arial"/>
          <w:sz w:val="24"/>
          <w:szCs w:val="24"/>
        </w:rPr>
        <w:t xml:space="preserve">: Med=136.3, </w:t>
      </w:r>
      <w:r w:rsidR="00C714DC" w:rsidRPr="00805502">
        <w:rPr>
          <w:rFonts w:ascii="Arial" w:hAnsi="Arial" w:cs="Arial"/>
          <w:i/>
          <w:iCs/>
          <w:sz w:val="24"/>
          <w:szCs w:val="24"/>
        </w:rPr>
        <w:t>p</w:t>
      </w:r>
      <w:r w:rsidR="00C714DC" w:rsidRPr="00805502">
        <w:rPr>
          <w:rFonts w:ascii="Arial" w:hAnsi="Arial" w:cs="Arial"/>
          <w:sz w:val="24"/>
          <w:szCs w:val="24"/>
        </w:rPr>
        <w:t>=0.0009) and in LP (Figure S8J</w:t>
      </w:r>
      <w:r w:rsidR="00C714DC" w:rsidRPr="00805502">
        <w:rPr>
          <w:rFonts w:ascii="Arial" w:hAnsi="Arial" w:cs="Arial"/>
          <w:sz w:val="24"/>
          <w:szCs w:val="24"/>
          <w:vertAlign w:val="subscript"/>
        </w:rPr>
        <w:t>2</w:t>
      </w:r>
      <w:r w:rsidR="00C714DC" w:rsidRPr="00805502">
        <w:rPr>
          <w:rFonts w:ascii="Arial" w:hAnsi="Arial" w:cs="Arial"/>
          <w:sz w:val="24"/>
          <w:szCs w:val="24"/>
        </w:rPr>
        <w:t>, Pre-IA</w:t>
      </w:r>
      <w:r w:rsidR="00705CA9" w:rsidRPr="00805502">
        <w:rPr>
          <w:rFonts w:ascii="Arial" w:hAnsi="Arial" w:cs="Arial"/>
          <w:sz w:val="24"/>
          <w:szCs w:val="24"/>
        </w:rPr>
        <w:t>2BC</w:t>
      </w:r>
      <w:r w:rsidR="00C714DC" w:rsidRPr="00805502">
        <w:rPr>
          <w:rFonts w:ascii="Arial" w:hAnsi="Arial" w:cs="Arial"/>
          <w:sz w:val="24"/>
          <w:szCs w:val="24"/>
        </w:rPr>
        <w:t>: Med=154.1; Post-IA</w:t>
      </w:r>
      <w:r w:rsidR="00705CA9" w:rsidRPr="00805502">
        <w:rPr>
          <w:rFonts w:ascii="Arial" w:hAnsi="Arial" w:cs="Arial"/>
          <w:sz w:val="24"/>
          <w:szCs w:val="24"/>
        </w:rPr>
        <w:t>2BC</w:t>
      </w:r>
      <w:r w:rsidR="00C714DC" w:rsidRPr="00805502">
        <w:rPr>
          <w:rFonts w:ascii="Arial" w:hAnsi="Arial" w:cs="Arial"/>
          <w:sz w:val="24"/>
          <w:szCs w:val="24"/>
        </w:rPr>
        <w:t xml:space="preserve">: Med=37.92, </w:t>
      </w:r>
      <w:r w:rsidR="00C714DC" w:rsidRPr="00805502">
        <w:rPr>
          <w:rFonts w:ascii="Arial" w:hAnsi="Arial" w:cs="Arial"/>
          <w:i/>
          <w:iCs/>
          <w:sz w:val="24"/>
          <w:szCs w:val="24"/>
        </w:rPr>
        <w:t>p</w:t>
      </w:r>
      <w:r w:rsidR="00C714DC" w:rsidRPr="00805502">
        <w:rPr>
          <w:rFonts w:ascii="Arial" w:hAnsi="Arial" w:cs="Arial"/>
          <w:sz w:val="24"/>
          <w:szCs w:val="24"/>
        </w:rPr>
        <w:t>=0.0491) mice</w:t>
      </w:r>
      <w:r w:rsidR="001472CA" w:rsidRPr="00805502">
        <w:rPr>
          <w:rFonts w:ascii="Arial" w:hAnsi="Arial" w:cs="Arial"/>
          <w:sz w:val="24"/>
          <w:szCs w:val="24"/>
        </w:rPr>
        <w:t>, with b</w:t>
      </w:r>
      <w:r w:rsidR="00C714DC" w:rsidRPr="00805502">
        <w:rPr>
          <w:rFonts w:ascii="Arial" w:hAnsi="Arial" w:cs="Arial"/>
          <w:sz w:val="24"/>
          <w:szCs w:val="24"/>
        </w:rPr>
        <w:t xml:space="preserve">oth groups </w:t>
      </w:r>
      <w:r w:rsidR="001472CA" w:rsidRPr="00805502">
        <w:rPr>
          <w:rFonts w:ascii="Arial" w:hAnsi="Arial" w:cs="Arial"/>
          <w:sz w:val="24"/>
          <w:szCs w:val="24"/>
        </w:rPr>
        <w:t>having</w:t>
      </w:r>
      <w:r w:rsidR="00C714DC" w:rsidRPr="00805502">
        <w:rPr>
          <w:rFonts w:ascii="Arial" w:hAnsi="Arial" w:cs="Arial"/>
          <w:sz w:val="24"/>
          <w:szCs w:val="24"/>
        </w:rPr>
        <w:t xml:space="preserve"> a similar </w:t>
      </w:r>
      <w:r w:rsidR="001472CA" w:rsidRPr="00805502">
        <w:rPr>
          <w:rFonts w:ascii="Arial" w:hAnsi="Arial" w:cs="Arial"/>
          <w:sz w:val="24"/>
          <w:szCs w:val="24"/>
        </w:rPr>
        <w:t xml:space="preserve">performance </w:t>
      </w:r>
      <w:r w:rsidR="00C714DC" w:rsidRPr="00805502">
        <w:rPr>
          <w:rFonts w:ascii="Arial" w:hAnsi="Arial" w:cs="Arial"/>
          <w:sz w:val="24"/>
          <w:szCs w:val="24"/>
        </w:rPr>
        <w:t>change after IA</w:t>
      </w:r>
      <w:r w:rsidR="00705CA9" w:rsidRPr="00805502">
        <w:rPr>
          <w:rFonts w:ascii="Arial" w:hAnsi="Arial" w:cs="Arial"/>
          <w:sz w:val="24"/>
          <w:szCs w:val="24"/>
        </w:rPr>
        <w:t>2BC</w:t>
      </w:r>
      <w:r w:rsidR="00C714DC" w:rsidRPr="00805502">
        <w:rPr>
          <w:rFonts w:ascii="Arial" w:hAnsi="Arial" w:cs="Arial"/>
          <w:sz w:val="24"/>
          <w:szCs w:val="24"/>
        </w:rPr>
        <w:t xml:space="preserve"> (Figure S8J</w:t>
      </w:r>
      <w:r w:rsidR="00C714DC" w:rsidRPr="00805502">
        <w:rPr>
          <w:rFonts w:ascii="Arial" w:hAnsi="Arial" w:cs="Arial"/>
          <w:sz w:val="24"/>
          <w:szCs w:val="24"/>
          <w:vertAlign w:val="subscript"/>
        </w:rPr>
        <w:t>3</w:t>
      </w:r>
      <w:r w:rsidR="00C714DC" w:rsidRPr="00805502">
        <w:rPr>
          <w:rFonts w:ascii="Arial" w:hAnsi="Arial" w:cs="Arial"/>
          <w:sz w:val="24"/>
          <w:szCs w:val="24"/>
        </w:rPr>
        <w:t xml:space="preserve">, HP: Med=-19.38, LP: Med=-26.63, </w:t>
      </w:r>
      <w:r w:rsidR="00C714DC" w:rsidRPr="00805502">
        <w:rPr>
          <w:rFonts w:ascii="Arial" w:hAnsi="Arial" w:cs="Arial"/>
          <w:i/>
          <w:iCs/>
          <w:sz w:val="24"/>
          <w:szCs w:val="24"/>
        </w:rPr>
        <w:t>U</w:t>
      </w:r>
      <w:r w:rsidR="00C714DC" w:rsidRPr="00805502">
        <w:rPr>
          <w:rFonts w:ascii="Arial" w:hAnsi="Arial" w:cs="Arial"/>
          <w:sz w:val="24"/>
          <w:szCs w:val="24"/>
        </w:rPr>
        <w:t xml:space="preserve">=262.5, </w:t>
      </w:r>
      <w:r w:rsidR="00C714DC" w:rsidRPr="00805502">
        <w:rPr>
          <w:rFonts w:ascii="Arial" w:hAnsi="Arial" w:cs="Arial"/>
          <w:i/>
          <w:iCs/>
          <w:sz w:val="24"/>
          <w:szCs w:val="24"/>
        </w:rPr>
        <w:t>p</w:t>
      </w:r>
      <w:r w:rsidR="00C714DC" w:rsidRPr="00805502">
        <w:rPr>
          <w:rFonts w:ascii="Arial" w:hAnsi="Arial" w:cs="Arial"/>
          <w:sz w:val="24"/>
          <w:szCs w:val="24"/>
        </w:rPr>
        <w:t xml:space="preserve">=0.6057). </w:t>
      </w:r>
    </w:p>
    <w:p w14:paraId="7B7EEA14" w14:textId="3DB7E249" w:rsidR="00A571E8" w:rsidRPr="00805502" w:rsidRDefault="00A571E8">
      <w:pPr>
        <w:rPr>
          <w:rFonts w:ascii="Arial" w:hAnsi="Arial" w:cs="Arial"/>
          <w:sz w:val="24"/>
          <w:szCs w:val="24"/>
        </w:rPr>
      </w:pPr>
      <w:r w:rsidRPr="00805502">
        <w:rPr>
          <w:rFonts w:ascii="Arial" w:hAnsi="Arial" w:cs="Arial"/>
          <w:sz w:val="24"/>
          <w:szCs w:val="24"/>
        </w:rPr>
        <w:br w:type="page"/>
      </w:r>
    </w:p>
    <w:p w14:paraId="2EC3AC7F" w14:textId="67F17712" w:rsidR="00FD120A" w:rsidRPr="00805502" w:rsidRDefault="005130AC" w:rsidP="00A571E8">
      <w:pPr>
        <w:spacing w:after="0" w:line="240" w:lineRule="auto"/>
        <w:rPr>
          <w:rFonts w:ascii="Arial" w:hAnsi="Arial" w:cs="Arial"/>
          <w:b/>
          <w:bCs/>
          <w:sz w:val="24"/>
          <w:szCs w:val="24"/>
        </w:rPr>
      </w:pPr>
      <w:r w:rsidRPr="00805502">
        <w:rPr>
          <w:rFonts w:ascii="Arial" w:hAnsi="Arial" w:cs="Arial"/>
          <w:b/>
          <w:bCs/>
          <w:sz w:val="24"/>
          <w:szCs w:val="24"/>
        </w:rPr>
        <w:lastRenderedPageBreak/>
        <w:t>SUPPL. DISCUSSION</w:t>
      </w:r>
    </w:p>
    <w:p w14:paraId="02AB5EBD" w14:textId="6A9A4489" w:rsidR="00FD120A" w:rsidRPr="00805502" w:rsidRDefault="00FD120A" w:rsidP="00A571E8">
      <w:pPr>
        <w:spacing w:after="0" w:line="240" w:lineRule="auto"/>
        <w:ind w:firstLine="720"/>
        <w:rPr>
          <w:rFonts w:ascii="Arial" w:hAnsi="Arial" w:cs="Arial"/>
          <w:sz w:val="24"/>
          <w:szCs w:val="24"/>
        </w:rPr>
      </w:pPr>
      <w:r w:rsidRPr="00805502">
        <w:rPr>
          <w:rFonts w:ascii="Arial" w:hAnsi="Arial" w:cs="Arial"/>
          <w:sz w:val="24"/>
          <w:szCs w:val="24"/>
        </w:rPr>
        <w:t xml:space="preserve">One of our concerns while training the mice was their low accuracy. Traditionally, the 5-CSRTT criterion for sufficient performance requires greater than eighty percent accuracy and less than twenty percent omission rates </w:t>
      </w:r>
      <w:r w:rsidR="00C97444" w:rsidRPr="00805502">
        <w:rPr>
          <w:rFonts w:ascii="Arial" w:hAnsi="Arial" w:cs="Arial"/>
          <w:sz w:val="24"/>
          <w:szCs w:val="24"/>
        </w:rPr>
        <w:fldChar w:fldCharType="begin">
          <w:fldData xml:space="preserve">PEVuZE5vdGU+PENpdGU+PEF1dGhvcj5BZGFtczwvQXV0aG9yPjxZZWFyPjIwMjA8L1llYXI+PFJl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</w:fldData>
        </w:fldChar>
      </w:r>
      <w:r w:rsidR="002A6FA3" w:rsidRPr="00805502">
        <w:rPr>
          <w:rFonts w:ascii="Arial" w:hAnsi="Arial" w:cs="Arial"/>
          <w:sz w:val="24"/>
          <w:szCs w:val="24"/>
        </w:rPr>
        <w:instrText xml:space="preserve"> ADDIN EN.CITE </w:instrText>
      </w:r>
      <w:r w:rsidR="002A6FA3" w:rsidRPr="00805502">
        <w:rPr>
          <w:rFonts w:ascii="Arial" w:hAnsi="Arial" w:cs="Arial"/>
          <w:sz w:val="24"/>
          <w:szCs w:val="24"/>
        </w:rPr>
        <w:fldChar w:fldCharType="begin">
          <w:fldData xml:space="preserve">PEVuZE5vdGU+PENpdGU+PEF1dGhvcj5BZGFtczwvQXV0aG9yPjxZZWFyPjIwMjA8L1llYXI+PFJl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</w:fldData>
        </w:fldChar>
      </w:r>
      <w:r w:rsidR="002A6FA3" w:rsidRPr="00805502">
        <w:rPr>
          <w:rFonts w:ascii="Arial" w:hAnsi="Arial" w:cs="Arial"/>
          <w:sz w:val="24"/>
          <w:szCs w:val="24"/>
        </w:rPr>
        <w:instrText xml:space="preserve"> ADDIN EN.CITE.DATA </w:instrText>
      </w:r>
      <w:r w:rsidR="002A6FA3" w:rsidRPr="00805502">
        <w:rPr>
          <w:rFonts w:ascii="Arial" w:hAnsi="Arial" w:cs="Arial"/>
          <w:sz w:val="24"/>
          <w:szCs w:val="24"/>
        </w:rPr>
      </w:r>
      <w:r w:rsidR="002A6FA3" w:rsidRPr="00805502">
        <w:rPr>
          <w:rFonts w:ascii="Arial" w:hAnsi="Arial" w:cs="Arial"/>
          <w:sz w:val="24"/>
          <w:szCs w:val="24"/>
        </w:rPr>
        <w:fldChar w:fldCharType="end"/>
      </w:r>
      <w:r w:rsidR="00C97444" w:rsidRPr="00805502">
        <w:rPr>
          <w:rFonts w:ascii="Arial" w:hAnsi="Arial" w:cs="Arial"/>
          <w:sz w:val="24"/>
          <w:szCs w:val="24"/>
        </w:rPr>
      </w:r>
      <w:r w:rsidR="00C97444" w:rsidRPr="00805502">
        <w:rPr>
          <w:rFonts w:ascii="Arial" w:hAnsi="Arial" w:cs="Arial"/>
          <w:sz w:val="24"/>
          <w:szCs w:val="24"/>
        </w:rPr>
        <w:fldChar w:fldCharType="separate"/>
      </w:r>
      <w:r w:rsidR="002A6FA3" w:rsidRPr="00805502">
        <w:rPr>
          <w:rFonts w:ascii="Arial" w:hAnsi="Arial" w:cs="Arial"/>
          <w:noProof/>
          <w:sz w:val="24"/>
          <w:szCs w:val="24"/>
        </w:rPr>
        <w:t>(2-4)</w:t>
      </w:r>
      <w:r w:rsidR="00C97444" w:rsidRPr="00805502">
        <w:rPr>
          <w:rFonts w:ascii="Arial" w:hAnsi="Arial" w:cs="Arial"/>
          <w:sz w:val="24"/>
          <w:szCs w:val="24"/>
        </w:rPr>
        <w:fldChar w:fldCharType="end"/>
      </w:r>
      <w:r w:rsidRPr="00805502">
        <w:rPr>
          <w:rFonts w:ascii="Arial" w:hAnsi="Arial" w:cs="Arial"/>
          <w:sz w:val="24"/>
          <w:szCs w:val="24"/>
        </w:rPr>
        <w:t>. However, we have observed mice that have consistently reached fifty to sixty percent accuracy while others achieve approximately thirty. Since the reward is alcohol, we adjusted our criterion to focus more on number of trials and correct responses per session. This may be an error in attention vigilance when alcohol is the reward due to its intoxicating effects</w:t>
      </w:r>
      <w:r w:rsidR="00165A06" w:rsidRPr="00805502">
        <w:rPr>
          <w:rFonts w:ascii="Arial" w:hAnsi="Arial" w:cs="Arial"/>
          <w:sz w:val="24"/>
          <w:szCs w:val="24"/>
        </w:rPr>
        <w:t xml:space="preserve"> as </w:t>
      </w:r>
      <w:r w:rsidR="00705CA9" w:rsidRPr="00805502">
        <w:rPr>
          <w:rFonts w:ascii="Arial" w:hAnsi="Arial" w:cs="Arial"/>
          <w:sz w:val="24"/>
          <w:szCs w:val="24"/>
        </w:rPr>
        <w:t>it</w:t>
      </w:r>
      <w:r w:rsidRPr="00805502">
        <w:rPr>
          <w:rFonts w:ascii="Arial" w:hAnsi="Arial" w:cs="Arial"/>
          <w:sz w:val="24"/>
          <w:szCs w:val="24"/>
        </w:rPr>
        <w:t xml:space="preserve"> has been previously found that prenatal alcohol exposure and alcohol binge can dimmish attention within the 5-CSRTT</w:t>
      </w:r>
      <w:r w:rsidR="008F2204" w:rsidRPr="00805502">
        <w:rPr>
          <w:rFonts w:ascii="Arial" w:hAnsi="Arial" w:cs="Arial"/>
          <w:sz w:val="24"/>
          <w:szCs w:val="24"/>
        </w:rPr>
        <w:t xml:space="preserve"> </w:t>
      </w:r>
      <w:r w:rsidR="008F2204" w:rsidRPr="00805502">
        <w:rPr>
          <w:rFonts w:ascii="Arial" w:hAnsi="Arial" w:cs="Arial"/>
          <w:sz w:val="24"/>
          <w:szCs w:val="24"/>
        </w:rPr>
        <w:fldChar w:fldCharType="begin">
          <w:fldData xml:space="preserve">PEVuZE5vdGU+PENpdGU+PEF1dGhvcj5TZW1lbm92YTwvQXV0aG9yPjxZZWFyPjIwMTI8L1llYXI+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</w:fldData>
        </w:fldChar>
      </w:r>
      <w:r w:rsidR="002A6FA3" w:rsidRPr="00805502">
        <w:rPr>
          <w:rFonts w:ascii="Arial" w:hAnsi="Arial" w:cs="Arial"/>
          <w:sz w:val="24"/>
          <w:szCs w:val="24"/>
        </w:rPr>
        <w:instrText xml:space="preserve"> ADDIN EN.CITE </w:instrText>
      </w:r>
      <w:r w:rsidR="002A6FA3" w:rsidRPr="00805502">
        <w:rPr>
          <w:rFonts w:ascii="Arial" w:hAnsi="Arial" w:cs="Arial"/>
          <w:sz w:val="24"/>
          <w:szCs w:val="24"/>
        </w:rPr>
        <w:fldChar w:fldCharType="begin">
          <w:fldData xml:space="preserve">PEVuZE5vdGU+PENpdGU+PEF1dGhvcj5TZW1lbm92YTwvQXV0aG9yPjxZZWFyPjIwMTI8L1llYXI+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</w:fldData>
        </w:fldChar>
      </w:r>
      <w:r w:rsidR="002A6FA3" w:rsidRPr="00805502">
        <w:rPr>
          <w:rFonts w:ascii="Arial" w:hAnsi="Arial" w:cs="Arial"/>
          <w:sz w:val="24"/>
          <w:szCs w:val="24"/>
        </w:rPr>
        <w:instrText xml:space="preserve"> ADDIN EN.CITE.DATA </w:instrText>
      </w:r>
      <w:r w:rsidR="002A6FA3" w:rsidRPr="00805502">
        <w:rPr>
          <w:rFonts w:ascii="Arial" w:hAnsi="Arial" w:cs="Arial"/>
          <w:sz w:val="24"/>
          <w:szCs w:val="24"/>
        </w:rPr>
      </w:r>
      <w:r w:rsidR="002A6FA3" w:rsidRPr="00805502">
        <w:rPr>
          <w:rFonts w:ascii="Arial" w:hAnsi="Arial" w:cs="Arial"/>
          <w:sz w:val="24"/>
          <w:szCs w:val="24"/>
        </w:rPr>
        <w:fldChar w:fldCharType="end"/>
      </w:r>
      <w:r w:rsidR="008F2204" w:rsidRPr="00805502">
        <w:rPr>
          <w:rFonts w:ascii="Arial" w:hAnsi="Arial" w:cs="Arial"/>
          <w:sz w:val="24"/>
          <w:szCs w:val="24"/>
        </w:rPr>
      </w:r>
      <w:r w:rsidR="008F2204" w:rsidRPr="00805502">
        <w:rPr>
          <w:rFonts w:ascii="Arial" w:hAnsi="Arial" w:cs="Arial"/>
          <w:sz w:val="24"/>
          <w:szCs w:val="24"/>
        </w:rPr>
        <w:fldChar w:fldCharType="separate"/>
      </w:r>
      <w:r w:rsidR="002A6FA3" w:rsidRPr="00805502">
        <w:rPr>
          <w:rFonts w:ascii="Arial" w:hAnsi="Arial" w:cs="Arial"/>
          <w:noProof/>
          <w:sz w:val="24"/>
          <w:szCs w:val="24"/>
        </w:rPr>
        <w:t>(5-7)</w:t>
      </w:r>
      <w:r w:rsidR="008F2204" w:rsidRPr="00805502">
        <w:rPr>
          <w:rFonts w:ascii="Arial" w:hAnsi="Arial" w:cs="Arial"/>
          <w:sz w:val="24"/>
          <w:szCs w:val="24"/>
        </w:rPr>
        <w:fldChar w:fldCharType="end"/>
      </w:r>
      <w:r w:rsidRPr="00805502">
        <w:rPr>
          <w:rFonts w:ascii="Arial" w:hAnsi="Arial" w:cs="Arial"/>
          <w:sz w:val="24"/>
          <w:szCs w:val="24"/>
        </w:rPr>
        <w:t>. When the mice were switched to SM</w:t>
      </w:r>
      <w:r w:rsidR="00705CA9" w:rsidRPr="00805502">
        <w:rPr>
          <w:rFonts w:ascii="Arial" w:hAnsi="Arial" w:cs="Arial"/>
          <w:sz w:val="24"/>
          <w:szCs w:val="24"/>
        </w:rPr>
        <w:t>, they</w:t>
      </w:r>
      <w:r w:rsidRPr="00805502">
        <w:rPr>
          <w:rFonts w:ascii="Arial" w:hAnsi="Arial" w:cs="Arial"/>
          <w:sz w:val="24"/>
          <w:szCs w:val="24"/>
        </w:rPr>
        <w:t xml:space="preserve"> quickly escalated to the traditional criteria for this task. This data provides evidence that alcohol </w:t>
      </w:r>
      <w:r w:rsidR="00705CA9" w:rsidRPr="00805502">
        <w:rPr>
          <w:rFonts w:ascii="Arial" w:hAnsi="Arial" w:cs="Arial"/>
          <w:sz w:val="24"/>
          <w:szCs w:val="24"/>
        </w:rPr>
        <w:t>training was sufficient to enable the mice to understand the task</w:t>
      </w:r>
      <w:r w:rsidR="00ED74B9" w:rsidRPr="00805502">
        <w:rPr>
          <w:rFonts w:ascii="Arial" w:hAnsi="Arial" w:cs="Arial"/>
          <w:sz w:val="24"/>
          <w:szCs w:val="24"/>
        </w:rPr>
        <w:t xml:space="preserve"> but </w:t>
      </w:r>
      <w:r w:rsidRPr="00805502">
        <w:rPr>
          <w:rFonts w:ascii="Arial" w:hAnsi="Arial" w:cs="Arial"/>
          <w:sz w:val="24"/>
          <w:szCs w:val="24"/>
        </w:rPr>
        <w:t xml:space="preserve">must be examined differently than sessions with a more traditional reward such as </w:t>
      </w:r>
      <w:r w:rsidR="00165A06" w:rsidRPr="00805502">
        <w:rPr>
          <w:rFonts w:ascii="Arial" w:hAnsi="Arial" w:cs="Arial"/>
          <w:sz w:val="24"/>
          <w:szCs w:val="24"/>
        </w:rPr>
        <w:t>SM</w:t>
      </w:r>
      <w:r w:rsidRPr="00805502">
        <w:rPr>
          <w:rFonts w:ascii="Arial" w:hAnsi="Arial" w:cs="Arial"/>
          <w:sz w:val="24"/>
          <w:szCs w:val="24"/>
        </w:rPr>
        <w:t>.</w:t>
      </w:r>
    </w:p>
    <w:p w14:paraId="035E240C" w14:textId="1056E903" w:rsidR="00FD120A" w:rsidRPr="00805502" w:rsidRDefault="00FD120A" w:rsidP="00A571E8">
      <w:pPr>
        <w:spacing w:after="0" w:line="240" w:lineRule="auto"/>
        <w:ind w:firstLine="720"/>
        <w:rPr>
          <w:rFonts w:ascii="Arial" w:hAnsi="Arial" w:cs="Arial"/>
          <w:sz w:val="24"/>
          <w:szCs w:val="24"/>
        </w:rPr>
      </w:pPr>
      <w:r w:rsidRPr="00805502">
        <w:rPr>
          <w:rFonts w:ascii="Arial" w:hAnsi="Arial" w:cs="Arial"/>
          <w:sz w:val="24"/>
          <w:szCs w:val="24"/>
        </w:rPr>
        <w:t xml:space="preserve">Weight restriction, where the animals are kept at 85% of the </w:t>
      </w:r>
      <w:r w:rsidRPr="00805502">
        <w:rPr>
          <w:rFonts w:ascii="Arial" w:hAnsi="Arial" w:cs="Arial"/>
          <w:i/>
          <w:iCs/>
          <w:sz w:val="24"/>
          <w:szCs w:val="24"/>
        </w:rPr>
        <w:t xml:space="preserve">ad libitum </w:t>
      </w:r>
      <w:r w:rsidRPr="00805502">
        <w:rPr>
          <w:rFonts w:ascii="Arial" w:hAnsi="Arial" w:cs="Arial"/>
          <w:sz w:val="24"/>
          <w:szCs w:val="24"/>
        </w:rPr>
        <w:t xml:space="preserve">weight, is used to motivate animals for the reward in many behaviors that give a caloric reward </w:t>
      </w:r>
      <w:r w:rsidR="00C97444" w:rsidRPr="00805502">
        <w:rPr>
          <w:rFonts w:ascii="Arial" w:hAnsi="Arial" w:cs="Arial"/>
          <w:sz w:val="24"/>
          <w:szCs w:val="24"/>
        </w:rPr>
        <w:fldChar w:fldCharType="begin">
          <w:fldData xml:space="preserve">PEVuZE5vdGU+PENpdGU+PEF1dGhvcj5CYXJpPC9BdXRob3I+PFllYXI+MjAwODwvWWVhcj48UmVj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</w:fldData>
        </w:fldChar>
      </w:r>
      <w:r w:rsidR="002A6FA3" w:rsidRPr="00805502">
        <w:rPr>
          <w:rFonts w:ascii="Arial" w:hAnsi="Arial" w:cs="Arial"/>
          <w:sz w:val="24"/>
          <w:szCs w:val="24"/>
        </w:rPr>
        <w:instrText xml:space="preserve"> ADDIN EN.CITE </w:instrText>
      </w:r>
      <w:r w:rsidR="002A6FA3" w:rsidRPr="00805502">
        <w:rPr>
          <w:rFonts w:ascii="Arial" w:hAnsi="Arial" w:cs="Arial"/>
          <w:sz w:val="24"/>
          <w:szCs w:val="24"/>
        </w:rPr>
        <w:fldChar w:fldCharType="begin">
          <w:fldData xml:space="preserve">PEVuZE5vdGU+PENpdGU+PEF1dGhvcj5CYXJpPC9BdXRob3I+PFllYXI+MjAwODwvWWVhcj48UmVj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</w:fldData>
        </w:fldChar>
      </w:r>
      <w:r w:rsidR="002A6FA3" w:rsidRPr="00805502">
        <w:rPr>
          <w:rFonts w:ascii="Arial" w:hAnsi="Arial" w:cs="Arial"/>
          <w:sz w:val="24"/>
          <w:szCs w:val="24"/>
        </w:rPr>
        <w:instrText xml:space="preserve"> ADDIN EN.CITE.DATA </w:instrText>
      </w:r>
      <w:r w:rsidR="002A6FA3" w:rsidRPr="00805502">
        <w:rPr>
          <w:rFonts w:ascii="Arial" w:hAnsi="Arial" w:cs="Arial"/>
          <w:sz w:val="24"/>
          <w:szCs w:val="24"/>
        </w:rPr>
      </w:r>
      <w:r w:rsidR="002A6FA3" w:rsidRPr="00805502">
        <w:rPr>
          <w:rFonts w:ascii="Arial" w:hAnsi="Arial" w:cs="Arial"/>
          <w:sz w:val="24"/>
          <w:szCs w:val="24"/>
        </w:rPr>
        <w:fldChar w:fldCharType="end"/>
      </w:r>
      <w:r w:rsidR="00C97444" w:rsidRPr="00805502">
        <w:rPr>
          <w:rFonts w:ascii="Arial" w:hAnsi="Arial" w:cs="Arial"/>
          <w:sz w:val="24"/>
          <w:szCs w:val="24"/>
        </w:rPr>
      </w:r>
      <w:r w:rsidR="00C97444" w:rsidRPr="00805502">
        <w:rPr>
          <w:rFonts w:ascii="Arial" w:hAnsi="Arial" w:cs="Arial"/>
          <w:sz w:val="24"/>
          <w:szCs w:val="24"/>
        </w:rPr>
        <w:fldChar w:fldCharType="separate"/>
      </w:r>
      <w:r w:rsidR="002A6FA3" w:rsidRPr="00805502">
        <w:rPr>
          <w:rFonts w:ascii="Arial" w:hAnsi="Arial" w:cs="Arial"/>
          <w:noProof/>
          <w:sz w:val="24"/>
          <w:szCs w:val="24"/>
        </w:rPr>
        <w:t>(8-12)</w:t>
      </w:r>
      <w:r w:rsidR="00C97444" w:rsidRPr="00805502">
        <w:rPr>
          <w:rFonts w:ascii="Arial" w:hAnsi="Arial" w:cs="Arial"/>
          <w:sz w:val="24"/>
          <w:szCs w:val="24"/>
        </w:rPr>
        <w:fldChar w:fldCharType="end"/>
      </w:r>
      <w:r w:rsidRPr="00805502">
        <w:rPr>
          <w:rFonts w:ascii="Arial" w:hAnsi="Arial" w:cs="Arial"/>
          <w:sz w:val="24"/>
          <w:szCs w:val="24"/>
        </w:rPr>
        <w:t xml:space="preserve">. During our experiments, we opted to use water restriction, where the animals are given only 2 hours of water each day, to motivate our mice for the alcohol which has been used in previous studies within the 5-CSRTT </w:t>
      </w:r>
      <w:r w:rsidR="00C97444" w:rsidRPr="00805502">
        <w:rPr>
          <w:rFonts w:ascii="Arial" w:hAnsi="Arial" w:cs="Arial"/>
          <w:sz w:val="24"/>
          <w:szCs w:val="24"/>
        </w:rPr>
        <w:fldChar w:fldCharType="begin"/>
      </w:r>
      <w:r w:rsidR="00C97444" w:rsidRPr="00805502">
        <w:rPr>
          <w:rFonts w:ascii="Arial" w:hAnsi="Arial" w:cs="Arial"/>
          <w:sz w:val="24"/>
          <w:szCs w:val="24"/>
        </w:rPr>
        <w:instrText xml:space="preserve"> ADDIN EN.CITE &lt;EndNote&gt;&lt;Cite&gt;&lt;Author&gt;Humby&lt;/Author&gt;&lt;Year&gt;1999&lt;/Year&gt;&lt;RecNum&gt;139&lt;/RecNum&gt;&lt;DisplayText&gt;(1)&lt;/DisplayText&gt;&lt;record&gt;&lt;rec-number&gt;139&lt;/rec-number&gt;&lt;foreign-keys&gt;&lt;key app="EN" db-id="pz09sspzdresauesrdq5epxftexvpp0wpxaw" timestamp="1653333836"&gt;139&lt;/key&gt;&lt;/foreign-keys&gt;&lt;ref-type name="Journal Article"&gt;17&lt;/ref-type&gt;&lt;contributors&gt;&lt;authors&gt;&lt;author&gt;Humby, T.&lt;/author&gt;&lt;author&gt;Laird, F. M.&lt;/author&gt;&lt;author&gt;Davies, W.&lt;/author&gt;&lt;author&gt;Wilkinson, L. S.&lt;/author&gt;&lt;/authors&gt;&lt;/contributors&gt;&lt;auth-address&gt;Department of Neurobiology, The Babraham Institute, Cambridge, UK.&lt;/auth-address&gt;&lt;titles&gt;&lt;title&gt;Visuospatial attentional functioning in mice: interactions between cholinergic manipulations and genotype&lt;/title&gt;&lt;secondary-title&gt;Eur J Neurosci&lt;/secondary-title&gt;&lt;/titles&gt;&lt;periodical&gt;&lt;full-title&gt;Eur J Neurosci&lt;/full-title&gt;&lt;/periodical&gt;&lt;pages&gt;2813-23&lt;/pages&gt;&lt;volume&gt;11&lt;/volume&gt;&lt;number&gt;8&lt;/number&gt;&lt;keywords&gt;&lt;keyword&gt;Animals&lt;/keyword&gt;&lt;keyword&gt;Attention/*physiology&lt;/keyword&gt;&lt;keyword&gt;Behavior, Animal/drug effects/physiology&lt;/keyword&gt;&lt;keyword&gt;Choice Behavior/drug effects/physiology&lt;/keyword&gt;&lt;keyword&gt;Genotype&lt;/keyword&gt;&lt;keyword&gt;Male&lt;/keyword&gt;&lt;keyword&gt;Mice&lt;/keyword&gt;&lt;keyword&gt;Mice, Inbred C57BL&lt;/keyword&gt;&lt;keyword&gt;Mice, Inbred DBA&lt;/keyword&gt;&lt;keyword&gt;Motor Activity/drug effects&lt;/keyword&gt;&lt;keyword&gt;Muscarinic Antagonists/pharmacology&lt;/keyword&gt;&lt;keyword&gt;N-Methylscopolamine/pharmacology&lt;/keyword&gt;&lt;keyword&gt;Reaction Time/physiology&lt;/keyword&gt;&lt;keyword&gt;Scopolamine/pharmacology&lt;/keyword&gt;&lt;keyword&gt;Space Perception/*physiology&lt;/keyword&gt;&lt;keyword&gt;Visual Perception/*physiology&lt;/keyword&gt;&lt;/keywords&gt;&lt;dates&gt;&lt;year&gt;1999&lt;/year&gt;&lt;pub-dates&gt;&lt;date&gt;Aug&lt;/date&gt;&lt;/pub-dates&gt;&lt;/dates&gt;&lt;isbn&gt;0953-816X (Print)&amp;#xD;0953-816X (Linking)&lt;/isbn&gt;&lt;accession-num&gt;10457178&lt;/accession-num&gt;&lt;urls&gt;&lt;related-urls&gt;&lt;url&gt;https://www.ncbi.nlm.nih.gov/pubmed/10457178&lt;/url&gt;&lt;/related-urls&gt;&lt;/urls&gt;&lt;electronic-resource-num&gt;10.1046/j.1460-9568.1999.00701.x&lt;/electronic-resource-num&gt;&lt;/record&gt;&lt;/Cite&gt;&lt;/EndNote&gt;</w:instrText>
      </w:r>
      <w:r w:rsidR="00C97444" w:rsidRPr="00805502">
        <w:rPr>
          <w:rFonts w:ascii="Arial" w:hAnsi="Arial" w:cs="Arial"/>
          <w:sz w:val="24"/>
          <w:szCs w:val="24"/>
        </w:rPr>
        <w:fldChar w:fldCharType="separate"/>
      </w:r>
      <w:r w:rsidR="00C97444" w:rsidRPr="00805502">
        <w:rPr>
          <w:rFonts w:ascii="Arial" w:hAnsi="Arial" w:cs="Arial"/>
          <w:noProof/>
          <w:sz w:val="24"/>
          <w:szCs w:val="24"/>
        </w:rPr>
        <w:t>(1)</w:t>
      </w:r>
      <w:r w:rsidR="00C97444" w:rsidRPr="00805502">
        <w:rPr>
          <w:rFonts w:ascii="Arial" w:hAnsi="Arial" w:cs="Arial"/>
          <w:sz w:val="24"/>
          <w:szCs w:val="24"/>
        </w:rPr>
        <w:fldChar w:fldCharType="end"/>
      </w:r>
      <w:r w:rsidRPr="00805502">
        <w:rPr>
          <w:rFonts w:ascii="Arial" w:hAnsi="Arial" w:cs="Arial"/>
          <w:sz w:val="24"/>
          <w:szCs w:val="24"/>
        </w:rPr>
        <w:t>. We hypothesized that thirst was a better motivator for 10% alcohol th</w:t>
      </w:r>
      <w:r w:rsidR="00ED74B9" w:rsidRPr="00805502">
        <w:rPr>
          <w:rFonts w:ascii="Arial" w:hAnsi="Arial" w:cs="Arial"/>
          <w:sz w:val="24"/>
          <w:szCs w:val="24"/>
        </w:rPr>
        <w:t>a</w:t>
      </w:r>
      <w:r w:rsidRPr="00805502">
        <w:rPr>
          <w:rFonts w:ascii="Arial" w:hAnsi="Arial" w:cs="Arial"/>
          <w:sz w:val="24"/>
          <w:szCs w:val="24"/>
        </w:rPr>
        <w:t xml:space="preserve">n hunger since alcohol drinking is not a typical method for mice to receive calories. For SM testing, we switched to weight restriction as it may be the more relevant motivator due to caloric restriction. We identify that this </w:t>
      </w:r>
      <w:r w:rsidR="00165A06" w:rsidRPr="00805502">
        <w:rPr>
          <w:rFonts w:ascii="Arial" w:hAnsi="Arial" w:cs="Arial"/>
          <w:sz w:val="24"/>
          <w:szCs w:val="24"/>
        </w:rPr>
        <w:t>dilutes</w:t>
      </w:r>
      <w:r w:rsidRPr="00805502">
        <w:rPr>
          <w:rFonts w:ascii="Arial" w:hAnsi="Arial" w:cs="Arial"/>
          <w:sz w:val="24"/>
          <w:szCs w:val="24"/>
        </w:rPr>
        <w:t xml:space="preserve"> the comparison between alcohol and SM sessions and future studies will test using weight or water restriction throughout all sessions to address this. However, the differences and performance changes in HP and LP during alcohol sessions is not affected by this factor. </w:t>
      </w:r>
    </w:p>
    <w:p w14:paraId="4D999A5B" w14:textId="7F187666" w:rsidR="00FD120A" w:rsidRPr="00805502" w:rsidRDefault="00FD120A" w:rsidP="00A571E8">
      <w:pPr>
        <w:spacing w:after="0" w:line="240" w:lineRule="auto"/>
        <w:ind w:firstLine="720"/>
        <w:rPr>
          <w:rFonts w:ascii="Arial" w:hAnsi="Arial" w:cs="Arial"/>
          <w:sz w:val="24"/>
          <w:szCs w:val="24"/>
        </w:rPr>
      </w:pPr>
      <w:r w:rsidRPr="00805502">
        <w:rPr>
          <w:rFonts w:ascii="Arial" w:hAnsi="Arial" w:cs="Arial"/>
          <w:sz w:val="24"/>
          <w:szCs w:val="24"/>
        </w:rPr>
        <w:t xml:space="preserve"> During one week of late-stage training, we took the mice off water restriction to see their performance within the 5-CSRTT and for alcohol drinking in the 2-bottle choice. We found that the number of trials and correct responses decreased, however the differences found in those metrics between HP and LP remained (</w:t>
      </w:r>
      <w:r w:rsidR="00DA0063" w:rsidRPr="00805502">
        <w:rPr>
          <w:rFonts w:ascii="Arial" w:hAnsi="Arial" w:cs="Arial"/>
          <w:sz w:val="24"/>
          <w:szCs w:val="24"/>
        </w:rPr>
        <w:t xml:space="preserve">see supplemental results, </w:t>
      </w:r>
      <w:r w:rsidRPr="00805502">
        <w:rPr>
          <w:rFonts w:ascii="Arial" w:hAnsi="Arial" w:cs="Arial"/>
          <w:sz w:val="24"/>
          <w:szCs w:val="24"/>
        </w:rPr>
        <w:t>Figure S5). During the 2-bottle choice, we observed a drop in overall consumption (Figure 1F, session 8) with no effect on preference (Figure 1E, session 8). This data provided enough evidence that the mice should remain on water restriction throughout the experiment to maintain greater participation. Additionally, throughout the experiment our mice displayed “bursts” of behavior on Mondays, the start of each training week. Mice were given a 2-bottle choice of 10% alcohol for 2h session on the previous two days without 5-CSRTT training. The reintroduction to the 5-CSRTT each Monday may be the reason for this transient increase in responding within both groups. In Figure S4, the “burst” days were removed from the analysis to see if the effect observed was a product of this phenomenon. Indeed, the differences found in HP and LP mice in number of trials and correct responses remain while HC and LC mice remain similar throughout the training, thereby concluding that inclusion of these days were appropriate for further analysis.</w:t>
      </w:r>
    </w:p>
    <w:p w14:paraId="18C37629" w14:textId="0850D2B6" w:rsidR="00FD120A" w:rsidRPr="00805502" w:rsidRDefault="00FD120A" w:rsidP="00A571E8">
      <w:pPr>
        <w:spacing w:after="0" w:line="240" w:lineRule="auto"/>
        <w:ind w:firstLine="720"/>
        <w:rPr>
          <w:rFonts w:ascii="Arial" w:hAnsi="Arial" w:cs="Arial"/>
          <w:sz w:val="24"/>
          <w:szCs w:val="24"/>
        </w:rPr>
      </w:pPr>
      <w:r w:rsidRPr="00805502">
        <w:rPr>
          <w:rFonts w:ascii="Arial" w:hAnsi="Arial" w:cs="Arial"/>
          <w:sz w:val="24"/>
          <w:szCs w:val="24"/>
        </w:rPr>
        <w:t>The use of the Bussey-</w:t>
      </w:r>
      <w:proofErr w:type="spellStart"/>
      <w:r w:rsidRPr="00805502">
        <w:rPr>
          <w:rFonts w:ascii="Arial" w:hAnsi="Arial" w:cs="Arial"/>
          <w:sz w:val="24"/>
          <w:szCs w:val="24"/>
        </w:rPr>
        <w:t>Sakisda</w:t>
      </w:r>
      <w:proofErr w:type="spellEnd"/>
      <w:r w:rsidRPr="00805502">
        <w:rPr>
          <w:rFonts w:ascii="Arial" w:hAnsi="Arial" w:cs="Arial"/>
          <w:sz w:val="24"/>
          <w:szCs w:val="24"/>
        </w:rPr>
        <w:t xml:space="preserve"> behavioral chambers and complementary software allowed us to identify specific trial differences within a session </w:t>
      </w:r>
      <w:r w:rsidR="00C97444" w:rsidRPr="00805502">
        <w:rPr>
          <w:rFonts w:ascii="Arial" w:hAnsi="Arial" w:cs="Arial"/>
          <w:sz w:val="24"/>
          <w:szCs w:val="24"/>
        </w:rPr>
        <w:fldChar w:fldCharType="begin">
          <w:fldData xml:space="preserve">PEVuZE5vdGU+PENpdGU+PEF1dGhvcj5CaGFybWFsPC9BdXRob3I+PFllYXI+MjAxNTwvWWVhcj48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=
</w:fldData>
        </w:fldChar>
      </w:r>
      <w:r w:rsidR="002A6FA3" w:rsidRPr="00805502">
        <w:rPr>
          <w:rFonts w:ascii="Arial" w:hAnsi="Arial" w:cs="Arial"/>
          <w:sz w:val="24"/>
          <w:szCs w:val="24"/>
        </w:rPr>
        <w:instrText xml:space="preserve"> ADDIN EN.CITE </w:instrText>
      </w:r>
      <w:r w:rsidR="002A6FA3" w:rsidRPr="00805502">
        <w:rPr>
          <w:rFonts w:ascii="Arial" w:hAnsi="Arial" w:cs="Arial"/>
          <w:sz w:val="24"/>
          <w:szCs w:val="24"/>
        </w:rPr>
        <w:fldChar w:fldCharType="begin">
          <w:fldData xml:space="preserve">PEVuZE5vdGU+PENpdGU+PEF1dGhvcj5CaGFybWFsPC9BdXRob3I+PFllYXI+MjAxNTwvWWVhcj48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=
</w:fldData>
        </w:fldChar>
      </w:r>
      <w:r w:rsidR="002A6FA3" w:rsidRPr="00805502">
        <w:rPr>
          <w:rFonts w:ascii="Arial" w:hAnsi="Arial" w:cs="Arial"/>
          <w:sz w:val="24"/>
          <w:szCs w:val="24"/>
        </w:rPr>
        <w:instrText xml:space="preserve"> ADDIN EN.CITE.DATA </w:instrText>
      </w:r>
      <w:r w:rsidR="002A6FA3" w:rsidRPr="00805502">
        <w:rPr>
          <w:rFonts w:ascii="Arial" w:hAnsi="Arial" w:cs="Arial"/>
          <w:sz w:val="24"/>
          <w:szCs w:val="24"/>
        </w:rPr>
      </w:r>
      <w:r w:rsidR="002A6FA3" w:rsidRPr="00805502">
        <w:rPr>
          <w:rFonts w:ascii="Arial" w:hAnsi="Arial" w:cs="Arial"/>
          <w:sz w:val="24"/>
          <w:szCs w:val="24"/>
        </w:rPr>
        <w:fldChar w:fldCharType="end"/>
      </w:r>
      <w:r w:rsidR="00C97444" w:rsidRPr="00805502">
        <w:rPr>
          <w:rFonts w:ascii="Arial" w:hAnsi="Arial" w:cs="Arial"/>
          <w:sz w:val="24"/>
          <w:szCs w:val="24"/>
        </w:rPr>
      </w:r>
      <w:r w:rsidR="00C97444" w:rsidRPr="00805502">
        <w:rPr>
          <w:rFonts w:ascii="Arial" w:hAnsi="Arial" w:cs="Arial"/>
          <w:sz w:val="24"/>
          <w:szCs w:val="24"/>
        </w:rPr>
        <w:fldChar w:fldCharType="separate"/>
      </w:r>
      <w:r w:rsidR="002A6FA3" w:rsidRPr="00805502">
        <w:rPr>
          <w:rFonts w:ascii="Arial" w:hAnsi="Arial" w:cs="Arial"/>
          <w:noProof/>
          <w:sz w:val="24"/>
          <w:szCs w:val="24"/>
        </w:rPr>
        <w:t>(13-15)</w:t>
      </w:r>
      <w:r w:rsidR="00C97444" w:rsidRPr="00805502">
        <w:rPr>
          <w:rFonts w:ascii="Arial" w:hAnsi="Arial" w:cs="Arial"/>
          <w:sz w:val="24"/>
          <w:szCs w:val="24"/>
        </w:rPr>
        <w:fldChar w:fldCharType="end"/>
      </w:r>
      <w:r w:rsidRPr="00805502">
        <w:rPr>
          <w:rFonts w:ascii="Arial" w:hAnsi="Arial" w:cs="Arial"/>
          <w:sz w:val="24"/>
          <w:szCs w:val="24"/>
        </w:rPr>
        <w:t xml:space="preserve">. Mice that received an average of 100mL or more of reward in their final five sessions were used in the analyses. Low-performing mice percentages would provide an inaccurate </w:t>
      </w:r>
      <w:r w:rsidRPr="00805502">
        <w:rPr>
          <w:rFonts w:ascii="Arial" w:hAnsi="Arial" w:cs="Arial"/>
          <w:sz w:val="24"/>
          <w:szCs w:val="24"/>
        </w:rPr>
        <w:lastRenderedPageBreak/>
        <w:t>assessment of behavior. Since the analysis is done with average percent of a variable, a low</w:t>
      </w:r>
      <w:r w:rsidR="00165A06" w:rsidRPr="00805502">
        <w:rPr>
          <w:rFonts w:ascii="Arial" w:hAnsi="Arial" w:cs="Arial"/>
          <w:sz w:val="24"/>
          <w:szCs w:val="24"/>
        </w:rPr>
        <w:t>-</w:t>
      </w:r>
      <w:r w:rsidRPr="00805502">
        <w:rPr>
          <w:rFonts w:ascii="Arial" w:hAnsi="Arial" w:cs="Arial"/>
          <w:sz w:val="24"/>
          <w:szCs w:val="24"/>
        </w:rPr>
        <w:t xml:space="preserve">performing animal may have extremely high or low percentages for providing few responses. As described previously, </w:t>
      </w:r>
      <w:r w:rsidR="00165A06" w:rsidRPr="00805502">
        <w:rPr>
          <w:rFonts w:ascii="Arial" w:hAnsi="Arial" w:cs="Arial"/>
          <w:sz w:val="24"/>
          <w:szCs w:val="24"/>
        </w:rPr>
        <w:t>HP mice</w:t>
      </w:r>
      <w:r w:rsidRPr="00805502">
        <w:rPr>
          <w:rFonts w:ascii="Arial" w:hAnsi="Arial" w:cs="Arial"/>
          <w:sz w:val="24"/>
          <w:szCs w:val="24"/>
        </w:rPr>
        <w:t xml:space="preserve"> gave more correct responses and </w:t>
      </w:r>
      <w:r w:rsidR="00165A06" w:rsidRPr="00805502">
        <w:rPr>
          <w:rFonts w:ascii="Arial" w:hAnsi="Arial" w:cs="Arial"/>
          <w:sz w:val="24"/>
          <w:szCs w:val="24"/>
        </w:rPr>
        <w:t xml:space="preserve">faster reward collection latencies </w:t>
      </w:r>
      <w:r w:rsidRPr="00805502">
        <w:rPr>
          <w:rFonts w:ascii="Arial" w:hAnsi="Arial" w:cs="Arial"/>
          <w:sz w:val="24"/>
          <w:szCs w:val="24"/>
        </w:rPr>
        <w:t>during the first half of their sessions compare</w:t>
      </w:r>
      <w:r w:rsidR="00165A06" w:rsidRPr="00805502">
        <w:rPr>
          <w:rFonts w:ascii="Arial" w:hAnsi="Arial" w:cs="Arial"/>
          <w:sz w:val="24"/>
          <w:szCs w:val="24"/>
        </w:rPr>
        <w:t>d</w:t>
      </w:r>
      <w:r w:rsidRPr="00805502">
        <w:rPr>
          <w:rFonts w:ascii="Arial" w:hAnsi="Arial" w:cs="Arial"/>
          <w:sz w:val="24"/>
          <w:szCs w:val="24"/>
        </w:rPr>
        <w:t xml:space="preserve"> to their last half. </w:t>
      </w:r>
      <w:r w:rsidR="00165A06" w:rsidRPr="00805502">
        <w:rPr>
          <w:rFonts w:ascii="Arial" w:hAnsi="Arial" w:cs="Arial"/>
          <w:sz w:val="24"/>
          <w:szCs w:val="24"/>
        </w:rPr>
        <w:t>Further</w:t>
      </w:r>
      <w:r w:rsidRPr="00805502">
        <w:rPr>
          <w:rFonts w:ascii="Arial" w:hAnsi="Arial" w:cs="Arial"/>
          <w:sz w:val="24"/>
          <w:szCs w:val="24"/>
        </w:rPr>
        <w:t xml:space="preserve">, reward collection latencies, a measure of motivation for the reward, for alcohol have periodic reward latencies where the mouse </w:t>
      </w:r>
      <w:r w:rsidR="00ED74B9" w:rsidRPr="00805502">
        <w:rPr>
          <w:rFonts w:ascii="Arial" w:hAnsi="Arial" w:cs="Arial"/>
          <w:sz w:val="24"/>
          <w:szCs w:val="24"/>
        </w:rPr>
        <w:t>delayed collection of</w:t>
      </w:r>
      <w:r w:rsidRPr="00805502">
        <w:rPr>
          <w:rFonts w:ascii="Arial" w:hAnsi="Arial" w:cs="Arial"/>
          <w:sz w:val="24"/>
          <w:szCs w:val="24"/>
        </w:rPr>
        <w:t xml:space="preserve"> the reward</w:t>
      </w:r>
      <w:r w:rsidR="00ED74B9" w:rsidRPr="00805502">
        <w:rPr>
          <w:rFonts w:ascii="Arial" w:hAnsi="Arial" w:cs="Arial"/>
          <w:sz w:val="24"/>
          <w:szCs w:val="24"/>
        </w:rPr>
        <w:t xml:space="preserve"> after a correct response</w:t>
      </w:r>
      <w:r w:rsidRPr="00805502">
        <w:rPr>
          <w:rFonts w:ascii="Arial" w:hAnsi="Arial" w:cs="Arial"/>
          <w:sz w:val="24"/>
          <w:szCs w:val="24"/>
        </w:rPr>
        <w:t xml:space="preserve">. This data leads us to hypothesize that mice may eagerly perform for alcohol but are fighting against the effect alcohol has on them. Mice are given 200uL of alcohol at the start of the session which would increase their blood alcohol level </w:t>
      </w:r>
      <w:r w:rsidR="00165A06" w:rsidRPr="00805502">
        <w:rPr>
          <w:rFonts w:ascii="Arial" w:hAnsi="Arial" w:cs="Arial"/>
          <w:sz w:val="24"/>
          <w:szCs w:val="24"/>
        </w:rPr>
        <w:t xml:space="preserve">at the start of </w:t>
      </w:r>
      <w:r w:rsidRPr="00805502">
        <w:rPr>
          <w:rFonts w:ascii="Arial" w:hAnsi="Arial" w:cs="Arial"/>
          <w:sz w:val="24"/>
          <w:szCs w:val="24"/>
        </w:rPr>
        <w:t xml:space="preserve">the task. As they continue to obtain alcohol from correct responding, the mouse may hit their alcohol recovery period. This recovery period can be seen as the animal’s inherent alcohol satiety, understanding that some of the current alcohol in their system needs to be metabolized before further consumption. Studies have observed mechanisms of alcohol satiety for therapeutic avenues, here we speculate </w:t>
      </w:r>
      <w:r w:rsidR="00ED74B9" w:rsidRPr="00805502">
        <w:rPr>
          <w:rFonts w:ascii="Arial" w:hAnsi="Arial" w:cs="Arial"/>
          <w:sz w:val="24"/>
          <w:szCs w:val="24"/>
        </w:rPr>
        <w:t xml:space="preserve">it </w:t>
      </w:r>
      <w:r w:rsidRPr="00805502">
        <w:rPr>
          <w:rFonts w:ascii="Arial" w:hAnsi="Arial" w:cs="Arial"/>
          <w:sz w:val="24"/>
          <w:szCs w:val="24"/>
        </w:rPr>
        <w:t>a</w:t>
      </w:r>
      <w:r w:rsidR="00ED74B9" w:rsidRPr="00805502">
        <w:rPr>
          <w:rFonts w:ascii="Arial" w:hAnsi="Arial" w:cs="Arial"/>
          <w:sz w:val="24"/>
          <w:szCs w:val="24"/>
        </w:rPr>
        <w:t>s a</w:t>
      </w:r>
      <w:r w:rsidRPr="00805502">
        <w:rPr>
          <w:rFonts w:ascii="Arial" w:hAnsi="Arial" w:cs="Arial"/>
          <w:sz w:val="24"/>
          <w:szCs w:val="24"/>
        </w:rPr>
        <w:t xml:space="preserve"> possible reason for these lengthy reward latencies </w:t>
      </w:r>
      <w:r w:rsidR="00C97444" w:rsidRPr="00805502">
        <w:rPr>
          <w:rFonts w:ascii="Arial" w:hAnsi="Arial" w:cs="Arial"/>
          <w:sz w:val="24"/>
          <w:szCs w:val="24"/>
        </w:rPr>
        <w:fldChar w:fldCharType="begin">
          <w:fldData xml:space="preserve">PEVuZE5vdGU+PENpdGU+PEF1dGhvcj5CaWxiYW88L0F1dGhvcj48WWVhcj4yMDE2PC9ZZWFyPjxS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</w:fldData>
        </w:fldChar>
      </w:r>
      <w:r w:rsidR="002A6FA3" w:rsidRPr="00805502">
        <w:rPr>
          <w:rFonts w:ascii="Arial" w:hAnsi="Arial" w:cs="Arial"/>
          <w:sz w:val="24"/>
          <w:szCs w:val="24"/>
        </w:rPr>
        <w:instrText xml:space="preserve"> ADDIN EN.CITE </w:instrText>
      </w:r>
      <w:r w:rsidR="002A6FA3" w:rsidRPr="00805502">
        <w:rPr>
          <w:rFonts w:ascii="Arial" w:hAnsi="Arial" w:cs="Arial"/>
          <w:sz w:val="24"/>
          <w:szCs w:val="24"/>
        </w:rPr>
        <w:fldChar w:fldCharType="begin">
          <w:fldData xml:space="preserve">PEVuZE5vdGU+PENpdGU+PEF1dGhvcj5CaWxiYW88L0F1dGhvcj48WWVhcj4yMDE2PC9ZZWFyPjxS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</w:fldData>
        </w:fldChar>
      </w:r>
      <w:r w:rsidR="002A6FA3" w:rsidRPr="00805502">
        <w:rPr>
          <w:rFonts w:ascii="Arial" w:hAnsi="Arial" w:cs="Arial"/>
          <w:sz w:val="24"/>
          <w:szCs w:val="24"/>
        </w:rPr>
        <w:instrText xml:space="preserve"> ADDIN EN.CITE.DATA </w:instrText>
      </w:r>
      <w:r w:rsidR="002A6FA3" w:rsidRPr="00805502">
        <w:rPr>
          <w:rFonts w:ascii="Arial" w:hAnsi="Arial" w:cs="Arial"/>
          <w:sz w:val="24"/>
          <w:szCs w:val="24"/>
        </w:rPr>
      </w:r>
      <w:r w:rsidR="002A6FA3" w:rsidRPr="00805502">
        <w:rPr>
          <w:rFonts w:ascii="Arial" w:hAnsi="Arial" w:cs="Arial"/>
          <w:sz w:val="24"/>
          <w:szCs w:val="24"/>
        </w:rPr>
        <w:fldChar w:fldCharType="end"/>
      </w:r>
      <w:r w:rsidR="00C97444" w:rsidRPr="00805502">
        <w:rPr>
          <w:rFonts w:ascii="Arial" w:hAnsi="Arial" w:cs="Arial"/>
          <w:sz w:val="24"/>
          <w:szCs w:val="24"/>
        </w:rPr>
      </w:r>
      <w:r w:rsidR="00C97444" w:rsidRPr="00805502">
        <w:rPr>
          <w:rFonts w:ascii="Arial" w:hAnsi="Arial" w:cs="Arial"/>
          <w:sz w:val="24"/>
          <w:szCs w:val="24"/>
        </w:rPr>
        <w:fldChar w:fldCharType="separate"/>
      </w:r>
      <w:r w:rsidR="002A6FA3" w:rsidRPr="00805502">
        <w:rPr>
          <w:rFonts w:ascii="Arial" w:hAnsi="Arial" w:cs="Arial"/>
          <w:noProof/>
          <w:sz w:val="24"/>
          <w:szCs w:val="24"/>
        </w:rPr>
        <w:t>(16)</w:t>
      </w:r>
      <w:r w:rsidR="00C97444" w:rsidRPr="00805502">
        <w:rPr>
          <w:rFonts w:ascii="Arial" w:hAnsi="Arial" w:cs="Arial"/>
          <w:sz w:val="24"/>
          <w:szCs w:val="24"/>
        </w:rPr>
        <w:fldChar w:fldCharType="end"/>
      </w:r>
      <w:r w:rsidRPr="00805502">
        <w:rPr>
          <w:rFonts w:ascii="Arial" w:hAnsi="Arial" w:cs="Arial"/>
          <w:sz w:val="24"/>
          <w:szCs w:val="24"/>
        </w:rPr>
        <w:t xml:space="preserve">. Additionally, if the overall session averages were the only way to analyze their behavior, then we would assume the mice were spending an average of over 8 seconds after a correct response to retrieve the alcohol reward. Sucrose or milk latencies are typically less than 2.5 seconds and when comparing with the alcohol latencies an investigator might conclude the animals are not motivated for the reward </w:t>
      </w:r>
      <w:r w:rsidR="00C97444" w:rsidRPr="00805502">
        <w:rPr>
          <w:rFonts w:ascii="Arial" w:hAnsi="Arial" w:cs="Arial"/>
          <w:sz w:val="24"/>
          <w:szCs w:val="24"/>
        </w:rPr>
        <w:fldChar w:fldCharType="begin">
          <w:fldData xml:space="preserve">PEVuZE5vdGU+PENpdGU+PEF1dGhvcj5LaW08L0F1dGhvcj48WWVhcj4yMDE3PC9ZZWFyPjxSZWNO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</w:fldData>
        </w:fldChar>
      </w:r>
      <w:r w:rsidR="002A6FA3" w:rsidRPr="00805502">
        <w:rPr>
          <w:rFonts w:ascii="Arial" w:hAnsi="Arial" w:cs="Arial"/>
          <w:sz w:val="24"/>
          <w:szCs w:val="24"/>
        </w:rPr>
        <w:instrText xml:space="preserve"> ADDIN EN.CITE </w:instrText>
      </w:r>
      <w:r w:rsidR="002A6FA3" w:rsidRPr="00805502">
        <w:rPr>
          <w:rFonts w:ascii="Arial" w:hAnsi="Arial" w:cs="Arial"/>
          <w:sz w:val="24"/>
          <w:szCs w:val="24"/>
        </w:rPr>
        <w:fldChar w:fldCharType="begin">
          <w:fldData xml:space="preserve">PEVuZE5vdGU+PENpdGU+PEF1dGhvcj5LaW08L0F1dGhvcj48WWVhcj4yMDE3PC9ZZWFyPjxSZWNO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</w:fldData>
        </w:fldChar>
      </w:r>
      <w:r w:rsidR="002A6FA3" w:rsidRPr="00805502">
        <w:rPr>
          <w:rFonts w:ascii="Arial" w:hAnsi="Arial" w:cs="Arial"/>
          <w:sz w:val="24"/>
          <w:szCs w:val="24"/>
        </w:rPr>
        <w:instrText xml:space="preserve"> ADDIN EN.CITE.DATA </w:instrText>
      </w:r>
      <w:r w:rsidR="002A6FA3" w:rsidRPr="00805502">
        <w:rPr>
          <w:rFonts w:ascii="Arial" w:hAnsi="Arial" w:cs="Arial"/>
          <w:sz w:val="24"/>
          <w:szCs w:val="24"/>
        </w:rPr>
      </w:r>
      <w:r w:rsidR="002A6FA3" w:rsidRPr="00805502">
        <w:rPr>
          <w:rFonts w:ascii="Arial" w:hAnsi="Arial" w:cs="Arial"/>
          <w:sz w:val="24"/>
          <w:szCs w:val="24"/>
        </w:rPr>
        <w:fldChar w:fldCharType="end"/>
      </w:r>
      <w:r w:rsidR="00C97444" w:rsidRPr="00805502">
        <w:rPr>
          <w:rFonts w:ascii="Arial" w:hAnsi="Arial" w:cs="Arial"/>
          <w:sz w:val="24"/>
          <w:szCs w:val="24"/>
        </w:rPr>
      </w:r>
      <w:r w:rsidR="00C97444" w:rsidRPr="00805502">
        <w:rPr>
          <w:rFonts w:ascii="Arial" w:hAnsi="Arial" w:cs="Arial"/>
          <w:sz w:val="24"/>
          <w:szCs w:val="24"/>
        </w:rPr>
        <w:fldChar w:fldCharType="separate"/>
      </w:r>
      <w:r w:rsidR="002A6FA3" w:rsidRPr="00805502">
        <w:rPr>
          <w:rFonts w:ascii="Arial" w:hAnsi="Arial" w:cs="Arial"/>
          <w:noProof/>
          <w:sz w:val="24"/>
          <w:szCs w:val="24"/>
        </w:rPr>
        <w:t>(17, 18)</w:t>
      </w:r>
      <w:r w:rsidR="00C97444" w:rsidRPr="00805502">
        <w:rPr>
          <w:rFonts w:ascii="Arial" w:hAnsi="Arial" w:cs="Arial"/>
          <w:sz w:val="24"/>
          <w:szCs w:val="24"/>
        </w:rPr>
        <w:fldChar w:fldCharType="end"/>
      </w:r>
      <w:r w:rsidRPr="00805502">
        <w:rPr>
          <w:rFonts w:ascii="Arial" w:hAnsi="Arial" w:cs="Arial"/>
          <w:sz w:val="24"/>
          <w:szCs w:val="24"/>
        </w:rPr>
        <w:t xml:space="preserve">. Our trial-by-trial analysis revealed that only a small percentage of reward latencies that </w:t>
      </w:r>
      <w:r w:rsidR="00165A06" w:rsidRPr="00805502">
        <w:rPr>
          <w:rFonts w:ascii="Arial" w:hAnsi="Arial" w:cs="Arial"/>
          <w:sz w:val="24"/>
          <w:szCs w:val="24"/>
        </w:rPr>
        <w:t>are</w:t>
      </w:r>
      <w:r w:rsidRPr="00805502">
        <w:rPr>
          <w:rFonts w:ascii="Arial" w:hAnsi="Arial" w:cs="Arial"/>
          <w:sz w:val="24"/>
          <w:szCs w:val="24"/>
        </w:rPr>
        <w:t xml:space="preserve"> over 2.5s </w:t>
      </w:r>
      <w:r w:rsidR="00165A06" w:rsidRPr="00805502">
        <w:rPr>
          <w:rFonts w:ascii="Arial" w:hAnsi="Arial" w:cs="Arial"/>
          <w:sz w:val="24"/>
          <w:szCs w:val="24"/>
        </w:rPr>
        <w:t>(</w:t>
      </w:r>
      <w:r w:rsidRPr="00805502">
        <w:rPr>
          <w:rFonts w:ascii="Arial" w:hAnsi="Arial" w:cs="Arial"/>
          <w:sz w:val="24"/>
          <w:szCs w:val="24"/>
        </w:rPr>
        <w:t>~30% for alcohol and ~10% for SM). When viewing the average latency below 2.5s we see that their average latency for alcohol matches SM latencies. Thus, we would like to stress the importance of trial-by-trial analysis when using an intoxicant, in this case alcohol, as the reward.</w:t>
      </w:r>
    </w:p>
    <w:p w14:paraId="2669D11A" w14:textId="5C5A84F7" w:rsidR="00A571E8" w:rsidRPr="00805502" w:rsidRDefault="00A571E8">
      <w:pPr>
        <w:rPr>
          <w:rFonts w:ascii="Arial" w:hAnsi="Arial" w:cs="Arial"/>
          <w:sz w:val="24"/>
          <w:szCs w:val="24"/>
        </w:rPr>
      </w:pPr>
      <w:r w:rsidRPr="00805502">
        <w:rPr>
          <w:rFonts w:ascii="Arial" w:hAnsi="Arial" w:cs="Arial"/>
          <w:sz w:val="24"/>
          <w:szCs w:val="24"/>
        </w:rPr>
        <w:br w:type="page"/>
      </w:r>
    </w:p>
    <w:p w14:paraId="0FE05070" w14:textId="2DAEFB94" w:rsidR="00C97444" w:rsidRPr="00805502" w:rsidRDefault="00C97444" w:rsidP="00A571E8">
      <w:pPr>
        <w:spacing w:after="0" w:line="240" w:lineRule="auto"/>
        <w:rPr>
          <w:rFonts w:ascii="Arial" w:hAnsi="Arial" w:cs="Arial"/>
          <w:sz w:val="24"/>
          <w:szCs w:val="24"/>
        </w:rPr>
      </w:pPr>
      <w:r w:rsidRPr="00805502">
        <w:rPr>
          <w:rFonts w:ascii="Arial" w:hAnsi="Arial" w:cs="Arial"/>
          <w:b/>
          <w:bCs/>
          <w:sz w:val="24"/>
          <w:szCs w:val="24"/>
        </w:rPr>
        <w:lastRenderedPageBreak/>
        <w:t>References</w:t>
      </w:r>
    </w:p>
    <w:p w14:paraId="41ADF57F" w14:textId="77777777" w:rsidR="002A6FA3" w:rsidRPr="00805502" w:rsidRDefault="00C97444" w:rsidP="002A6FA3">
      <w:pPr>
        <w:pStyle w:val="EndNoteBibliography"/>
        <w:spacing w:after="0"/>
        <w:ind w:left="720" w:hanging="720"/>
        <w:rPr>
          <w:rFonts w:ascii="Arial" w:hAnsi="Arial" w:cs="Arial"/>
        </w:rPr>
      </w:pPr>
      <w:r w:rsidRPr="00805502">
        <w:rPr>
          <w:rFonts w:ascii="Arial" w:hAnsi="Arial" w:cs="Arial"/>
          <w:sz w:val="24"/>
          <w:szCs w:val="24"/>
        </w:rPr>
        <w:fldChar w:fldCharType="begin"/>
      </w:r>
      <w:r w:rsidRPr="00805502">
        <w:rPr>
          <w:rFonts w:ascii="Arial" w:hAnsi="Arial" w:cs="Arial"/>
          <w:sz w:val="24"/>
          <w:szCs w:val="24"/>
        </w:rPr>
        <w:instrText xml:space="preserve"> ADDIN EN.REFLIST </w:instrText>
      </w:r>
      <w:r w:rsidRPr="00805502">
        <w:rPr>
          <w:rFonts w:ascii="Arial" w:hAnsi="Arial" w:cs="Arial"/>
          <w:sz w:val="24"/>
          <w:szCs w:val="24"/>
        </w:rPr>
        <w:fldChar w:fldCharType="separate"/>
      </w:r>
      <w:r w:rsidR="002A6FA3" w:rsidRPr="00805502">
        <w:rPr>
          <w:rFonts w:ascii="Arial" w:hAnsi="Arial" w:cs="Arial"/>
        </w:rPr>
        <w:t>1.</w:t>
      </w:r>
      <w:r w:rsidR="002A6FA3" w:rsidRPr="00805502">
        <w:rPr>
          <w:rFonts w:ascii="Arial" w:hAnsi="Arial" w:cs="Arial"/>
        </w:rPr>
        <w:tab/>
      </w:r>
      <w:r w:rsidR="002A6FA3" w:rsidRPr="00805502">
        <w:rPr>
          <w:rFonts w:ascii="Arial" w:hAnsi="Arial" w:cs="Arial"/>
          <w:smallCaps/>
        </w:rPr>
        <w:t>Humby T., Laird F. M., Davies W., Wilkinson L. S.</w:t>
      </w:r>
      <w:r w:rsidR="002A6FA3" w:rsidRPr="00805502">
        <w:rPr>
          <w:rFonts w:ascii="Arial" w:hAnsi="Arial" w:cs="Arial"/>
        </w:rPr>
        <w:t xml:space="preserve"> Visuospatial attentional functioning in mice: interactions between cholinergic manipulations and genotype, Eur J Neurosci 1999: 11: 2813-2823.</w:t>
      </w:r>
    </w:p>
    <w:p w14:paraId="18F19785" w14:textId="77777777" w:rsidR="002A6FA3" w:rsidRPr="00805502" w:rsidRDefault="002A6FA3" w:rsidP="002A6FA3">
      <w:pPr>
        <w:pStyle w:val="EndNoteBibliography"/>
        <w:spacing w:after="0"/>
        <w:ind w:left="720" w:hanging="720"/>
        <w:rPr>
          <w:rFonts w:ascii="Arial" w:hAnsi="Arial" w:cs="Arial"/>
        </w:rPr>
      </w:pPr>
      <w:r w:rsidRPr="00805502">
        <w:rPr>
          <w:rFonts w:ascii="Arial" w:hAnsi="Arial" w:cs="Arial"/>
        </w:rPr>
        <w:t>2.</w:t>
      </w:r>
      <w:r w:rsidRPr="00805502">
        <w:rPr>
          <w:rFonts w:ascii="Arial" w:hAnsi="Arial" w:cs="Arial"/>
        </w:rPr>
        <w:tab/>
      </w:r>
      <w:r w:rsidRPr="00805502">
        <w:rPr>
          <w:rFonts w:ascii="Arial" w:hAnsi="Arial" w:cs="Arial"/>
          <w:smallCaps/>
        </w:rPr>
        <w:t>Adams W. K., Levesque D. L., Cocker P. J., Kaur S., Bodnar T. S., Young A. H.</w:t>
      </w:r>
      <w:r w:rsidRPr="00805502">
        <w:rPr>
          <w:rFonts w:ascii="Arial" w:hAnsi="Arial" w:cs="Arial"/>
        </w:rPr>
        <w:t xml:space="preserve"> et al. Decreased motor impulsivity following chronic lithium treatment in male rats is associated with reduced levels of pro-inflammatory cytokines in the orbitofrontal cortex, Brain Behav Immun 2020: 89: 339-349.</w:t>
      </w:r>
    </w:p>
    <w:p w14:paraId="0AA92607" w14:textId="77777777" w:rsidR="002A6FA3" w:rsidRPr="00805502" w:rsidRDefault="002A6FA3" w:rsidP="002A6FA3">
      <w:pPr>
        <w:pStyle w:val="EndNoteBibliography"/>
        <w:spacing w:after="0"/>
        <w:ind w:left="720" w:hanging="720"/>
        <w:rPr>
          <w:rFonts w:ascii="Arial" w:hAnsi="Arial" w:cs="Arial"/>
        </w:rPr>
      </w:pPr>
      <w:r w:rsidRPr="00805502">
        <w:rPr>
          <w:rFonts w:ascii="Arial" w:hAnsi="Arial" w:cs="Arial"/>
        </w:rPr>
        <w:t>3.</w:t>
      </w:r>
      <w:r w:rsidRPr="00805502">
        <w:rPr>
          <w:rFonts w:ascii="Arial" w:hAnsi="Arial" w:cs="Arial"/>
        </w:rPr>
        <w:tab/>
      </w:r>
      <w:r w:rsidRPr="00805502">
        <w:rPr>
          <w:rFonts w:ascii="Arial" w:hAnsi="Arial" w:cs="Arial"/>
          <w:smallCaps/>
        </w:rPr>
        <w:t>Sanchez-Roige S., Pena-Oliver Y., Stephens D. N.</w:t>
      </w:r>
      <w:r w:rsidRPr="00805502">
        <w:rPr>
          <w:rFonts w:ascii="Arial" w:hAnsi="Arial" w:cs="Arial"/>
        </w:rPr>
        <w:t xml:space="preserve"> Measuring impulsivity in mice: the five-choice serial reaction time task, Psychopharmacology (Berl) 2012: 219: 253-270.</w:t>
      </w:r>
    </w:p>
    <w:p w14:paraId="095A6E64" w14:textId="77777777" w:rsidR="002A6FA3" w:rsidRPr="00805502" w:rsidRDefault="002A6FA3" w:rsidP="002A6FA3">
      <w:pPr>
        <w:pStyle w:val="EndNoteBibliography"/>
        <w:spacing w:after="0"/>
        <w:ind w:left="720" w:hanging="720"/>
        <w:rPr>
          <w:rFonts w:ascii="Arial" w:hAnsi="Arial" w:cs="Arial"/>
        </w:rPr>
      </w:pPr>
      <w:r w:rsidRPr="006302EE">
        <w:rPr>
          <w:rFonts w:ascii="Arial" w:hAnsi="Arial" w:cs="Arial"/>
          <w:lang w:val="nl-NL"/>
        </w:rPr>
        <w:t>4.</w:t>
      </w:r>
      <w:r w:rsidRPr="006302EE">
        <w:rPr>
          <w:rFonts w:ascii="Arial" w:hAnsi="Arial" w:cs="Arial"/>
          <w:lang w:val="nl-NL"/>
        </w:rPr>
        <w:tab/>
      </w:r>
      <w:r w:rsidRPr="006302EE">
        <w:rPr>
          <w:rFonts w:ascii="Arial" w:hAnsi="Arial" w:cs="Arial"/>
          <w:smallCaps/>
          <w:lang w:val="nl-NL"/>
        </w:rPr>
        <w:t>Toschi C., Hervig M. E., Moazen P., Parker M. G., Dalley J. W., Gether U.</w:t>
      </w:r>
      <w:r w:rsidRPr="006302EE">
        <w:rPr>
          <w:rFonts w:ascii="Arial" w:hAnsi="Arial" w:cs="Arial"/>
          <w:lang w:val="nl-NL"/>
        </w:rPr>
        <w:t xml:space="preserve"> et al. </w:t>
      </w:r>
      <w:r w:rsidRPr="00805502">
        <w:rPr>
          <w:rFonts w:ascii="Arial" w:hAnsi="Arial" w:cs="Arial"/>
        </w:rPr>
        <w:t>Adaptive aspects of impulsivity and interactions with effects of catecholaminergic agents in the 5-choice serial reaction time task: implications for ADHD, Psychopharmacology (Berl) 2021: 238: 2601-2615.</w:t>
      </w:r>
    </w:p>
    <w:p w14:paraId="6DFCAD9C" w14:textId="77777777" w:rsidR="002A6FA3" w:rsidRPr="00805502" w:rsidRDefault="002A6FA3" w:rsidP="002A6FA3">
      <w:pPr>
        <w:pStyle w:val="EndNoteBibliography"/>
        <w:spacing w:after="0"/>
        <w:ind w:left="720" w:hanging="720"/>
        <w:rPr>
          <w:rFonts w:ascii="Arial" w:hAnsi="Arial" w:cs="Arial"/>
        </w:rPr>
      </w:pPr>
      <w:r w:rsidRPr="00805502">
        <w:rPr>
          <w:rFonts w:ascii="Arial" w:hAnsi="Arial" w:cs="Arial"/>
        </w:rPr>
        <w:t>5.</w:t>
      </w:r>
      <w:r w:rsidRPr="00805502">
        <w:rPr>
          <w:rFonts w:ascii="Arial" w:hAnsi="Arial" w:cs="Arial"/>
        </w:rPr>
        <w:tab/>
      </w:r>
      <w:r w:rsidRPr="00805502">
        <w:rPr>
          <w:rFonts w:ascii="Arial" w:hAnsi="Arial" w:cs="Arial"/>
          <w:smallCaps/>
        </w:rPr>
        <w:t>Semenova S.</w:t>
      </w:r>
      <w:r w:rsidRPr="00805502">
        <w:rPr>
          <w:rFonts w:ascii="Arial" w:hAnsi="Arial" w:cs="Arial"/>
        </w:rPr>
        <w:t xml:space="preserve"> Attention, impulsivity, and cognitive flexibility in adult male rats exposed to ethanol binge during adolescence as measured in the five-choice serial reaction time task: the effects of task and ethanol challenges, Psychopharmacology (Berl) 2012: 219: 433-442.</w:t>
      </w:r>
    </w:p>
    <w:p w14:paraId="03350425" w14:textId="77777777" w:rsidR="002A6FA3" w:rsidRPr="00805502" w:rsidRDefault="002A6FA3" w:rsidP="002A6FA3">
      <w:pPr>
        <w:pStyle w:val="EndNoteBibliography"/>
        <w:spacing w:after="0"/>
        <w:ind w:left="720" w:hanging="720"/>
        <w:rPr>
          <w:rFonts w:ascii="Arial" w:hAnsi="Arial" w:cs="Arial"/>
        </w:rPr>
      </w:pPr>
      <w:r w:rsidRPr="00805502">
        <w:rPr>
          <w:rFonts w:ascii="Arial" w:hAnsi="Arial" w:cs="Arial"/>
        </w:rPr>
        <w:t>6.</w:t>
      </w:r>
      <w:r w:rsidRPr="00805502">
        <w:rPr>
          <w:rFonts w:ascii="Arial" w:hAnsi="Arial" w:cs="Arial"/>
        </w:rPr>
        <w:tab/>
      </w:r>
      <w:r w:rsidRPr="00805502">
        <w:rPr>
          <w:rFonts w:ascii="Arial" w:hAnsi="Arial" w:cs="Arial"/>
          <w:smallCaps/>
        </w:rPr>
        <w:t>Starski P., Hong S. I., Peyton L., Oliveros A., Wininger K., Hutchison C.</w:t>
      </w:r>
      <w:r w:rsidRPr="00805502">
        <w:rPr>
          <w:rFonts w:ascii="Arial" w:hAnsi="Arial" w:cs="Arial"/>
        </w:rPr>
        <w:t xml:space="preserve"> et al. Ethanol induces maladaptive impulse control and decreased seeking behaviors in mice, Addict Biol 2020: 25: e12754.</w:t>
      </w:r>
    </w:p>
    <w:p w14:paraId="2DD9C04C" w14:textId="77777777" w:rsidR="002A6FA3" w:rsidRPr="00805502" w:rsidRDefault="002A6FA3" w:rsidP="002A6FA3">
      <w:pPr>
        <w:pStyle w:val="EndNoteBibliography"/>
        <w:spacing w:after="0"/>
        <w:ind w:left="720" w:hanging="720"/>
        <w:rPr>
          <w:rFonts w:ascii="Arial" w:hAnsi="Arial" w:cs="Arial"/>
        </w:rPr>
      </w:pPr>
      <w:r w:rsidRPr="00805502">
        <w:rPr>
          <w:rFonts w:ascii="Arial" w:hAnsi="Arial" w:cs="Arial"/>
        </w:rPr>
        <w:t>7.</w:t>
      </w:r>
      <w:r w:rsidRPr="00805502">
        <w:rPr>
          <w:rFonts w:ascii="Arial" w:hAnsi="Arial" w:cs="Arial"/>
        </w:rPr>
        <w:tab/>
      </w:r>
      <w:r w:rsidRPr="00805502">
        <w:rPr>
          <w:rFonts w:ascii="Arial" w:hAnsi="Arial" w:cs="Arial"/>
          <w:smallCaps/>
        </w:rPr>
        <w:t>Wright M. J., Jr., Vandewater S. A., Taffe M. A.</w:t>
      </w:r>
      <w:r w:rsidRPr="00805502">
        <w:rPr>
          <w:rFonts w:ascii="Arial" w:hAnsi="Arial" w:cs="Arial"/>
        </w:rPr>
        <w:t xml:space="preserve"> The influence of acute and chronic alcohol consumption on response time distribution in adolescent rhesus macaques, Neuropharmacology 2013: 70: 12-18.</w:t>
      </w:r>
    </w:p>
    <w:p w14:paraId="021EF7E2" w14:textId="77777777" w:rsidR="002A6FA3" w:rsidRPr="00805502" w:rsidRDefault="002A6FA3" w:rsidP="002A6FA3">
      <w:pPr>
        <w:pStyle w:val="EndNoteBibliography"/>
        <w:spacing w:after="0"/>
        <w:ind w:left="720" w:hanging="720"/>
        <w:rPr>
          <w:rFonts w:ascii="Arial" w:hAnsi="Arial" w:cs="Arial"/>
        </w:rPr>
      </w:pPr>
      <w:r w:rsidRPr="00805502">
        <w:rPr>
          <w:rFonts w:ascii="Arial" w:hAnsi="Arial" w:cs="Arial"/>
        </w:rPr>
        <w:t>8.</w:t>
      </w:r>
      <w:r w:rsidRPr="00805502">
        <w:rPr>
          <w:rFonts w:ascii="Arial" w:hAnsi="Arial" w:cs="Arial"/>
        </w:rPr>
        <w:tab/>
      </w:r>
      <w:r w:rsidRPr="00805502">
        <w:rPr>
          <w:rFonts w:ascii="Arial" w:hAnsi="Arial" w:cs="Arial"/>
          <w:smallCaps/>
        </w:rPr>
        <w:t>Bari A., Dalley J. W., Robbins T. W.</w:t>
      </w:r>
      <w:r w:rsidRPr="00805502">
        <w:rPr>
          <w:rFonts w:ascii="Arial" w:hAnsi="Arial" w:cs="Arial"/>
        </w:rPr>
        <w:t xml:space="preserve"> The application of the 5-choice serial reaction time task for the assessment of visual attentional processes and impulse control in rats, Nat Protoc 2008: 3: 759-767.</w:t>
      </w:r>
    </w:p>
    <w:p w14:paraId="31505D32" w14:textId="77777777" w:rsidR="002A6FA3" w:rsidRPr="00805502" w:rsidRDefault="002A6FA3" w:rsidP="002A6FA3">
      <w:pPr>
        <w:pStyle w:val="EndNoteBibliography"/>
        <w:spacing w:after="0"/>
        <w:ind w:left="720" w:hanging="720"/>
        <w:rPr>
          <w:rFonts w:ascii="Arial" w:hAnsi="Arial" w:cs="Arial"/>
        </w:rPr>
      </w:pPr>
      <w:r w:rsidRPr="00805502">
        <w:rPr>
          <w:rFonts w:ascii="Arial" w:hAnsi="Arial" w:cs="Arial"/>
        </w:rPr>
        <w:t>9.</w:t>
      </w:r>
      <w:r w:rsidRPr="00805502">
        <w:rPr>
          <w:rFonts w:ascii="Arial" w:hAnsi="Arial" w:cs="Arial"/>
        </w:rPr>
        <w:tab/>
      </w:r>
      <w:r w:rsidRPr="00805502">
        <w:rPr>
          <w:rFonts w:ascii="Arial" w:hAnsi="Arial" w:cs="Arial"/>
          <w:smallCaps/>
        </w:rPr>
        <w:t>Mitchell S. H.</w:t>
      </w:r>
      <w:r w:rsidRPr="00805502">
        <w:rPr>
          <w:rFonts w:ascii="Arial" w:hAnsi="Arial" w:cs="Arial"/>
        </w:rPr>
        <w:t xml:space="preserve"> Assessing delay discounting in mice, Curr Protoc Neurosci 2014: 66: Unit 8 30.</w:t>
      </w:r>
    </w:p>
    <w:p w14:paraId="641B0DDD" w14:textId="77777777" w:rsidR="002A6FA3" w:rsidRPr="00805502" w:rsidRDefault="002A6FA3" w:rsidP="002A6FA3">
      <w:pPr>
        <w:pStyle w:val="EndNoteBibliography"/>
        <w:spacing w:after="0"/>
        <w:ind w:left="720" w:hanging="720"/>
        <w:rPr>
          <w:rFonts w:ascii="Arial" w:hAnsi="Arial" w:cs="Arial"/>
        </w:rPr>
      </w:pPr>
      <w:r w:rsidRPr="00805502">
        <w:rPr>
          <w:rFonts w:ascii="Arial" w:hAnsi="Arial" w:cs="Arial"/>
        </w:rPr>
        <w:t>10.</w:t>
      </w:r>
      <w:r w:rsidRPr="00805502">
        <w:rPr>
          <w:rFonts w:ascii="Arial" w:hAnsi="Arial" w:cs="Arial"/>
        </w:rPr>
        <w:tab/>
      </w:r>
      <w:r w:rsidRPr="00805502">
        <w:rPr>
          <w:rFonts w:ascii="Arial" w:hAnsi="Arial" w:cs="Arial"/>
          <w:smallCaps/>
        </w:rPr>
        <w:t>Barrus M. M., Winstanley C. A.</w:t>
      </w:r>
      <w:r w:rsidRPr="00805502">
        <w:rPr>
          <w:rFonts w:ascii="Arial" w:hAnsi="Arial" w:cs="Arial"/>
        </w:rPr>
        <w:t xml:space="preserve"> Cued Rat Gambling Task, Bio Protoc 2017: 7: e2118.</w:t>
      </w:r>
    </w:p>
    <w:p w14:paraId="4995F499" w14:textId="77777777" w:rsidR="002A6FA3" w:rsidRPr="00805502" w:rsidRDefault="002A6FA3" w:rsidP="002A6FA3">
      <w:pPr>
        <w:pStyle w:val="EndNoteBibliography"/>
        <w:spacing w:after="0"/>
        <w:ind w:left="720" w:hanging="720"/>
        <w:rPr>
          <w:rFonts w:ascii="Arial" w:hAnsi="Arial" w:cs="Arial"/>
        </w:rPr>
      </w:pPr>
      <w:r w:rsidRPr="00805502">
        <w:rPr>
          <w:rFonts w:ascii="Arial" w:hAnsi="Arial" w:cs="Arial"/>
        </w:rPr>
        <w:t>11.</w:t>
      </w:r>
      <w:r w:rsidRPr="00805502">
        <w:rPr>
          <w:rFonts w:ascii="Arial" w:hAnsi="Arial" w:cs="Arial"/>
        </w:rPr>
        <w:tab/>
      </w:r>
      <w:r w:rsidRPr="00805502">
        <w:rPr>
          <w:rFonts w:ascii="Arial" w:hAnsi="Arial" w:cs="Arial"/>
          <w:smallCaps/>
        </w:rPr>
        <w:t>Freeman L. R., Aston-Jones G.</w:t>
      </w:r>
      <w:r w:rsidRPr="00805502">
        <w:rPr>
          <w:rFonts w:ascii="Arial" w:hAnsi="Arial" w:cs="Arial"/>
        </w:rPr>
        <w:t xml:space="preserve"> Activation of medial hypothalamic orexin neurons during a Go/No-Go task, Brain Res 2020: 1731: 145928.</w:t>
      </w:r>
    </w:p>
    <w:p w14:paraId="75E9A678" w14:textId="77777777" w:rsidR="002A6FA3" w:rsidRPr="00805502" w:rsidRDefault="002A6FA3" w:rsidP="002A6FA3">
      <w:pPr>
        <w:pStyle w:val="EndNoteBibliography"/>
        <w:spacing w:after="0"/>
        <w:ind w:left="720" w:hanging="720"/>
        <w:rPr>
          <w:rFonts w:ascii="Arial" w:hAnsi="Arial" w:cs="Arial"/>
        </w:rPr>
      </w:pPr>
      <w:r w:rsidRPr="00805502">
        <w:rPr>
          <w:rFonts w:ascii="Arial" w:hAnsi="Arial" w:cs="Arial"/>
        </w:rPr>
        <w:t>12.</w:t>
      </w:r>
      <w:r w:rsidRPr="00805502">
        <w:rPr>
          <w:rFonts w:ascii="Arial" w:hAnsi="Arial" w:cs="Arial"/>
        </w:rPr>
        <w:tab/>
      </w:r>
      <w:r w:rsidRPr="00805502">
        <w:rPr>
          <w:rFonts w:ascii="Arial" w:hAnsi="Arial" w:cs="Arial"/>
          <w:smallCaps/>
        </w:rPr>
        <w:t>Pattij T., Broersen L. M., Peter S., Olivier B.</w:t>
      </w:r>
      <w:r w:rsidRPr="00805502">
        <w:rPr>
          <w:rFonts w:ascii="Arial" w:hAnsi="Arial" w:cs="Arial"/>
        </w:rPr>
        <w:t xml:space="preserve"> Impulsive-like behavior in differential-reinforcement-of-low-rate 36 s responding in mice depends on training history, Neurosci Lett 2004: 354: 169-171.</w:t>
      </w:r>
    </w:p>
    <w:p w14:paraId="3B3431D8" w14:textId="77777777" w:rsidR="002A6FA3" w:rsidRPr="00805502" w:rsidRDefault="002A6FA3" w:rsidP="002A6FA3">
      <w:pPr>
        <w:pStyle w:val="EndNoteBibliography"/>
        <w:spacing w:after="0"/>
        <w:ind w:left="720" w:hanging="720"/>
        <w:rPr>
          <w:rFonts w:ascii="Arial" w:hAnsi="Arial" w:cs="Arial"/>
        </w:rPr>
      </w:pPr>
      <w:r w:rsidRPr="00805502">
        <w:rPr>
          <w:rFonts w:ascii="Arial" w:hAnsi="Arial" w:cs="Arial"/>
        </w:rPr>
        <w:t>13.</w:t>
      </w:r>
      <w:r w:rsidRPr="00805502">
        <w:rPr>
          <w:rFonts w:ascii="Arial" w:hAnsi="Arial" w:cs="Arial"/>
        </w:rPr>
        <w:tab/>
      </w:r>
      <w:r w:rsidRPr="00805502">
        <w:rPr>
          <w:rFonts w:ascii="Arial" w:hAnsi="Arial" w:cs="Arial"/>
          <w:smallCaps/>
        </w:rPr>
        <w:t>Bharmal A. V., Kent B. A., Bussey T. J., Saksida L. M.</w:t>
      </w:r>
      <w:r w:rsidRPr="00805502">
        <w:rPr>
          <w:rFonts w:ascii="Arial" w:hAnsi="Arial" w:cs="Arial"/>
        </w:rPr>
        <w:t xml:space="preserve"> Performance of transgenic TgTau-P301L mice in a 5-choice serial reaction time task (5-CSRTT) as a model of Alzheimer's disease, Psychiatr Danub 2015: 27 Suppl 1: S515-525.</w:t>
      </w:r>
    </w:p>
    <w:p w14:paraId="42820A71" w14:textId="77777777" w:rsidR="002A6FA3" w:rsidRPr="00805502" w:rsidRDefault="002A6FA3" w:rsidP="002A6FA3">
      <w:pPr>
        <w:pStyle w:val="EndNoteBibliography"/>
        <w:spacing w:after="0"/>
        <w:ind w:left="720" w:hanging="720"/>
        <w:rPr>
          <w:rFonts w:ascii="Arial" w:hAnsi="Arial" w:cs="Arial"/>
        </w:rPr>
      </w:pPr>
      <w:r w:rsidRPr="006302EE">
        <w:rPr>
          <w:rFonts w:ascii="Arial" w:hAnsi="Arial" w:cs="Arial"/>
          <w:lang w:val="nl-NL"/>
        </w:rPr>
        <w:t>14.</w:t>
      </w:r>
      <w:r w:rsidRPr="006302EE">
        <w:rPr>
          <w:rFonts w:ascii="Arial" w:hAnsi="Arial" w:cs="Arial"/>
          <w:lang w:val="nl-NL"/>
        </w:rPr>
        <w:tab/>
      </w:r>
      <w:r w:rsidRPr="006302EE">
        <w:rPr>
          <w:rFonts w:ascii="Arial" w:hAnsi="Arial" w:cs="Arial"/>
          <w:smallCaps/>
          <w:lang w:val="nl-NL"/>
        </w:rPr>
        <w:t>Mar A. C., Horner A. E., Nilsson S. R., Alsio J., Kent B. A., Kim C. H.</w:t>
      </w:r>
      <w:r w:rsidRPr="006302EE">
        <w:rPr>
          <w:rFonts w:ascii="Arial" w:hAnsi="Arial" w:cs="Arial"/>
          <w:lang w:val="nl-NL"/>
        </w:rPr>
        <w:t xml:space="preserve"> et al. </w:t>
      </w:r>
      <w:r w:rsidRPr="00805502">
        <w:rPr>
          <w:rFonts w:ascii="Arial" w:hAnsi="Arial" w:cs="Arial"/>
        </w:rPr>
        <w:t>The touchscreen operant platform for assessing executive function in rats and mice, Nat Protoc 2013: 8: 1985-2005.</w:t>
      </w:r>
    </w:p>
    <w:p w14:paraId="21A5607D" w14:textId="77777777" w:rsidR="002A6FA3" w:rsidRPr="00805502" w:rsidRDefault="002A6FA3" w:rsidP="002A6FA3">
      <w:pPr>
        <w:pStyle w:val="EndNoteBibliography"/>
        <w:spacing w:after="0"/>
        <w:ind w:left="720" w:hanging="720"/>
        <w:rPr>
          <w:rFonts w:ascii="Arial" w:hAnsi="Arial" w:cs="Arial"/>
        </w:rPr>
      </w:pPr>
      <w:r w:rsidRPr="006302EE">
        <w:rPr>
          <w:rFonts w:ascii="Arial" w:hAnsi="Arial" w:cs="Arial"/>
          <w:lang w:val="nl-NL"/>
        </w:rPr>
        <w:t>15.</w:t>
      </w:r>
      <w:r w:rsidRPr="006302EE">
        <w:rPr>
          <w:rFonts w:ascii="Arial" w:hAnsi="Arial" w:cs="Arial"/>
          <w:lang w:val="nl-NL"/>
        </w:rPr>
        <w:tab/>
      </w:r>
      <w:r w:rsidRPr="006302EE">
        <w:rPr>
          <w:rFonts w:ascii="Arial" w:hAnsi="Arial" w:cs="Arial"/>
          <w:smallCaps/>
          <w:lang w:val="nl-NL"/>
        </w:rPr>
        <w:t>Horner A. E., Heath C. J., Hvoslef-Eide M., Kent B. A., Kim C. H., Nilsson S. R.</w:t>
      </w:r>
      <w:r w:rsidRPr="006302EE">
        <w:rPr>
          <w:rFonts w:ascii="Arial" w:hAnsi="Arial" w:cs="Arial"/>
          <w:lang w:val="nl-NL"/>
        </w:rPr>
        <w:t xml:space="preserve"> et al. </w:t>
      </w:r>
      <w:r w:rsidRPr="00805502">
        <w:rPr>
          <w:rFonts w:ascii="Arial" w:hAnsi="Arial" w:cs="Arial"/>
        </w:rPr>
        <w:t>The touchscreen operant platform for testing learning and memory in rats and mice, Nat Protoc 2013: 8: 1961-1984.</w:t>
      </w:r>
    </w:p>
    <w:p w14:paraId="719BD409" w14:textId="77777777" w:rsidR="002A6FA3" w:rsidRPr="00805502" w:rsidRDefault="002A6FA3" w:rsidP="002A6FA3">
      <w:pPr>
        <w:pStyle w:val="EndNoteBibliography"/>
        <w:spacing w:after="0"/>
        <w:ind w:left="720" w:hanging="720"/>
        <w:rPr>
          <w:rFonts w:ascii="Arial" w:hAnsi="Arial" w:cs="Arial"/>
        </w:rPr>
      </w:pPr>
      <w:r w:rsidRPr="006302EE">
        <w:rPr>
          <w:rFonts w:ascii="Arial" w:hAnsi="Arial" w:cs="Arial"/>
          <w:lang w:val="it-IT"/>
        </w:rPr>
        <w:t>16.</w:t>
      </w:r>
      <w:r w:rsidRPr="006302EE">
        <w:rPr>
          <w:rFonts w:ascii="Arial" w:hAnsi="Arial" w:cs="Arial"/>
          <w:lang w:val="it-IT"/>
        </w:rPr>
        <w:tab/>
      </w:r>
      <w:r w:rsidRPr="006302EE">
        <w:rPr>
          <w:rFonts w:ascii="Arial" w:hAnsi="Arial" w:cs="Arial"/>
          <w:smallCaps/>
          <w:lang w:val="it-IT"/>
        </w:rPr>
        <w:t>Bilbao A., Serrano A., Cippitelli A., Pavon F. J., Giuffrida A., Suarez J.</w:t>
      </w:r>
      <w:r w:rsidRPr="006302EE">
        <w:rPr>
          <w:rFonts w:ascii="Arial" w:hAnsi="Arial" w:cs="Arial"/>
          <w:lang w:val="it-IT"/>
        </w:rPr>
        <w:t xml:space="preserve"> et al. </w:t>
      </w:r>
      <w:r w:rsidRPr="00805502">
        <w:rPr>
          <w:rFonts w:ascii="Arial" w:hAnsi="Arial" w:cs="Arial"/>
        </w:rPr>
        <w:t>Role of the satiety factor oleoylethanolamide in alcoholism, Addict Biol 2016: 21: 859-872.</w:t>
      </w:r>
    </w:p>
    <w:p w14:paraId="5D31704D" w14:textId="77777777" w:rsidR="002A6FA3" w:rsidRPr="00805502" w:rsidRDefault="002A6FA3" w:rsidP="002A6FA3">
      <w:pPr>
        <w:pStyle w:val="EndNoteBibliography"/>
        <w:spacing w:after="0"/>
        <w:ind w:left="720" w:hanging="720"/>
        <w:rPr>
          <w:rFonts w:ascii="Arial" w:hAnsi="Arial" w:cs="Arial"/>
        </w:rPr>
      </w:pPr>
      <w:r w:rsidRPr="00805502">
        <w:rPr>
          <w:rFonts w:ascii="Arial" w:hAnsi="Arial" w:cs="Arial"/>
        </w:rPr>
        <w:t>17.</w:t>
      </w:r>
      <w:r w:rsidRPr="00805502">
        <w:rPr>
          <w:rFonts w:ascii="Arial" w:hAnsi="Arial" w:cs="Arial"/>
        </w:rPr>
        <w:tab/>
      </w:r>
      <w:r w:rsidRPr="00805502">
        <w:rPr>
          <w:rFonts w:ascii="Arial" w:hAnsi="Arial" w:cs="Arial"/>
          <w:smallCaps/>
        </w:rPr>
        <w:t>Kim E. W., Phillips B. U., Heath C. J., Cho S. Y., Kim H., Sreedharan J.</w:t>
      </w:r>
      <w:r w:rsidRPr="00805502">
        <w:rPr>
          <w:rFonts w:ascii="Arial" w:hAnsi="Arial" w:cs="Arial"/>
        </w:rPr>
        <w:t xml:space="preserve"> et al. Optimizing reproducibility of operant testing through reinforcer standardization: identification of key nutritional constituents determining reward strength in touchscreens, Mol Brain 2017: 10: 31.</w:t>
      </w:r>
    </w:p>
    <w:p w14:paraId="2A2D0149" w14:textId="77777777" w:rsidR="002A6FA3" w:rsidRPr="00805502" w:rsidRDefault="002A6FA3" w:rsidP="002A6FA3">
      <w:pPr>
        <w:pStyle w:val="EndNoteBibliography"/>
        <w:ind w:left="720" w:hanging="720"/>
        <w:rPr>
          <w:rFonts w:ascii="Arial" w:hAnsi="Arial" w:cs="Arial"/>
        </w:rPr>
      </w:pPr>
      <w:r w:rsidRPr="006302EE">
        <w:rPr>
          <w:rFonts w:ascii="Arial" w:hAnsi="Arial" w:cs="Arial"/>
          <w:lang w:val="nl-NL"/>
        </w:rPr>
        <w:lastRenderedPageBreak/>
        <w:t>18.</w:t>
      </w:r>
      <w:r w:rsidRPr="006302EE">
        <w:rPr>
          <w:rFonts w:ascii="Arial" w:hAnsi="Arial" w:cs="Arial"/>
          <w:lang w:val="nl-NL"/>
        </w:rPr>
        <w:tab/>
      </w:r>
      <w:r w:rsidRPr="006302EE">
        <w:rPr>
          <w:rFonts w:ascii="Arial" w:hAnsi="Arial" w:cs="Arial"/>
          <w:smallCaps/>
          <w:lang w:val="nl-NL"/>
        </w:rPr>
        <w:t>Bruinsma B., Terra H., de Kloet S. F., Luchicchi A., Timmerman A. J., Remmelink E.</w:t>
      </w:r>
      <w:r w:rsidRPr="006302EE">
        <w:rPr>
          <w:rFonts w:ascii="Arial" w:hAnsi="Arial" w:cs="Arial"/>
          <w:lang w:val="nl-NL"/>
        </w:rPr>
        <w:t xml:space="preserve"> et al. </w:t>
      </w:r>
      <w:r w:rsidRPr="00805502">
        <w:rPr>
          <w:rFonts w:ascii="Arial" w:hAnsi="Arial" w:cs="Arial"/>
        </w:rPr>
        <w:t>An automated home-cage-based 5-choice serial reaction time task for rapid assessment of attention and impulsivity in rats, Psychopharmacology (Berl) 2019: 236: 2015-2026.</w:t>
      </w:r>
    </w:p>
    <w:p w14:paraId="16905111" w14:textId="4DD61D40" w:rsidR="00A571E8" w:rsidRPr="00805502" w:rsidRDefault="00C97444" w:rsidP="00A571E8">
      <w:pPr>
        <w:spacing w:after="0" w:line="240" w:lineRule="auto"/>
        <w:rPr>
          <w:rFonts w:ascii="Arial" w:hAnsi="Arial" w:cs="Arial"/>
          <w:sz w:val="24"/>
          <w:szCs w:val="24"/>
        </w:rPr>
      </w:pPr>
      <w:r w:rsidRPr="00805502">
        <w:rPr>
          <w:rFonts w:ascii="Arial" w:hAnsi="Arial" w:cs="Arial"/>
          <w:sz w:val="24"/>
          <w:szCs w:val="24"/>
        </w:rPr>
        <w:fldChar w:fldCharType="end"/>
      </w:r>
    </w:p>
    <w:p w14:paraId="2763D145" w14:textId="77777777" w:rsidR="00A571E8" w:rsidRPr="00805502" w:rsidRDefault="00A571E8" w:rsidP="00A571E8">
      <w:pPr>
        <w:spacing w:after="0" w:line="240" w:lineRule="auto"/>
        <w:rPr>
          <w:rFonts w:ascii="Arial" w:hAnsi="Arial" w:cs="Arial"/>
          <w:sz w:val="24"/>
          <w:szCs w:val="24"/>
        </w:rPr>
      </w:pPr>
      <w:r w:rsidRPr="00805502">
        <w:rPr>
          <w:rFonts w:ascii="Arial" w:hAnsi="Arial" w:cs="Arial"/>
          <w:sz w:val="24"/>
          <w:szCs w:val="24"/>
        </w:rPr>
        <w:br w:type="page"/>
      </w:r>
    </w:p>
    <w:p w14:paraId="54BD24CF" w14:textId="2E12E6A3" w:rsidR="005130AC" w:rsidRPr="00805502" w:rsidRDefault="005130AC" w:rsidP="00A571E8">
      <w:pPr>
        <w:spacing w:after="0" w:line="240" w:lineRule="auto"/>
        <w:rPr>
          <w:rFonts w:ascii="Arial" w:hAnsi="Arial" w:cs="Arial"/>
          <w:b/>
          <w:bCs/>
          <w:sz w:val="24"/>
          <w:szCs w:val="24"/>
        </w:rPr>
      </w:pPr>
      <w:r w:rsidRPr="00805502">
        <w:rPr>
          <w:rFonts w:ascii="Arial" w:hAnsi="Arial" w:cs="Arial"/>
          <w:b/>
          <w:bCs/>
          <w:sz w:val="24"/>
          <w:szCs w:val="24"/>
        </w:rPr>
        <w:lastRenderedPageBreak/>
        <w:t>SUPPL. FIGURE LEGENDS</w:t>
      </w:r>
    </w:p>
    <w:p w14:paraId="2626B776" w14:textId="2ACE778F" w:rsidR="00A571E8" w:rsidRPr="00805502" w:rsidRDefault="00DA7995" w:rsidP="00A571E8">
      <w:pPr>
        <w:spacing w:after="0" w:line="240" w:lineRule="auto"/>
        <w:rPr>
          <w:rFonts w:ascii="Arial" w:hAnsi="Arial" w:cs="Arial"/>
          <w:b/>
          <w:bCs/>
          <w:sz w:val="24"/>
          <w:szCs w:val="24"/>
        </w:rPr>
      </w:pPr>
      <w:r w:rsidRPr="00805502">
        <w:rPr>
          <w:rFonts w:ascii="Arial" w:hAnsi="Arial" w:cs="Arial"/>
          <w:noProof/>
        </w:rPr>
        <w:drawing>
          <wp:inline distT="0" distB="0" distL="0" distR="0" wp14:anchorId="4DCD69C3" wp14:editId="19567226">
            <wp:extent cx="5597718" cy="4526778"/>
            <wp:effectExtent l="0" t="0" r="3175" b="7620"/>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6"/>
                    <a:srcRect l="14993" t="22358" r="64147" b="17675"/>
                    <a:stretch/>
                  </pic:blipFill>
                  <pic:spPr bwMode="auto">
                    <a:xfrm>
                      <a:off x="0" y="0"/>
                      <a:ext cx="5623298" cy="4547464"/>
                    </a:xfrm>
                    <a:prstGeom prst="rect">
                      <a:avLst/>
                    </a:prstGeom>
                    <a:ln>
                      <a:noFill/>
                    </a:ln>
                    <a:extLst>
                      <a:ext uri="{53640926-AAD7-44D8-BBD7-CCE9431645EC}">
                        <a14:shadowObscured xmlns:a14="http://schemas.microsoft.com/office/drawing/2010/main"/>
                      </a:ext>
                    </a:extLst>
                  </pic:spPr>
                </pic:pic>
              </a:graphicData>
            </a:graphic>
          </wp:inline>
        </w:drawing>
      </w:r>
    </w:p>
    <w:p w14:paraId="36110F5B" w14:textId="77777777" w:rsidR="008334C7" w:rsidRPr="00805502" w:rsidRDefault="008334C7" w:rsidP="00A571E8">
      <w:pPr>
        <w:spacing w:after="0" w:line="240" w:lineRule="auto"/>
        <w:rPr>
          <w:rFonts w:ascii="Arial" w:hAnsi="Arial" w:cs="Arial"/>
          <w:sz w:val="24"/>
          <w:szCs w:val="24"/>
        </w:rPr>
      </w:pPr>
      <w:r w:rsidRPr="00805502">
        <w:rPr>
          <w:rFonts w:ascii="Arial" w:hAnsi="Arial" w:cs="Arial"/>
          <w:b/>
          <w:bCs/>
          <w:sz w:val="24"/>
          <w:szCs w:val="24"/>
        </w:rPr>
        <w:t xml:space="preserve">Figure S1. </w:t>
      </w:r>
      <w:r w:rsidRPr="00805502">
        <w:rPr>
          <w:rFonts w:ascii="Arial" w:hAnsi="Arial" w:cs="Arial"/>
          <w:sz w:val="24"/>
          <w:szCs w:val="24"/>
        </w:rPr>
        <w:t>Flow chart describing the sequence of behavioral events within the 5-CSRTT.</w:t>
      </w:r>
      <w:r w:rsidRPr="00805502">
        <w:rPr>
          <w:rFonts w:ascii="Arial" w:hAnsi="Arial" w:cs="Arial"/>
          <w:b/>
          <w:bCs/>
          <w:sz w:val="24"/>
          <w:szCs w:val="24"/>
        </w:rPr>
        <w:t xml:space="preserve"> </w:t>
      </w:r>
      <w:r w:rsidRPr="00805502">
        <w:rPr>
          <w:rFonts w:ascii="Arial" w:hAnsi="Arial" w:cs="Arial"/>
          <w:sz w:val="24"/>
          <w:szCs w:val="24"/>
        </w:rPr>
        <w:t>Red indicates analyzed variables. (B) Correlation of alcohol preference and consumption of all mice. (C) Correlation of alcohol preference and consumption separated by preference median split. (D) Correlation of alcohol preference and consumption separated by consumption median split. n=48 total mice, n=24/group for preference and consumption. *</w:t>
      </w:r>
      <w:r w:rsidRPr="00805502">
        <w:rPr>
          <w:rFonts w:ascii="Arial" w:hAnsi="Arial" w:cs="Arial"/>
          <w:i/>
          <w:iCs/>
          <w:sz w:val="24"/>
          <w:szCs w:val="24"/>
        </w:rPr>
        <w:t>p</w:t>
      </w:r>
      <w:r w:rsidRPr="00805502">
        <w:rPr>
          <w:rFonts w:ascii="Arial" w:hAnsi="Arial" w:cs="Arial"/>
          <w:sz w:val="24"/>
          <w:szCs w:val="24"/>
        </w:rPr>
        <w:t>&lt;0.05 for correlation significance. All data are expressed as ±standard error mean.</w:t>
      </w:r>
    </w:p>
    <w:p w14:paraId="4786E2C9" w14:textId="66D5A222" w:rsidR="00A571E8" w:rsidRPr="00805502" w:rsidRDefault="00A571E8" w:rsidP="00A571E8">
      <w:pPr>
        <w:spacing w:after="0" w:line="240" w:lineRule="auto"/>
        <w:rPr>
          <w:rFonts w:ascii="Arial" w:hAnsi="Arial" w:cs="Arial"/>
          <w:sz w:val="24"/>
          <w:szCs w:val="24"/>
        </w:rPr>
      </w:pPr>
      <w:r w:rsidRPr="00805502">
        <w:rPr>
          <w:rFonts w:ascii="Arial" w:hAnsi="Arial" w:cs="Arial"/>
          <w:sz w:val="24"/>
          <w:szCs w:val="24"/>
        </w:rPr>
        <w:br w:type="page"/>
      </w:r>
    </w:p>
    <w:p w14:paraId="2CB9D21D" w14:textId="486314EF" w:rsidR="008334C7" w:rsidRPr="00805502" w:rsidRDefault="00A571E8" w:rsidP="00A571E8">
      <w:pPr>
        <w:spacing w:after="0" w:line="240" w:lineRule="auto"/>
        <w:rPr>
          <w:rFonts w:ascii="Arial" w:hAnsi="Arial" w:cs="Arial"/>
          <w:sz w:val="24"/>
          <w:szCs w:val="24"/>
        </w:rPr>
      </w:pPr>
      <w:r w:rsidRPr="00805502">
        <w:rPr>
          <w:rFonts w:ascii="Arial" w:hAnsi="Arial" w:cs="Arial"/>
          <w:noProof/>
          <w:sz w:val="24"/>
          <w:szCs w:val="24"/>
        </w:rPr>
        <w:lastRenderedPageBreak/>
        <w:drawing>
          <wp:inline distT="0" distB="0" distL="0" distR="0" wp14:anchorId="1C26E1A1" wp14:editId="4FE66BDF">
            <wp:extent cx="6026727" cy="5613921"/>
            <wp:effectExtent l="0" t="0" r="0" b="6350"/>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7"/>
                    <a:srcRect l="10892" t="12430" r="67320" b="15424"/>
                    <a:stretch/>
                  </pic:blipFill>
                  <pic:spPr bwMode="auto">
                    <a:xfrm>
                      <a:off x="0" y="0"/>
                      <a:ext cx="6042101" cy="5628242"/>
                    </a:xfrm>
                    <a:prstGeom prst="rect">
                      <a:avLst/>
                    </a:prstGeom>
                    <a:ln>
                      <a:noFill/>
                    </a:ln>
                    <a:extLst>
                      <a:ext uri="{53640926-AAD7-44D8-BBD7-CCE9431645EC}">
                        <a14:shadowObscured xmlns:a14="http://schemas.microsoft.com/office/drawing/2010/main"/>
                      </a:ext>
                    </a:extLst>
                  </pic:spPr>
                </pic:pic>
              </a:graphicData>
            </a:graphic>
          </wp:inline>
        </w:drawing>
      </w:r>
    </w:p>
    <w:p w14:paraId="1CB712DC" w14:textId="77777777" w:rsidR="008334C7" w:rsidRPr="00805502" w:rsidRDefault="008334C7" w:rsidP="00A571E8">
      <w:pPr>
        <w:spacing w:after="0" w:line="240" w:lineRule="auto"/>
        <w:rPr>
          <w:rFonts w:ascii="Arial" w:hAnsi="Arial" w:cs="Arial"/>
          <w:sz w:val="24"/>
          <w:szCs w:val="24"/>
        </w:rPr>
      </w:pPr>
      <w:r w:rsidRPr="00805502">
        <w:rPr>
          <w:rFonts w:ascii="Arial" w:hAnsi="Arial" w:cs="Arial"/>
          <w:b/>
          <w:bCs/>
          <w:sz w:val="24"/>
          <w:szCs w:val="24"/>
        </w:rPr>
        <w:t xml:space="preserve">Figure S2. </w:t>
      </w:r>
      <w:r w:rsidRPr="00805502">
        <w:rPr>
          <w:rFonts w:ascii="Arial" w:hAnsi="Arial" w:cs="Arial"/>
          <w:sz w:val="24"/>
          <w:szCs w:val="24"/>
        </w:rPr>
        <w:t>Premature responding during early and late-stage alcohol, and SM training analyzed by consumption. (A) HC mice displayed greater trials and correct during early-stage training. (B) No differences were found during late-stage training. (C) No differences between groups found during SM sessions. n=24/group for preference. #</w:t>
      </w:r>
      <w:r w:rsidRPr="00805502">
        <w:rPr>
          <w:rFonts w:ascii="Arial" w:hAnsi="Arial" w:cs="Arial"/>
          <w:i/>
          <w:iCs/>
          <w:sz w:val="24"/>
          <w:szCs w:val="24"/>
        </w:rPr>
        <w:t>p</w:t>
      </w:r>
      <w:r w:rsidRPr="00805502">
        <w:rPr>
          <w:rFonts w:ascii="Arial" w:hAnsi="Arial" w:cs="Arial"/>
          <w:sz w:val="24"/>
          <w:szCs w:val="24"/>
        </w:rPr>
        <w:t xml:space="preserve">&lt;0.05 for group effect. All data are expressed as ±standard error mean. </w:t>
      </w:r>
    </w:p>
    <w:p w14:paraId="365B5398" w14:textId="266712BA" w:rsidR="00A571E8" w:rsidRPr="00805502" w:rsidRDefault="00A571E8" w:rsidP="00A571E8">
      <w:pPr>
        <w:spacing w:after="0" w:line="240" w:lineRule="auto"/>
        <w:rPr>
          <w:rFonts w:ascii="Arial" w:hAnsi="Arial" w:cs="Arial"/>
          <w:sz w:val="24"/>
          <w:szCs w:val="24"/>
        </w:rPr>
      </w:pPr>
      <w:r w:rsidRPr="00805502">
        <w:rPr>
          <w:rFonts w:ascii="Arial" w:hAnsi="Arial" w:cs="Arial"/>
          <w:sz w:val="24"/>
          <w:szCs w:val="24"/>
        </w:rPr>
        <w:br w:type="page"/>
      </w:r>
    </w:p>
    <w:p w14:paraId="5B46280F" w14:textId="53A28C50" w:rsidR="008334C7" w:rsidRPr="00805502" w:rsidRDefault="00A571E8" w:rsidP="00A571E8">
      <w:pPr>
        <w:spacing w:after="0" w:line="240" w:lineRule="auto"/>
        <w:rPr>
          <w:rFonts w:ascii="Arial" w:hAnsi="Arial" w:cs="Arial"/>
          <w:sz w:val="24"/>
          <w:szCs w:val="24"/>
        </w:rPr>
      </w:pPr>
      <w:r w:rsidRPr="00805502">
        <w:rPr>
          <w:rFonts w:ascii="Arial" w:hAnsi="Arial" w:cs="Arial"/>
          <w:noProof/>
          <w:sz w:val="24"/>
          <w:szCs w:val="24"/>
        </w:rPr>
        <w:lastRenderedPageBreak/>
        <w:drawing>
          <wp:inline distT="0" distB="0" distL="0" distR="0" wp14:anchorId="1DEDAE1C" wp14:editId="55C3A373">
            <wp:extent cx="6115792" cy="5498380"/>
            <wp:effectExtent l="0" t="0" r="0" b="7620"/>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8"/>
                    <a:srcRect l="11093" t="16337" r="66219" b="11155"/>
                    <a:stretch/>
                  </pic:blipFill>
                  <pic:spPr bwMode="auto">
                    <a:xfrm>
                      <a:off x="0" y="0"/>
                      <a:ext cx="6137952" cy="5518303"/>
                    </a:xfrm>
                    <a:prstGeom prst="rect">
                      <a:avLst/>
                    </a:prstGeom>
                    <a:ln>
                      <a:noFill/>
                    </a:ln>
                    <a:extLst>
                      <a:ext uri="{53640926-AAD7-44D8-BBD7-CCE9431645EC}">
                        <a14:shadowObscured xmlns:a14="http://schemas.microsoft.com/office/drawing/2010/main"/>
                      </a:ext>
                    </a:extLst>
                  </pic:spPr>
                </pic:pic>
              </a:graphicData>
            </a:graphic>
          </wp:inline>
        </w:drawing>
      </w:r>
    </w:p>
    <w:p w14:paraId="68A2C79B" w14:textId="77777777" w:rsidR="008334C7" w:rsidRPr="00805502" w:rsidRDefault="008334C7" w:rsidP="00A571E8">
      <w:pPr>
        <w:spacing w:after="0" w:line="240" w:lineRule="auto"/>
        <w:rPr>
          <w:rFonts w:ascii="Arial" w:hAnsi="Arial" w:cs="Arial"/>
          <w:sz w:val="24"/>
          <w:szCs w:val="24"/>
        </w:rPr>
      </w:pPr>
      <w:r w:rsidRPr="00805502">
        <w:rPr>
          <w:rFonts w:ascii="Arial" w:hAnsi="Arial" w:cs="Arial"/>
          <w:b/>
          <w:bCs/>
          <w:sz w:val="24"/>
          <w:szCs w:val="24"/>
        </w:rPr>
        <w:t xml:space="preserve">Figure S3. </w:t>
      </w:r>
      <w:r w:rsidRPr="00805502">
        <w:rPr>
          <w:rFonts w:ascii="Arial" w:hAnsi="Arial" w:cs="Arial"/>
          <w:sz w:val="24"/>
          <w:szCs w:val="24"/>
        </w:rPr>
        <w:t>Premature performance in consumption and preference and median mice exclusion. (A-F) Premature responding during early- and late-stage training for alcohol, and SM testing was similar between HC and LC groups. (G) %premature was different between HP and LP during early, but not (H) late-stage, or (I) SM sessions. (J-M) Removing four mice around the median %preference still yielded differences in (J) trials and (L)</w:t>
      </w:r>
      <w:r w:rsidRPr="00805502" w:rsidDel="00D5478C">
        <w:rPr>
          <w:rFonts w:ascii="Arial" w:hAnsi="Arial" w:cs="Arial"/>
          <w:sz w:val="24"/>
          <w:szCs w:val="24"/>
        </w:rPr>
        <w:t xml:space="preserve"> </w:t>
      </w:r>
      <w:r w:rsidRPr="00805502">
        <w:rPr>
          <w:rFonts w:ascii="Arial" w:hAnsi="Arial" w:cs="Arial"/>
          <w:sz w:val="24"/>
          <w:szCs w:val="24"/>
        </w:rPr>
        <w:t>correct, but not (K)</w:t>
      </w:r>
      <w:r w:rsidRPr="00805502" w:rsidDel="00D5478C">
        <w:rPr>
          <w:rFonts w:ascii="Arial" w:hAnsi="Arial" w:cs="Arial"/>
          <w:sz w:val="24"/>
          <w:szCs w:val="24"/>
        </w:rPr>
        <w:t xml:space="preserve"> </w:t>
      </w:r>
      <w:r w:rsidRPr="00805502">
        <w:rPr>
          <w:rFonts w:ascii="Arial" w:hAnsi="Arial" w:cs="Arial"/>
          <w:sz w:val="24"/>
          <w:szCs w:val="24"/>
        </w:rPr>
        <w:t>accuracy, and (M) %omission. n=24/group for preference and consumption. #</w:t>
      </w:r>
      <w:r w:rsidRPr="00805502">
        <w:rPr>
          <w:rFonts w:ascii="Arial" w:hAnsi="Arial" w:cs="Arial"/>
          <w:i/>
          <w:iCs/>
          <w:sz w:val="24"/>
          <w:szCs w:val="24"/>
        </w:rPr>
        <w:t>p</w:t>
      </w:r>
      <w:r w:rsidRPr="00805502">
        <w:rPr>
          <w:rFonts w:ascii="Arial" w:hAnsi="Arial" w:cs="Arial"/>
          <w:sz w:val="24"/>
          <w:szCs w:val="24"/>
        </w:rPr>
        <w:t>&lt;0.05 for group effect. All data are expressed as ±standard error mean.</w:t>
      </w:r>
    </w:p>
    <w:p w14:paraId="47D079E6" w14:textId="5337AF62" w:rsidR="00A571E8" w:rsidRPr="00805502" w:rsidRDefault="00A571E8" w:rsidP="00A571E8">
      <w:pPr>
        <w:spacing w:after="0" w:line="240" w:lineRule="auto"/>
        <w:rPr>
          <w:rFonts w:ascii="Arial" w:hAnsi="Arial" w:cs="Arial"/>
          <w:sz w:val="24"/>
          <w:szCs w:val="24"/>
        </w:rPr>
      </w:pPr>
      <w:r w:rsidRPr="00805502">
        <w:rPr>
          <w:rFonts w:ascii="Arial" w:hAnsi="Arial" w:cs="Arial"/>
          <w:sz w:val="24"/>
          <w:szCs w:val="24"/>
        </w:rPr>
        <w:br w:type="page"/>
      </w:r>
    </w:p>
    <w:p w14:paraId="1A502489" w14:textId="45A17CDA" w:rsidR="008334C7" w:rsidRPr="00805502" w:rsidRDefault="00405920" w:rsidP="00A571E8">
      <w:pPr>
        <w:spacing w:after="0" w:line="240" w:lineRule="auto"/>
        <w:rPr>
          <w:rFonts w:ascii="Arial" w:hAnsi="Arial" w:cs="Arial"/>
          <w:sz w:val="24"/>
          <w:szCs w:val="24"/>
        </w:rPr>
      </w:pPr>
      <w:r w:rsidRPr="00805502">
        <w:rPr>
          <w:rFonts w:ascii="Arial" w:hAnsi="Arial" w:cs="Arial"/>
          <w:noProof/>
        </w:rPr>
        <w:lastRenderedPageBreak/>
        <w:drawing>
          <wp:inline distT="0" distB="0" distL="0" distR="0" wp14:anchorId="5F3F8711" wp14:editId="232D8925">
            <wp:extent cx="5263116" cy="5121971"/>
            <wp:effectExtent l="0" t="0" r="0" b="2540"/>
            <wp:docPr id="12"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9"/>
                    <a:srcRect l="17889" t="13992" r="62428" b="17913"/>
                    <a:stretch/>
                  </pic:blipFill>
                  <pic:spPr bwMode="auto">
                    <a:xfrm>
                      <a:off x="0" y="0"/>
                      <a:ext cx="5276753" cy="5135242"/>
                    </a:xfrm>
                    <a:prstGeom prst="rect">
                      <a:avLst/>
                    </a:prstGeom>
                    <a:ln>
                      <a:noFill/>
                    </a:ln>
                    <a:extLst>
                      <a:ext uri="{53640926-AAD7-44D8-BBD7-CCE9431645EC}">
                        <a14:shadowObscured xmlns:a14="http://schemas.microsoft.com/office/drawing/2010/main"/>
                      </a:ext>
                    </a:extLst>
                  </pic:spPr>
                </pic:pic>
              </a:graphicData>
            </a:graphic>
          </wp:inline>
        </w:drawing>
      </w:r>
    </w:p>
    <w:p w14:paraId="23E1384F" w14:textId="46E38C5D" w:rsidR="008334C7" w:rsidRPr="00805502" w:rsidRDefault="008334C7" w:rsidP="00A571E8">
      <w:pPr>
        <w:spacing w:after="0" w:line="240" w:lineRule="auto"/>
        <w:rPr>
          <w:rFonts w:ascii="Arial" w:hAnsi="Arial" w:cs="Arial"/>
          <w:sz w:val="24"/>
          <w:szCs w:val="24"/>
        </w:rPr>
      </w:pPr>
      <w:r w:rsidRPr="00805502">
        <w:rPr>
          <w:rFonts w:ascii="Arial" w:hAnsi="Arial" w:cs="Arial"/>
          <w:b/>
          <w:bCs/>
          <w:sz w:val="24"/>
          <w:szCs w:val="24"/>
        </w:rPr>
        <w:t xml:space="preserve">Figure S4. </w:t>
      </w:r>
      <w:r w:rsidRPr="00805502">
        <w:rPr>
          <w:rFonts w:ascii="Arial" w:hAnsi="Arial" w:cs="Arial"/>
          <w:sz w:val="24"/>
          <w:szCs w:val="24"/>
        </w:rPr>
        <w:t>Performance analyzed without “burst” sessions, trial performance, and Intermittent Access metrics. Removal of the three “burst” sessions still showed differences in (A) trials and (C) correct during late-stage sessions, but not (B) accuracy, (D) %omission, (E) raw premature, and (F) %premature. (G-L) No differences were found by consumption in these measures. (M) Mice performed significantly more trials during SM sessions than alcohol. (N)</w:t>
      </w:r>
      <w:r w:rsidR="00A85FCE" w:rsidRPr="00805502">
        <w:rPr>
          <w:rFonts w:ascii="Arial" w:hAnsi="Arial" w:cs="Arial"/>
          <w:sz w:val="24"/>
          <w:szCs w:val="24"/>
        </w:rPr>
        <w:t xml:space="preserve"> average </w:t>
      </w:r>
      <w:r w:rsidR="00405920" w:rsidRPr="00805502">
        <w:rPr>
          <w:rFonts w:ascii="Arial" w:hAnsi="Arial" w:cs="Arial"/>
          <w:sz w:val="24"/>
          <w:szCs w:val="24"/>
        </w:rPr>
        <w:t xml:space="preserve">g/kg </w:t>
      </w:r>
      <w:r w:rsidR="00A85FCE" w:rsidRPr="00805502">
        <w:rPr>
          <w:rFonts w:ascii="Arial" w:hAnsi="Arial" w:cs="Arial"/>
          <w:sz w:val="24"/>
          <w:szCs w:val="24"/>
        </w:rPr>
        <w:t>amount of alcohol awarded</w:t>
      </w:r>
      <w:r w:rsidR="00405920" w:rsidRPr="00805502">
        <w:rPr>
          <w:rFonts w:ascii="Arial" w:hAnsi="Arial" w:cs="Arial"/>
          <w:sz w:val="24"/>
          <w:szCs w:val="24"/>
        </w:rPr>
        <w:t xml:space="preserve"> compared by preference</w:t>
      </w:r>
      <w:r w:rsidR="00A85FCE" w:rsidRPr="00805502">
        <w:rPr>
          <w:rFonts w:ascii="Arial" w:hAnsi="Arial" w:cs="Arial"/>
          <w:sz w:val="24"/>
          <w:szCs w:val="24"/>
        </w:rPr>
        <w:t xml:space="preserve">. </w:t>
      </w:r>
      <w:r w:rsidR="00405920" w:rsidRPr="00805502">
        <w:rPr>
          <w:rFonts w:ascii="Arial" w:hAnsi="Arial" w:cs="Arial"/>
          <w:sz w:val="24"/>
          <w:szCs w:val="24"/>
        </w:rPr>
        <w:t xml:space="preserve">(O) average g/kg amount of alcohol awarded compared by consumption. </w:t>
      </w:r>
      <w:r w:rsidR="00A85FCE" w:rsidRPr="00805502">
        <w:rPr>
          <w:rFonts w:ascii="Arial" w:hAnsi="Arial" w:cs="Arial"/>
          <w:sz w:val="24"/>
          <w:szCs w:val="24"/>
        </w:rPr>
        <w:t>(</w:t>
      </w:r>
      <w:r w:rsidR="00405920" w:rsidRPr="00805502">
        <w:rPr>
          <w:rFonts w:ascii="Arial" w:hAnsi="Arial" w:cs="Arial"/>
          <w:sz w:val="24"/>
          <w:szCs w:val="24"/>
        </w:rPr>
        <w:t>P</w:t>
      </w:r>
      <w:r w:rsidR="00A85FCE" w:rsidRPr="00805502">
        <w:rPr>
          <w:rFonts w:ascii="Arial" w:hAnsi="Arial" w:cs="Arial"/>
          <w:sz w:val="24"/>
          <w:szCs w:val="24"/>
        </w:rPr>
        <w:t>)</w:t>
      </w:r>
      <w:r w:rsidRPr="00805502">
        <w:rPr>
          <w:rFonts w:ascii="Arial" w:hAnsi="Arial" w:cs="Arial"/>
          <w:sz w:val="24"/>
          <w:szCs w:val="24"/>
        </w:rPr>
        <w:t xml:space="preserve"> %preference of HP and LP mice during IA2BC. (</w:t>
      </w:r>
      <w:r w:rsidR="00405920" w:rsidRPr="00805502">
        <w:rPr>
          <w:rFonts w:ascii="Arial" w:hAnsi="Arial" w:cs="Arial"/>
          <w:sz w:val="24"/>
          <w:szCs w:val="24"/>
        </w:rPr>
        <w:t>Q</w:t>
      </w:r>
      <w:r w:rsidRPr="00805502">
        <w:rPr>
          <w:rFonts w:ascii="Arial" w:hAnsi="Arial" w:cs="Arial"/>
          <w:sz w:val="24"/>
          <w:szCs w:val="24"/>
        </w:rPr>
        <w:t>) consumption of HP and LP mice during IA2BC. n=24/group for preference and consumption. #</w:t>
      </w:r>
      <w:r w:rsidRPr="00805502">
        <w:rPr>
          <w:rFonts w:ascii="Arial" w:hAnsi="Arial" w:cs="Arial"/>
          <w:i/>
          <w:iCs/>
          <w:sz w:val="24"/>
          <w:szCs w:val="24"/>
        </w:rPr>
        <w:t>p</w:t>
      </w:r>
      <w:r w:rsidRPr="00805502">
        <w:rPr>
          <w:rFonts w:ascii="Arial" w:hAnsi="Arial" w:cs="Arial"/>
          <w:sz w:val="24"/>
          <w:szCs w:val="24"/>
        </w:rPr>
        <w:t>&lt;0.05 for group effect. *</w:t>
      </w:r>
      <w:r w:rsidRPr="00805502">
        <w:rPr>
          <w:rFonts w:ascii="Arial" w:hAnsi="Arial" w:cs="Arial"/>
          <w:i/>
          <w:iCs/>
          <w:sz w:val="24"/>
          <w:szCs w:val="24"/>
        </w:rPr>
        <w:t>p</w:t>
      </w:r>
      <w:r w:rsidRPr="00805502">
        <w:rPr>
          <w:rFonts w:ascii="Arial" w:hAnsi="Arial" w:cs="Arial"/>
          <w:sz w:val="24"/>
          <w:szCs w:val="24"/>
        </w:rPr>
        <w:t>&lt;0.05 for post-hoc significance. **</w:t>
      </w:r>
      <w:r w:rsidRPr="00805502">
        <w:rPr>
          <w:rFonts w:ascii="Arial" w:hAnsi="Arial" w:cs="Arial"/>
          <w:i/>
          <w:iCs/>
          <w:sz w:val="24"/>
          <w:szCs w:val="24"/>
        </w:rPr>
        <w:t>p</w:t>
      </w:r>
      <w:r w:rsidRPr="00805502">
        <w:rPr>
          <w:rFonts w:ascii="Arial" w:hAnsi="Arial" w:cs="Arial"/>
          <w:sz w:val="24"/>
          <w:szCs w:val="24"/>
        </w:rPr>
        <w:t>&lt;0.01 for group effect. All data are expressed as ±standard error mean.</w:t>
      </w:r>
    </w:p>
    <w:p w14:paraId="35912850" w14:textId="77777777" w:rsidR="00446003" w:rsidRPr="00805502" w:rsidRDefault="00446003" w:rsidP="00A571E8">
      <w:pPr>
        <w:spacing w:after="0" w:line="240" w:lineRule="auto"/>
        <w:rPr>
          <w:noProof/>
        </w:rPr>
      </w:pPr>
    </w:p>
    <w:p w14:paraId="3AB4234A" w14:textId="013A530F" w:rsidR="008334C7" w:rsidRPr="00805502" w:rsidRDefault="00446003" w:rsidP="00A571E8">
      <w:pPr>
        <w:spacing w:after="0" w:line="240" w:lineRule="auto"/>
        <w:rPr>
          <w:rFonts w:ascii="Arial" w:hAnsi="Arial" w:cs="Arial"/>
          <w:b/>
          <w:bCs/>
          <w:sz w:val="24"/>
          <w:szCs w:val="24"/>
        </w:rPr>
      </w:pPr>
      <w:r w:rsidRPr="00805502">
        <w:rPr>
          <w:noProof/>
        </w:rPr>
        <w:lastRenderedPageBreak/>
        <w:drawing>
          <wp:inline distT="0" distB="0" distL="0" distR="0" wp14:anchorId="5671D5B1" wp14:editId="4A55D1C0">
            <wp:extent cx="5414838" cy="3900269"/>
            <wp:effectExtent l="0" t="0" r="0" b="508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10"/>
                    <a:srcRect l="10035" t="13316" r="63204" b="18160"/>
                    <a:stretch/>
                  </pic:blipFill>
                  <pic:spPr bwMode="auto">
                    <a:xfrm>
                      <a:off x="0" y="0"/>
                      <a:ext cx="5427564" cy="3909436"/>
                    </a:xfrm>
                    <a:prstGeom prst="rect">
                      <a:avLst/>
                    </a:prstGeom>
                    <a:ln>
                      <a:noFill/>
                    </a:ln>
                    <a:extLst>
                      <a:ext uri="{53640926-AAD7-44D8-BBD7-CCE9431645EC}">
                        <a14:shadowObscured xmlns:a14="http://schemas.microsoft.com/office/drawing/2010/main"/>
                      </a:ext>
                    </a:extLst>
                  </pic:spPr>
                </pic:pic>
              </a:graphicData>
            </a:graphic>
          </wp:inline>
        </w:drawing>
      </w:r>
    </w:p>
    <w:p w14:paraId="55529FBB" w14:textId="5A3BFF5E" w:rsidR="008334C7" w:rsidRPr="00805502" w:rsidRDefault="008334C7" w:rsidP="00A571E8">
      <w:pPr>
        <w:spacing w:after="0" w:line="240" w:lineRule="auto"/>
        <w:rPr>
          <w:rFonts w:ascii="Arial" w:hAnsi="Arial" w:cs="Arial"/>
          <w:sz w:val="24"/>
          <w:szCs w:val="24"/>
        </w:rPr>
      </w:pPr>
      <w:r w:rsidRPr="00805502">
        <w:rPr>
          <w:rFonts w:ascii="Arial" w:hAnsi="Arial" w:cs="Arial"/>
          <w:b/>
          <w:bCs/>
          <w:sz w:val="24"/>
          <w:szCs w:val="24"/>
        </w:rPr>
        <w:t xml:space="preserve">Figure S5. </w:t>
      </w:r>
      <w:r w:rsidRPr="00805502">
        <w:rPr>
          <w:rFonts w:ascii="Arial" w:hAnsi="Arial" w:cs="Arial"/>
          <w:sz w:val="24"/>
          <w:szCs w:val="24"/>
        </w:rPr>
        <w:t>Late-stage performance during water access</w:t>
      </w:r>
      <w:r w:rsidR="00DA0063" w:rsidRPr="00805502">
        <w:rPr>
          <w:rFonts w:ascii="Arial" w:hAnsi="Arial" w:cs="Arial"/>
          <w:sz w:val="24"/>
          <w:szCs w:val="24"/>
        </w:rPr>
        <w:t xml:space="preserve"> (-</w:t>
      </w:r>
      <w:r w:rsidR="00E722E5" w:rsidRPr="00805502">
        <w:rPr>
          <w:rFonts w:ascii="Arial" w:hAnsi="Arial" w:cs="Arial"/>
          <w:sz w:val="24"/>
          <w:szCs w:val="24"/>
        </w:rPr>
        <w:t>N</w:t>
      </w:r>
      <w:r w:rsidR="00DA0063" w:rsidRPr="00805502">
        <w:rPr>
          <w:rFonts w:ascii="Arial" w:hAnsi="Arial" w:cs="Arial"/>
          <w:sz w:val="24"/>
          <w:szCs w:val="24"/>
        </w:rPr>
        <w:t>) vs water restriction (-R)</w:t>
      </w:r>
      <w:r w:rsidRPr="00805502">
        <w:rPr>
          <w:rFonts w:ascii="Arial" w:hAnsi="Arial" w:cs="Arial"/>
          <w:sz w:val="24"/>
          <w:szCs w:val="24"/>
        </w:rPr>
        <w:t xml:space="preserve">. </w:t>
      </w:r>
      <w:r w:rsidR="00DA0063" w:rsidRPr="00805502">
        <w:rPr>
          <w:rFonts w:ascii="Arial" w:hAnsi="Arial" w:cs="Arial"/>
          <w:sz w:val="24"/>
          <w:szCs w:val="24"/>
        </w:rPr>
        <w:t xml:space="preserve">(A) Trials, (B) accuracy, (C) correct, and (E) reward response latency were all significantly decreased during </w:t>
      </w:r>
      <w:r w:rsidR="00E722E5" w:rsidRPr="00805502">
        <w:rPr>
          <w:rFonts w:ascii="Arial" w:hAnsi="Arial" w:cs="Arial"/>
          <w:sz w:val="24"/>
          <w:szCs w:val="24"/>
        </w:rPr>
        <w:t>non-water restriction</w:t>
      </w:r>
      <w:r w:rsidR="00DA0063" w:rsidRPr="00805502">
        <w:rPr>
          <w:rFonts w:ascii="Arial" w:hAnsi="Arial" w:cs="Arial"/>
          <w:sz w:val="24"/>
          <w:szCs w:val="24"/>
        </w:rPr>
        <w:t xml:space="preserve"> in both HP and LP mice.</w:t>
      </w:r>
      <w:r w:rsidR="00CF2691" w:rsidRPr="00805502">
        <w:rPr>
          <w:rFonts w:ascii="Arial" w:hAnsi="Arial" w:cs="Arial"/>
          <w:sz w:val="24"/>
          <w:szCs w:val="24"/>
        </w:rPr>
        <w:t xml:space="preserve"> (D) Omissions remained similar between water access and restriction.</w:t>
      </w:r>
      <w:r w:rsidR="00DA0063" w:rsidRPr="00805502">
        <w:rPr>
          <w:rFonts w:ascii="Arial" w:hAnsi="Arial" w:cs="Arial"/>
          <w:sz w:val="24"/>
          <w:szCs w:val="24"/>
        </w:rPr>
        <w:t xml:space="preserve"> D</w:t>
      </w:r>
      <w:r w:rsidRPr="00805502">
        <w:rPr>
          <w:rFonts w:ascii="Arial" w:hAnsi="Arial" w:cs="Arial"/>
          <w:sz w:val="24"/>
          <w:szCs w:val="24"/>
        </w:rPr>
        <w:t xml:space="preserve">ifferences </w:t>
      </w:r>
      <w:r w:rsidR="00DA0063" w:rsidRPr="00805502">
        <w:rPr>
          <w:rFonts w:ascii="Arial" w:hAnsi="Arial" w:cs="Arial"/>
          <w:sz w:val="24"/>
          <w:szCs w:val="24"/>
        </w:rPr>
        <w:t xml:space="preserve">between </w:t>
      </w:r>
      <w:r w:rsidR="00CF2691" w:rsidRPr="00805502">
        <w:rPr>
          <w:rFonts w:ascii="Arial" w:hAnsi="Arial" w:cs="Arial"/>
          <w:sz w:val="24"/>
          <w:szCs w:val="24"/>
        </w:rPr>
        <w:t>HP and LP during water access</w:t>
      </w:r>
      <w:r w:rsidRPr="00805502">
        <w:rPr>
          <w:rFonts w:ascii="Arial" w:hAnsi="Arial" w:cs="Arial"/>
          <w:sz w:val="24"/>
          <w:szCs w:val="24"/>
        </w:rPr>
        <w:t xml:space="preserve"> were found in (A) trials and (C) correct, but not (B) accuracy, (D) %omission or (E) reward collection latency.</w:t>
      </w:r>
      <w:r w:rsidR="00CF2691" w:rsidRPr="00805502">
        <w:rPr>
          <w:rFonts w:ascii="Arial" w:hAnsi="Arial" w:cs="Arial"/>
          <w:sz w:val="24"/>
          <w:szCs w:val="24"/>
        </w:rPr>
        <w:t xml:space="preserve"> (F) Trials, (B) accuracy, and (C) correct responses significantly decreased during water access in HC and LC mice. Only LC mice had decreased (J) reward response latency. (I) Omissions remained similar between water access and restriction.</w:t>
      </w:r>
      <w:r w:rsidRPr="00805502">
        <w:rPr>
          <w:rFonts w:ascii="Arial" w:hAnsi="Arial" w:cs="Arial"/>
          <w:sz w:val="24"/>
          <w:szCs w:val="24"/>
        </w:rPr>
        <w:t xml:space="preserve"> </w:t>
      </w:r>
      <w:r w:rsidR="00CF2691" w:rsidRPr="00805502">
        <w:rPr>
          <w:rFonts w:ascii="Arial" w:hAnsi="Arial" w:cs="Arial"/>
          <w:sz w:val="24"/>
          <w:szCs w:val="24"/>
        </w:rPr>
        <w:t>No Differences between HC and LC</w:t>
      </w:r>
      <w:r w:rsidRPr="00805502">
        <w:rPr>
          <w:rFonts w:ascii="Arial" w:hAnsi="Arial" w:cs="Arial"/>
          <w:sz w:val="24"/>
          <w:szCs w:val="24"/>
        </w:rPr>
        <w:t xml:space="preserve"> </w:t>
      </w:r>
      <w:r w:rsidR="00CF2691" w:rsidRPr="00805502">
        <w:rPr>
          <w:rFonts w:ascii="Arial" w:hAnsi="Arial" w:cs="Arial"/>
          <w:sz w:val="24"/>
          <w:szCs w:val="24"/>
        </w:rPr>
        <w:t xml:space="preserve">were found </w:t>
      </w:r>
      <w:r w:rsidRPr="00805502">
        <w:rPr>
          <w:rFonts w:ascii="Arial" w:hAnsi="Arial" w:cs="Arial"/>
          <w:sz w:val="24"/>
          <w:szCs w:val="24"/>
        </w:rPr>
        <w:t xml:space="preserve">in (F) trials, (G) accuracy, (H) correct, (I) %omission, (J) reward collection latency. n=24/group for preference and consumption. </w:t>
      </w:r>
      <w:r w:rsidR="00E722E5" w:rsidRPr="00805502">
        <w:rPr>
          <w:rFonts w:ascii="Arial" w:hAnsi="Arial" w:cs="Arial"/>
          <w:sz w:val="24"/>
          <w:szCs w:val="24"/>
        </w:rPr>
        <w:t>#=HP/C-NvsHP/C-R, @=LP/C-NvsLP/C-R, %=HP/C-</w:t>
      </w:r>
      <w:proofErr w:type="spellStart"/>
      <w:r w:rsidR="00E722E5" w:rsidRPr="00805502">
        <w:rPr>
          <w:rFonts w:ascii="Arial" w:hAnsi="Arial" w:cs="Arial"/>
          <w:sz w:val="24"/>
          <w:szCs w:val="24"/>
        </w:rPr>
        <w:t>NvsLP</w:t>
      </w:r>
      <w:proofErr w:type="spellEnd"/>
      <w:r w:rsidR="00E722E5" w:rsidRPr="00805502">
        <w:rPr>
          <w:rFonts w:ascii="Arial" w:hAnsi="Arial" w:cs="Arial"/>
          <w:sz w:val="24"/>
          <w:szCs w:val="24"/>
        </w:rPr>
        <w:t>/C-N, &amp;=HP/C-</w:t>
      </w:r>
      <w:proofErr w:type="spellStart"/>
      <w:r w:rsidR="00E722E5" w:rsidRPr="00805502">
        <w:rPr>
          <w:rFonts w:ascii="Arial" w:hAnsi="Arial" w:cs="Arial"/>
          <w:sz w:val="24"/>
          <w:szCs w:val="24"/>
        </w:rPr>
        <w:t>RvsLP</w:t>
      </w:r>
      <w:proofErr w:type="spellEnd"/>
      <w:r w:rsidR="00E722E5" w:rsidRPr="00805502">
        <w:rPr>
          <w:rFonts w:ascii="Arial" w:hAnsi="Arial" w:cs="Arial"/>
          <w:sz w:val="24"/>
          <w:szCs w:val="24"/>
        </w:rPr>
        <w:t>/C-R, *=HP/C-</w:t>
      </w:r>
      <w:proofErr w:type="spellStart"/>
      <w:r w:rsidR="00E722E5" w:rsidRPr="00805502">
        <w:rPr>
          <w:rFonts w:ascii="Arial" w:hAnsi="Arial" w:cs="Arial"/>
          <w:sz w:val="24"/>
          <w:szCs w:val="24"/>
        </w:rPr>
        <w:t>NvsHP</w:t>
      </w:r>
      <w:proofErr w:type="spellEnd"/>
      <w:r w:rsidR="00E722E5" w:rsidRPr="00805502">
        <w:rPr>
          <w:rFonts w:ascii="Arial" w:hAnsi="Arial" w:cs="Arial"/>
          <w:sz w:val="24"/>
          <w:szCs w:val="24"/>
        </w:rPr>
        <w:t xml:space="preserve">/C-R interaction. </w:t>
      </w:r>
      <w:r w:rsidRPr="00805502">
        <w:rPr>
          <w:rFonts w:ascii="Arial" w:hAnsi="Arial" w:cs="Arial"/>
          <w:i/>
          <w:iCs/>
          <w:sz w:val="24"/>
          <w:szCs w:val="24"/>
        </w:rPr>
        <w:t>p</w:t>
      </w:r>
      <w:r w:rsidRPr="00805502">
        <w:rPr>
          <w:rFonts w:ascii="Arial" w:hAnsi="Arial" w:cs="Arial"/>
          <w:sz w:val="24"/>
          <w:szCs w:val="24"/>
        </w:rPr>
        <w:t>&lt;0.05 for group effect. All data are expressed as ±standard error mean.</w:t>
      </w:r>
    </w:p>
    <w:p w14:paraId="5DC69D74" w14:textId="6D7F6DB4" w:rsidR="00A571E8" w:rsidRPr="00805502" w:rsidRDefault="00A571E8" w:rsidP="00A571E8">
      <w:pPr>
        <w:spacing w:after="0" w:line="240" w:lineRule="auto"/>
        <w:rPr>
          <w:rFonts w:ascii="Arial" w:hAnsi="Arial" w:cs="Arial"/>
          <w:sz w:val="24"/>
          <w:szCs w:val="24"/>
        </w:rPr>
      </w:pPr>
      <w:r w:rsidRPr="00805502">
        <w:rPr>
          <w:rFonts w:ascii="Arial" w:hAnsi="Arial" w:cs="Arial"/>
          <w:sz w:val="24"/>
          <w:szCs w:val="24"/>
        </w:rPr>
        <w:br w:type="page"/>
      </w:r>
    </w:p>
    <w:p w14:paraId="4CA07EBD" w14:textId="0CE1A5E4" w:rsidR="008334C7" w:rsidRPr="00805502" w:rsidRDefault="00A571E8" w:rsidP="00A571E8">
      <w:pPr>
        <w:spacing w:after="0" w:line="240" w:lineRule="auto"/>
        <w:rPr>
          <w:rFonts w:ascii="Arial" w:hAnsi="Arial" w:cs="Arial"/>
          <w:sz w:val="24"/>
          <w:szCs w:val="24"/>
        </w:rPr>
      </w:pPr>
      <w:r w:rsidRPr="00805502">
        <w:rPr>
          <w:rFonts w:ascii="Arial" w:hAnsi="Arial" w:cs="Arial"/>
          <w:noProof/>
          <w:sz w:val="24"/>
          <w:szCs w:val="24"/>
        </w:rPr>
        <w:lastRenderedPageBreak/>
        <w:drawing>
          <wp:inline distT="0" distB="0" distL="0" distR="0" wp14:anchorId="47A5CE1B" wp14:editId="3D92CF30">
            <wp:extent cx="5646717" cy="5035670"/>
            <wp:effectExtent l="0" t="0" r="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11"/>
                    <a:srcRect l="9095" t="11010" r="68032" b="16479"/>
                    <a:stretch/>
                  </pic:blipFill>
                  <pic:spPr bwMode="auto">
                    <a:xfrm>
                      <a:off x="0" y="0"/>
                      <a:ext cx="5668113" cy="5054751"/>
                    </a:xfrm>
                    <a:prstGeom prst="rect">
                      <a:avLst/>
                    </a:prstGeom>
                    <a:ln>
                      <a:noFill/>
                    </a:ln>
                    <a:extLst>
                      <a:ext uri="{53640926-AAD7-44D8-BBD7-CCE9431645EC}">
                        <a14:shadowObscured xmlns:a14="http://schemas.microsoft.com/office/drawing/2010/main"/>
                      </a:ext>
                    </a:extLst>
                  </pic:spPr>
                </pic:pic>
              </a:graphicData>
            </a:graphic>
          </wp:inline>
        </w:drawing>
      </w:r>
    </w:p>
    <w:p w14:paraId="279340C9" w14:textId="29D2A2D1" w:rsidR="00A571E8" w:rsidRPr="00805502" w:rsidRDefault="008334C7" w:rsidP="00A571E8">
      <w:pPr>
        <w:spacing w:after="0" w:line="240" w:lineRule="auto"/>
        <w:rPr>
          <w:rFonts w:ascii="Arial" w:hAnsi="Arial" w:cs="Arial"/>
          <w:sz w:val="24"/>
          <w:szCs w:val="24"/>
        </w:rPr>
      </w:pPr>
      <w:r w:rsidRPr="00805502">
        <w:rPr>
          <w:rFonts w:ascii="Arial" w:hAnsi="Arial" w:cs="Arial"/>
          <w:b/>
          <w:bCs/>
          <w:sz w:val="24"/>
          <w:szCs w:val="24"/>
        </w:rPr>
        <w:t xml:space="preserve">Figure S6. </w:t>
      </w:r>
      <w:r w:rsidRPr="00805502">
        <w:rPr>
          <w:rFonts w:ascii="Arial" w:hAnsi="Arial" w:cs="Arial"/>
          <w:sz w:val="24"/>
          <w:szCs w:val="24"/>
        </w:rPr>
        <w:t>Alcohol significantly impacts performance during individual sessions. (A) HP mice made more correct responses during the first half of the session for alcohol, but (B) SM sessions showed no distinction in either group. No differences in incorrect for (C) alcohol or (D) SM sessions. (E) %omissions were greater in HP and LP, during the second half of the sessions. (F) HP mice had greater %omission during the second half, while LP did not. n=17-21/group. #</w:t>
      </w:r>
      <w:r w:rsidRPr="00805502">
        <w:rPr>
          <w:rFonts w:ascii="Arial" w:hAnsi="Arial" w:cs="Arial"/>
          <w:i/>
          <w:iCs/>
          <w:sz w:val="24"/>
          <w:szCs w:val="24"/>
        </w:rPr>
        <w:t>p</w:t>
      </w:r>
      <w:r w:rsidRPr="00805502">
        <w:rPr>
          <w:rFonts w:ascii="Arial" w:hAnsi="Arial" w:cs="Arial"/>
          <w:sz w:val="24"/>
          <w:szCs w:val="24"/>
        </w:rPr>
        <w:t>&lt;0.05 for effect of sessions half, ##</w:t>
      </w:r>
      <w:r w:rsidRPr="00805502">
        <w:rPr>
          <w:rFonts w:ascii="Arial" w:hAnsi="Arial" w:cs="Arial"/>
          <w:i/>
          <w:iCs/>
          <w:sz w:val="24"/>
          <w:szCs w:val="24"/>
        </w:rPr>
        <w:t>p</w:t>
      </w:r>
      <w:r w:rsidRPr="00805502">
        <w:rPr>
          <w:rFonts w:ascii="Arial" w:hAnsi="Arial" w:cs="Arial"/>
          <w:sz w:val="24"/>
          <w:szCs w:val="24"/>
        </w:rPr>
        <w:t>&lt;0.01 for effect of session half. *</w:t>
      </w:r>
      <w:r w:rsidRPr="00805502">
        <w:rPr>
          <w:rFonts w:ascii="Arial" w:hAnsi="Arial" w:cs="Arial"/>
          <w:i/>
          <w:iCs/>
          <w:sz w:val="24"/>
          <w:szCs w:val="24"/>
        </w:rPr>
        <w:t>p</w:t>
      </w:r>
      <w:r w:rsidRPr="00805502">
        <w:rPr>
          <w:rFonts w:ascii="Arial" w:hAnsi="Arial" w:cs="Arial"/>
          <w:sz w:val="24"/>
          <w:szCs w:val="24"/>
        </w:rPr>
        <w:t>&lt;0.01 for post-hoc significance. All data are expressed as ±standard error mean.</w:t>
      </w:r>
    </w:p>
    <w:p w14:paraId="10BD053E" w14:textId="77777777" w:rsidR="00A571E8" w:rsidRPr="00805502" w:rsidRDefault="00A571E8" w:rsidP="00A571E8">
      <w:pPr>
        <w:spacing w:after="0" w:line="240" w:lineRule="auto"/>
        <w:rPr>
          <w:rFonts w:ascii="Arial" w:hAnsi="Arial" w:cs="Arial"/>
          <w:sz w:val="24"/>
          <w:szCs w:val="24"/>
        </w:rPr>
      </w:pPr>
      <w:r w:rsidRPr="00805502">
        <w:rPr>
          <w:rFonts w:ascii="Arial" w:hAnsi="Arial" w:cs="Arial"/>
          <w:sz w:val="24"/>
          <w:szCs w:val="24"/>
        </w:rPr>
        <w:br w:type="page"/>
      </w:r>
    </w:p>
    <w:p w14:paraId="6140DB12" w14:textId="4842B4B9" w:rsidR="00477E53" w:rsidRPr="00805502" w:rsidRDefault="00477E53" w:rsidP="00A571E8">
      <w:pPr>
        <w:spacing w:after="0" w:line="240" w:lineRule="auto"/>
        <w:rPr>
          <w:rFonts w:ascii="Arial" w:hAnsi="Arial" w:cs="Arial"/>
          <w:sz w:val="24"/>
          <w:szCs w:val="24"/>
        </w:rPr>
      </w:pPr>
      <w:r w:rsidRPr="00805502">
        <w:rPr>
          <w:rFonts w:ascii="Arial" w:hAnsi="Arial" w:cs="Arial"/>
          <w:noProof/>
          <w:sz w:val="24"/>
          <w:szCs w:val="24"/>
        </w:rPr>
        <w:lastRenderedPageBreak/>
        <w:drawing>
          <wp:inline distT="0" distB="0" distL="0" distR="0" wp14:anchorId="421BE7B0" wp14:editId="22A7BBE8">
            <wp:extent cx="6336701" cy="3051958"/>
            <wp:effectExtent l="0" t="0" r="6985"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12"/>
                    <a:srcRect l="2199" t="21310" r="57742" b="10104"/>
                    <a:stretch/>
                  </pic:blipFill>
                  <pic:spPr bwMode="auto">
                    <a:xfrm>
                      <a:off x="0" y="0"/>
                      <a:ext cx="6365384" cy="3065773"/>
                    </a:xfrm>
                    <a:prstGeom prst="rect">
                      <a:avLst/>
                    </a:prstGeom>
                    <a:ln>
                      <a:noFill/>
                    </a:ln>
                    <a:extLst>
                      <a:ext uri="{53640926-AAD7-44D8-BBD7-CCE9431645EC}">
                        <a14:shadowObscured xmlns:a14="http://schemas.microsoft.com/office/drawing/2010/main"/>
                      </a:ext>
                    </a:extLst>
                  </pic:spPr>
                </pic:pic>
              </a:graphicData>
            </a:graphic>
          </wp:inline>
        </w:drawing>
      </w:r>
      <w:r w:rsidR="008334C7" w:rsidRPr="00805502">
        <w:rPr>
          <w:rFonts w:ascii="Arial" w:hAnsi="Arial" w:cs="Arial"/>
          <w:b/>
          <w:bCs/>
          <w:sz w:val="24"/>
          <w:szCs w:val="24"/>
        </w:rPr>
        <w:t xml:space="preserve">Figure S7. </w:t>
      </w:r>
      <w:r w:rsidR="008334C7" w:rsidRPr="00805502">
        <w:rPr>
          <w:rFonts w:ascii="Arial" w:hAnsi="Arial" w:cs="Arial"/>
          <w:sz w:val="24"/>
          <w:szCs w:val="24"/>
        </w:rPr>
        <w:t>Visual representation of individual sessions. (A) Performance of a high preference animal during an alcohol session. (B) Performance of a high preference animal during a SM session. (C) Performance of a low preference animal during an alcohol session. (D) Performance of a low preference animal during a SM session.</w:t>
      </w:r>
    </w:p>
    <w:p w14:paraId="09776904" w14:textId="77777777" w:rsidR="00477E53" w:rsidRPr="00805502" w:rsidRDefault="00477E53" w:rsidP="00A571E8">
      <w:pPr>
        <w:spacing w:after="0" w:line="240" w:lineRule="auto"/>
        <w:rPr>
          <w:rFonts w:ascii="Arial" w:hAnsi="Arial" w:cs="Arial"/>
          <w:sz w:val="24"/>
          <w:szCs w:val="24"/>
        </w:rPr>
      </w:pPr>
      <w:r w:rsidRPr="00805502">
        <w:rPr>
          <w:rFonts w:ascii="Arial" w:hAnsi="Arial" w:cs="Arial"/>
          <w:sz w:val="24"/>
          <w:szCs w:val="24"/>
        </w:rPr>
        <w:br w:type="page"/>
      </w:r>
    </w:p>
    <w:p w14:paraId="10212127" w14:textId="6AA6DD7E" w:rsidR="008334C7" w:rsidRPr="00805502" w:rsidRDefault="00477E53" w:rsidP="00A571E8">
      <w:pPr>
        <w:spacing w:after="0" w:line="240" w:lineRule="auto"/>
        <w:rPr>
          <w:rFonts w:ascii="Arial" w:hAnsi="Arial" w:cs="Arial"/>
          <w:sz w:val="24"/>
          <w:szCs w:val="24"/>
        </w:rPr>
      </w:pPr>
      <w:r w:rsidRPr="00805502">
        <w:rPr>
          <w:rFonts w:ascii="Arial" w:hAnsi="Arial" w:cs="Arial"/>
          <w:noProof/>
          <w:sz w:val="24"/>
          <w:szCs w:val="24"/>
        </w:rPr>
        <w:lastRenderedPageBreak/>
        <w:drawing>
          <wp:inline distT="0" distB="0" distL="0" distR="0" wp14:anchorId="1E8C21C3" wp14:editId="521ED1BC">
            <wp:extent cx="6282047" cy="5335109"/>
            <wp:effectExtent l="0" t="0" r="508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13"/>
                    <a:srcRect l="9993" t="6383" r="62837" b="11590"/>
                    <a:stretch/>
                  </pic:blipFill>
                  <pic:spPr bwMode="auto">
                    <a:xfrm>
                      <a:off x="0" y="0"/>
                      <a:ext cx="6305379" cy="5354924"/>
                    </a:xfrm>
                    <a:prstGeom prst="rect">
                      <a:avLst/>
                    </a:prstGeom>
                    <a:ln>
                      <a:noFill/>
                    </a:ln>
                    <a:extLst>
                      <a:ext uri="{53640926-AAD7-44D8-BBD7-CCE9431645EC}">
                        <a14:shadowObscured xmlns:a14="http://schemas.microsoft.com/office/drawing/2010/main"/>
                      </a:ext>
                    </a:extLst>
                  </pic:spPr>
                </pic:pic>
              </a:graphicData>
            </a:graphic>
          </wp:inline>
        </w:drawing>
      </w:r>
    </w:p>
    <w:p w14:paraId="62017FF3" w14:textId="173B99C1" w:rsidR="008334C7" w:rsidRPr="00805502" w:rsidRDefault="008334C7" w:rsidP="00A571E8">
      <w:pPr>
        <w:spacing w:after="0" w:line="240" w:lineRule="auto"/>
        <w:rPr>
          <w:rFonts w:ascii="Arial" w:hAnsi="Arial" w:cs="Arial"/>
          <w:sz w:val="24"/>
          <w:szCs w:val="24"/>
        </w:rPr>
      </w:pPr>
      <w:r w:rsidRPr="00805502">
        <w:rPr>
          <w:rFonts w:ascii="Arial" w:hAnsi="Arial" w:cs="Arial"/>
          <w:b/>
          <w:bCs/>
          <w:sz w:val="24"/>
          <w:szCs w:val="24"/>
        </w:rPr>
        <w:t xml:space="preserve">Figure S8. </w:t>
      </w:r>
      <w:r w:rsidRPr="00805502">
        <w:rPr>
          <w:rFonts w:ascii="Arial" w:hAnsi="Arial" w:cs="Arial"/>
          <w:sz w:val="24"/>
          <w:szCs w:val="24"/>
        </w:rPr>
        <w:t>Performance changes after Intermittent Access. Trials increased in both HP and LP groups similarly in (A) alcohol sessions, but HP had a decrease during (B) SM sessions. Overall accuracy was similar during (C) alcohol and (D) SM sessions. LP mice had greater incorrect post-IA2BC for (E) alcohol and</w:t>
      </w:r>
      <w:r w:rsidR="00477E53" w:rsidRPr="00805502">
        <w:rPr>
          <w:rFonts w:ascii="Arial" w:hAnsi="Arial" w:cs="Arial"/>
          <w:sz w:val="24"/>
          <w:szCs w:val="24"/>
        </w:rPr>
        <w:t xml:space="preserve"> (F) SM sessions and</w:t>
      </w:r>
      <w:r w:rsidRPr="00805502">
        <w:rPr>
          <w:rFonts w:ascii="Arial" w:hAnsi="Arial" w:cs="Arial"/>
          <w:sz w:val="24"/>
          <w:szCs w:val="24"/>
        </w:rPr>
        <w:t xml:space="preserve"> displayed a greater change in performance. Premature responses increased in LP post-IA2BC and displayed a greater performance change than HP mice for (G) alcohol, with no differences in (H) SM sessions. Total tray entries increased in both HP and LP mice post-IA2BC and had similar change in performance for (I) alcohol, while no differences were found during (J) SM sessions. *</w:t>
      </w:r>
      <w:r w:rsidRPr="00805502">
        <w:rPr>
          <w:rFonts w:ascii="Arial" w:hAnsi="Arial" w:cs="Arial"/>
          <w:i/>
          <w:iCs/>
          <w:sz w:val="24"/>
          <w:szCs w:val="24"/>
        </w:rPr>
        <w:t>p</w:t>
      </w:r>
      <w:r w:rsidRPr="00805502">
        <w:rPr>
          <w:rFonts w:ascii="Arial" w:hAnsi="Arial" w:cs="Arial"/>
          <w:sz w:val="24"/>
          <w:szCs w:val="24"/>
        </w:rPr>
        <w:t>&lt;0.05 for group effect. **</w:t>
      </w:r>
      <w:r w:rsidRPr="00805502">
        <w:rPr>
          <w:rFonts w:ascii="Arial" w:hAnsi="Arial" w:cs="Arial"/>
          <w:i/>
          <w:iCs/>
          <w:sz w:val="24"/>
          <w:szCs w:val="24"/>
        </w:rPr>
        <w:t>p</w:t>
      </w:r>
      <w:r w:rsidRPr="00805502">
        <w:rPr>
          <w:rFonts w:ascii="Arial" w:hAnsi="Arial" w:cs="Arial"/>
          <w:sz w:val="24"/>
          <w:szCs w:val="24"/>
        </w:rPr>
        <w:t>&lt;0.01 for group effect. All data are expressed as ±standard error mean.</w:t>
      </w:r>
    </w:p>
    <w:p w14:paraId="1699FCEB" w14:textId="2BDDD91A" w:rsidR="005130AC" w:rsidRPr="00805502" w:rsidRDefault="005130AC" w:rsidP="00A571E8">
      <w:pPr>
        <w:spacing w:after="0" w:line="240" w:lineRule="auto"/>
        <w:rPr>
          <w:rFonts w:ascii="Arial" w:hAnsi="Arial" w:cs="Arial"/>
          <w:b/>
          <w:bCs/>
        </w:rPr>
      </w:pPr>
    </w:p>
    <w:p w14:paraId="78DE90E9" w14:textId="78F9543E" w:rsidR="005130AC" w:rsidRPr="00805502" w:rsidRDefault="005130AC" w:rsidP="00A571E8">
      <w:pPr>
        <w:spacing w:after="0" w:line="240" w:lineRule="auto"/>
        <w:rPr>
          <w:rFonts w:ascii="Arial" w:hAnsi="Arial" w:cs="Arial"/>
        </w:rPr>
      </w:pPr>
    </w:p>
    <w:p w14:paraId="1021CD75" w14:textId="74B19262" w:rsidR="004F2A34" w:rsidRPr="00805502" w:rsidRDefault="004F2A34" w:rsidP="00A571E8">
      <w:pPr>
        <w:spacing w:after="0" w:line="240" w:lineRule="auto"/>
        <w:rPr>
          <w:rFonts w:ascii="Arial" w:hAnsi="Arial" w:cs="Arial"/>
        </w:rPr>
      </w:pPr>
    </w:p>
    <w:p w14:paraId="5B49B468" w14:textId="46F246D2" w:rsidR="004F2A34" w:rsidRPr="00805502" w:rsidRDefault="004F2A34" w:rsidP="00A571E8">
      <w:pPr>
        <w:spacing w:after="0" w:line="240" w:lineRule="auto"/>
        <w:rPr>
          <w:rFonts w:ascii="Arial" w:hAnsi="Arial" w:cs="Arial"/>
        </w:rPr>
      </w:pPr>
    </w:p>
    <w:p w14:paraId="5793C526" w14:textId="5C6E9249" w:rsidR="004F2A34" w:rsidRPr="00805502" w:rsidRDefault="004F2A34" w:rsidP="00A571E8">
      <w:pPr>
        <w:spacing w:after="0" w:line="240" w:lineRule="auto"/>
        <w:rPr>
          <w:rFonts w:ascii="Arial" w:hAnsi="Arial" w:cs="Arial"/>
        </w:rPr>
      </w:pPr>
    </w:p>
    <w:p w14:paraId="18EEE5E5" w14:textId="366B4649" w:rsidR="004F2A34" w:rsidRPr="00805502" w:rsidRDefault="004F2A34" w:rsidP="00A571E8">
      <w:pPr>
        <w:spacing w:after="0" w:line="240" w:lineRule="auto"/>
        <w:rPr>
          <w:rFonts w:ascii="Arial" w:hAnsi="Arial" w:cs="Arial"/>
        </w:rPr>
      </w:pPr>
    </w:p>
    <w:p w14:paraId="4C74295F" w14:textId="18FB6CE4" w:rsidR="004F2A34" w:rsidRPr="00805502" w:rsidRDefault="004F2A34" w:rsidP="00A571E8">
      <w:pPr>
        <w:spacing w:after="0" w:line="240" w:lineRule="auto"/>
        <w:rPr>
          <w:rFonts w:ascii="Arial" w:hAnsi="Arial" w:cs="Arial"/>
        </w:rPr>
      </w:pPr>
    </w:p>
    <w:p w14:paraId="039E0A41" w14:textId="17FB80D6" w:rsidR="004F2A34" w:rsidRPr="00805502" w:rsidRDefault="004F2A34" w:rsidP="00A571E8">
      <w:pPr>
        <w:spacing w:after="0" w:line="240" w:lineRule="auto"/>
        <w:rPr>
          <w:rFonts w:ascii="Arial" w:hAnsi="Arial" w:cs="Arial"/>
        </w:rPr>
      </w:pPr>
      <w:r w:rsidRPr="00805502">
        <w:rPr>
          <w:noProof/>
        </w:rPr>
        <w:lastRenderedPageBreak/>
        <w:drawing>
          <wp:inline distT="0" distB="0" distL="0" distR="0" wp14:anchorId="7FDE1933" wp14:editId="73C52C36">
            <wp:extent cx="3252083" cy="3231068"/>
            <wp:effectExtent l="0" t="0" r="5715" b="7620"/>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14"/>
                    <a:srcRect l="12985" t="19504" r="70034" b="20520"/>
                    <a:stretch/>
                  </pic:blipFill>
                  <pic:spPr bwMode="auto">
                    <a:xfrm>
                      <a:off x="0" y="0"/>
                      <a:ext cx="3260180" cy="3239112"/>
                    </a:xfrm>
                    <a:prstGeom prst="rect">
                      <a:avLst/>
                    </a:prstGeom>
                    <a:ln>
                      <a:noFill/>
                    </a:ln>
                    <a:extLst>
                      <a:ext uri="{53640926-AAD7-44D8-BBD7-CCE9431645EC}">
                        <a14:shadowObscured xmlns:a14="http://schemas.microsoft.com/office/drawing/2010/main"/>
                      </a:ext>
                    </a:extLst>
                  </pic:spPr>
                </pic:pic>
              </a:graphicData>
            </a:graphic>
          </wp:inline>
        </w:drawing>
      </w:r>
    </w:p>
    <w:p w14:paraId="268A4FEF" w14:textId="3FD27604" w:rsidR="004F2A34" w:rsidRPr="00805502" w:rsidRDefault="004F2A34" w:rsidP="00A571E8">
      <w:pPr>
        <w:spacing w:after="0" w:line="240" w:lineRule="auto"/>
        <w:rPr>
          <w:rFonts w:ascii="Arial" w:hAnsi="Arial" w:cs="Arial"/>
        </w:rPr>
      </w:pPr>
      <w:r w:rsidRPr="00805502">
        <w:rPr>
          <w:rFonts w:ascii="Arial" w:hAnsi="Arial" w:cs="Arial"/>
          <w:b/>
          <w:bCs/>
          <w:sz w:val="24"/>
          <w:szCs w:val="24"/>
        </w:rPr>
        <w:t xml:space="preserve">Figure S9. </w:t>
      </w:r>
      <w:r w:rsidR="00C5174D" w:rsidRPr="00805502">
        <w:rPr>
          <w:rFonts w:ascii="Arial" w:hAnsi="Arial" w:cs="Arial"/>
          <w:sz w:val="24"/>
          <w:szCs w:val="24"/>
        </w:rPr>
        <w:t>Timeline of IA2BC 5-CSRTT testing.</w:t>
      </w:r>
    </w:p>
    <w:sectPr w:rsidR="004F2A34" w:rsidRPr="00805502" w:rsidSect="006302EE">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34D350FE"/>
    <w:multiLevelType w:val="hybridMultilevel"/>
    <w:tmpl w:val="B2805B36"/>
    <w:lvl w:ilvl="0" w:tplc="A6209C7C">
      <w:numFmt w:val="bullet"/>
      <w:lvlText w:val=""/>
      <w:lvlJc w:val="left"/>
      <w:pPr>
        <w:ind w:left="720" w:hanging="360"/>
      </w:pPr>
      <w:rPr>
        <w:rFonts w:ascii="Symbol" w:eastAsiaTheme="minorHAnsi" w:hAnsi="Symbo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482E598B"/>
    <w:multiLevelType w:val="hybridMultilevel"/>
    <w:tmpl w:val="AA8A0348"/>
    <w:lvl w:ilvl="0" w:tplc="36CEF4BE">
      <w:numFmt w:val="bullet"/>
      <w:lvlText w:val=""/>
      <w:lvlJc w:val="left"/>
      <w:pPr>
        <w:ind w:left="720" w:hanging="360"/>
      </w:pPr>
      <w:rPr>
        <w:rFonts w:ascii="Symbol" w:eastAsiaTheme="minorHAnsi" w:hAnsi="Symbo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200515200">
    <w:abstractNumId w:val="1"/>
  </w:num>
  <w:num w:numId="2" w16cid:durableId="106175520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EN.InstantFormat" w:val="&lt;ENInstantFormat&gt;&lt;Enabled&gt;1&lt;/Enabled&gt;&lt;ScanUnformatted&gt;1&lt;/ScanUnformatted&gt;&lt;ScanChanges&gt;1&lt;/ScanChanges&gt;&lt;Suspended&gt;0&lt;/Suspended&gt;&lt;/ENInstantFormat&gt;"/>
    <w:docVar w:name="EN.Layout" w:val="&lt;ENLayout&gt;&lt;Style&gt;Addiction&lt;/Style&gt;&lt;LeftDelim&gt;{&lt;/LeftDelim&gt;&lt;RightDelim&gt;}&lt;/RightDelim&gt;&lt;FontName&gt;Calibri&lt;/FontName&gt;&lt;FontSize&gt;11&lt;/FontSize&gt;&lt;ReflistTitle&gt;&lt;/ReflistTitle&gt;&lt;StartingRefnum&gt;1&lt;/StartingRefnum&gt;&lt;FirstLineIndent&gt;0&lt;/FirstLineIndent&gt;&lt;HangingIndent&gt;720&lt;/HangingIndent&gt;&lt;LineSpacing&gt;0&lt;/LineSpacing&gt;&lt;SpaceAfter&gt;0&lt;/SpaceAfter&gt;&lt;HyperlinksEnabled&gt;0&lt;/HyperlinksEnabled&gt;&lt;HyperlinksVisible&gt;0&lt;/HyperlinksVisible&gt;&lt;EnableBibliographyCategories&gt;0&lt;/EnableBibliographyCategories&gt;&lt;/ENLayout&gt;"/>
    <w:docVar w:name="EN.Libraries" w:val="&lt;Libraries&gt;&lt;item db-id=&quot;pz09sspzdresauesrdq5epxftexvpp0wpxaw&quot;&gt;K99R00&lt;record-ids&gt;&lt;item&gt;11&lt;/item&gt;&lt;item&gt;24&lt;/item&gt;&lt;item&gt;99&lt;/item&gt;&lt;item&gt;101&lt;/item&gt;&lt;item&gt;139&lt;/item&gt;&lt;item&gt;140&lt;/item&gt;&lt;item&gt;141&lt;/item&gt;&lt;item&gt;142&lt;/item&gt;&lt;item&gt;143&lt;/item&gt;&lt;item&gt;144&lt;/item&gt;&lt;item&gt;145&lt;/item&gt;&lt;item&gt;146&lt;/item&gt;&lt;item&gt;147&lt;/item&gt;&lt;item&gt;148&lt;/item&gt;&lt;item&gt;149&lt;/item&gt;&lt;item&gt;150&lt;/item&gt;&lt;item&gt;151&lt;/item&gt;&lt;item&gt;152&lt;/item&gt;&lt;/record-ids&gt;&lt;/item&gt;&lt;/Libraries&gt;"/>
  </w:docVars>
  <w:rsids>
    <w:rsidRoot w:val="00685AA8"/>
    <w:rsid w:val="00020F44"/>
    <w:rsid w:val="00063244"/>
    <w:rsid w:val="00065A34"/>
    <w:rsid w:val="000B68D5"/>
    <w:rsid w:val="000C6A3E"/>
    <w:rsid w:val="000E59A4"/>
    <w:rsid w:val="001472CA"/>
    <w:rsid w:val="00160743"/>
    <w:rsid w:val="00165A06"/>
    <w:rsid w:val="001C7254"/>
    <w:rsid w:val="001E3E0E"/>
    <w:rsid w:val="001F1065"/>
    <w:rsid w:val="00220054"/>
    <w:rsid w:val="002575DA"/>
    <w:rsid w:val="002A6FA3"/>
    <w:rsid w:val="002D2B79"/>
    <w:rsid w:val="00346FAF"/>
    <w:rsid w:val="003838F3"/>
    <w:rsid w:val="003863A3"/>
    <w:rsid w:val="003A79E9"/>
    <w:rsid w:val="003F2B06"/>
    <w:rsid w:val="00405920"/>
    <w:rsid w:val="00430BD8"/>
    <w:rsid w:val="00444B5D"/>
    <w:rsid w:val="00446003"/>
    <w:rsid w:val="00477E53"/>
    <w:rsid w:val="004E4EB9"/>
    <w:rsid w:val="004F13F5"/>
    <w:rsid w:val="004F2A34"/>
    <w:rsid w:val="004F311A"/>
    <w:rsid w:val="005130AC"/>
    <w:rsid w:val="005A2E0D"/>
    <w:rsid w:val="005C6B58"/>
    <w:rsid w:val="005F5DC3"/>
    <w:rsid w:val="006302EE"/>
    <w:rsid w:val="00685AA8"/>
    <w:rsid w:val="006A0D41"/>
    <w:rsid w:val="006C2840"/>
    <w:rsid w:val="006F1F94"/>
    <w:rsid w:val="00705CA9"/>
    <w:rsid w:val="00710073"/>
    <w:rsid w:val="00711884"/>
    <w:rsid w:val="007362F2"/>
    <w:rsid w:val="00744ED6"/>
    <w:rsid w:val="00764558"/>
    <w:rsid w:val="00765C43"/>
    <w:rsid w:val="00767AE7"/>
    <w:rsid w:val="007A4E92"/>
    <w:rsid w:val="007D6177"/>
    <w:rsid w:val="00803FC4"/>
    <w:rsid w:val="00805502"/>
    <w:rsid w:val="00815896"/>
    <w:rsid w:val="00824EE1"/>
    <w:rsid w:val="008334C7"/>
    <w:rsid w:val="00887575"/>
    <w:rsid w:val="008A4BC5"/>
    <w:rsid w:val="008D2FA6"/>
    <w:rsid w:val="008F2204"/>
    <w:rsid w:val="00935E90"/>
    <w:rsid w:val="009361A0"/>
    <w:rsid w:val="00941DAA"/>
    <w:rsid w:val="009443A2"/>
    <w:rsid w:val="009E604A"/>
    <w:rsid w:val="00A35EF4"/>
    <w:rsid w:val="00A43C77"/>
    <w:rsid w:val="00A52B13"/>
    <w:rsid w:val="00A571E8"/>
    <w:rsid w:val="00A67F9D"/>
    <w:rsid w:val="00A755D0"/>
    <w:rsid w:val="00A85FCE"/>
    <w:rsid w:val="00A9565B"/>
    <w:rsid w:val="00B43F10"/>
    <w:rsid w:val="00C00582"/>
    <w:rsid w:val="00C5174D"/>
    <w:rsid w:val="00C714DC"/>
    <w:rsid w:val="00C97444"/>
    <w:rsid w:val="00CF2691"/>
    <w:rsid w:val="00D07B9B"/>
    <w:rsid w:val="00D6370B"/>
    <w:rsid w:val="00DA0063"/>
    <w:rsid w:val="00DA7995"/>
    <w:rsid w:val="00DD0EE7"/>
    <w:rsid w:val="00DD3385"/>
    <w:rsid w:val="00DE42D5"/>
    <w:rsid w:val="00E00C33"/>
    <w:rsid w:val="00E100D0"/>
    <w:rsid w:val="00E50F0C"/>
    <w:rsid w:val="00E65733"/>
    <w:rsid w:val="00E6749C"/>
    <w:rsid w:val="00E67C23"/>
    <w:rsid w:val="00E722E5"/>
    <w:rsid w:val="00ED2CFA"/>
    <w:rsid w:val="00ED74B9"/>
    <w:rsid w:val="00F06A43"/>
    <w:rsid w:val="00F12D46"/>
    <w:rsid w:val="00F54328"/>
    <w:rsid w:val="00F944AF"/>
    <w:rsid w:val="00FD120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8FB5D90"/>
  <w15:chartTrackingRefBased/>
  <w15:docId w15:val="{80B25E14-C078-4A54-B2BA-6987AE49DE1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CommentReference">
    <w:name w:val="annotation reference"/>
    <w:basedOn w:val="DefaultParagraphFont"/>
    <w:uiPriority w:val="99"/>
    <w:semiHidden/>
    <w:unhideWhenUsed/>
    <w:rsid w:val="00D07B9B"/>
    <w:rPr>
      <w:sz w:val="16"/>
      <w:szCs w:val="16"/>
    </w:rPr>
  </w:style>
  <w:style w:type="paragraph" w:styleId="CommentText">
    <w:name w:val="annotation text"/>
    <w:basedOn w:val="Normal"/>
    <w:link w:val="CommentTextChar"/>
    <w:uiPriority w:val="99"/>
    <w:semiHidden/>
    <w:unhideWhenUsed/>
    <w:rsid w:val="00D07B9B"/>
    <w:pPr>
      <w:spacing w:line="240" w:lineRule="auto"/>
    </w:pPr>
    <w:rPr>
      <w:sz w:val="20"/>
      <w:szCs w:val="20"/>
    </w:rPr>
  </w:style>
  <w:style w:type="character" w:customStyle="1" w:styleId="CommentTextChar">
    <w:name w:val="Comment Text Char"/>
    <w:basedOn w:val="DefaultParagraphFont"/>
    <w:link w:val="CommentText"/>
    <w:uiPriority w:val="99"/>
    <w:semiHidden/>
    <w:rsid w:val="00D07B9B"/>
    <w:rPr>
      <w:sz w:val="20"/>
      <w:szCs w:val="20"/>
    </w:rPr>
  </w:style>
  <w:style w:type="paragraph" w:customStyle="1" w:styleId="EndNoteBibliographyTitle">
    <w:name w:val="EndNote Bibliography Title"/>
    <w:basedOn w:val="Normal"/>
    <w:link w:val="EndNoteBibliographyTitleChar"/>
    <w:rsid w:val="00160743"/>
    <w:pPr>
      <w:spacing w:after="0"/>
      <w:jc w:val="center"/>
    </w:pPr>
    <w:rPr>
      <w:rFonts w:ascii="Calibri" w:hAnsi="Calibri" w:cs="Calibri"/>
      <w:noProof/>
    </w:rPr>
  </w:style>
  <w:style w:type="character" w:customStyle="1" w:styleId="EndNoteBibliographyTitleChar">
    <w:name w:val="EndNote Bibliography Title Char"/>
    <w:basedOn w:val="DefaultParagraphFont"/>
    <w:link w:val="EndNoteBibliographyTitle"/>
    <w:rsid w:val="00160743"/>
    <w:rPr>
      <w:rFonts w:ascii="Calibri" w:hAnsi="Calibri" w:cs="Calibri"/>
      <w:noProof/>
    </w:rPr>
  </w:style>
  <w:style w:type="paragraph" w:customStyle="1" w:styleId="EndNoteBibliography">
    <w:name w:val="EndNote Bibliography"/>
    <w:basedOn w:val="Normal"/>
    <w:link w:val="EndNoteBibliographyChar"/>
    <w:rsid w:val="00160743"/>
    <w:pPr>
      <w:spacing w:line="240" w:lineRule="auto"/>
    </w:pPr>
    <w:rPr>
      <w:rFonts w:ascii="Calibri" w:hAnsi="Calibri" w:cs="Calibri"/>
      <w:noProof/>
    </w:rPr>
  </w:style>
  <w:style w:type="character" w:customStyle="1" w:styleId="EndNoteBibliographyChar">
    <w:name w:val="EndNote Bibliography Char"/>
    <w:basedOn w:val="DefaultParagraphFont"/>
    <w:link w:val="EndNoteBibliography"/>
    <w:rsid w:val="00160743"/>
    <w:rPr>
      <w:rFonts w:ascii="Calibri" w:hAnsi="Calibri" w:cs="Calibri"/>
      <w:noProof/>
    </w:rPr>
  </w:style>
  <w:style w:type="character" w:customStyle="1" w:styleId="CommentSubjectChar">
    <w:name w:val="Comment Subject Char"/>
    <w:basedOn w:val="CommentTextChar"/>
    <w:link w:val="CommentSubject"/>
    <w:uiPriority w:val="99"/>
    <w:semiHidden/>
    <w:rsid w:val="00160743"/>
    <w:rPr>
      <w:b/>
      <w:bCs/>
      <w:sz w:val="20"/>
      <w:szCs w:val="20"/>
    </w:rPr>
  </w:style>
  <w:style w:type="paragraph" w:styleId="CommentSubject">
    <w:name w:val="annotation subject"/>
    <w:basedOn w:val="CommentText"/>
    <w:next w:val="CommentText"/>
    <w:link w:val="CommentSubjectChar"/>
    <w:uiPriority w:val="99"/>
    <w:semiHidden/>
    <w:unhideWhenUsed/>
    <w:rsid w:val="00160743"/>
    <w:rPr>
      <w:b/>
      <w:bCs/>
    </w:rPr>
  </w:style>
  <w:style w:type="character" w:styleId="Hyperlink">
    <w:name w:val="Hyperlink"/>
    <w:basedOn w:val="DefaultParagraphFont"/>
    <w:uiPriority w:val="99"/>
    <w:unhideWhenUsed/>
    <w:rsid w:val="00160743"/>
    <w:rPr>
      <w:color w:val="0000FF"/>
      <w:u w:val="single"/>
    </w:rPr>
  </w:style>
  <w:style w:type="paragraph" w:styleId="ListParagraph">
    <w:name w:val="List Paragraph"/>
    <w:basedOn w:val="Normal"/>
    <w:uiPriority w:val="34"/>
    <w:qFormat/>
    <w:rsid w:val="00160743"/>
    <w:pPr>
      <w:ind w:left="720"/>
      <w:contextualSpacing/>
    </w:pPr>
  </w:style>
  <w:style w:type="character" w:customStyle="1" w:styleId="BalloonTextChar">
    <w:name w:val="Balloon Text Char"/>
    <w:basedOn w:val="DefaultParagraphFont"/>
    <w:link w:val="BalloonText"/>
    <w:uiPriority w:val="99"/>
    <w:semiHidden/>
    <w:rsid w:val="00160743"/>
    <w:rPr>
      <w:rFonts w:ascii="Segoe UI" w:hAnsi="Segoe UI" w:cs="Segoe UI"/>
      <w:sz w:val="18"/>
      <w:szCs w:val="18"/>
    </w:rPr>
  </w:style>
  <w:style w:type="paragraph" w:styleId="BalloonText">
    <w:name w:val="Balloon Text"/>
    <w:basedOn w:val="Normal"/>
    <w:link w:val="BalloonTextChar"/>
    <w:uiPriority w:val="99"/>
    <w:semiHidden/>
    <w:unhideWhenUsed/>
    <w:rsid w:val="00160743"/>
    <w:pPr>
      <w:spacing w:after="0" w:line="240" w:lineRule="auto"/>
    </w:pPr>
    <w:rPr>
      <w:rFonts w:ascii="Segoe UI" w:hAnsi="Segoe UI" w:cs="Segoe UI"/>
      <w:sz w:val="18"/>
      <w:szCs w:val="18"/>
    </w:rPr>
  </w:style>
  <w:style w:type="character" w:styleId="LineNumber">
    <w:name w:val="line number"/>
    <w:basedOn w:val="DefaultParagraphFont"/>
    <w:uiPriority w:val="99"/>
    <w:semiHidden/>
    <w:unhideWhenUsed/>
    <w:rsid w:val="00B43F10"/>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000542263">
      <w:bodyDiv w:val="1"/>
      <w:marLeft w:val="0"/>
      <w:marRight w:val="0"/>
      <w:marTop w:val="0"/>
      <w:marBottom w:val="0"/>
      <w:divBdr>
        <w:top w:val="none" w:sz="0" w:space="0" w:color="auto"/>
        <w:left w:val="none" w:sz="0" w:space="0" w:color="auto"/>
        <w:bottom w:val="none" w:sz="0" w:space="0" w:color="auto"/>
        <w:right w:val="none" w:sz="0" w:space="0" w:color="auto"/>
      </w:divBdr>
    </w:div>
    <w:div w:id="203680424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3.png"/><Relationship Id="rId13" Type="http://schemas.openxmlformats.org/officeDocument/2006/relationships/image" Target="media/image8.png"/><Relationship Id="rId3" Type="http://schemas.openxmlformats.org/officeDocument/2006/relationships/styles" Target="styles.xml"/><Relationship Id="rId7" Type="http://schemas.openxmlformats.org/officeDocument/2006/relationships/image" Target="media/image2.png"/><Relationship Id="rId12" Type="http://schemas.openxmlformats.org/officeDocument/2006/relationships/image" Target="media/image7.png"/><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image" Target="media/image1.png"/><Relationship Id="rId11" Type="http://schemas.openxmlformats.org/officeDocument/2006/relationships/image" Target="media/image6.png"/><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image" Target="media/image5.png"/><Relationship Id="rId4" Type="http://schemas.openxmlformats.org/officeDocument/2006/relationships/settings" Target="settings.xml"/><Relationship Id="rId9" Type="http://schemas.openxmlformats.org/officeDocument/2006/relationships/image" Target="media/image4.png"/><Relationship Id="rId14" Type="http://schemas.openxmlformats.org/officeDocument/2006/relationships/image" Target="media/image9.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4D22F9C-6ACD-4E7A-9976-C2374EEDA57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19</Pages>
  <Words>5546</Words>
  <Characters>31616</Characters>
  <Application>Microsoft Office Word</Application>
  <DocSecurity>0</DocSecurity>
  <Lines>263</Lines>
  <Paragraphs>74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37088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Starski, Phillip Anthony</dc:creator>
  <cp:keywords/>
  <dc:description/>
  <cp:lastModifiedBy>Frontiers</cp:lastModifiedBy>
  <cp:revision>5</cp:revision>
  <dcterms:created xsi:type="dcterms:W3CDTF">2022-08-27T22:04:00Z</dcterms:created>
  <dcterms:modified xsi:type="dcterms:W3CDTF">2022-09-05T08:51:00Z</dcterms:modified>
</cp:coreProperties>
</file>