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63D7C2B0" w14:textId="5A89EF50" w:rsidR="00994A3D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78AEA4BA" w14:textId="4C198FB1" w:rsidR="00957D33" w:rsidRDefault="00957D33" w:rsidP="00957D33">
      <w:r>
        <w:rPr>
          <w:noProof/>
        </w:rPr>
        <w:drawing>
          <wp:inline distT="0" distB="0" distL="0" distR="0" wp14:anchorId="0BAA4821" wp14:editId="3E30E14E">
            <wp:extent cx="6208395" cy="3891356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8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5F3DE" w14:textId="08C4EA80" w:rsidR="00957D33" w:rsidRDefault="00957D33" w:rsidP="00957D33"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E23927">
        <w:rPr>
          <w:rFonts w:cs="Times New Roman"/>
          <w:szCs w:val="24"/>
        </w:rPr>
        <w:t xml:space="preserve">Forest plots of the association between grade 3-4 </w:t>
      </w:r>
      <w:proofErr w:type="spellStart"/>
      <w:r w:rsidRPr="00E23927">
        <w:rPr>
          <w:rFonts w:cs="Times New Roman"/>
          <w:szCs w:val="24"/>
        </w:rPr>
        <w:t>irAEs</w:t>
      </w:r>
      <w:proofErr w:type="spellEnd"/>
      <w:r w:rsidRPr="00E23927">
        <w:rPr>
          <w:rFonts w:cs="Times New Roman"/>
          <w:szCs w:val="24"/>
        </w:rPr>
        <w:t xml:space="preserve"> and OS </w:t>
      </w:r>
      <w:r w:rsidRPr="00C15A2B">
        <w:rPr>
          <w:rFonts w:cs="Times New Roman"/>
          <w:b/>
          <w:bCs/>
          <w:szCs w:val="24"/>
        </w:rPr>
        <w:t>(A)</w:t>
      </w:r>
      <w:r w:rsidRPr="00E23927">
        <w:rPr>
          <w:rFonts w:cs="Times New Roman"/>
          <w:szCs w:val="24"/>
        </w:rPr>
        <w:t xml:space="preserve"> and PFS </w:t>
      </w:r>
      <w:r w:rsidRPr="00C15A2B">
        <w:rPr>
          <w:rFonts w:cs="Times New Roman"/>
          <w:b/>
          <w:bCs/>
          <w:szCs w:val="24"/>
        </w:rPr>
        <w:t>(B)</w:t>
      </w:r>
      <w:r w:rsidRPr="00E23927">
        <w:rPr>
          <w:rFonts w:cs="Times New Roman"/>
          <w:szCs w:val="24"/>
        </w:rPr>
        <w:t xml:space="preserve"> in patients with melanoma treated with ICIs.</w:t>
      </w:r>
    </w:p>
    <w:p w14:paraId="6A9552B7" w14:textId="7D932B84" w:rsidR="00957D33" w:rsidRDefault="00957D33" w:rsidP="00957D33"/>
    <w:p w14:paraId="034D433F" w14:textId="20667382" w:rsidR="00E23927" w:rsidRPr="002B4A57" w:rsidRDefault="00C15A2B" w:rsidP="00957D33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5718E312" wp14:editId="5F92DE49">
            <wp:extent cx="6210300" cy="302260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DC818" w14:textId="0F5A9652" w:rsidR="00E23927" w:rsidRDefault="00E23927" w:rsidP="00E2392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E23927">
        <w:rPr>
          <w:rFonts w:cs="Times New Roman"/>
          <w:szCs w:val="24"/>
        </w:rPr>
        <w:t xml:space="preserve">Forest plots of the association between thyroid </w:t>
      </w:r>
      <w:proofErr w:type="spellStart"/>
      <w:r w:rsidRPr="00E23927">
        <w:rPr>
          <w:rFonts w:cs="Times New Roman"/>
          <w:szCs w:val="24"/>
        </w:rPr>
        <w:t>irAEs</w:t>
      </w:r>
      <w:proofErr w:type="spellEnd"/>
      <w:r w:rsidRPr="00E23927">
        <w:rPr>
          <w:rFonts w:cs="Times New Roman"/>
          <w:szCs w:val="24"/>
        </w:rPr>
        <w:t xml:space="preserve"> and OS </w:t>
      </w:r>
      <w:r w:rsidRPr="00E23927">
        <w:rPr>
          <w:rFonts w:cs="Times New Roman"/>
          <w:b/>
          <w:bCs/>
          <w:szCs w:val="24"/>
        </w:rPr>
        <w:t>(A)</w:t>
      </w:r>
      <w:r w:rsidRPr="00E23927">
        <w:rPr>
          <w:rFonts w:cs="Times New Roman"/>
          <w:szCs w:val="24"/>
        </w:rPr>
        <w:t xml:space="preserve"> and PFS </w:t>
      </w:r>
      <w:r w:rsidRPr="00E23927">
        <w:rPr>
          <w:rFonts w:cs="Times New Roman"/>
          <w:b/>
          <w:bCs/>
          <w:szCs w:val="24"/>
        </w:rPr>
        <w:t xml:space="preserve">(B) </w:t>
      </w:r>
      <w:r w:rsidRPr="00E23927">
        <w:rPr>
          <w:rFonts w:cs="Times New Roman"/>
          <w:szCs w:val="24"/>
        </w:rPr>
        <w:t>in patients with melanoma treated with ICIs.</w:t>
      </w:r>
    </w:p>
    <w:p w14:paraId="7B65BC41" w14:textId="0564D405" w:rsidR="00DE23E8" w:rsidRDefault="00BB7B92" w:rsidP="00957D33">
      <w:pPr>
        <w:spacing w:before="240"/>
        <w:jc w:val="center"/>
      </w:pPr>
      <w:r>
        <w:rPr>
          <w:noProof/>
        </w:rPr>
        <w:drawing>
          <wp:inline distT="0" distB="0" distL="0" distR="0" wp14:anchorId="5C7D96D4" wp14:editId="4720CB82">
            <wp:extent cx="6210300" cy="25082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8549E" w14:textId="77777777" w:rsidR="00957D33" w:rsidRDefault="00957D33" w:rsidP="00957D33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E23927">
        <w:rPr>
          <w:rFonts w:cs="Times New Roman"/>
          <w:szCs w:val="24"/>
        </w:rPr>
        <w:t xml:space="preserve">Forest plots of the association between pulmonary </w:t>
      </w:r>
      <w:proofErr w:type="spellStart"/>
      <w:r w:rsidRPr="00E23927">
        <w:rPr>
          <w:rFonts w:cs="Times New Roman"/>
          <w:szCs w:val="24"/>
        </w:rPr>
        <w:t>irAEs</w:t>
      </w:r>
      <w:proofErr w:type="spellEnd"/>
      <w:r w:rsidRPr="00E23927">
        <w:rPr>
          <w:rFonts w:cs="Times New Roman"/>
          <w:szCs w:val="24"/>
        </w:rPr>
        <w:t xml:space="preserve"> and OS (A) and PFS (B) in patients with melanoma treated with ICIs.</w:t>
      </w:r>
    </w:p>
    <w:p w14:paraId="08267B0B" w14:textId="77777777" w:rsidR="00957D33" w:rsidRDefault="00957D33" w:rsidP="00957D33">
      <w:pPr>
        <w:spacing w:before="240"/>
      </w:pPr>
    </w:p>
    <w:p w14:paraId="7E6BD607" w14:textId="3E3B3F76" w:rsidR="00E23927" w:rsidRDefault="00BB7B92" w:rsidP="00957D33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6C15D9D3" wp14:editId="4B8D6820">
            <wp:extent cx="6210300" cy="32131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E5981" w14:textId="607CB11F" w:rsidR="00BB7B92" w:rsidRDefault="00BB7B92" w:rsidP="00654E8F">
      <w:pPr>
        <w:spacing w:before="240"/>
        <w:rPr>
          <w:rFonts w:cs="Calibri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13F48">
        <w:rPr>
          <w:rFonts w:cs="Calibri"/>
        </w:rPr>
        <w:t xml:space="preserve">Forest plots of the association of gastrointestinal </w:t>
      </w:r>
      <w:proofErr w:type="spellStart"/>
      <w:r w:rsidRPr="00713F48">
        <w:rPr>
          <w:rFonts w:cs="Calibri"/>
        </w:rPr>
        <w:t>irAEs</w:t>
      </w:r>
      <w:proofErr w:type="spellEnd"/>
      <w:r w:rsidRPr="00713F48">
        <w:rPr>
          <w:rFonts w:cs="Calibri"/>
        </w:rPr>
        <w:t xml:space="preserve"> with OS </w:t>
      </w:r>
      <w:r w:rsidRPr="00BB7B92">
        <w:rPr>
          <w:rFonts w:cs="Calibri"/>
          <w:b/>
          <w:bCs/>
        </w:rPr>
        <w:t xml:space="preserve">(A) </w:t>
      </w:r>
      <w:r w:rsidRPr="00713F48">
        <w:rPr>
          <w:rFonts w:cs="Calibri"/>
        </w:rPr>
        <w:t xml:space="preserve">and PFS </w:t>
      </w:r>
      <w:r w:rsidRPr="00BB7B92">
        <w:rPr>
          <w:rFonts w:cs="Calibri"/>
          <w:b/>
          <w:bCs/>
        </w:rPr>
        <w:t>(B)</w:t>
      </w:r>
      <w:r w:rsidRPr="00713F48">
        <w:rPr>
          <w:rFonts w:cs="Calibri"/>
        </w:rPr>
        <w:t xml:space="preserve"> in melanoma patients receiving ICIs</w:t>
      </w:r>
      <w:r>
        <w:rPr>
          <w:rFonts w:cs="Calibri"/>
        </w:rPr>
        <w:t>.</w:t>
      </w:r>
    </w:p>
    <w:p w14:paraId="2AA3E175" w14:textId="32508FAF" w:rsidR="00BB7B92" w:rsidRDefault="00BB7B92" w:rsidP="00957D33">
      <w:pPr>
        <w:spacing w:before="240"/>
        <w:jc w:val="center"/>
      </w:pPr>
      <w:r>
        <w:rPr>
          <w:rFonts w:cs="Calibri"/>
          <w:noProof/>
        </w:rPr>
        <w:drawing>
          <wp:inline distT="0" distB="0" distL="0" distR="0" wp14:anchorId="3881E9D5" wp14:editId="54482019">
            <wp:extent cx="6210300" cy="3378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DDF5" w14:textId="5F39DD18" w:rsidR="00BB7B92" w:rsidRDefault="00BB7B92" w:rsidP="00BB7B92">
      <w:pPr>
        <w:spacing w:before="240"/>
        <w:rPr>
          <w:rFonts w:cs="Calibri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CF130F" w:rsidRPr="00235926">
        <w:rPr>
          <w:szCs w:val="24"/>
        </w:rPr>
        <w:t xml:space="preserve">Forest plots of </w:t>
      </w:r>
      <w:r w:rsidR="00CF130F" w:rsidRPr="00D50BA2">
        <w:rPr>
          <w:rFonts w:eastAsia="等线"/>
          <w:szCs w:val="24"/>
        </w:rPr>
        <w:t>the association between</w:t>
      </w:r>
      <w:r w:rsidR="00CF130F" w:rsidRPr="00235926">
        <w:rPr>
          <w:szCs w:val="24"/>
        </w:rPr>
        <w:t xml:space="preserve"> </w:t>
      </w:r>
      <w:r w:rsidR="00CF130F" w:rsidRPr="00713F48">
        <w:rPr>
          <w:rFonts w:cs="Calibri"/>
        </w:rPr>
        <w:t>hepatic</w:t>
      </w:r>
      <w:r w:rsidR="00CF130F" w:rsidRPr="00235926">
        <w:rPr>
          <w:szCs w:val="24"/>
        </w:rPr>
        <w:t xml:space="preserve"> </w:t>
      </w:r>
      <w:proofErr w:type="spellStart"/>
      <w:r w:rsidR="00CF130F" w:rsidRPr="00235926">
        <w:rPr>
          <w:szCs w:val="24"/>
        </w:rPr>
        <w:t>irAEs</w:t>
      </w:r>
      <w:proofErr w:type="spellEnd"/>
      <w:r w:rsidR="00CF130F" w:rsidRPr="00235926">
        <w:rPr>
          <w:szCs w:val="24"/>
        </w:rPr>
        <w:t xml:space="preserve"> </w:t>
      </w:r>
      <w:r w:rsidR="00CF130F">
        <w:rPr>
          <w:szCs w:val="24"/>
        </w:rPr>
        <w:t>and</w:t>
      </w:r>
      <w:r w:rsidR="00CF130F" w:rsidRPr="00235926">
        <w:rPr>
          <w:szCs w:val="24"/>
        </w:rPr>
        <w:t xml:space="preserve"> OS </w:t>
      </w:r>
      <w:r w:rsidR="00CF130F" w:rsidRPr="00CF130F">
        <w:rPr>
          <w:b/>
          <w:bCs/>
          <w:szCs w:val="24"/>
        </w:rPr>
        <w:t xml:space="preserve">(A) </w:t>
      </w:r>
      <w:r w:rsidR="00CF130F" w:rsidRPr="00235926">
        <w:rPr>
          <w:szCs w:val="24"/>
        </w:rPr>
        <w:t xml:space="preserve">and PFS </w:t>
      </w:r>
      <w:r w:rsidR="00CF130F" w:rsidRPr="00CF130F">
        <w:rPr>
          <w:b/>
          <w:bCs/>
          <w:szCs w:val="24"/>
        </w:rPr>
        <w:t>(B)</w:t>
      </w:r>
      <w:r w:rsidR="00CF130F" w:rsidRPr="00235926">
        <w:rPr>
          <w:szCs w:val="24"/>
        </w:rPr>
        <w:t xml:space="preserve"> in</w:t>
      </w:r>
      <w:r w:rsidR="00CF130F" w:rsidRPr="00235926">
        <w:rPr>
          <w:rFonts w:eastAsia="等线"/>
          <w:szCs w:val="24"/>
        </w:rPr>
        <w:t xml:space="preserve"> </w:t>
      </w:r>
      <w:r w:rsidR="00CF130F" w:rsidRPr="00D50BA2">
        <w:rPr>
          <w:rFonts w:eastAsia="等线"/>
          <w:szCs w:val="24"/>
        </w:rPr>
        <w:t>patients with melanoma treated with ICIs</w:t>
      </w:r>
      <w:r w:rsidR="00CF130F">
        <w:rPr>
          <w:rFonts w:cs="Calibri"/>
        </w:rPr>
        <w:t>.</w:t>
      </w:r>
    </w:p>
    <w:p w14:paraId="57A50151" w14:textId="60B0832B" w:rsidR="00BB7B92" w:rsidRDefault="00A65446" w:rsidP="00957D33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77316362" wp14:editId="0E05E43E">
            <wp:extent cx="5029200" cy="7809102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32" cy="782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4D544" w14:textId="4ED48FB6" w:rsidR="00024F9A" w:rsidRDefault="00024F9A" w:rsidP="00024F9A">
      <w:pPr>
        <w:spacing w:before="240"/>
        <w:rPr>
          <w:rFonts w:cs="Calibri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13F48">
        <w:rPr>
          <w:rFonts w:cs="Calibri"/>
        </w:rPr>
        <w:t xml:space="preserve">Forest plot of </w:t>
      </w:r>
      <w:r w:rsidRPr="00D50BA2">
        <w:rPr>
          <w:rFonts w:eastAsia="等线"/>
          <w:szCs w:val="24"/>
        </w:rPr>
        <w:t>the association between</w:t>
      </w:r>
      <w:r w:rsidRPr="00713F48">
        <w:rPr>
          <w:rFonts w:cs="Calibri"/>
        </w:rPr>
        <w:t xml:space="preserve"> any </w:t>
      </w:r>
      <w:proofErr w:type="spellStart"/>
      <w:r w:rsidRPr="00713F48">
        <w:rPr>
          <w:rFonts w:cs="Calibri"/>
        </w:rPr>
        <w:t>irAEs</w:t>
      </w:r>
      <w:proofErr w:type="spellEnd"/>
      <w:r w:rsidRPr="00713F48">
        <w:rPr>
          <w:rFonts w:cs="Calibri"/>
        </w:rPr>
        <w:t xml:space="preserve"> </w:t>
      </w:r>
      <w:r>
        <w:rPr>
          <w:rFonts w:cs="Calibri"/>
        </w:rPr>
        <w:t>and</w:t>
      </w:r>
      <w:r w:rsidRPr="00713F48">
        <w:rPr>
          <w:rFonts w:cs="Calibri"/>
        </w:rPr>
        <w:t xml:space="preserve"> OS stratified by study</w:t>
      </w:r>
      <w:r>
        <w:rPr>
          <w:rFonts w:cs="Calibri"/>
        </w:rPr>
        <w:t xml:space="preserve"> </w:t>
      </w:r>
      <w:r w:rsidRPr="00713F48">
        <w:rPr>
          <w:rFonts w:cs="Calibri"/>
        </w:rPr>
        <w:t>design</w:t>
      </w:r>
      <w:r>
        <w:rPr>
          <w:rFonts w:cs="Calibri"/>
        </w:rPr>
        <w:t>.</w:t>
      </w:r>
    </w:p>
    <w:p w14:paraId="597CE4DD" w14:textId="1FD403FD" w:rsidR="00024F9A" w:rsidRDefault="00517261" w:rsidP="00957D33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2EA8DFD9" wp14:editId="3EC97424">
            <wp:extent cx="6210300" cy="70167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0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20696" w14:textId="26C9CD46" w:rsidR="00517261" w:rsidRDefault="00517261" w:rsidP="00517261">
      <w:pPr>
        <w:spacing w:before="240"/>
        <w:rPr>
          <w:rFonts w:cs="Calibri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13F48">
        <w:rPr>
          <w:rFonts w:cs="Calibri"/>
        </w:rPr>
        <w:t xml:space="preserve">Forest plot of </w:t>
      </w:r>
      <w:r w:rsidRPr="00D50BA2">
        <w:rPr>
          <w:rFonts w:eastAsia="等线"/>
          <w:szCs w:val="24"/>
        </w:rPr>
        <w:t>the association between</w:t>
      </w:r>
      <w:r w:rsidRPr="00713F48">
        <w:rPr>
          <w:rFonts w:cs="Calibri"/>
        </w:rPr>
        <w:t xml:space="preserve"> any </w:t>
      </w:r>
      <w:proofErr w:type="spellStart"/>
      <w:r w:rsidRPr="00713F48">
        <w:rPr>
          <w:rFonts w:cs="Calibri"/>
        </w:rPr>
        <w:t>irAEs</w:t>
      </w:r>
      <w:proofErr w:type="spellEnd"/>
      <w:r w:rsidRPr="00713F48">
        <w:rPr>
          <w:rFonts w:cs="Calibri"/>
        </w:rPr>
        <w:t xml:space="preserve"> </w:t>
      </w:r>
      <w:r>
        <w:rPr>
          <w:rFonts w:cs="Calibri"/>
        </w:rPr>
        <w:t>and</w:t>
      </w:r>
      <w:r w:rsidRPr="00713F48">
        <w:rPr>
          <w:rFonts w:cs="Calibri"/>
        </w:rPr>
        <w:t xml:space="preserve"> </w:t>
      </w:r>
      <w:r>
        <w:rPr>
          <w:rFonts w:cs="Calibri"/>
        </w:rPr>
        <w:t>PF</w:t>
      </w:r>
      <w:r w:rsidRPr="00713F48">
        <w:rPr>
          <w:rFonts w:cs="Calibri"/>
        </w:rPr>
        <w:t>S stratified by study</w:t>
      </w:r>
      <w:r>
        <w:rPr>
          <w:rFonts w:cs="Calibri"/>
        </w:rPr>
        <w:t xml:space="preserve"> </w:t>
      </w:r>
      <w:r w:rsidRPr="00713F48">
        <w:rPr>
          <w:rFonts w:cs="Calibri"/>
        </w:rPr>
        <w:t>design</w:t>
      </w:r>
      <w:r>
        <w:rPr>
          <w:rFonts w:cs="Calibri"/>
        </w:rPr>
        <w:t>.</w:t>
      </w:r>
    </w:p>
    <w:p w14:paraId="22BC4335" w14:textId="141C671C" w:rsidR="00A27B6D" w:rsidRDefault="00072F38" w:rsidP="00957D33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6CE47516" wp14:editId="02783508">
            <wp:extent cx="4743450" cy="7768259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52" cy="777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C30C4" w14:textId="4154B2D7" w:rsidR="00517261" w:rsidRDefault="00517261" w:rsidP="00654E8F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8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13F48">
        <w:t>Forest plot of</w:t>
      </w:r>
      <w:r w:rsidRPr="004B4C83">
        <w:rPr>
          <w:rFonts w:eastAsia="等线"/>
          <w:szCs w:val="24"/>
        </w:rPr>
        <w:t xml:space="preserve"> </w:t>
      </w:r>
      <w:r w:rsidRPr="00D50BA2">
        <w:rPr>
          <w:rFonts w:eastAsia="等线"/>
          <w:szCs w:val="24"/>
        </w:rPr>
        <w:t>the association between</w:t>
      </w:r>
      <w:r w:rsidRPr="00713F48">
        <w:t xml:space="preserve"> any </w:t>
      </w:r>
      <w:proofErr w:type="spellStart"/>
      <w:r w:rsidRPr="00713F48">
        <w:t>irAEs</w:t>
      </w:r>
      <w:proofErr w:type="spellEnd"/>
      <w:r w:rsidRPr="00713F48">
        <w:t xml:space="preserve"> </w:t>
      </w:r>
      <w:r>
        <w:t xml:space="preserve">and </w:t>
      </w:r>
      <w:r w:rsidRPr="00713F48">
        <w:t>OS stratified by geographic area</w:t>
      </w:r>
      <w:r>
        <w:t>.</w:t>
      </w:r>
    </w:p>
    <w:p w14:paraId="1B897509" w14:textId="435D60DF" w:rsidR="00024F9A" w:rsidRDefault="00024F9A" w:rsidP="00957D33">
      <w:pPr>
        <w:jc w:val="center"/>
      </w:pPr>
      <w:r>
        <w:lastRenderedPageBreak/>
        <w:t>.</w:t>
      </w:r>
      <w:r w:rsidR="00517261" w:rsidRPr="00517261">
        <w:t xml:space="preserve"> </w:t>
      </w:r>
      <w:r w:rsidR="00517261">
        <w:rPr>
          <w:noProof/>
        </w:rPr>
        <w:drawing>
          <wp:inline distT="0" distB="0" distL="0" distR="0" wp14:anchorId="483086B1" wp14:editId="7B994E4A">
            <wp:extent cx="5270500" cy="640715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8F0D1" w14:textId="0E7DD0E3" w:rsidR="00517261" w:rsidRDefault="00517261" w:rsidP="00517261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 w:rsidR="00D82A81">
        <w:rPr>
          <w:rFonts w:cs="Times New Roman"/>
          <w:b/>
          <w:szCs w:val="24"/>
        </w:rPr>
        <w:t>9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713F48">
        <w:t>Forest plot of</w:t>
      </w:r>
      <w:r w:rsidRPr="004B4C83">
        <w:rPr>
          <w:rFonts w:eastAsia="等线"/>
          <w:szCs w:val="24"/>
        </w:rPr>
        <w:t xml:space="preserve"> </w:t>
      </w:r>
      <w:r w:rsidRPr="00D50BA2">
        <w:rPr>
          <w:rFonts w:eastAsia="等线"/>
          <w:szCs w:val="24"/>
        </w:rPr>
        <w:t>the association between</w:t>
      </w:r>
      <w:r w:rsidRPr="00713F48">
        <w:t xml:space="preserve"> any </w:t>
      </w:r>
      <w:proofErr w:type="spellStart"/>
      <w:r w:rsidRPr="00713F48">
        <w:t>irAEs</w:t>
      </w:r>
      <w:proofErr w:type="spellEnd"/>
      <w:r w:rsidRPr="00713F48">
        <w:t xml:space="preserve"> </w:t>
      </w:r>
      <w:r>
        <w:t>and PF</w:t>
      </w:r>
      <w:r w:rsidRPr="00713F48">
        <w:t>S stratified by geographic area</w:t>
      </w:r>
      <w:r>
        <w:t>.</w:t>
      </w:r>
    </w:p>
    <w:p w14:paraId="2B290778" w14:textId="3B838E83" w:rsidR="00024F9A" w:rsidRDefault="00D54A1B" w:rsidP="00957D33">
      <w:pPr>
        <w:spacing w:before="240"/>
        <w:jc w:val="center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 wp14:anchorId="238F9ECA" wp14:editId="08788027">
            <wp:extent cx="4197617" cy="77279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19" cy="773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74CDF" w14:textId="09EEAA4A" w:rsidR="00D82A81" w:rsidRDefault="00D82A81" w:rsidP="00D82A81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10</w:t>
      </w:r>
      <w:r w:rsidRPr="0001436A">
        <w:rPr>
          <w:rFonts w:cs="Times New Roman"/>
          <w:b/>
          <w:szCs w:val="24"/>
        </w:rPr>
        <w:t>.</w:t>
      </w:r>
      <w:r w:rsidRPr="00D82A81">
        <w:t xml:space="preserve"> </w:t>
      </w:r>
      <w:r w:rsidRPr="00713F48">
        <w:t>Forest plot of</w:t>
      </w:r>
      <w:r w:rsidRPr="004B4C83">
        <w:rPr>
          <w:rFonts w:eastAsia="等线"/>
          <w:szCs w:val="24"/>
        </w:rPr>
        <w:t xml:space="preserve"> </w:t>
      </w:r>
      <w:r w:rsidRPr="00D50BA2">
        <w:rPr>
          <w:rFonts w:eastAsia="等线"/>
          <w:szCs w:val="24"/>
        </w:rPr>
        <w:t>the association between</w:t>
      </w:r>
      <w:r w:rsidRPr="00713F48">
        <w:t xml:space="preserve"> any </w:t>
      </w:r>
      <w:proofErr w:type="spellStart"/>
      <w:r w:rsidRPr="00713F48">
        <w:t>irAEs</w:t>
      </w:r>
      <w:proofErr w:type="spellEnd"/>
      <w:r w:rsidRPr="00713F48">
        <w:t xml:space="preserve"> </w:t>
      </w:r>
      <w:r>
        <w:t>and</w:t>
      </w:r>
      <w:r w:rsidRPr="00713F48">
        <w:t xml:space="preserve"> OS stratified by the type of ICIs</w:t>
      </w:r>
      <w:r>
        <w:t>.</w:t>
      </w:r>
    </w:p>
    <w:p w14:paraId="43D86073" w14:textId="3E52C0FC" w:rsidR="00D82A81" w:rsidRDefault="00781E96" w:rsidP="00957D33">
      <w:pPr>
        <w:spacing w:before="240"/>
        <w:jc w:val="center"/>
        <w:rPr>
          <w:rFonts w:cs="Calibri"/>
        </w:rPr>
      </w:pPr>
      <w:r>
        <w:rPr>
          <w:noProof/>
        </w:rPr>
        <w:lastRenderedPageBreak/>
        <w:drawing>
          <wp:inline distT="0" distB="0" distL="0" distR="0" wp14:anchorId="14B1B2A3" wp14:editId="4D34CD59">
            <wp:extent cx="5936291" cy="788670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73" cy="789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A6424" w14:textId="7F1BC968" w:rsidR="00024F9A" w:rsidRDefault="00D82A81" w:rsidP="00781E96"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11</w:t>
      </w:r>
      <w:r w:rsidRPr="0001436A">
        <w:rPr>
          <w:rFonts w:cs="Times New Roman"/>
          <w:b/>
          <w:szCs w:val="24"/>
        </w:rPr>
        <w:t>.</w:t>
      </w:r>
      <w:r w:rsidRPr="00D82A81">
        <w:t xml:space="preserve"> </w:t>
      </w:r>
      <w:r w:rsidRPr="00713F48">
        <w:t xml:space="preserve">Forest plot of </w:t>
      </w:r>
      <w:r w:rsidRPr="00D50BA2">
        <w:rPr>
          <w:rFonts w:eastAsia="等线"/>
          <w:szCs w:val="24"/>
        </w:rPr>
        <w:t>the association between</w:t>
      </w:r>
      <w:r w:rsidRPr="00713F48">
        <w:t xml:space="preserve"> any </w:t>
      </w:r>
      <w:proofErr w:type="spellStart"/>
      <w:r w:rsidRPr="00713F48">
        <w:t>irAEs</w:t>
      </w:r>
      <w:proofErr w:type="spellEnd"/>
      <w:r w:rsidRPr="00713F48">
        <w:t xml:space="preserve"> </w:t>
      </w:r>
      <w:r>
        <w:t>and</w:t>
      </w:r>
      <w:r w:rsidRPr="00713F48">
        <w:t xml:space="preserve"> PFS stratified by the type of ICIs</w:t>
      </w:r>
      <w:r>
        <w:t>.</w:t>
      </w:r>
    </w:p>
    <w:p w14:paraId="680A894C" w14:textId="2C94C66E" w:rsidR="00783B64" w:rsidRDefault="0055732A" w:rsidP="0055732A">
      <w:r>
        <w:rPr>
          <w:noProof/>
        </w:rPr>
        <w:lastRenderedPageBreak/>
        <w:drawing>
          <wp:inline distT="0" distB="0" distL="0" distR="0" wp14:anchorId="35E60019" wp14:editId="353A2314">
            <wp:extent cx="5029200" cy="763401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491" cy="764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E7D87" w14:textId="64E4C491" w:rsidR="00783B64" w:rsidRDefault="00783B64" w:rsidP="00783B64"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D82A81">
        <w:t xml:space="preserve"> </w:t>
      </w:r>
      <w:r w:rsidRPr="00713F48">
        <w:t xml:space="preserve">Forest plot of </w:t>
      </w:r>
      <w:r w:rsidRPr="00D50BA2">
        <w:rPr>
          <w:rFonts w:eastAsia="等线"/>
          <w:szCs w:val="24"/>
        </w:rPr>
        <w:t>the association between</w:t>
      </w:r>
      <w:r w:rsidRPr="00713F48">
        <w:t xml:space="preserve"> any </w:t>
      </w:r>
      <w:proofErr w:type="spellStart"/>
      <w:r w:rsidRPr="00713F48">
        <w:t>irAEs</w:t>
      </w:r>
      <w:proofErr w:type="spellEnd"/>
      <w:r w:rsidRPr="00713F48">
        <w:t xml:space="preserve"> </w:t>
      </w:r>
      <w:r>
        <w:t>and</w:t>
      </w:r>
      <w:r w:rsidRPr="00713F48">
        <w:t xml:space="preserve"> </w:t>
      </w:r>
      <w:r>
        <w:t>O</w:t>
      </w:r>
      <w:r w:rsidRPr="00713F48">
        <w:t xml:space="preserve">S stratified by </w:t>
      </w:r>
      <w:r w:rsidRPr="00783B64">
        <w:t>melanoma subtype</w:t>
      </w:r>
      <w:r>
        <w:t>.</w:t>
      </w:r>
    </w:p>
    <w:p w14:paraId="3FB18A68" w14:textId="25178EEB" w:rsidR="00783B64" w:rsidRDefault="0055732A" w:rsidP="00781E96">
      <w:r>
        <w:rPr>
          <w:noProof/>
        </w:rPr>
        <w:lastRenderedPageBreak/>
        <w:drawing>
          <wp:inline distT="0" distB="0" distL="0" distR="0" wp14:anchorId="13D2A231" wp14:editId="12A4FCF5">
            <wp:extent cx="6203950" cy="706755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5F39A" w14:textId="1D358C86" w:rsidR="00783B64" w:rsidRDefault="00783B64" w:rsidP="00783B64"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D82A81">
        <w:t xml:space="preserve"> </w:t>
      </w:r>
      <w:r w:rsidRPr="00713F48">
        <w:t xml:space="preserve">Forest plot of </w:t>
      </w:r>
      <w:r w:rsidRPr="00D50BA2">
        <w:rPr>
          <w:rFonts w:eastAsia="等线"/>
          <w:szCs w:val="24"/>
        </w:rPr>
        <w:t>the association between</w:t>
      </w:r>
      <w:r w:rsidRPr="00713F48">
        <w:t xml:space="preserve"> any </w:t>
      </w:r>
      <w:proofErr w:type="spellStart"/>
      <w:r w:rsidRPr="00713F48">
        <w:t>irAEs</w:t>
      </w:r>
      <w:proofErr w:type="spellEnd"/>
      <w:r w:rsidRPr="00713F48">
        <w:t xml:space="preserve"> </w:t>
      </w:r>
      <w:r>
        <w:t>and</w:t>
      </w:r>
      <w:r w:rsidRPr="00713F48">
        <w:t xml:space="preserve"> </w:t>
      </w:r>
      <w:r>
        <w:t>PF</w:t>
      </w:r>
      <w:r w:rsidRPr="00713F48">
        <w:t xml:space="preserve">S stratified by </w:t>
      </w:r>
      <w:r w:rsidRPr="00783B64">
        <w:t>melanoma subtype</w:t>
      </w:r>
      <w:r>
        <w:t>.</w:t>
      </w:r>
    </w:p>
    <w:p w14:paraId="2F31D1AF" w14:textId="77777777" w:rsidR="00783B64" w:rsidRPr="001549D3" w:rsidRDefault="00783B64" w:rsidP="00781E96"/>
    <w:sectPr w:rsidR="00783B64" w:rsidRPr="001549D3" w:rsidSect="0093429D">
      <w:headerReference w:type="even" r:id="rId21"/>
      <w:footerReference w:type="even" r:id="rId22"/>
      <w:footerReference w:type="default" r:id="rId23"/>
      <w:headerReference w:type="first" r:id="rId2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497B9" w14:textId="77777777" w:rsidR="00A00C21" w:rsidRDefault="00A00C21" w:rsidP="00117666">
      <w:pPr>
        <w:spacing w:after="0"/>
      </w:pPr>
      <w:r>
        <w:separator/>
      </w:r>
    </w:p>
  </w:endnote>
  <w:endnote w:type="continuationSeparator" w:id="0">
    <w:p w14:paraId="70158BB2" w14:textId="77777777" w:rsidR="00A00C21" w:rsidRDefault="00A00C2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BE376" w14:textId="77777777" w:rsidR="00A00C21" w:rsidRDefault="00A00C21" w:rsidP="00117666">
      <w:pPr>
        <w:spacing w:after="0"/>
      </w:pPr>
      <w:r>
        <w:separator/>
      </w:r>
    </w:p>
  </w:footnote>
  <w:footnote w:type="continuationSeparator" w:id="0">
    <w:p w14:paraId="514BB3A2" w14:textId="77777777" w:rsidR="00A00C21" w:rsidRDefault="00A00C2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749422206">
    <w:abstractNumId w:val="0"/>
  </w:num>
  <w:num w:numId="2" w16cid:durableId="1163550186">
    <w:abstractNumId w:val="4"/>
  </w:num>
  <w:num w:numId="3" w16cid:durableId="1433476856">
    <w:abstractNumId w:val="1"/>
  </w:num>
  <w:num w:numId="4" w16cid:durableId="1932665574">
    <w:abstractNumId w:val="5"/>
  </w:num>
  <w:num w:numId="5" w16cid:durableId="13066593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97858162">
    <w:abstractNumId w:val="3"/>
  </w:num>
  <w:num w:numId="7" w16cid:durableId="1574469249">
    <w:abstractNumId w:val="6"/>
  </w:num>
  <w:num w:numId="8" w16cid:durableId="571547803">
    <w:abstractNumId w:val="6"/>
  </w:num>
  <w:num w:numId="9" w16cid:durableId="1212036490">
    <w:abstractNumId w:val="6"/>
  </w:num>
  <w:num w:numId="10" w16cid:durableId="1792938296">
    <w:abstractNumId w:val="6"/>
  </w:num>
  <w:num w:numId="11" w16cid:durableId="1105734751">
    <w:abstractNumId w:val="6"/>
  </w:num>
  <w:num w:numId="12" w16cid:durableId="99884879">
    <w:abstractNumId w:val="6"/>
  </w:num>
  <w:num w:numId="13" w16cid:durableId="231939279">
    <w:abstractNumId w:val="3"/>
  </w:num>
  <w:num w:numId="14" w16cid:durableId="694043366">
    <w:abstractNumId w:val="2"/>
  </w:num>
  <w:num w:numId="15" w16cid:durableId="1781412508">
    <w:abstractNumId w:val="2"/>
  </w:num>
  <w:num w:numId="16" w16cid:durableId="450519608">
    <w:abstractNumId w:val="2"/>
  </w:num>
  <w:num w:numId="17" w16cid:durableId="1127161833">
    <w:abstractNumId w:val="2"/>
  </w:num>
  <w:num w:numId="18" w16cid:durableId="804397512">
    <w:abstractNumId w:val="2"/>
  </w:num>
  <w:num w:numId="19" w16cid:durableId="6566913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4F9A"/>
    <w:rsid w:val="00034304"/>
    <w:rsid w:val="00035434"/>
    <w:rsid w:val="00052A14"/>
    <w:rsid w:val="00072F38"/>
    <w:rsid w:val="00077D53"/>
    <w:rsid w:val="000E7819"/>
    <w:rsid w:val="00105FD9"/>
    <w:rsid w:val="00117666"/>
    <w:rsid w:val="001549D3"/>
    <w:rsid w:val="00160065"/>
    <w:rsid w:val="00177D84"/>
    <w:rsid w:val="00194D0F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00048"/>
    <w:rsid w:val="00517261"/>
    <w:rsid w:val="00517A89"/>
    <w:rsid w:val="005250F2"/>
    <w:rsid w:val="0055732A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81E96"/>
    <w:rsid w:val="00783B64"/>
    <w:rsid w:val="00790BB3"/>
    <w:rsid w:val="007C206C"/>
    <w:rsid w:val="00817DD6"/>
    <w:rsid w:val="0083759F"/>
    <w:rsid w:val="00885156"/>
    <w:rsid w:val="009151AA"/>
    <w:rsid w:val="0093429D"/>
    <w:rsid w:val="00937071"/>
    <w:rsid w:val="00943573"/>
    <w:rsid w:val="00957D33"/>
    <w:rsid w:val="00964134"/>
    <w:rsid w:val="00970F7D"/>
    <w:rsid w:val="00994A3D"/>
    <w:rsid w:val="009C2B12"/>
    <w:rsid w:val="00A00C21"/>
    <w:rsid w:val="00A174D9"/>
    <w:rsid w:val="00A27B6D"/>
    <w:rsid w:val="00A65446"/>
    <w:rsid w:val="00AA4D24"/>
    <w:rsid w:val="00AB2ABA"/>
    <w:rsid w:val="00AB6715"/>
    <w:rsid w:val="00B1671E"/>
    <w:rsid w:val="00B25EB8"/>
    <w:rsid w:val="00B37F4D"/>
    <w:rsid w:val="00BB7B92"/>
    <w:rsid w:val="00C15A2B"/>
    <w:rsid w:val="00C52A7B"/>
    <w:rsid w:val="00C56BAF"/>
    <w:rsid w:val="00C679AA"/>
    <w:rsid w:val="00C71866"/>
    <w:rsid w:val="00C75972"/>
    <w:rsid w:val="00C91206"/>
    <w:rsid w:val="00CD066B"/>
    <w:rsid w:val="00CE4FEE"/>
    <w:rsid w:val="00CF130F"/>
    <w:rsid w:val="00D060CF"/>
    <w:rsid w:val="00D54A1B"/>
    <w:rsid w:val="00D82A81"/>
    <w:rsid w:val="00DB59C3"/>
    <w:rsid w:val="00DC259A"/>
    <w:rsid w:val="00DE23E8"/>
    <w:rsid w:val="00E23927"/>
    <w:rsid w:val="00E52377"/>
    <w:rsid w:val="00E537AD"/>
    <w:rsid w:val="00E64E17"/>
    <w:rsid w:val="00E866C9"/>
    <w:rsid w:val="00EA3D3C"/>
    <w:rsid w:val="00EC090A"/>
    <w:rsid w:val="00ED20B5"/>
    <w:rsid w:val="00F06324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oter" Target="footer2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71</TotalTime>
  <Pages>11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Qian</cp:lastModifiedBy>
  <cp:revision>13</cp:revision>
  <cp:lastPrinted>2013-10-03T12:51:00Z</cp:lastPrinted>
  <dcterms:created xsi:type="dcterms:W3CDTF">2018-11-23T08:58:00Z</dcterms:created>
  <dcterms:modified xsi:type="dcterms:W3CDTF">2022-08-11T06:34:00Z</dcterms:modified>
</cp:coreProperties>
</file>