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20" w:afterLines="50" w:afterAutospacing="0" w:line="360" w:lineRule="auto"/>
        <w:ind w:left="0" w:right="0"/>
        <w:jc w:val="left"/>
        <w:rPr>
          <w:rFonts w:ascii="Arial" w:hAnsi="Arial" w:eastAsia="Calibri,Bold" w:cs="Arial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TableS</w:t>
      </w:r>
      <w:r>
        <w:rPr>
          <w:rFonts w:hint="eastAsia" w:eastAsia="宋体" w:cs="Times New Roman"/>
          <w:b/>
          <w:bCs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. Primers of ten candidate genes.</w:t>
      </w:r>
    </w:p>
    <w:tbl>
      <w:tblPr>
        <w:tblStyle w:val="3"/>
        <w:tblW w:w="958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4043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,Bold" w:cs="Times New Roman"/>
                <w:b/>
                <w:bCs/>
                <w:sz w:val="24"/>
                <w:szCs w:val="24"/>
              </w:rPr>
              <w:t>Real-time PCR primer sequences for human genes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Gene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,Bold" w:cs="Times New Roman"/>
                <w:b/>
                <w:bCs/>
                <w:sz w:val="20"/>
                <w:szCs w:val="20"/>
              </w:rPr>
              <w:t>Forward Primer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,Bold" w:cs="Times New Roman"/>
                <w:b/>
                <w:bCs/>
                <w:sz w:val="20"/>
                <w:szCs w:val="20"/>
              </w:rPr>
              <w:t>Reverse Primer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HACD5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5’-TGTGGTGTGTGTTTTATTCGTC-3’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5’-TTGGTGGAATAAGTGCCAAATG-3’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PON3</w:t>
            </w:r>
            <w:bookmarkStart w:id="0" w:name="_GoBack"/>
            <w:bookmarkEnd w:id="0"/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5’-TATGTTGTGAATCATCCCCACA-3’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5’-CAGGTATACCAGAGAACGTTGT-3’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ACSF2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5’-CCGCTTCCTCAGTTCCAGAG-3’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5’-AGCTTTGTCCACCTCCTCCT-3’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ACOT13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5’-TTTGACAGCCACGTTAGTAGAT-3’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5’-TTTCCTTGCTTCAGAACATGTG-3’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GABARAPL1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5’-GAAGTGGGGCAGAAGGTGTT-3’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5’-ATAGCAGGAACTGCGATGGG-3’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ACSM3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5’-TGAGGGCACTGCATAAAGATA-3’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5’-ATTTGAAGGTTTCTTTCCAGCC-3’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D2HGDH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5’-TTTACGTCCTCATCGAGACTTC-3’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5’-GAGGTCGTACTTGTACACGTAG-3’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PTGIS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5’-CTGATGTCTTCCACACCTTTCG-3’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5’-GACTTTTGACACTGCACATGT-3’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PPARA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5'-TTCGCCATGCTGTCTTCTGT-3’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5'-ACGTTTAGAAGGCCAGGACG-3’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HSP90AA1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5'-CCAGTTCGGTGTTGGTTTTTAT-3’                    </w:t>
            </w:r>
          </w:p>
        </w:tc>
        <w:tc>
          <w:tcPr>
            <w:tcW w:w="4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5'-CAGTTTGGTCTTCTTTCAGGTG-3’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,Bold">
    <w:altName w:val="等线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Dk4YjJiNzgyMTRlYmIwZTRkYzNmNjJlMjBmMWMifQ=="/>
  </w:docVars>
  <w:rsids>
    <w:rsidRoot w:val="00C815CA"/>
    <w:rsid w:val="000D0997"/>
    <w:rsid w:val="00114042"/>
    <w:rsid w:val="001E1105"/>
    <w:rsid w:val="002E71B5"/>
    <w:rsid w:val="006510D1"/>
    <w:rsid w:val="008C12D2"/>
    <w:rsid w:val="00950100"/>
    <w:rsid w:val="00963241"/>
    <w:rsid w:val="00C815CA"/>
    <w:rsid w:val="00D63881"/>
    <w:rsid w:val="00DC78DC"/>
    <w:rsid w:val="467F575A"/>
    <w:rsid w:val="543765F3"/>
    <w:rsid w:val="58E255A3"/>
    <w:rsid w:val="7544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709</Characters>
  <Lines>11</Lines>
  <Paragraphs>3</Paragraphs>
  <TotalTime>51</TotalTime>
  <ScaleCrop>false</ScaleCrop>
  <LinksUpToDate>false</LinksUpToDate>
  <CharactersWithSpaces>762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2018-09-01T20:57:00Z</dcterms:created>
  <dc:creator>caotf</dc:creator>
  <cp:lastModifiedBy>铁凤</cp:lastModifiedBy>
  <dcterms:modified xsi:type="dcterms:W3CDTF">2022-06-26T09:19:18Z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8CDC2AAD47DE46A495AC122E88D1431C</vt:lpwstr>
  </property>
</Properties>
</file>