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C06C" w14:textId="77777777" w:rsidR="008944D8" w:rsidRPr="0026249E" w:rsidRDefault="008944D8" w:rsidP="008944D8">
      <w:pPr>
        <w:rPr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993"/>
        <w:gridCol w:w="992"/>
        <w:gridCol w:w="992"/>
        <w:gridCol w:w="986"/>
      </w:tblGrid>
      <w:tr w:rsidR="008944D8" w:rsidRPr="0026249E" w14:paraId="79268BD7" w14:textId="77777777" w:rsidTr="007172AD">
        <w:tc>
          <w:tcPr>
            <w:tcW w:w="2547" w:type="dxa"/>
            <w:tcBorders>
              <w:bottom w:val="single" w:sz="4" w:space="0" w:color="auto"/>
            </w:tcBorders>
          </w:tcPr>
          <w:p w14:paraId="56CDF548" w14:textId="77777777" w:rsidR="008944D8" w:rsidRPr="0026249E" w:rsidRDefault="008944D8" w:rsidP="007172AD">
            <w:pPr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47A359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525F27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19427E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18C833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4F9B6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4AC82E6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2020</w:t>
            </w:r>
          </w:p>
        </w:tc>
      </w:tr>
      <w:tr w:rsidR="008944D8" w:rsidRPr="0026249E" w14:paraId="7571B877" w14:textId="77777777" w:rsidTr="007172AD">
        <w:tc>
          <w:tcPr>
            <w:tcW w:w="2547" w:type="dxa"/>
            <w:tcBorders>
              <w:top w:val="single" w:sz="4" w:space="0" w:color="auto"/>
            </w:tcBorders>
          </w:tcPr>
          <w:p w14:paraId="56CFB296" w14:textId="77777777" w:rsidR="008944D8" w:rsidRPr="0026249E" w:rsidRDefault="008944D8" w:rsidP="007172AD">
            <w:pPr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BLV Prevalence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030B84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DDBDCB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88%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9C6CB85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7A7EB0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5B09D0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91%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79475A2" w14:textId="77777777" w:rsidR="008944D8" w:rsidRPr="0026249E" w:rsidRDefault="008944D8" w:rsidP="007172AD">
            <w:pPr>
              <w:jc w:val="center"/>
              <w:rPr>
                <w:sz w:val="24"/>
                <w:szCs w:val="24"/>
                <w:lang w:val="en-US"/>
              </w:rPr>
            </w:pPr>
            <w:r w:rsidRPr="0026249E">
              <w:rPr>
                <w:sz w:val="24"/>
                <w:szCs w:val="24"/>
                <w:lang w:val="en-US"/>
              </w:rPr>
              <w:t>94%</w:t>
            </w:r>
          </w:p>
        </w:tc>
      </w:tr>
    </w:tbl>
    <w:p w14:paraId="2E2EA413" w14:textId="0C3F80E2" w:rsidR="00046957" w:rsidRDefault="00046957" w:rsidP="00046957">
      <w:pPr>
        <w:rPr>
          <w:b/>
          <w:bCs/>
          <w:lang w:val="en-US"/>
        </w:rPr>
      </w:pPr>
    </w:p>
    <w:p w14:paraId="7B4015D8" w14:textId="77777777" w:rsidR="009B5965" w:rsidRDefault="009B5965" w:rsidP="00046957">
      <w:pPr>
        <w:rPr>
          <w:b/>
          <w:bCs/>
          <w:lang w:val="en-US"/>
        </w:rPr>
      </w:pPr>
    </w:p>
    <w:p w14:paraId="02308F01" w14:textId="0B282EB0" w:rsidR="00EB2ED0" w:rsidRPr="00EB2ED0" w:rsidRDefault="00046957" w:rsidP="00046957">
      <w:pPr>
        <w:rPr>
          <w:b/>
          <w:bCs/>
          <w:lang w:val="en-US"/>
        </w:rPr>
      </w:pPr>
      <w:r w:rsidRPr="00046957">
        <w:rPr>
          <w:b/>
          <w:bCs/>
          <w:lang w:val="en-US"/>
        </w:rPr>
        <w:t xml:space="preserve">Supplementary </w:t>
      </w:r>
      <w:r w:rsidR="00EB2ED0">
        <w:rPr>
          <w:b/>
          <w:bCs/>
          <w:lang w:val="en-US"/>
        </w:rPr>
        <w:t>data</w:t>
      </w:r>
      <w:r w:rsidRPr="00046957">
        <w:rPr>
          <w:b/>
          <w:bCs/>
          <w:lang w:val="en-US"/>
        </w:rPr>
        <w:t xml:space="preserve"> 1</w:t>
      </w:r>
      <w:r w:rsidR="00EB2ED0">
        <w:rPr>
          <w:lang w:val="en-US"/>
        </w:rPr>
        <w:t xml:space="preserve">: </w:t>
      </w:r>
      <w:r w:rsidRPr="00EB2ED0">
        <w:rPr>
          <w:b/>
          <w:bCs/>
          <w:lang w:val="en-US"/>
        </w:rPr>
        <w:t xml:space="preserve">Overall BLV prevalence </w:t>
      </w:r>
      <w:r w:rsidR="00EB2ED0">
        <w:rPr>
          <w:b/>
          <w:bCs/>
          <w:lang w:val="en-US"/>
        </w:rPr>
        <w:t>in</w:t>
      </w:r>
      <w:r w:rsidR="00EB2ED0" w:rsidRPr="00EB2ED0">
        <w:rPr>
          <w:b/>
          <w:bCs/>
          <w:lang w:val="en-US"/>
        </w:rPr>
        <w:t xml:space="preserve"> the </w:t>
      </w:r>
      <w:r w:rsidR="00EB2ED0">
        <w:rPr>
          <w:b/>
          <w:bCs/>
          <w:lang w:val="en-US"/>
        </w:rPr>
        <w:t xml:space="preserve">dairy </w:t>
      </w:r>
      <w:r w:rsidR="00EB2ED0" w:rsidRPr="00EB2ED0">
        <w:rPr>
          <w:b/>
          <w:bCs/>
          <w:lang w:val="en-US"/>
        </w:rPr>
        <w:t xml:space="preserve">herd </w:t>
      </w:r>
      <w:r w:rsidRPr="00EB2ED0">
        <w:rPr>
          <w:b/>
          <w:bCs/>
          <w:lang w:val="en-US"/>
        </w:rPr>
        <w:t>between 2015 and 2020</w:t>
      </w:r>
    </w:p>
    <w:p w14:paraId="6A4A4D02" w14:textId="0B100F88" w:rsidR="00EB2ED0" w:rsidRDefault="00046957" w:rsidP="00046957">
      <w:pPr>
        <w:rPr>
          <w:lang w:val="en-US"/>
        </w:rPr>
      </w:pPr>
      <w:r w:rsidRPr="0026249E">
        <w:rPr>
          <w:lang w:val="en-US"/>
        </w:rPr>
        <w:t xml:space="preserve"> </w:t>
      </w:r>
    </w:p>
    <w:p w14:paraId="58EFE047" w14:textId="5C64E2A0" w:rsidR="00046957" w:rsidRPr="0026249E" w:rsidRDefault="00EB2ED0" w:rsidP="00046957">
      <w:pPr>
        <w:rPr>
          <w:lang w:val="en-US"/>
        </w:rPr>
      </w:pPr>
      <w:r>
        <w:rPr>
          <w:lang w:val="en-US"/>
        </w:rPr>
        <w:t xml:space="preserve">   </w:t>
      </w:r>
      <w:r w:rsidR="00046957">
        <w:rPr>
          <w:lang w:val="en-US"/>
        </w:rPr>
        <w:t>B</w:t>
      </w:r>
      <w:r w:rsidR="00046957" w:rsidRPr="0026249E">
        <w:rPr>
          <w:lang w:val="en-US"/>
        </w:rPr>
        <w:t xml:space="preserve">lood </w:t>
      </w:r>
      <w:r w:rsidR="00046957">
        <w:rPr>
          <w:lang w:val="en-US"/>
        </w:rPr>
        <w:t xml:space="preserve">from all cows </w:t>
      </w:r>
      <w:r w:rsidR="00046957" w:rsidRPr="0026249E">
        <w:rPr>
          <w:lang w:val="en-US"/>
        </w:rPr>
        <w:t xml:space="preserve">in the farm under study was </w:t>
      </w:r>
      <w:r w:rsidR="00046957">
        <w:rPr>
          <w:lang w:val="en-US"/>
        </w:rPr>
        <w:t>collected</w:t>
      </w:r>
      <w:r w:rsidR="00046957" w:rsidRPr="0026249E">
        <w:rPr>
          <w:lang w:val="en-US"/>
        </w:rPr>
        <w:t xml:space="preserve"> by jugular venipuncture. Sera was subjected to </w:t>
      </w:r>
      <w:r w:rsidR="00AC5E5C">
        <w:rPr>
          <w:lang w:val="en-US"/>
        </w:rPr>
        <w:t>anti-</w:t>
      </w:r>
      <w:r w:rsidR="00046957" w:rsidRPr="0026249E">
        <w:rPr>
          <w:lang w:val="en-US"/>
        </w:rPr>
        <w:t xml:space="preserve">BLV </w:t>
      </w:r>
      <w:r w:rsidR="00AC5E5C">
        <w:rPr>
          <w:lang w:val="en-US"/>
        </w:rPr>
        <w:t xml:space="preserve">IgG </w:t>
      </w:r>
      <w:r w:rsidR="00046957" w:rsidRPr="0026249E">
        <w:rPr>
          <w:lang w:val="en-US"/>
        </w:rPr>
        <w:t xml:space="preserve">ELISA to determine the prevalence of seropositive animals. </w:t>
      </w:r>
    </w:p>
    <w:p w14:paraId="057BE26E" w14:textId="77777777" w:rsidR="00046957" w:rsidRPr="0026249E" w:rsidRDefault="00046957" w:rsidP="00046957">
      <w:pPr>
        <w:rPr>
          <w:u w:val="single"/>
          <w:lang w:val="en-US"/>
        </w:rPr>
      </w:pPr>
    </w:p>
    <w:p w14:paraId="6F8922DB" w14:textId="77777777" w:rsidR="001D59D1" w:rsidRPr="0026249E" w:rsidRDefault="009D25BA" w:rsidP="00D73071">
      <w:pPr>
        <w:rPr>
          <w:lang w:val="en-US"/>
        </w:rPr>
      </w:pPr>
      <w:r>
        <w:rPr>
          <w:u w:val="single"/>
          <w:lang w:val="en-US"/>
        </w:rPr>
        <w:br w:type="column"/>
      </w:r>
    </w:p>
    <w:tbl>
      <w:tblPr>
        <w:tblStyle w:val="TableGrid"/>
        <w:tblW w:w="7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309"/>
        <w:gridCol w:w="1331"/>
        <w:gridCol w:w="1621"/>
        <w:gridCol w:w="930"/>
        <w:gridCol w:w="1015"/>
        <w:gridCol w:w="945"/>
      </w:tblGrid>
      <w:tr w:rsidR="001D59D1" w:rsidRPr="00CC2987" w14:paraId="52DE0BBA" w14:textId="77777777" w:rsidTr="00620CAF">
        <w:trPr>
          <w:trHeight w:val="320"/>
        </w:trPr>
        <w:tc>
          <w:tcPr>
            <w:tcW w:w="616" w:type="dxa"/>
            <w:noWrap/>
            <w:vAlign w:val="bottom"/>
            <w:hideMark/>
          </w:tcPr>
          <w:p w14:paraId="7B0B1DAC" w14:textId="77777777" w:rsidR="001D59D1" w:rsidRPr="00CC2987" w:rsidRDefault="001D59D1" w:rsidP="00620C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14:paraId="747E41E6" w14:textId="77777777" w:rsidR="001D59D1" w:rsidRPr="00CC2987" w:rsidRDefault="001D59D1" w:rsidP="00620C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noWrap/>
            <w:vAlign w:val="bottom"/>
            <w:hideMark/>
          </w:tcPr>
          <w:p w14:paraId="2AB2FC7B" w14:textId="77777777" w:rsidR="001D59D1" w:rsidRPr="00CC2987" w:rsidRDefault="001D59D1" w:rsidP="00620C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14:paraId="2F8CD220" w14:textId="77777777" w:rsidR="001D59D1" w:rsidRPr="00CC2987" w:rsidRDefault="001D59D1" w:rsidP="00620C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4865EE7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 xml:space="preserve">BLV status at </w:t>
            </w:r>
            <w:r>
              <w:rPr>
                <w:sz w:val="16"/>
                <w:szCs w:val="16"/>
              </w:rPr>
              <w:t>i</w:t>
            </w:r>
            <w:r w:rsidRPr="00CC2987">
              <w:rPr>
                <w:sz w:val="16"/>
                <w:szCs w:val="16"/>
              </w:rPr>
              <w:t>noculation</w:t>
            </w:r>
          </w:p>
        </w:tc>
        <w:tc>
          <w:tcPr>
            <w:tcW w:w="945" w:type="dxa"/>
            <w:noWrap/>
            <w:vAlign w:val="bottom"/>
            <w:hideMark/>
          </w:tcPr>
          <w:p w14:paraId="097B1B9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</w:p>
        </w:tc>
      </w:tr>
      <w:tr w:rsidR="001D59D1" w:rsidRPr="00CC2987" w14:paraId="12CCF292" w14:textId="77777777" w:rsidTr="00620CAF">
        <w:trPr>
          <w:trHeight w:val="1020"/>
        </w:trPr>
        <w:tc>
          <w:tcPr>
            <w:tcW w:w="61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B74CE4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ID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bottom"/>
            <w:hideMark/>
          </w:tcPr>
          <w:p w14:paraId="3B1AC0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Status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  <w:hideMark/>
          </w:tcPr>
          <w:p w14:paraId="0C46A464" w14:textId="77777777" w:rsidR="001D59D1" w:rsidRPr="00CC2987" w:rsidRDefault="001D59D1" w:rsidP="00620CAF">
            <w:pPr>
              <w:jc w:val="center"/>
              <w:rPr>
                <w:sz w:val="16"/>
                <w:szCs w:val="16"/>
                <w:lang w:val="en-US"/>
              </w:rPr>
            </w:pPr>
            <w:r w:rsidRPr="00CC2987">
              <w:rPr>
                <w:sz w:val="16"/>
                <w:szCs w:val="16"/>
                <w:lang w:val="en-US"/>
              </w:rPr>
              <w:t>Number of doses (6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C2987">
              <w:rPr>
                <w:sz w:val="16"/>
                <w:szCs w:val="16"/>
                <w:lang w:val="en-US"/>
              </w:rPr>
              <w:t>ml/dose)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bottom"/>
            <w:hideMark/>
          </w:tcPr>
          <w:p w14:paraId="0D1D58D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 xml:space="preserve">Route of </w:t>
            </w:r>
            <w:r>
              <w:rPr>
                <w:sz w:val="16"/>
                <w:szCs w:val="16"/>
              </w:rPr>
              <w:t>i</w:t>
            </w:r>
            <w:r w:rsidRPr="00CC2987">
              <w:rPr>
                <w:sz w:val="16"/>
                <w:szCs w:val="16"/>
              </w:rPr>
              <w:t>noculation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9E6C32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nPCR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DA1A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ELISA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bottom"/>
            <w:hideMark/>
          </w:tcPr>
          <w:p w14:paraId="1E46879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 xml:space="preserve">Age at </w:t>
            </w:r>
            <w:r>
              <w:rPr>
                <w:sz w:val="16"/>
                <w:szCs w:val="16"/>
              </w:rPr>
              <w:t>i</w:t>
            </w:r>
            <w:r w:rsidRPr="00CC2987">
              <w:rPr>
                <w:sz w:val="16"/>
                <w:szCs w:val="16"/>
              </w:rPr>
              <w:t>noculation (months)</w:t>
            </w:r>
          </w:p>
        </w:tc>
      </w:tr>
      <w:tr w:rsidR="001D59D1" w:rsidRPr="00CC2987" w14:paraId="21A5115C" w14:textId="77777777" w:rsidTr="00620CAF">
        <w:trPr>
          <w:trHeight w:val="320"/>
        </w:trPr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8273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101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692F2C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781EB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3E762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4831D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AD570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F18C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67185FE3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497AF2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102</w:t>
            </w:r>
          </w:p>
        </w:tc>
        <w:tc>
          <w:tcPr>
            <w:tcW w:w="1309" w:type="dxa"/>
            <w:noWrap/>
            <w:vAlign w:val="center"/>
            <w:hideMark/>
          </w:tcPr>
          <w:p w14:paraId="5A26E52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132B4C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14F2B4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53C714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AD3726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CD80A8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14284D4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D2383E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107</w:t>
            </w:r>
          </w:p>
        </w:tc>
        <w:tc>
          <w:tcPr>
            <w:tcW w:w="1309" w:type="dxa"/>
            <w:noWrap/>
            <w:vAlign w:val="center"/>
            <w:hideMark/>
          </w:tcPr>
          <w:p w14:paraId="4688C34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7B7A29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AE5CFC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D61CDD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C2310F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84FB03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46D7D573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9297D1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110</w:t>
            </w:r>
          </w:p>
        </w:tc>
        <w:tc>
          <w:tcPr>
            <w:tcW w:w="1309" w:type="dxa"/>
            <w:noWrap/>
            <w:vAlign w:val="center"/>
            <w:hideMark/>
          </w:tcPr>
          <w:p w14:paraId="77B02B6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C7DDEA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3D40E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934909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09AA4D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7B21B8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3869420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12485D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112</w:t>
            </w:r>
          </w:p>
        </w:tc>
        <w:tc>
          <w:tcPr>
            <w:tcW w:w="1309" w:type="dxa"/>
            <w:noWrap/>
            <w:vAlign w:val="center"/>
            <w:hideMark/>
          </w:tcPr>
          <w:p w14:paraId="512EE2D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EC04CB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024C95D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F1D7F9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9B4DB4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A4D740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6.1</w:t>
            </w:r>
          </w:p>
        </w:tc>
      </w:tr>
      <w:tr w:rsidR="001D59D1" w:rsidRPr="00CC2987" w14:paraId="388DEFD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917E32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115</w:t>
            </w:r>
          </w:p>
        </w:tc>
        <w:tc>
          <w:tcPr>
            <w:tcW w:w="1309" w:type="dxa"/>
            <w:noWrap/>
            <w:vAlign w:val="center"/>
            <w:hideMark/>
          </w:tcPr>
          <w:p w14:paraId="647362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999C62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B5449D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BA2B93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CA85E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241275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03CF896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8370BC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120</w:t>
            </w:r>
          </w:p>
        </w:tc>
        <w:tc>
          <w:tcPr>
            <w:tcW w:w="1309" w:type="dxa"/>
            <w:noWrap/>
            <w:vAlign w:val="center"/>
            <w:hideMark/>
          </w:tcPr>
          <w:p w14:paraId="32CAE69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CFD3C3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9FD0D5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BF65F6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5B702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8EAD3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721AC95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BD7EBE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123</w:t>
            </w:r>
          </w:p>
        </w:tc>
        <w:tc>
          <w:tcPr>
            <w:tcW w:w="1309" w:type="dxa"/>
            <w:noWrap/>
            <w:vAlign w:val="center"/>
            <w:hideMark/>
          </w:tcPr>
          <w:p w14:paraId="35818D1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60F01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8B0CAA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15C061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261B55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977559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22BB50A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8ABC0F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126</w:t>
            </w:r>
          </w:p>
        </w:tc>
        <w:tc>
          <w:tcPr>
            <w:tcW w:w="1309" w:type="dxa"/>
            <w:noWrap/>
            <w:vAlign w:val="center"/>
            <w:hideMark/>
          </w:tcPr>
          <w:p w14:paraId="401779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F99804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EDAA9B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5AD92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ED5058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D41DCA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1964858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71304C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127</w:t>
            </w:r>
          </w:p>
        </w:tc>
        <w:tc>
          <w:tcPr>
            <w:tcW w:w="1309" w:type="dxa"/>
            <w:noWrap/>
            <w:vAlign w:val="center"/>
            <w:hideMark/>
          </w:tcPr>
          <w:p w14:paraId="7FAAC01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4976FD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0A999B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57BC85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8C0B16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3629E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1B64F2B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06456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128</w:t>
            </w:r>
          </w:p>
        </w:tc>
        <w:tc>
          <w:tcPr>
            <w:tcW w:w="1309" w:type="dxa"/>
            <w:noWrap/>
            <w:vAlign w:val="center"/>
            <w:hideMark/>
          </w:tcPr>
          <w:p w14:paraId="6461E0F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A013BC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3C6004E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AA9258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6117F7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852CB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77E880E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AC077A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130</w:t>
            </w:r>
          </w:p>
        </w:tc>
        <w:tc>
          <w:tcPr>
            <w:tcW w:w="1309" w:type="dxa"/>
            <w:noWrap/>
            <w:vAlign w:val="center"/>
            <w:hideMark/>
          </w:tcPr>
          <w:p w14:paraId="14BB105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676ECF2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210E7E3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40DA6E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AC9B7D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79EF34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0F4A572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DA6E78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131</w:t>
            </w:r>
          </w:p>
        </w:tc>
        <w:tc>
          <w:tcPr>
            <w:tcW w:w="1309" w:type="dxa"/>
            <w:noWrap/>
            <w:vAlign w:val="center"/>
            <w:hideMark/>
          </w:tcPr>
          <w:p w14:paraId="770D016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8FAD03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5911954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1298CED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B42CB5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C80ABC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128DA5C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1FDF13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133</w:t>
            </w:r>
          </w:p>
        </w:tc>
        <w:tc>
          <w:tcPr>
            <w:tcW w:w="1309" w:type="dxa"/>
            <w:noWrap/>
            <w:vAlign w:val="center"/>
            <w:hideMark/>
          </w:tcPr>
          <w:p w14:paraId="761BD5D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4E6C96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4C8844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B86684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E5C8F7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FF8B03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52E80C6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F1D445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135</w:t>
            </w:r>
          </w:p>
        </w:tc>
        <w:tc>
          <w:tcPr>
            <w:tcW w:w="1309" w:type="dxa"/>
            <w:noWrap/>
            <w:vAlign w:val="center"/>
            <w:hideMark/>
          </w:tcPr>
          <w:p w14:paraId="00D3AC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384DE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2B4A9CF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87564A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AA37D8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D14D2C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4DDE33C2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B3127C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137</w:t>
            </w:r>
          </w:p>
        </w:tc>
        <w:tc>
          <w:tcPr>
            <w:tcW w:w="1309" w:type="dxa"/>
            <w:noWrap/>
            <w:vAlign w:val="center"/>
            <w:hideMark/>
          </w:tcPr>
          <w:p w14:paraId="17D005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26A953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DEBC71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9424C6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F78B23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45938A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73792DB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07466F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139</w:t>
            </w:r>
          </w:p>
        </w:tc>
        <w:tc>
          <w:tcPr>
            <w:tcW w:w="1309" w:type="dxa"/>
            <w:noWrap/>
            <w:vAlign w:val="center"/>
            <w:hideMark/>
          </w:tcPr>
          <w:p w14:paraId="6C9E716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572A48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A1E12B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EC13AF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5FF13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59941A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629227F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ADC85B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6457</w:t>
            </w:r>
          </w:p>
        </w:tc>
        <w:tc>
          <w:tcPr>
            <w:tcW w:w="1309" w:type="dxa"/>
            <w:noWrap/>
            <w:vAlign w:val="center"/>
            <w:hideMark/>
          </w:tcPr>
          <w:p w14:paraId="4902F0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0E1DBC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3B99B7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28EF2B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10203F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55ED80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5EB77811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C14D0A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6458</w:t>
            </w:r>
          </w:p>
        </w:tc>
        <w:tc>
          <w:tcPr>
            <w:tcW w:w="1309" w:type="dxa"/>
            <w:noWrap/>
            <w:vAlign w:val="center"/>
            <w:hideMark/>
          </w:tcPr>
          <w:p w14:paraId="659481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D35799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785F3D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8E8471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11FCEC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2F049AE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1EA7D4B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F86107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6459</w:t>
            </w:r>
          </w:p>
        </w:tc>
        <w:tc>
          <w:tcPr>
            <w:tcW w:w="1309" w:type="dxa"/>
            <w:noWrap/>
            <w:vAlign w:val="center"/>
            <w:hideMark/>
          </w:tcPr>
          <w:p w14:paraId="1531D15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337B31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ADF638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6FB40B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FEF59C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C539C8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0DAF5FC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79807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6460</w:t>
            </w:r>
          </w:p>
        </w:tc>
        <w:tc>
          <w:tcPr>
            <w:tcW w:w="1309" w:type="dxa"/>
            <w:noWrap/>
            <w:vAlign w:val="center"/>
            <w:hideMark/>
          </w:tcPr>
          <w:p w14:paraId="0E6110F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CD410E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2E98FA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DC0B52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4F1977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34CA05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34C18889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BFB188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6462</w:t>
            </w:r>
          </w:p>
        </w:tc>
        <w:tc>
          <w:tcPr>
            <w:tcW w:w="1309" w:type="dxa"/>
            <w:noWrap/>
            <w:vAlign w:val="center"/>
            <w:hideMark/>
          </w:tcPr>
          <w:p w14:paraId="0AE90A2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93821F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97C9EE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CE811E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E02AD0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7B563C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1A42E86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F9FAEE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6463</w:t>
            </w:r>
          </w:p>
        </w:tc>
        <w:tc>
          <w:tcPr>
            <w:tcW w:w="1309" w:type="dxa"/>
            <w:noWrap/>
            <w:vAlign w:val="center"/>
            <w:hideMark/>
          </w:tcPr>
          <w:p w14:paraId="2C06E56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F9AC36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F48433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246FF7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8C3C02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8AEF03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35FCC83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3DA1FD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6464</w:t>
            </w:r>
          </w:p>
        </w:tc>
        <w:tc>
          <w:tcPr>
            <w:tcW w:w="1309" w:type="dxa"/>
            <w:noWrap/>
            <w:vAlign w:val="center"/>
            <w:hideMark/>
          </w:tcPr>
          <w:p w14:paraId="3203667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77E153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B014EE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C3CBEE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17536C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8C26DD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0E46C13D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D9AC50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6467</w:t>
            </w:r>
          </w:p>
        </w:tc>
        <w:tc>
          <w:tcPr>
            <w:tcW w:w="1309" w:type="dxa"/>
            <w:noWrap/>
            <w:vAlign w:val="center"/>
            <w:hideMark/>
          </w:tcPr>
          <w:p w14:paraId="75852A2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0AE219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34C2DA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C7EFF5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F16402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3A8656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5EA0BBD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B700A1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6468</w:t>
            </w:r>
          </w:p>
        </w:tc>
        <w:tc>
          <w:tcPr>
            <w:tcW w:w="1309" w:type="dxa"/>
            <w:noWrap/>
            <w:vAlign w:val="center"/>
            <w:hideMark/>
          </w:tcPr>
          <w:p w14:paraId="243EFDE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F9F449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C16F4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7B9384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7B1E32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E64085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250F9DD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753C10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6469</w:t>
            </w:r>
          </w:p>
        </w:tc>
        <w:tc>
          <w:tcPr>
            <w:tcW w:w="1309" w:type="dxa"/>
            <w:noWrap/>
            <w:vAlign w:val="center"/>
            <w:hideMark/>
          </w:tcPr>
          <w:p w14:paraId="432249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57D848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0B52983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7AA6805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097A92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5414C0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3107413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326F20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6470</w:t>
            </w:r>
          </w:p>
        </w:tc>
        <w:tc>
          <w:tcPr>
            <w:tcW w:w="1309" w:type="dxa"/>
            <w:noWrap/>
            <w:vAlign w:val="center"/>
            <w:hideMark/>
          </w:tcPr>
          <w:p w14:paraId="68200E3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0CD869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57B0C39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334D54C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8BAEC2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601758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180C82E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E5EC92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6471</w:t>
            </w:r>
          </w:p>
        </w:tc>
        <w:tc>
          <w:tcPr>
            <w:tcW w:w="1309" w:type="dxa"/>
            <w:noWrap/>
            <w:vAlign w:val="center"/>
            <w:hideMark/>
          </w:tcPr>
          <w:p w14:paraId="1557D10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64FA0CA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67C4FF3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0B80E8C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B6F12C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F3039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3A77CC1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307931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6472</w:t>
            </w:r>
          </w:p>
        </w:tc>
        <w:tc>
          <w:tcPr>
            <w:tcW w:w="1309" w:type="dxa"/>
            <w:noWrap/>
            <w:vAlign w:val="center"/>
            <w:hideMark/>
          </w:tcPr>
          <w:p w14:paraId="44A1CC4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E26256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876561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ED23AA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0220E1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426F14A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3FD36782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0DD908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6473</w:t>
            </w:r>
          </w:p>
        </w:tc>
        <w:tc>
          <w:tcPr>
            <w:tcW w:w="1309" w:type="dxa"/>
            <w:noWrap/>
            <w:vAlign w:val="center"/>
            <w:hideMark/>
          </w:tcPr>
          <w:p w14:paraId="6EFD924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0E0CF5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B7DE1B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749F9E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C0528D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CFCF8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30C77A4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C36AE1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6475</w:t>
            </w:r>
          </w:p>
        </w:tc>
        <w:tc>
          <w:tcPr>
            <w:tcW w:w="1309" w:type="dxa"/>
            <w:noWrap/>
            <w:vAlign w:val="center"/>
            <w:hideMark/>
          </w:tcPr>
          <w:p w14:paraId="48C13CE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849A17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BC4134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2C240B0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DC7874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A9D54B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17C58490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FAB87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6476</w:t>
            </w:r>
          </w:p>
        </w:tc>
        <w:tc>
          <w:tcPr>
            <w:tcW w:w="1309" w:type="dxa"/>
            <w:noWrap/>
            <w:vAlign w:val="center"/>
            <w:hideMark/>
          </w:tcPr>
          <w:p w14:paraId="227D2E0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75BA6B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217DB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849C4B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10D157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DFE81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1042918D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F7B56E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6477</w:t>
            </w:r>
          </w:p>
        </w:tc>
        <w:tc>
          <w:tcPr>
            <w:tcW w:w="1309" w:type="dxa"/>
            <w:noWrap/>
            <w:vAlign w:val="center"/>
            <w:hideMark/>
          </w:tcPr>
          <w:p w14:paraId="09C2173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6025C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3B29FF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6AEF05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04702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F468AA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6F63153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4D67E6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6478</w:t>
            </w:r>
          </w:p>
        </w:tc>
        <w:tc>
          <w:tcPr>
            <w:tcW w:w="1309" w:type="dxa"/>
            <w:noWrap/>
            <w:vAlign w:val="center"/>
            <w:hideMark/>
          </w:tcPr>
          <w:p w14:paraId="13BC076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F74563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1D1CD32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5DE329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847FBD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C951C1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041C8119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731B2A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6479</w:t>
            </w:r>
          </w:p>
        </w:tc>
        <w:tc>
          <w:tcPr>
            <w:tcW w:w="1309" w:type="dxa"/>
            <w:noWrap/>
            <w:vAlign w:val="center"/>
            <w:hideMark/>
          </w:tcPr>
          <w:p w14:paraId="58A06CA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D74A89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1F74A0F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850041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0B9B0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EB36A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1A6065D7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49141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6481</w:t>
            </w:r>
          </w:p>
        </w:tc>
        <w:tc>
          <w:tcPr>
            <w:tcW w:w="1309" w:type="dxa"/>
            <w:noWrap/>
            <w:vAlign w:val="center"/>
            <w:hideMark/>
          </w:tcPr>
          <w:p w14:paraId="639DAA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290B8F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513CCB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3A085A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034527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24CE0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08E13CD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F2F9C5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6482</w:t>
            </w:r>
          </w:p>
        </w:tc>
        <w:tc>
          <w:tcPr>
            <w:tcW w:w="1309" w:type="dxa"/>
            <w:noWrap/>
            <w:vAlign w:val="center"/>
            <w:hideMark/>
          </w:tcPr>
          <w:p w14:paraId="608E323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A28414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55CA1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DB6FB2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FCCDE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17DF9B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2E15352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3E7E4D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lastRenderedPageBreak/>
              <w:t>6484</w:t>
            </w:r>
          </w:p>
        </w:tc>
        <w:tc>
          <w:tcPr>
            <w:tcW w:w="1309" w:type="dxa"/>
            <w:noWrap/>
            <w:vAlign w:val="center"/>
            <w:hideMark/>
          </w:tcPr>
          <w:p w14:paraId="3242D2B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89987D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44FC73F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23FA453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33E316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3FB631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096EE07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EA61F0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6485</w:t>
            </w:r>
          </w:p>
        </w:tc>
        <w:tc>
          <w:tcPr>
            <w:tcW w:w="1309" w:type="dxa"/>
            <w:noWrap/>
            <w:vAlign w:val="center"/>
            <w:hideMark/>
          </w:tcPr>
          <w:p w14:paraId="4600DF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A8E05D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581B64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7C39D69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1E97BA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5397CA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5A274F59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DA6F77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6486</w:t>
            </w:r>
          </w:p>
        </w:tc>
        <w:tc>
          <w:tcPr>
            <w:tcW w:w="1309" w:type="dxa"/>
            <w:noWrap/>
            <w:vAlign w:val="center"/>
            <w:hideMark/>
          </w:tcPr>
          <w:p w14:paraId="0971A60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67FBC4D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0BB6B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128850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3A83D87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6F13802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609DDF1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11BEFC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6488</w:t>
            </w:r>
          </w:p>
        </w:tc>
        <w:tc>
          <w:tcPr>
            <w:tcW w:w="1309" w:type="dxa"/>
            <w:noWrap/>
            <w:vAlign w:val="center"/>
            <w:hideMark/>
          </w:tcPr>
          <w:p w14:paraId="17C9CA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37AE4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C8BAD8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58CCF9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6057D0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B9A117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391D86D7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38491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6490</w:t>
            </w:r>
          </w:p>
        </w:tc>
        <w:tc>
          <w:tcPr>
            <w:tcW w:w="1309" w:type="dxa"/>
            <w:noWrap/>
            <w:vAlign w:val="center"/>
            <w:hideMark/>
          </w:tcPr>
          <w:p w14:paraId="2FC0910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88A4E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A2B8A0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35A693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E83FBF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865EC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7E8E81A2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CCAB0F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6491</w:t>
            </w:r>
          </w:p>
        </w:tc>
        <w:tc>
          <w:tcPr>
            <w:tcW w:w="1309" w:type="dxa"/>
            <w:noWrap/>
            <w:vAlign w:val="center"/>
            <w:hideMark/>
          </w:tcPr>
          <w:p w14:paraId="46F3927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4631C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4EF62C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EAD1F7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629D1AC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401847F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027834B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C1024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6492</w:t>
            </w:r>
          </w:p>
        </w:tc>
        <w:tc>
          <w:tcPr>
            <w:tcW w:w="1309" w:type="dxa"/>
            <w:noWrap/>
            <w:vAlign w:val="center"/>
            <w:hideMark/>
          </w:tcPr>
          <w:p w14:paraId="5243FED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59411B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C7949C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40FB05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8EC755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25E308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3AE686F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88AEE2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6493</w:t>
            </w:r>
          </w:p>
        </w:tc>
        <w:tc>
          <w:tcPr>
            <w:tcW w:w="1309" w:type="dxa"/>
            <w:noWrap/>
            <w:vAlign w:val="center"/>
            <w:hideMark/>
          </w:tcPr>
          <w:p w14:paraId="64DF254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FA742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2E9E04A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F2648C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AC2AB4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93254A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53DCA0A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8D4E5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6498</w:t>
            </w:r>
          </w:p>
        </w:tc>
        <w:tc>
          <w:tcPr>
            <w:tcW w:w="1309" w:type="dxa"/>
            <w:noWrap/>
            <w:vAlign w:val="center"/>
            <w:hideMark/>
          </w:tcPr>
          <w:p w14:paraId="5A71B6A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778DF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31FA89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092B25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6CFBFF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B0542B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4960E52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20D3F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6499</w:t>
            </w:r>
          </w:p>
        </w:tc>
        <w:tc>
          <w:tcPr>
            <w:tcW w:w="1309" w:type="dxa"/>
            <w:noWrap/>
            <w:vAlign w:val="center"/>
            <w:hideMark/>
          </w:tcPr>
          <w:p w14:paraId="6137C7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3DF4A2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182C9C1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26D546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74CE8A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C85858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63BCA211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54525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6600</w:t>
            </w:r>
          </w:p>
        </w:tc>
        <w:tc>
          <w:tcPr>
            <w:tcW w:w="1309" w:type="dxa"/>
            <w:noWrap/>
            <w:vAlign w:val="center"/>
            <w:hideMark/>
          </w:tcPr>
          <w:p w14:paraId="68AB298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66118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BBAC22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36B6494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A25E1B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A51EB4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4</w:t>
            </w:r>
          </w:p>
        </w:tc>
      </w:tr>
      <w:tr w:rsidR="001D59D1" w:rsidRPr="00CC2987" w14:paraId="34BE6DC1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6A24FC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6601</w:t>
            </w:r>
          </w:p>
        </w:tc>
        <w:tc>
          <w:tcPr>
            <w:tcW w:w="1309" w:type="dxa"/>
            <w:noWrap/>
            <w:vAlign w:val="center"/>
            <w:hideMark/>
          </w:tcPr>
          <w:p w14:paraId="2BDA4FF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13AA1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141664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4FCD99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2334CAE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3B57DCC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6CAA2AC9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885515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6602</w:t>
            </w:r>
          </w:p>
        </w:tc>
        <w:tc>
          <w:tcPr>
            <w:tcW w:w="1309" w:type="dxa"/>
            <w:noWrap/>
            <w:vAlign w:val="center"/>
            <w:hideMark/>
          </w:tcPr>
          <w:p w14:paraId="7D8D5FD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3A2F65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DD1B18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094C29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25FAE5D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254F422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74BBF3E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7383F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6603</w:t>
            </w:r>
          </w:p>
        </w:tc>
        <w:tc>
          <w:tcPr>
            <w:tcW w:w="1309" w:type="dxa"/>
            <w:noWrap/>
            <w:vAlign w:val="center"/>
            <w:hideMark/>
          </w:tcPr>
          <w:p w14:paraId="23EBF39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DECFE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7EAD27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69880F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2398288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1F5757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1B58E59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9894FE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6604</w:t>
            </w:r>
          </w:p>
        </w:tc>
        <w:tc>
          <w:tcPr>
            <w:tcW w:w="1309" w:type="dxa"/>
            <w:noWrap/>
            <w:vAlign w:val="center"/>
            <w:hideMark/>
          </w:tcPr>
          <w:p w14:paraId="53CACFA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68CC3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1315E2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DF5AAD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4A7446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FF73FD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2A055C37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C6C741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6605</w:t>
            </w:r>
          </w:p>
        </w:tc>
        <w:tc>
          <w:tcPr>
            <w:tcW w:w="1309" w:type="dxa"/>
            <w:noWrap/>
            <w:vAlign w:val="center"/>
            <w:hideMark/>
          </w:tcPr>
          <w:p w14:paraId="27AEBD4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5A0DAC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6F52FA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730DD5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8A973F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7D24DF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26EE0A6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AAF63E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6607</w:t>
            </w:r>
          </w:p>
        </w:tc>
        <w:tc>
          <w:tcPr>
            <w:tcW w:w="1309" w:type="dxa"/>
            <w:noWrap/>
            <w:vAlign w:val="center"/>
            <w:hideMark/>
          </w:tcPr>
          <w:p w14:paraId="259858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6076E15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BAF685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234207F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3737E0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75A3C5F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0EFEB06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51175C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6608</w:t>
            </w:r>
          </w:p>
        </w:tc>
        <w:tc>
          <w:tcPr>
            <w:tcW w:w="1309" w:type="dxa"/>
            <w:noWrap/>
            <w:vAlign w:val="center"/>
            <w:hideMark/>
          </w:tcPr>
          <w:p w14:paraId="59DFDF6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C8B69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B4D25F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29B5CA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E396BC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BE9AF8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77731B53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BC1E5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6609</w:t>
            </w:r>
          </w:p>
        </w:tc>
        <w:tc>
          <w:tcPr>
            <w:tcW w:w="1309" w:type="dxa"/>
            <w:noWrap/>
            <w:vAlign w:val="center"/>
            <w:hideMark/>
          </w:tcPr>
          <w:p w14:paraId="389EFA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5FB454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39D88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D87194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2E0CF2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57793F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204EDC6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5EC47C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6612</w:t>
            </w:r>
          </w:p>
        </w:tc>
        <w:tc>
          <w:tcPr>
            <w:tcW w:w="1309" w:type="dxa"/>
            <w:noWrap/>
            <w:vAlign w:val="center"/>
            <w:hideMark/>
          </w:tcPr>
          <w:p w14:paraId="2489495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1CEADF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0F410F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E3C2E8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5D18D2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3207C5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476F393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C6A9AF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6613</w:t>
            </w:r>
          </w:p>
        </w:tc>
        <w:tc>
          <w:tcPr>
            <w:tcW w:w="1309" w:type="dxa"/>
            <w:noWrap/>
            <w:vAlign w:val="center"/>
            <w:hideMark/>
          </w:tcPr>
          <w:p w14:paraId="70C6A72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007655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06C6F93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1A52B7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24536E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4590DB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  <w:tr w:rsidR="001D59D1" w:rsidRPr="00CC2987" w14:paraId="704075D0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0F2946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6616</w:t>
            </w:r>
          </w:p>
        </w:tc>
        <w:tc>
          <w:tcPr>
            <w:tcW w:w="1309" w:type="dxa"/>
            <w:noWrap/>
            <w:vAlign w:val="center"/>
            <w:hideMark/>
          </w:tcPr>
          <w:p w14:paraId="4533E75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33EF01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08D630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B1C875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081DEB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14ADE5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6A8E78F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3F48DF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6617</w:t>
            </w:r>
          </w:p>
        </w:tc>
        <w:tc>
          <w:tcPr>
            <w:tcW w:w="1309" w:type="dxa"/>
            <w:noWrap/>
            <w:vAlign w:val="center"/>
            <w:hideMark/>
          </w:tcPr>
          <w:p w14:paraId="07F7420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3ACE5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AF7D7F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124DBF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5E16BC1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293B7F4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6E45567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6C49C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6619</w:t>
            </w:r>
          </w:p>
        </w:tc>
        <w:tc>
          <w:tcPr>
            <w:tcW w:w="1309" w:type="dxa"/>
            <w:noWrap/>
            <w:vAlign w:val="center"/>
            <w:hideMark/>
          </w:tcPr>
          <w:p w14:paraId="6FC575E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549338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44996D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62C415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AD3B04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61D54A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4</w:t>
            </w:r>
          </w:p>
        </w:tc>
      </w:tr>
      <w:tr w:rsidR="001D59D1" w:rsidRPr="00CC2987" w14:paraId="7B4DD10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514191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6620</w:t>
            </w:r>
          </w:p>
        </w:tc>
        <w:tc>
          <w:tcPr>
            <w:tcW w:w="1309" w:type="dxa"/>
            <w:noWrap/>
            <w:vAlign w:val="center"/>
            <w:hideMark/>
          </w:tcPr>
          <w:p w14:paraId="1F13177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A780C2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A77A29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AA553F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39243A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D3953B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2BF57CF8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359A85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6621</w:t>
            </w:r>
          </w:p>
        </w:tc>
        <w:tc>
          <w:tcPr>
            <w:tcW w:w="1309" w:type="dxa"/>
            <w:noWrap/>
            <w:vAlign w:val="center"/>
            <w:hideMark/>
          </w:tcPr>
          <w:p w14:paraId="519B78C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4764C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94F968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D4EF87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99F8A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88D9E0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6896D81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3C7EF9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6623</w:t>
            </w:r>
          </w:p>
        </w:tc>
        <w:tc>
          <w:tcPr>
            <w:tcW w:w="1309" w:type="dxa"/>
            <w:noWrap/>
            <w:vAlign w:val="center"/>
            <w:hideMark/>
          </w:tcPr>
          <w:p w14:paraId="283E4D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92AD1C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ABDEBA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3070A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02751C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F7863B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0C29BC1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DEDF94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6626</w:t>
            </w:r>
          </w:p>
        </w:tc>
        <w:tc>
          <w:tcPr>
            <w:tcW w:w="1309" w:type="dxa"/>
            <w:noWrap/>
            <w:vAlign w:val="center"/>
            <w:hideMark/>
          </w:tcPr>
          <w:p w14:paraId="2D80CE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179C13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6F554D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CC5508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8AEB4A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154C58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2E351E5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822344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6627</w:t>
            </w:r>
          </w:p>
        </w:tc>
        <w:tc>
          <w:tcPr>
            <w:tcW w:w="1309" w:type="dxa"/>
            <w:noWrap/>
            <w:vAlign w:val="center"/>
            <w:hideMark/>
          </w:tcPr>
          <w:p w14:paraId="133C1A7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3CF906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CE2DAF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5F6132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3C48F96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69506D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1105639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6D978B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6628</w:t>
            </w:r>
          </w:p>
        </w:tc>
        <w:tc>
          <w:tcPr>
            <w:tcW w:w="1309" w:type="dxa"/>
            <w:noWrap/>
            <w:vAlign w:val="center"/>
            <w:hideMark/>
          </w:tcPr>
          <w:p w14:paraId="1FFA175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85F652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EB7D07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CC4925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C2FB14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CB1EE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4744BAA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6C9E0D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6635</w:t>
            </w:r>
          </w:p>
        </w:tc>
        <w:tc>
          <w:tcPr>
            <w:tcW w:w="1309" w:type="dxa"/>
            <w:noWrap/>
            <w:vAlign w:val="center"/>
            <w:hideMark/>
          </w:tcPr>
          <w:p w14:paraId="59C4255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4D8ACF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770EC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621F8AB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F1ABCA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FC3D80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55202B5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2B94E3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6636</w:t>
            </w:r>
          </w:p>
        </w:tc>
        <w:tc>
          <w:tcPr>
            <w:tcW w:w="1309" w:type="dxa"/>
            <w:noWrap/>
            <w:vAlign w:val="center"/>
            <w:hideMark/>
          </w:tcPr>
          <w:p w14:paraId="09FB757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ED73BD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22065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FF5EA3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827F0B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F4A6C0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10DA292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E2B11F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6643</w:t>
            </w:r>
          </w:p>
        </w:tc>
        <w:tc>
          <w:tcPr>
            <w:tcW w:w="1309" w:type="dxa"/>
            <w:noWrap/>
            <w:vAlign w:val="center"/>
            <w:hideMark/>
          </w:tcPr>
          <w:p w14:paraId="655D833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F7F447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6073977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D86E6E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B5525F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C9EBD8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44F621FB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C6A9F9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6648</w:t>
            </w:r>
          </w:p>
        </w:tc>
        <w:tc>
          <w:tcPr>
            <w:tcW w:w="1309" w:type="dxa"/>
            <w:noWrap/>
            <w:vAlign w:val="center"/>
            <w:hideMark/>
          </w:tcPr>
          <w:p w14:paraId="4178D0C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2ED236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6E72FA9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C04F94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5DB10A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01A889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06D62A8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182650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6650</w:t>
            </w:r>
          </w:p>
        </w:tc>
        <w:tc>
          <w:tcPr>
            <w:tcW w:w="1309" w:type="dxa"/>
            <w:noWrap/>
            <w:vAlign w:val="center"/>
            <w:hideMark/>
          </w:tcPr>
          <w:p w14:paraId="726AF5B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C61597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0DB1873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6E9E0FA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0CBEB2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A096E3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0550722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129F1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6652</w:t>
            </w:r>
          </w:p>
        </w:tc>
        <w:tc>
          <w:tcPr>
            <w:tcW w:w="1309" w:type="dxa"/>
            <w:noWrap/>
            <w:vAlign w:val="center"/>
            <w:hideMark/>
          </w:tcPr>
          <w:p w14:paraId="211FDCE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E698E5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2874B7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6B67119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C1A7CE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F36D32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41ABAB0B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A378E2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6653</w:t>
            </w:r>
          </w:p>
        </w:tc>
        <w:tc>
          <w:tcPr>
            <w:tcW w:w="1309" w:type="dxa"/>
            <w:noWrap/>
            <w:vAlign w:val="center"/>
            <w:hideMark/>
          </w:tcPr>
          <w:p w14:paraId="4055DF3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961017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98327A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1795D6B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A5AED2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D49576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5634D4C1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1CD928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6654</w:t>
            </w:r>
          </w:p>
        </w:tc>
        <w:tc>
          <w:tcPr>
            <w:tcW w:w="1309" w:type="dxa"/>
            <w:noWrap/>
            <w:vAlign w:val="center"/>
            <w:hideMark/>
          </w:tcPr>
          <w:p w14:paraId="767BDE9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186AF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8CCE45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760D08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182D56C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1E6650C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7E5DAA0A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43D2C56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6657</w:t>
            </w:r>
          </w:p>
        </w:tc>
        <w:tc>
          <w:tcPr>
            <w:tcW w:w="1309" w:type="dxa"/>
            <w:noWrap/>
            <w:vAlign w:val="center"/>
            <w:hideMark/>
          </w:tcPr>
          <w:p w14:paraId="07EB0F3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FB3061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1FEB0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2D9096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B4A2AC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756F76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14F5DDA9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A51455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6658</w:t>
            </w:r>
          </w:p>
        </w:tc>
        <w:tc>
          <w:tcPr>
            <w:tcW w:w="1309" w:type="dxa"/>
            <w:noWrap/>
            <w:vAlign w:val="center"/>
            <w:hideMark/>
          </w:tcPr>
          <w:p w14:paraId="4ADE9A7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8D96C8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824421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1208532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46B07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90A233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01AF46C3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745466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6659</w:t>
            </w:r>
          </w:p>
        </w:tc>
        <w:tc>
          <w:tcPr>
            <w:tcW w:w="1309" w:type="dxa"/>
            <w:noWrap/>
            <w:vAlign w:val="center"/>
            <w:hideMark/>
          </w:tcPr>
          <w:p w14:paraId="77ABBFF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2F0C7B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A2B897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3461C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3B2262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46DC1C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15575DD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C3A50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6662</w:t>
            </w:r>
          </w:p>
        </w:tc>
        <w:tc>
          <w:tcPr>
            <w:tcW w:w="1309" w:type="dxa"/>
            <w:noWrap/>
            <w:vAlign w:val="center"/>
            <w:hideMark/>
          </w:tcPr>
          <w:p w14:paraId="241DD8D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813AF7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63ED3B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034C5CB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38D6E1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03C41B4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6</w:t>
            </w:r>
          </w:p>
        </w:tc>
      </w:tr>
      <w:tr w:rsidR="001D59D1" w:rsidRPr="00CC2987" w14:paraId="35A7AA6B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3B8D6C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6663</w:t>
            </w:r>
          </w:p>
        </w:tc>
        <w:tc>
          <w:tcPr>
            <w:tcW w:w="1309" w:type="dxa"/>
            <w:noWrap/>
            <w:vAlign w:val="center"/>
            <w:hideMark/>
          </w:tcPr>
          <w:p w14:paraId="751474E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CD6596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6308BF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7F76BB3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8F89B6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446D717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3FE5540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C4194D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lastRenderedPageBreak/>
              <w:t>6664</w:t>
            </w:r>
          </w:p>
        </w:tc>
        <w:tc>
          <w:tcPr>
            <w:tcW w:w="1309" w:type="dxa"/>
            <w:noWrap/>
            <w:vAlign w:val="center"/>
            <w:hideMark/>
          </w:tcPr>
          <w:p w14:paraId="7AF7473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7B738D1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1AF8F7F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5C4E5AC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4FD9B8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043461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445EECD0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BD5385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6666</w:t>
            </w:r>
          </w:p>
        </w:tc>
        <w:tc>
          <w:tcPr>
            <w:tcW w:w="1309" w:type="dxa"/>
            <w:noWrap/>
            <w:vAlign w:val="center"/>
            <w:hideMark/>
          </w:tcPr>
          <w:p w14:paraId="1DDED9A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511ED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0819981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8EB9C3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1D4D43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CDEA4A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4CAB803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8AFBB1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6667</w:t>
            </w:r>
          </w:p>
        </w:tc>
        <w:tc>
          <w:tcPr>
            <w:tcW w:w="1309" w:type="dxa"/>
            <w:noWrap/>
            <w:vAlign w:val="center"/>
            <w:hideMark/>
          </w:tcPr>
          <w:p w14:paraId="58A9E8F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95AB2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778F299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A3AF9C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38DB14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DD76E3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7B21C485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A6237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6669</w:t>
            </w:r>
          </w:p>
        </w:tc>
        <w:tc>
          <w:tcPr>
            <w:tcW w:w="1309" w:type="dxa"/>
            <w:noWrap/>
            <w:vAlign w:val="center"/>
            <w:hideMark/>
          </w:tcPr>
          <w:p w14:paraId="54F68B4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149DB5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9715DF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D2DDA9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328A0B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8AB352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632EA232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97D0F7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6670</w:t>
            </w:r>
          </w:p>
        </w:tc>
        <w:tc>
          <w:tcPr>
            <w:tcW w:w="1309" w:type="dxa"/>
            <w:noWrap/>
            <w:vAlign w:val="center"/>
            <w:hideMark/>
          </w:tcPr>
          <w:p w14:paraId="2DC7FAE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6BF1A7F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30C4A69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0337A0D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821EB2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8467CC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0</w:t>
            </w:r>
          </w:p>
        </w:tc>
      </w:tr>
      <w:tr w:rsidR="001D59D1" w:rsidRPr="00CC2987" w14:paraId="647F3B31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F11520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6671</w:t>
            </w:r>
          </w:p>
        </w:tc>
        <w:tc>
          <w:tcPr>
            <w:tcW w:w="1309" w:type="dxa"/>
            <w:noWrap/>
            <w:vAlign w:val="center"/>
            <w:hideMark/>
          </w:tcPr>
          <w:p w14:paraId="2684FAC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5695D0D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C7A213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45A56D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8C3221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1100BDD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1626905F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00EA41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6674</w:t>
            </w:r>
          </w:p>
        </w:tc>
        <w:tc>
          <w:tcPr>
            <w:tcW w:w="1309" w:type="dxa"/>
            <w:noWrap/>
            <w:vAlign w:val="center"/>
            <w:hideMark/>
          </w:tcPr>
          <w:p w14:paraId="4CB9BF4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CECC89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72D8F5C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08594C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4C66AB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AF8642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349FED3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607D577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6675</w:t>
            </w:r>
          </w:p>
        </w:tc>
        <w:tc>
          <w:tcPr>
            <w:tcW w:w="1309" w:type="dxa"/>
            <w:noWrap/>
            <w:vAlign w:val="center"/>
            <w:hideMark/>
          </w:tcPr>
          <w:p w14:paraId="4390561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3440B4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3472330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1C1BA9B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C4BCBF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32DBC84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11</w:t>
            </w:r>
          </w:p>
        </w:tc>
      </w:tr>
      <w:tr w:rsidR="001D59D1" w:rsidRPr="00CC2987" w14:paraId="56F29A7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65D30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6676</w:t>
            </w:r>
          </w:p>
        </w:tc>
        <w:tc>
          <w:tcPr>
            <w:tcW w:w="1309" w:type="dxa"/>
            <w:noWrap/>
            <w:vAlign w:val="center"/>
            <w:hideMark/>
          </w:tcPr>
          <w:p w14:paraId="702D9FC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158240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4D6A44E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00E24C8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49DAAA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FA7E46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62FCFE82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41DC87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6677</w:t>
            </w:r>
          </w:p>
        </w:tc>
        <w:tc>
          <w:tcPr>
            <w:tcW w:w="1309" w:type="dxa"/>
            <w:noWrap/>
            <w:vAlign w:val="center"/>
            <w:hideMark/>
          </w:tcPr>
          <w:p w14:paraId="75A0B34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10BA00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606637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5E23886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435AB8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A01D2B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3</w:t>
            </w:r>
          </w:p>
        </w:tc>
      </w:tr>
      <w:tr w:rsidR="001D59D1" w:rsidRPr="00CC2987" w14:paraId="099EE56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EBCA7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6679</w:t>
            </w:r>
          </w:p>
        </w:tc>
        <w:tc>
          <w:tcPr>
            <w:tcW w:w="1309" w:type="dxa"/>
            <w:noWrap/>
            <w:vAlign w:val="center"/>
            <w:hideMark/>
          </w:tcPr>
          <w:p w14:paraId="4664780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75D729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7702FB9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87A30F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12B613A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E1DD5C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2</w:t>
            </w:r>
          </w:p>
        </w:tc>
      </w:tr>
      <w:tr w:rsidR="001D59D1" w:rsidRPr="00CC2987" w14:paraId="3E557A40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FD427A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6680</w:t>
            </w:r>
          </w:p>
        </w:tc>
        <w:tc>
          <w:tcPr>
            <w:tcW w:w="1309" w:type="dxa"/>
            <w:noWrap/>
            <w:vAlign w:val="center"/>
            <w:hideMark/>
          </w:tcPr>
          <w:p w14:paraId="79019C6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4DD96BB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2905242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549484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2767CB8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53F6CE4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1</w:t>
            </w:r>
          </w:p>
        </w:tc>
      </w:tr>
      <w:tr w:rsidR="001D59D1" w:rsidRPr="00CC2987" w14:paraId="7435DD4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03FC30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6681</w:t>
            </w:r>
          </w:p>
        </w:tc>
        <w:tc>
          <w:tcPr>
            <w:tcW w:w="1309" w:type="dxa"/>
            <w:noWrap/>
            <w:vAlign w:val="center"/>
            <w:hideMark/>
          </w:tcPr>
          <w:p w14:paraId="59293B2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DCF4B1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48192B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9E667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4730829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B0EDCB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224D859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5176B83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6682</w:t>
            </w:r>
          </w:p>
        </w:tc>
        <w:tc>
          <w:tcPr>
            <w:tcW w:w="1309" w:type="dxa"/>
            <w:noWrap/>
            <w:vAlign w:val="center"/>
            <w:hideMark/>
          </w:tcPr>
          <w:p w14:paraId="52871F6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4CD90E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7D3DEFB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4C22705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603B7A5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4D0335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3EA5C4D3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130BB40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6684</w:t>
            </w:r>
          </w:p>
        </w:tc>
        <w:tc>
          <w:tcPr>
            <w:tcW w:w="1309" w:type="dxa"/>
            <w:noWrap/>
            <w:vAlign w:val="center"/>
            <w:hideMark/>
          </w:tcPr>
          <w:p w14:paraId="43070C4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06F949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3A3CAD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4DAA0C4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0FA5C12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64EEF7D0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28D7A346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87C997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6685</w:t>
            </w:r>
          </w:p>
        </w:tc>
        <w:tc>
          <w:tcPr>
            <w:tcW w:w="1309" w:type="dxa"/>
            <w:noWrap/>
            <w:vAlign w:val="center"/>
            <w:hideMark/>
          </w:tcPr>
          <w:p w14:paraId="5F18104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935F19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1</w:t>
            </w:r>
          </w:p>
        </w:tc>
        <w:tc>
          <w:tcPr>
            <w:tcW w:w="1621" w:type="dxa"/>
            <w:noWrap/>
            <w:vAlign w:val="center"/>
            <w:hideMark/>
          </w:tcPr>
          <w:p w14:paraId="6581768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subcutanoeous</w:t>
            </w:r>
          </w:p>
        </w:tc>
        <w:tc>
          <w:tcPr>
            <w:tcW w:w="930" w:type="dxa"/>
            <w:noWrap/>
            <w:vAlign w:val="center"/>
            <w:hideMark/>
          </w:tcPr>
          <w:p w14:paraId="32AE23D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DA1CB6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305995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5</w:t>
            </w:r>
          </w:p>
        </w:tc>
      </w:tr>
      <w:tr w:rsidR="001D59D1" w:rsidRPr="00CC2987" w14:paraId="310AE54C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739F8F0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6687</w:t>
            </w:r>
          </w:p>
        </w:tc>
        <w:tc>
          <w:tcPr>
            <w:tcW w:w="1309" w:type="dxa"/>
            <w:noWrap/>
            <w:vAlign w:val="center"/>
            <w:hideMark/>
          </w:tcPr>
          <w:p w14:paraId="4B3E7D72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375F54F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F4B0CF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D3DA1B8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2071F3F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4EA87E87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4</w:t>
            </w:r>
          </w:p>
        </w:tc>
      </w:tr>
      <w:tr w:rsidR="001D59D1" w:rsidRPr="00CC2987" w14:paraId="2630B9D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0A0B6FC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6688</w:t>
            </w:r>
          </w:p>
        </w:tc>
        <w:tc>
          <w:tcPr>
            <w:tcW w:w="1309" w:type="dxa"/>
            <w:noWrap/>
            <w:vAlign w:val="center"/>
            <w:hideMark/>
          </w:tcPr>
          <w:p w14:paraId="73CCC11E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11199E3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1ED6DF9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344BC419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59AEC7AD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212F147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9</w:t>
            </w:r>
          </w:p>
        </w:tc>
      </w:tr>
      <w:tr w:rsidR="001D59D1" w:rsidRPr="00CC2987" w14:paraId="39EF0534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3655AE0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6690</w:t>
            </w:r>
          </w:p>
        </w:tc>
        <w:tc>
          <w:tcPr>
            <w:tcW w:w="1309" w:type="dxa"/>
            <w:noWrap/>
            <w:vAlign w:val="center"/>
            <w:hideMark/>
          </w:tcPr>
          <w:p w14:paraId="1001AB8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2B1EB00A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5354407B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623A8825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noWrap/>
            <w:vAlign w:val="center"/>
            <w:hideMark/>
          </w:tcPr>
          <w:p w14:paraId="7A85EEFF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noWrap/>
            <w:vAlign w:val="center"/>
            <w:hideMark/>
          </w:tcPr>
          <w:p w14:paraId="7F2E9AA1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8</w:t>
            </w:r>
          </w:p>
        </w:tc>
      </w:tr>
      <w:tr w:rsidR="001D59D1" w:rsidRPr="00CC2987" w14:paraId="2D71F70E" w14:textId="77777777" w:rsidTr="00620CAF">
        <w:trPr>
          <w:trHeight w:val="320"/>
        </w:trPr>
        <w:tc>
          <w:tcPr>
            <w:tcW w:w="616" w:type="dxa"/>
            <w:noWrap/>
            <w:vAlign w:val="center"/>
            <w:hideMark/>
          </w:tcPr>
          <w:p w14:paraId="21A7795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6691</w:t>
            </w:r>
          </w:p>
        </w:tc>
        <w:tc>
          <w:tcPr>
            <w:tcW w:w="1309" w:type="dxa"/>
            <w:noWrap/>
            <w:vAlign w:val="center"/>
            <w:hideMark/>
          </w:tcPr>
          <w:p w14:paraId="30E65266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Non-vaccinated</w:t>
            </w:r>
          </w:p>
        </w:tc>
        <w:tc>
          <w:tcPr>
            <w:tcW w:w="1331" w:type="dxa"/>
            <w:noWrap/>
            <w:vAlign w:val="center"/>
            <w:hideMark/>
          </w:tcPr>
          <w:p w14:paraId="0EF3E67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21" w:type="dxa"/>
            <w:noWrap/>
            <w:vAlign w:val="center"/>
            <w:hideMark/>
          </w:tcPr>
          <w:p w14:paraId="3DDCA9F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N/A</w:t>
            </w:r>
          </w:p>
        </w:tc>
        <w:tc>
          <w:tcPr>
            <w:tcW w:w="930" w:type="dxa"/>
            <w:noWrap/>
            <w:vAlign w:val="center"/>
            <w:hideMark/>
          </w:tcPr>
          <w:p w14:paraId="55720B14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1015" w:type="dxa"/>
            <w:noWrap/>
            <w:vAlign w:val="center"/>
            <w:hideMark/>
          </w:tcPr>
          <w:p w14:paraId="131FD2A3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+</w:t>
            </w:r>
          </w:p>
        </w:tc>
        <w:tc>
          <w:tcPr>
            <w:tcW w:w="945" w:type="dxa"/>
            <w:noWrap/>
            <w:vAlign w:val="center"/>
            <w:hideMark/>
          </w:tcPr>
          <w:p w14:paraId="46E07EEC" w14:textId="77777777" w:rsidR="001D59D1" w:rsidRPr="00CC2987" w:rsidRDefault="001D59D1" w:rsidP="00620CAF">
            <w:pPr>
              <w:jc w:val="center"/>
              <w:rPr>
                <w:sz w:val="16"/>
                <w:szCs w:val="16"/>
              </w:rPr>
            </w:pPr>
            <w:r w:rsidRPr="00CC29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CC2987">
              <w:rPr>
                <w:sz w:val="16"/>
                <w:szCs w:val="16"/>
              </w:rPr>
              <w:t>7</w:t>
            </w:r>
          </w:p>
        </w:tc>
      </w:tr>
    </w:tbl>
    <w:p w14:paraId="081FAD54" w14:textId="77777777" w:rsidR="001D59D1" w:rsidRDefault="001D59D1" w:rsidP="001D59D1">
      <w:pPr>
        <w:rPr>
          <w:b/>
          <w:bCs/>
          <w:lang w:val="en-US"/>
        </w:rPr>
      </w:pPr>
    </w:p>
    <w:p w14:paraId="42492FCE" w14:textId="13B69328" w:rsidR="001D59D1" w:rsidRDefault="001D59D1" w:rsidP="001D59D1">
      <w:pPr>
        <w:rPr>
          <w:b/>
          <w:bCs/>
          <w:lang w:val="en-US"/>
        </w:rPr>
      </w:pPr>
      <w:r w:rsidRPr="007172AD">
        <w:rPr>
          <w:b/>
          <w:bCs/>
          <w:lang w:val="en-US"/>
        </w:rPr>
        <w:t xml:space="preserve">Supplementary data </w:t>
      </w:r>
      <w:r>
        <w:rPr>
          <w:b/>
          <w:bCs/>
          <w:lang w:val="en-US"/>
        </w:rPr>
        <w:t>2</w:t>
      </w:r>
      <w:r w:rsidRPr="007172AD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Protocol of vaccination and BLV status at inoculation</w:t>
      </w:r>
    </w:p>
    <w:p w14:paraId="0CBBC5D6" w14:textId="77777777" w:rsidR="001D59D1" w:rsidRDefault="001D59D1" w:rsidP="001D59D1">
      <w:pPr>
        <w:rPr>
          <w:lang w:val="en-US"/>
        </w:rPr>
      </w:pPr>
    </w:p>
    <w:p w14:paraId="1AA1479C" w14:textId="77777777" w:rsidR="001D59D1" w:rsidRPr="0026249E" w:rsidRDefault="001D59D1" w:rsidP="001D59D1">
      <w:pPr>
        <w:rPr>
          <w:lang w:val="en-US"/>
        </w:rPr>
      </w:pPr>
      <w:r>
        <w:rPr>
          <w:lang w:val="en-US"/>
        </w:rPr>
        <w:t>B</w:t>
      </w:r>
      <w:r w:rsidRPr="0026249E">
        <w:rPr>
          <w:lang w:val="en-US"/>
        </w:rPr>
        <w:t xml:space="preserve">lood </w:t>
      </w:r>
      <w:r>
        <w:rPr>
          <w:lang w:val="en-US"/>
        </w:rPr>
        <w:t xml:space="preserve">from calves </w:t>
      </w:r>
      <w:r w:rsidRPr="0026249E">
        <w:rPr>
          <w:lang w:val="en-US"/>
        </w:rPr>
        <w:t xml:space="preserve">was </w:t>
      </w:r>
      <w:r>
        <w:rPr>
          <w:lang w:val="en-US"/>
        </w:rPr>
        <w:t>collected</w:t>
      </w:r>
      <w:r w:rsidRPr="0026249E">
        <w:rPr>
          <w:lang w:val="en-US"/>
        </w:rPr>
        <w:t xml:space="preserve"> by jugular venipuncture</w:t>
      </w:r>
      <w:r>
        <w:rPr>
          <w:lang w:val="en-US"/>
        </w:rPr>
        <w:t xml:space="preserve">. </w:t>
      </w:r>
      <w:r>
        <w:rPr>
          <w:lang w:val="en-US" w:eastAsia="es-ES"/>
        </w:rPr>
        <w:t xml:space="preserve">BLV </w:t>
      </w:r>
      <w:proofErr w:type="spellStart"/>
      <w:r>
        <w:rPr>
          <w:lang w:val="en-US" w:eastAsia="es-ES"/>
        </w:rPr>
        <w:t>p</w:t>
      </w:r>
      <w:r w:rsidRPr="0054041B">
        <w:rPr>
          <w:lang w:val="en-US" w:eastAsia="es-ES"/>
        </w:rPr>
        <w:t>roviral</w:t>
      </w:r>
      <w:proofErr w:type="spellEnd"/>
      <w:r w:rsidRPr="0054041B">
        <w:rPr>
          <w:lang w:val="en-US" w:eastAsia="es-ES"/>
        </w:rPr>
        <w:t xml:space="preserve"> DNA was amplified by </w:t>
      </w:r>
      <w:proofErr w:type="spellStart"/>
      <w:r w:rsidRPr="0054041B">
        <w:rPr>
          <w:lang w:val="en-US" w:eastAsia="es-ES"/>
        </w:rPr>
        <w:t>nPCR</w:t>
      </w:r>
      <w:proofErr w:type="spellEnd"/>
      <w:r>
        <w:rPr>
          <w:lang w:val="en-US" w:eastAsia="es-ES"/>
        </w:rPr>
        <w:t xml:space="preserve"> </w:t>
      </w:r>
      <w:r>
        <w:rPr>
          <w:lang w:val="en-US"/>
        </w:rPr>
        <w:t>and s</w:t>
      </w:r>
      <w:r w:rsidRPr="0026249E">
        <w:rPr>
          <w:lang w:val="en-US"/>
        </w:rPr>
        <w:t xml:space="preserve">era was subjected to </w:t>
      </w:r>
      <w:r>
        <w:rPr>
          <w:lang w:val="en-US"/>
        </w:rPr>
        <w:t>anti-</w:t>
      </w:r>
      <w:r w:rsidRPr="0026249E">
        <w:rPr>
          <w:lang w:val="en-US"/>
        </w:rPr>
        <w:t xml:space="preserve">BLV </w:t>
      </w:r>
      <w:r>
        <w:rPr>
          <w:lang w:val="en-US"/>
        </w:rPr>
        <w:t xml:space="preserve">IgG </w:t>
      </w:r>
      <w:r w:rsidRPr="0026249E">
        <w:rPr>
          <w:lang w:val="en-US"/>
        </w:rPr>
        <w:t>ELISA to determine the</w:t>
      </w:r>
      <w:r>
        <w:rPr>
          <w:lang w:val="en-US"/>
        </w:rPr>
        <w:t xml:space="preserve"> BLV status. Twenty-nine BLV-free</w:t>
      </w:r>
      <w:r w:rsidRPr="0026249E">
        <w:rPr>
          <w:lang w:val="en-US"/>
        </w:rPr>
        <w:t xml:space="preserve"> </w:t>
      </w:r>
      <w:r>
        <w:rPr>
          <w:lang w:val="en-US"/>
        </w:rPr>
        <w:t xml:space="preserve">calves were inoculated </w:t>
      </w:r>
      <w:r w:rsidRPr="00FF0CF4">
        <w:rPr>
          <w:lang w:val="en-US"/>
        </w:rPr>
        <w:t>with the vaccine strain</w:t>
      </w:r>
      <w:r>
        <w:rPr>
          <w:lang w:val="en-US"/>
        </w:rPr>
        <w:t xml:space="preserve">. N/A: </w:t>
      </w:r>
      <w:r w:rsidRPr="00FF0CF4">
        <w:rPr>
          <w:lang w:val="en-US"/>
        </w:rPr>
        <w:t>not applicable</w:t>
      </w:r>
    </w:p>
    <w:p w14:paraId="3844ED3C" w14:textId="77777777" w:rsidR="001D59D1" w:rsidRPr="007172AD" w:rsidRDefault="001D59D1" w:rsidP="001D59D1">
      <w:pPr>
        <w:rPr>
          <w:b/>
          <w:bCs/>
          <w:lang w:val="en-US"/>
        </w:rPr>
      </w:pPr>
    </w:p>
    <w:p w14:paraId="30172E7F" w14:textId="186ED90A" w:rsidR="00D73071" w:rsidRPr="0026249E" w:rsidRDefault="00D73071" w:rsidP="00D73071">
      <w:pPr>
        <w:rPr>
          <w:lang w:val="en-US"/>
        </w:rPr>
      </w:pPr>
    </w:p>
    <w:p w14:paraId="045F9728" w14:textId="2C34F018" w:rsidR="00D73071" w:rsidRPr="00B4595D" w:rsidRDefault="00D73071" w:rsidP="00D73071">
      <w:pPr>
        <w:rPr>
          <w:lang w:val="en-US"/>
        </w:rPr>
      </w:pPr>
      <w:r>
        <w:rPr>
          <w:noProof/>
          <w:lang w:eastAsia="es-AR"/>
        </w:rPr>
        <w:lastRenderedPageBreak/>
        <w:drawing>
          <wp:inline distT="0" distB="0" distL="0" distR="0" wp14:anchorId="718D1140" wp14:editId="4BDBB6BD">
            <wp:extent cx="5400040" cy="540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965">
        <w:rPr>
          <w:b/>
          <w:bCs/>
          <w:lang w:val="en-US"/>
        </w:rPr>
        <w:t xml:space="preserve">Supplementary </w:t>
      </w:r>
      <w:r>
        <w:rPr>
          <w:b/>
          <w:bCs/>
          <w:lang w:val="en-US"/>
        </w:rPr>
        <w:t>data</w:t>
      </w:r>
      <w:r w:rsidRPr="009B5965">
        <w:rPr>
          <w:b/>
          <w:bCs/>
          <w:lang w:val="en-US"/>
        </w:rPr>
        <w:t xml:space="preserve"> </w:t>
      </w:r>
      <w:r w:rsidR="001D59D1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: </w:t>
      </w:r>
      <w:r w:rsidRPr="00612FE0">
        <w:rPr>
          <w:b/>
          <w:bCs/>
          <w:lang w:val="en-US"/>
        </w:rPr>
        <w:t>Vaccinated cow #6485 became infected with wild-type BLV</w:t>
      </w:r>
      <w:r w:rsidRPr="0026249E">
        <w:rPr>
          <w:lang w:val="en-US"/>
        </w:rPr>
        <w:t xml:space="preserve"> </w:t>
      </w:r>
    </w:p>
    <w:p w14:paraId="623684EA" w14:textId="77777777" w:rsidR="00D73071" w:rsidRDefault="00D73071" w:rsidP="00D73071">
      <w:pPr>
        <w:jc w:val="both"/>
        <w:rPr>
          <w:lang w:val="en-US"/>
        </w:rPr>
      </w:pPr>
    </w:p>
    <w:p w14:paraId="6095E55D" w14:textId="367E2FD0" w:rsidR="00D73071" w:rsidRPr="00612FE0" w:rsidRDefault="00D73071" w:rsidP="00D73071">
      <w:pPr>
        <w:rPr>
          <w:b/>
          <w:bCs/>
          <w:lang w:val="en-US"/>
        </w:rPr>
      </w:pPr>
      <w:r>
        <w:rPr>
          <w:lang w:val="en-US"/>
        </w:rPr>
        <w:t xml:space="preserve">   A</w:t>
      </w:r>
      <w:r w:rsidRPr="0026249E">
        <w:rPr>
          <w:lang w:val="en-US"/>
        </w:rPr>
        <w:t xml:space="preserve">ntibody reactivity </w:t>
      </w:r>
      <w:r>
        <w:rPr>
          <w:lang w:val="en-US"/>
        </w:rPr>
        <w:t xml:space="preserve">(A) </w:t>
      </w:r>
      <w:r w:rsidRPr="0026249E">
        <w:rPr>
          <w:lang w:val="en-US"/>
        </w:rPr>
        <w:t xml:space="preserve">and </w:t>
      </w:r>
      <w:proofErr w:type="spellStart"/>
      <w:r w:rsidRPr="0026249E">
        <w:rPr>
          <w:lang w:val="en-US"/>
        </w:rPr>
        <w:t>proviral</w:t>
      </w:r>
      <w:proofErr w:type="spellEnd"/>
      <w:r w:rsidRPr="0026249E">
        <w:rPr>
          <w:lang w:val="en-US"/>
        </w:rPr>
        <w:t xml:space="preserve"> load</w:t>
      </w:r>
      <w:r>
        <w:rPr>
          <w:lang w:val="en-US"/>
        </w:rPr>
        <w:t>s (B)</w:t>
      </w:r>
      <w:r w:rsidRPr="0026249E">
        <w:rPr>
          <w:lang w:val="en-US"/>
        </w:rPr>
        <w:t xml:space="preserve"> in the blood</w:t>
      </w:r>
      <w:r>
        <w:rPr>
          <w:lang w:val="en-US"/>
        </w:rPr>
        <w:t xml:space="preserve"> of cow #6485</w:t>
      </w:r>
      <w:r w:rsidRPr="0026249E">
        <w:rPr>
          <w:lang w:val="en-US"/>
        </w:rPr>
        <w:t xml:space="preserve">. Calves born during the trial are indicated in the upper-left panel. </w:t>
      </w:r>
      <w:proofErr w:type="spellStart"/>
      <w:r w:rsidRPr="0026249E">
        <w:rPr>
          <w:lang w:val="en-US"/>
        </w:rPr>
        <w:t>nPCR</w:t>
      </w:r>
      <w:proofErr w:type="spellEnd"/>
      <w:r w:rsidRPr="0026249E">
        <w:rPr>
          <w:lang w:val="en-US"/>
        </w:rPr>
        <w:t xml:space="preserve"> </w:t>
      </w:r>
      <w:r>
        <w:rPr>
          <w:lang w:val="en-US"/>
        </w:rPr>
        <w:t>data</w:t>
      </w:r>
      <w:r w:rsidRPr="0026249E">
        <w:rPr>
          <w:lang w:val="en-US"/>
        </w:rPr>
        <w:t xml:space="preserve"> are represented as filled circles of different colors indicating a negative result (black)</w:t>
      </w:r>
      <w:r>
        <w:rPr>
          <w:lang w:val="en-US"/>
        </w:rPr>
        <w:t>,</w:t>
      </w:r>
      <w:r w:rsidRPr="0026249E">
        <w:rPr>
          <w:lang w:val="en-US"/>
        </w:rPr>
        <w:t xml:space="preserve"> </w:t>
      </w:r>
      <w:r>
        <w:rPr>
          <w:lang w:val="en-US"/>
        </w:rPr>
        <w:t>a profile corresponding to the</w:t>
      </w:r>
      <w:r w:rsidRPr="0026249E">
        <w:rPr>
          <w:lang w:val="en-US"/>
        </w:rPr>
        <w:t xml:space="preserve"> vaccine strain (green)</w:t>
      </w:r>
      <w:r>
        <w:rPr>
          <w:lang w:val="en-US"/>
        </w:rPr>
        <w:t xml:space="preserve"> or a lack of protection (red)</w:t>
      </w:r>
      <w:r w:rsidRPr="0026249E">
        <w:rPr>
          <w:lang w:val="en-US"/>
        </w:rPr>
        <w:t>.</w:t>
      </w:r>
      <w:r>
        <w:rPr>
          <w:b/>
          <w:bCs/>
          <w:lang w:val="en-US"/>
        </w:rPr>
        <w:t xml:space="preserve"> </w:t>
      </w:r>
      <w:r w:rsidRPr="006A5BCD">
        <w:rPr>
          <w:lang w:val="en-US"/>
        </w:rPr>
        <w:t xml:space="preserve">(C) </w:t>
      </w:r>
      <w:r w:rsidRPr="00C31826">
        <w:rPr>
          <w:lang w:val="en-US"/>
        </w:rPr>
        <w:t>Nucleotide sequenc</w:t>
      </w:r>
      <w:r>
        <w:rPr>
          <w:lang w:val="en-US"/>
        </w:rPr>
        <w:t>e</w:t>
      </w:r>
      <w:r w:rsidRPr="00C31826">
        <w:rPr>
          <w:lang w:val="en-US"/>
        </w:rPr>
        <w:t xml:space="preserve"> of the </w:t>
      </w:r>
      <w:r w:rsidRPr="004C7224">
        <w:rPr>
          <w:i/>
          <w:iCs/>
          <w:lang w:val="en-US"/>
        </w:rPr>
        <w:t xml:space="preserve">env </w:t>
      </w:r>
      <w:r w:rsidRPr="00C31826">
        <w:rPr>
          <w:lang w:val="en-US"/>
        </w:rPr>
        <w:t xml:space="preserve">gene </w:t>
      </w:r>
      <w:r>
        <w:rPr>
          <w:lang w:val="en-US"/>
        </w:rPr>
        <w:t>surrounding nucleotide 6073. A thymine in position 6073 confirmed wild-type BLV infection instead of a recombination between wild-type BLV and pBLV6073DX</w:t>
      </w:r>
      <w:r w:rsidRPr="0054041B">
        <w:rPr>
          <w:lang w:val="en-US" w:eastAsia="es-ES"/>
        </w:rPr>
        <w:t xml:space="preserve">. </w:t>
      </w:r>
    </w:p>
    <w:p w14:paraId="5AE5105C" w14:textId="78F0AF93" w:rsidR="001A1C3C" w:rsidRPr="0026249E" w:rsidRDefault="001A1C3C" w:rsidP="001A1C3C">
      <w:pPr>
        <w:rPr>
          <w:lang w:val="en-US"/>
        </w:rPr>
      </w:pPr>
    </w:p>
    <w:p w14:paraId="20B17D14" w14:textId="77777777" w:rsidR="008944D8" w:rsidRPr="0026249E" w:rsidRDefault="008944D8" w:rsidP="008944D8">
      <w:pPr>
        <w:rPr>
          <w:lang w:val="en-US"/>
        </w:rPr>
      </w:pPr>
    </w:p>
    <w:p w14:paraId="54183212" w14:textId="7CCD86F3" w:rsidR="008944D8" w:rsidRPr="0026249E" w:rsidRDefault="0041410F" w:rsidP="008944D8">
      <w:pPr>
        <w:rPr>
          <w:lang w:val="en-US"/>
        </w:rPr>
      </w:pPr>
      <w:r>
        <w:rPr>
          <w:noProof/>
          <w:lang w:eastAsia="es-AR"/>
        </w:rPr>
        <w:lastRenderedPageBreak/>
        <w:drawing>
          <wp:inline distT="0" distB="0" distL="0" distR="0" wp14:anchorId="73BF1960" wp14:editId="6B46DA32">
            <wp:extent cx="5400040" cy="3558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5B328" w14:textId="77777777" w:rsidR="008944D8" w:rsidRPr="0026249E" w:rsidRDefault="008944D8" w:rsidP="008944D8">
      <w:pPr>
        <w:rPr>
          <w:lang w:val="en-US"/>
        </w:rPr>
      </w:pPr>
    </w:p>
    <w:p w14:paraId="6FF6DE78" w14:textId="77777777" w:rsidR="008944D8" w:rsidRPr="0026249E" w:rsidRDefault="008944D8" w:rsidP="008944D8">
      <w:pPr>
        <w:rPr>
          <w:lang w:val="en-US"/>
        </w:rPr>
      </w:pPr>
    </w:p>
    <w:p w14:paraId="1B28916E" w14:textId="39D6CFFF" w:rsidR="00EB2ED0" w:rsidRPr="00EB2ED0" w:rsidRDefault="001A1C3C" w:rsidP="001A1C3C">
      <w:pPr>
        <w:rPr>
          <w:b/>
          <w:bCs/>
          <w:lang w:val="en-US"/>
        </w:rPr>
      </w:pPr>
      <w:r w:rsidRPr="009B5965">
        <w:rPr>
          <w:b/>
          <w:bCs/>
          <w:lang w:val="en-US"/>
        </w:rPr>
        <w:t>S</w:t>
      </w:r>
      <w:r w:rsidR="001D501C" w:rsidRPr="009B5965">
        <w:rPr>
          <w:b/>
          <w:bCs/>
          <w:lang w:val="en-US"/>
        </w:rPr>
        <w:t xml:space="preserve">upplementary </w:t>
      </w:r>
      <w:r w:rsidR="00EB2ED0">
        <w:rPr>
          <w:b/>
          <w:bCs/>
          <w:lang w:val="en-US"/>
        </w:rPr>
        <w:t>data</w:t>
      </w:r>
      <w:r w:rsidR="001D501C" w:rsidRPr="009B5965">
        <w:rPr>
          <w:b/>
          <w:bCs/>
          <w:lang w:val="en-US"/>
        </w:rPr>
        <w:t xml:space="preserve"> </w:t>
      </w:r>
      <w:r w:rsidR="001D59D1">
        <w:rPr>
          <w:b/>
          <w:bCs/>
          <w:lang w:val="en-US"/>
        </w:rPr>
        <w:t>4</w:t>
      </w:r>
      <w:r w:rsidR="00EB2ED0">
        <w:rPr>
          <w:b/>
          <w:bCs/>
          <w:lang w:val="en-US"/>
        </w:rPr>
        <w:t>:</w:t>
      </w:r>
      <w:r w:rsidR="00AC1E3E">
        <w:rPr>
          <w:b/>
          <w:bCs/>
          <w:lang w:val="en-US"/>
        </w:rPr>
        <w:t xml:space="preserve"> </w:t>
      </w:r>
      <w:r w:rsidR="00EB2ED0" w:rsidRPr="00EB2ED0">
        <w:rPr>
          <w:b/>
          <w:bCs/>
          <w:lang w:val="en-US"/>
        </w:rPr>
        <w:t>Identification of</w:t>
      </w:r>
      <w:r w:rsidR="007B0608" w:rsidRPr="00EB2ED0">
        <w:rPr>
          <w:b/>
          <w:bCs/>
          <w:lang w:val="en-US"/>
        </w:rPr>
        <w:t xml:space="preserve"> pBLV6073DX</w:t>
      </w:r>
      <w:r w:rsidRPr="00EB2ED0">
        <w:rPr>
          <w:b/>
          <w:bCs/>
          <w:lang w:val="en-US"/>
        </w:rPr>
        <w:t xml:space="preserve"> provirus in </w:t>
      </w:r>
      <w:r w:rsidR="00EB2ED0" w:rsidRPr="00EB2ED0">
        <w:rPr>
          <w:b/>
          <w:bCs/>
          <w:lang w:val="en-US"/>
        </w:rPr>
        <w:t xml:space="preserve">the </w:t>
      </w:r>
      <w:r w:rsidRPr="00EB2ED0">
        <w:rPr>
          <w:b/>
          <w:bCs/>
          <w:lang w:val="en-US"/>
        </w:rPr>
        <w:t xml:space="preserve">milk from cow </w:t>
      </w:r>
      <w:r w:rsidR="00EB2ED0" w:rsidRPr="00EB2ED0">
        <w:rPr>
          <w:b/>
          <w:bCs/>
          <w:lang w:val="en-US"/>
        </w:rPr>
        <w:t>#</w:t>
      </w:r>
      <w:r w:rsidRPr="00EB2ED0">
        <w:rPr>
          <w:b/>
          <w:bCs/>
          <w:lang w:val="en-US"/>
        </w:rPr>
        <w:t>6620</w:t>
      </w:r>
    </w:p>
    <w:p w14:paraId="41644628" w14:textId="77777777" w:rsidR="00EB2ED0" w:rsidRDefault="00EB2ED0" w:rsidP="001A1C3C">
      <w:pPr>
        <w:rPr>
          <w:lang w:val="en-US"/>
        </w:rPr>
      </w:pPr>
    </w:p>
    <w:p w14:paraId="6CC192BC" w14:textId="05003AE9" w:rsidR="001A1C3C" w:rsidRPr="00EB2ED0" w:rsidRDefault="00EB2ED0" w:rsidP="001A1C3C">
      <w:pPr>
        <w:rPr>
          <w:b/>
          <w:bCs/>
          <w:lang w:val="en-US"/>
        </w:rPr>
      </w:pPr>
      <w:r>
        <w:rPr>
          <w:lang w:val="en-US"/>
        </w:rPr>
        <w:t xml:space="preserve">   </w:t>
      </w:r>
      <w:r w:rsidR="0065661D">
        <w:rPr>
          <w:lang w:val="en-US"/>
        </w:rPr>
        <w:t>A</w:t>
      </w:r>
      <w:r w:rsidR="001A1C3C" w:rsidRPr="0026249E">
        <w:rPr>
          <w:lang w:val="en-US"/>
        </w:rPr>
        <w:t xml:space="preserve">ntibody reactivity </w:t>
      </w:r>
      <w:r w:rsidR="00DD42AB">
        <w:rPr>
          <w:lang w:val="en-US"/>
        </w:rPr>
        <w:t xml:space="preserve">(A and C) </w:t>
      </w:r>
      <w:r w:rsidR="001A1C3C" w:rsidRPr="0026249E">
        <w:rPr>
          <w:lang w:val="en-US"/>
        </w:rPr>
        <w:t xml:space="preserve">and </w:t>
      </w:r>
      <w:proofErr w:type="spellStart"/>
      <w:r w:rsidR="001A1C3C" w:rsidRPr="0026249E">
        <w:rPr>
          <w:lang w:val="en-US"/>
        </w:rPr>
        <w:t>proviral</w:t>
      </w:r>
      <w:proofErr w:type="spellEnd"/>
      <w:r w:rsidR="001A1C3C" w:rsidRPr="0026249E">
        <w:rPr>
          <w:lang w:val="en-US"/>
        </w:rPr>
        <w:t xml:space="preserve"> load</w:t>
      </w:r>
      <w:r w:rsidR="00DD42AB">
        <w:rPr>
          <w:lang w:val="en-US"/>
        </w:rPr>
        <w:t>s (B and D)</w:t>
      </w:r>
      <w:r w:rsidR="001A1C3C" w:rsidRPr="0026249E">
        <w:rPr>
          <w:lang w:val="en-US"/>
        </w:rPr>
        <w:t xml:space="preserve"> in the blood (</w:t>
      </w:r>
      <w:r w:rsidR="00DD42AB">
        <w:rPr>
          <w:lang w:val="en-US"/>
        </w:rPr>
        <w:t>A and B</w:t>
      </w:r>
      <w:r w:rsidR="001A1C3C" w:rsidRPr="0026249E">
        <w:rPr>
          <w:lang w:val="en-US"/>
        </w:rPr>
        <w:t>) and milk (</w:t>
      </w:r>
      <w:r w:rsidR="00DD42AB">
        <w:rPr>
          <w:lang w:val="en-US"/>
        </w:rPr>
        <w:t>C and D</w:t>
      </w:r>
      <w:r w:rsidR="001A1C3C" w:rsidRPr="0026249E">
        <w:rPr>
          <w:lang w:val="en-US"/>
        </w:rPr>
        <w:t xml:space="preserve">). Calves born during the trial are indicated in the upper-left panel. </w:t>
      </w:r>
      <w:proofErr w:type="spellStart"/>
      <w:r w:rsidR="001A1C3C" w:rsidRPr="0026249E">
        <w:rPr>
          <w:lang w:val="en-US"/>
        </w:rPr>
        <w:t>nPCR</w:t>
      </w:r>
      <w:proofErr w:type="spellEnd"/>
      <w:r w:rsidR="001A1C3C" w:rsidRPr="0026249E">
        <w:rPr>
          <w:lang w:val="en-US"/>
        </w:rPr>
        <w:t xml:space="preserve"> </w:t>
      </w:r>
      <w:r>
        <w:rPr>
          <w:lang w:val="en-US"/>
        </w:rPr>
        <w:t>data</w:t>
      </w:r>
      <w:r w:rsidR="001A1C3C" w:rsidRPr="0026249E">
        <w:rPr>
          <w:lang w:val="en-US"/>
        </w:rPr>
        <w:t xml:space="preserve"> are represented as filled circles of different colors indicating a negative result (black) </w:t>
      </w:r>
      <w:r>
        <w:rPr>
          <w:lang w:val="en-US"/>
        </w:rPr>
        <w:t>or a profile corresponding to the</w:t>
      </w:r>
      <w:r w:rsidR="001A1C3C" w:rsidRPr="0026249E">
        <w:rPr>
          <w:lang w:val="en-US"/>
        </w:rPr>
        <w:t xml:space="preserve"> vaccine strain (green).</w:t>
      </w:r>
    </w:p>
    <w:p w14:paraId="59271AED" w14:textId="77777777" w:rsidR="001A1C3C" w:rsidRPr="0026249E" w:rsidRDefault="001A1C3C" w:rsidP="001A1C3C">
      <w:pPr>
        <w:rPr>
          <w:lang w:val="en-US"/>
        </w:rPr>
      </w:pPr>
    </w:p>
    <w:p w14:paraId="4C40CDD7" w14:textId="77777777" w:rsidR="008944D8" w:rsidRPr="0026249E" w:rsidRDefault="008944D8" w:rsidP="008944D8">
      <w:pPr>
        <w:rPr>
          <w:lang w:val="en-US"/>
        </w:rPr>
      </w:pPr>
    </w:p>
    <w:p w14:paraId="6D257F7A" w14:textId="1B51B8E3" w:rsidR="008944D8" w:rsidRPr="0026249E" w:rsidRDefault="00046957" w:rsidP="008944D8">
      <w:pPr>
        <w:rPr>
          <w:lang w:val="en-US"/>
        </w:rPr>
      </w:pPr>
      <w:r>
        <w:rPr>
          <w:lang w:val="en-US"/>
        </w:rPr>
        <w:br w:type="column"/>
      </w:r>
    </w:p>
    <w:p w14:paraId="52986B5F" w14:textId="77777777" w:rsidR="008944D8" w:rsidRPr="0026249E" w:rsidRDefault="008944D8" w:rsidP="008944D8">
      <w:pPr>
        <w:rPr>
          <w:lang w:val="en-US"/>
        </w:rPr>
      </w:pPr>
    </w:p>
    <w:p w14:paraId="3C5C05B0" w14:textId="0DDA50AF" w:rsidR="008944D8" w:rsidRPr="0026249E" w:rsidRDefault="0041410F" w:rsidP="008944D8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 wp14:anchorId="0B55F749" wp14:editId="6C50353D">
            <wp:extent cx="5400040" cy="36468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F32D" w14:textId="77777777" w:rsidR="008944D8" w:rsidRPr="0026249E" w:rsidRDefault="008944D8" w:rsidP="008944D8">
      <w:pPr>
        <w:rPr>
          <w:lang w:val="en-US"/>
        </w:rPr>
      </w:pPr>
    </w:p>
    <w:p w14:paraId="5257B7BA" w14:textId="0011ED52" w:rsidR="009B5965" w:rsidRPr="009B5965" w:rsidRDefault="001A1C3C" w:rsidP="001A1C3C">
      <w:pPr>
        <w:rPr>
          <w:b/>
          <w:bCs/>
          <w:lang w:val="en-US"/>
        </w:rPr>
      </w:pPr>
      <w:r w:rsidRPr="009B5965">
        <w:rPr>
          <w:b/>
          <w:bCs/>
          <w:lang w:val="en-US"/>
        </w:rPr>
        <w:t>S</w:t>
      </w:r>
      <w:r w:rsidR="001D501C" w:rsidRPr="009B5965">
        <w:rPr>
          <w:b/>
          <w:bCs/>
          <w:lang w:val="en-US"/>
        </w:rPr>
        <w:t xml:space="preserve">upplementary </w:t>
      </w:r>
      <w:r w:rsidR="00EB2ED0">
        <w:rPr>
          <w:b/>
          <w:bCs/>
          <w:lang w:val="en-US"/>
        </w:rPr>
        <w:t>data</w:t>
      </w:r>
      <w:r w:rsidR="001D501C" w:rsidRPr="009B5965">
        <w:rPr>
          <w:b/>
          <w:bCs/>
          <w:lang w:val="en-US"/>
        </w:rPr>
        <w:t xml:space="preserve"> </w:t>
      </w:r>
      <w:r w:rsidR="001D59D1">
        <w:rPr>
          <w:b/>
          <w:bCs/>
          <w:lang w:val="en-US"/>
        </w:rPr>
        <w:t>5</w:t>
      </w:r>
      <w:r w:rsidR="006E21D5">
        <w:rPr>
          <w:b/>
          <w:bCs/>
          <w:lang w:val="en-US"/>
        </w:rPr>
        <w:t xml:space="preserve">: </w:t>
      </w:r>
      <w:r w:rsidR="006E21D5" w:rsidRPr="006E21D5">
        <w:rPr>
          <w:b/>
          <w:bCs/>
          <w:lang w:val="en-US"/>
        </w:rPr>
        <w:t>Identification of pBLV6073DX provirus in the milk from cow #66</w:t>
      </w:r>
      <w:r w:rsidR="006E21D5">
        <w:rPr>
          <w:b/>
          <w:bCs/>
          <w:lang w:val="en-US"/>
        </w:rPr>
        <w:t>7</w:t>
      </w:r>
      <w:r w:rsidR="006E21D5" w:rsidRPr="006E21D5">
        <w:rPr>
          <w:b/>
          <w:bCs/>
          <w:lang w:val="en-US"/>
        </w:rPr>
        <w:t>0</w:t>
      </w:r>
    </w:p>
    <w:p w14:paraId="76A0BE8E" w14:textId="77777777" w:rsidR="009B5965" w:rsidRDefault="009B5965" w:rsidP="001A1C3C">
      <w:pPr>
        <w:rPr>
          <w:lang w:val="en-US"/>
        </w:rPr>
      </w:pPr>
    </w:p>
    <w:p w14:paraId="3A5C3FE0" w14:textId="77777777" w:rsidR="006E21D5" w:rsidRPr="00EB2ED0" w:rsidRDefault="006E21D5" w:rsidP="006E21D5">
      <w:pPr>
        <w:rPr>
          <w:b/>
          <w:bCs/>
          <w:lang w:val="en-US"/>
        </w:rPr>
      </w:pPr>
      <w:r>
        <w:rPr>
          <w:lang w:val="en-US"/>
        </w:rPr>
        <w:t xml:space="preserve">   A</w:t>
      </w:r>
      <w:r w:rsidRPr="0026249E">
        <w:rPr>
          <w:lang w:val="en-US"/>
        </w:rPr>
        <w:t xml:space="preserve">ntibody reactivity </w:t>
      </w:r>
      <w:r>
        <w:rPr>
          <w:lang w:val="en-US"/>
        </w:rPr>
        <w:t xml:space="preserve">(A and C) </w:t>
      </w:r>
      <w:r w:rsidRPr="0026249E">
        <w:rPr>
          <w:lang w:val="en-US"/>
        </w:rPr>
        <w:t xml:space="preserve">and </w:t>
      </w:r>
      <w:proofErr w:type="spellStart"/>
      <w:r w:rsidRPr="0026249E">
        <w:rPr>
          <w:lang w:val="en-US"/>
        </w:rPr>
        <w:t>proviral</w:t>
      </w:r>
      <w:proofErr w:type="spellEnd"/>
      <w:r w:rsidRPr="0026249E">
        <w:rPr>
          <w:lang w:val="en-US"/>
        </w:rPr>
        <w:t xml:space="preserve"> load</w:t>
      </w:r>
      <w:r>
        <w:rPr>
          <w:lang w:val="en-US"/>
        </w:rPr>
        <w:t>s (B and D)</w:t>
      </w:r>
      <w:r w:rsidRPr="0026249E">
        <w:rPr>
          <w:lang w:val="en-US"/>
        </w:rPr>
        <w:t xml:space="preserve"> in the blood (</w:t>
      </w:r>
      <w:r>
        <w:rPr>
          <w:lang w:val="en-US"/>
        </w:rPr>
        <w:t>A and B</w:t>
      </w:r>
      <w:r w:rsidRPr="0026249E">
        <w:rPr>
          <w:lang w:val="en-US"/>
        </w:rPr>
        <w:t>) and milk (</w:t>
      </w:r>
      <w:r>
        <w:rPr>
          <w:lang w:val="en-US"/>
        </w:rPr>
        <w:t>C and D</w:t>
      </w:r>
      <w:r w:rsidRPr="0026249E">
        <w:rPr>
          <w:lang w:val="en-US"/>
        </w:rPr>
        <w:t xml:space="preserve">). Calves born during the trial are indicated in the upper-left panel. </w:t>
      </w:r>
      <w:proofErr w:type="spellStart"/>
      <w:r w:rsidRPr="0026249E">
        <w:rPr>
          <w:lang w:val="en-US"/>
        </w:rPr>
        <w:t>nPCR</w:t>
      </w:r>
      <w:proofErr w:type="spellEnd"/>
      <w:r w:rsidRPr="0026249E">
        <w:rPr>
          <w:lang w:val="en-US"/>
        </w:rPr>
        <w:t xml:space="preserve"> </w:t>
      </w:r>
      <w:r>
        <w:rPr>
          <w:lang w:val="en-US"/>
        </w:rPr>
        <w:t>data</w:t>
      </w:r>
      <w:r w:rsidRPr="0026249E">
        <w:rPr>
          <w:lang w:val="en-US"/>
        </w:rPr>
        <w:t xml:space="preserve"> are represented as filled circles of different colors indicating a negative result (black) </w:t>
      </w:r>
      <w:r>
        <w:rPr>
          <w:lang w:val="en-US"/>
        </w:rPr>
        <w:t>or a profile corresponding to the</w:t>
      </w:r>
      <w:r w:rsidRPr="0026249E">
        <w:rPr>
          <w:lang w:val="en-US"/>
        </w:rPr>
        <w:t xml:space="preserve"> vaccine strain (green).</w:t>
      </w:r>
    </w:p>
    <w:p w14:paraId="1BD1A290" w14:textId="0807E254" w:rsidR="009F1719" w:rsidRDefault="009F1719">
      <w:pPr>
        <w:rPr>
          <w:sz w:val="28"/>
          <w:szCs w:val="28"/>
          <w:lang w:val="en-US"/>
        </w:rPr>
      </w:pPr>
    </w:p>
    <w:p w14:paraId="4E7B3349" w14:textId="42F94C14" w:rsidR="00CC2987" w:rsidRDefault="00CC2987" w:rsidP="00CC2987">
      <w:pPr>
        <w:rPr>
          <w:b/>
          <w:bCs/>
          <w:lang w:val="en-US"/>
        </w:rPr>
      </w:pPr>
    </w:p>
    <w:sectPr w:rsidR="00CC2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D8"/>
    <w:rsid w:val="00046957"/>
    <w:rsid w:val="001A1C3C"/>
    <w:rsid w:val="001C3457"/>
    <w:rsid w:val="001D501C"/>
    <w:rsid w:val="001D59D1"/>
    <w:rsid w:val="0026249E"/>
    <w:rsid w:val="003C0C21"/>
    <w:rsid w:val="00403EC7"/>
    <w:rsid w:val="0041410F"/>
    <w:rsid w:val="00612FE0"/>
    <w:rsid w:val="0065661D"/>
    <w:rsid w:val="006A5BCD"/>
    <w:rsid w:val="006E21D5"/>
    <w:rsid w:val="007172AD"/>
    <w:rsid w:val="007B0608"/>
    <w:rsid w:val="007C1D34"/>
    <w:rsid w:val="008944D8"/>
    <w:rsid w:val="009B5965"/>
    <w:rsid w:val="009D25BA"/>
    <w:rsid w:val="009F1719"/>
    <w:rsid w:val="00A706B2"/>
    <w:rsid w:val="00AC1E3E"/>
    <w:rsid w:val="00AC5E5C"/>
    <w:rsid w:val="00B4595D"/>
    <w:rsid w:val="00BB7884"/>
    <w:rsid w:val="00C1057D"/>
    <w:rsid w:val="00CC2987"/>
    <w:rsid w:val="00D73071"/>
    <w:rsid w:val="00D87E8F"/>
    <w:rsid w:val="00DD42AB"/>
    <w:rsid w:val="00EB2ED0"/>
    <w:rsid w:val="00F453D1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1686"/>
  <w15:chartTrackingRefBased/>
  <w15:docId w15:val="{EF27AB97-26DA-3C4C-B86C-31EC787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D8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4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E3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E3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84"/>
    <w:rPr>
      <w:rFonts w:ascii="Times New Roman" w:eastAsia="Times New Roman" w:hAnsi="Times New Roman" w:cs="Times New Roman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Bond</cp:lastModifiedBy>
  <cp:revision>2</cp:revision>
  <dcterms:created xsi:type="dcterms:W3CDTF">2022-07-21T14:04:00Z</dcterms:created>
  <dcterms:modified xsi:type="dcterms:W3CDTF">2022-07-21T14:04:00Z</dcterms:modified>
</cp:coreProperties>
</file>