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4352C5" w:rsidRDefault="00654E8F" w:rsidP="0001436A">
      <w:pPr>
        <w:pStyle w:val="SupplementaryMaterial"/>
        <w:rPr>
          <w:b w:val="0"/>
        </w:rPr>
      </w:pPr>
      <w:r w:rsidRPr="004352C5">
        <w:t>Supplementary Material</w:t>
      </w:r>
    </w:p>
    <w:p w14:paraId="274D27CA" w14:textId="77777777" w:rsidR="00756047" w:rsidRPr="004352C5" w:rsidRDefault="00654E8F" w:rsidP="00756047">
      <w:pPr>
        <w:pStyle w:val="1"/>
      </w:pPr>
      <w:r w:rsidRPr="004352C5">
        <w:t>Supplementary</w:t>
      </w:r>
      <w:r w:rsidR="00756047" w:rsidRPr="004352C5">
        <w:t xml:space="preserve"> Figures and Tables</w:t>
      </w:r>
    </w:p>
    <w:p w14:paraId="3C419443" w14:textId="679DB940" w:rsidR="00994A3D" w:rsidRPr="004352C5" w:rsidRDefault="00756047" w:rsidP="004352C5">
      <w:pPr>
        <w:pStyle w:val="2"/>
      </w:pPr>
      <w:bookmarkStart w:id="0" w:name="_Hlk109411809"/>
      <w:r w:rsidRPr="004352C5">
        <w:t xml:space="preserve">Supplementary </w:t>
      </w:r>
      <w:bookmarkEnd w:id="0"/>
      <w:r w:rsidRPr="004352C5">
        <w:t>Table</w:t>
      </w:r>
    </w:p>
    <w:p w14:paraId="3AE196DF" w14:textId="0F4A6726" w:rsidR="00994A3D" w:rsidRPr="004352C5" w:rsidRDefault="00994A3D" w:rsidP="002B4A57">
      <w:pPr>
        <w:keepNext/>
        <w:rPr>
          <w:rFonts w:cs="Times New Roman"/>
          <w:b/>
          <w:szCs w:val="24"/>
        </w:rPr>
      </w:pPr>
      <w:bookmarkStart w:id="1" w:name="_Hlk109408611"/>
      <w:r w:rsidRPr="004352C5">
        <w:rPr>
          <w:rFonts w:cs="Times New Roman"/>
          <w:b/>
          <w:szCs w:val="24"/>
        </w:rPr>
        <w:t xml:space="preserve">Supplementary </w:t>
      </w:r>
      <w:bookmarkStart w:id="2" w:name="_Hlk109408340"/>
      <w:bookmarkEnd w:id="1"/>
      <w:r w:rsidR="00756047" w:rsidRPr="004352C5">
        <w:rPr>
          <w:rFonts w:cs="Times New Roman"/>
          <w:b/>
          <w:szCs w:val="24"/>
        </w:rPr>
        <w:t>Table</w:t>
      </w:r>
      <w:r w:rsidRPr="004352C5">
        <w:rPr>
          <w:rFonts w:cs="Times New Roman"/>
          <w:b/>
          <w:szCs w:val="24"/>
        </w:rPr>
        <w:t xml:space="preserve"> </w:t>
      </w:r>
      <w:r w:rsidRPr="004352C5">
        <w:rPr>
          <w:rFonts w:cs="Times New Roman"/>
          <w:b/>
          <w:szCs w:val="24"/>
        </w:rPr>
        <w:fldChar w:fldCharType="begin"/>
      </w:r>
      <w:r w:rsidRPr="004352C5">
        <w:rPr>
          <w:rFonts w:cs="Times New Roman"/>
          <w:b/>
          <w:szCs w:val="24"/>
        </w:rPr>
        <w:instrText xml:space="preserve"> SEQ Figure \* ARABIC </w:instrText>
      </w:r>
      <w:r w:rsidRPr="004352C5">
        <w:rPr>
          <w:rFonts w:cs="Times New Roman"/>
          <w:b/>
          <w:szCs w:val="24"/>
        </w:rPr>
        <w:fldChar w:fldCharType="separate"/>
      </w:r>
      <w:r w:rsidR="00ED20B5" w:rsidRPr="004352C5">
        <w:rPr>
          <w:rFonts w:cs="Times New Roman"/>
          <w:b/>
          <w:noProof/>
          <w:szCs w:val="24"/>
        </w:rPr>
        <w:t>1</w:t>
      </w:r>
      <w:r w:rsidRPr="004352C5">
        <w:rPr>
          <w:rFonts w:cs="Times New Roman"/>
          <w:b/>
          <w:szCs w:val="24"/>
        </w:rPr>
        <w:fldChar w:fldCharType="end"/>
      </w:r>
      <w:bookmarkEnd w:id="2"/>
      <w:r w:rsidRPr="004352C5">
        <w:rPr>
          <w:rFonts w:cs="Times New Roman"/>
          <w:b/>
          <w:szCs w:val="24"/>
        </w:rPr>
        <w:t>.</w:t>
      </w:r>
      <w:r w:rsidRPr="004352C5">
        <w:rPr>
          <w:rFonts w:cs="Times New Roman"/>
          <w:szCs w:val="24"/>
        </w:rPr>
        <w:t xml:space="preserve"> </w:t>
      </w:r>
      <w:r w:rsidR="005F62CC" w:rsidRPr="005F62CC">
        <w:rPr>
          <w:rFonts w:cs="Times New Roman"/>
          <w:szCs w:val="24"/>
        </w:rPr>
        <w:t>Fresh weight estimation results of the triple-branch fusion network by Monte-Carlo cross-validation</w:t>
      </w:r>
      <w:r w:rsidRPr="004352C5">
        <w:rPr>
          <w:rFonts w:cs="Times New Roman"/>
          <w:szCs w:val="24"/>
        </w:rPr>
        <w:t xml:space="preserve"> </w:t>
      </w:r>
    </w:p>
    <w:tbl>
      <w:tblPr>
        <w:tblStyle w:val="21"/>
        <w:tblW w:w="697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644"/>
        <w:gridCol w:w="1644"/>
        <w:gridCol w:w="1644"/>
      </w:tblGrid>
      <w:tr w:rsidR="004352C5" w:rsidRPr="004352C5" w14:paraId="6E345446" w14:textId="77777777" w:rsidTr="0041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780E01" w14:textId="77777777" w:rsidR="004352C5" w:rsidRPr="002C13C4" w:rsidRDefault="004352C5" w:rsidP="00C667C3">
            <w:pPr>
              <w:jc w:val="both"/>
              <w:rPr>
                <w:rFonts w:eastAsia="宋体" w:cs="Times New Roman"/>
                <w:b w:val="0"/>
                <w:bCs w:val="0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BE021F" w14:textId="77777777" w:rsidR="004352C5" w:rsidRPr="002C13C4" w:rsidRDefault="004352C5" w:rsidP="00C667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b w:val="0"/>
                <w:bCs w:val="0"/>
                <w:szCs w:val="24"/>
              </w:rPr>
            </w:pPr>
            <w:r w:rsidRPr="002C13C4">
              <w:rPr>
                <w:rFonts w:eastAsia="宋体" w:cs="Times New Roman"/>
                <w:b w:val="0"/>
                <w:bCs w:val="0"/>
                <w:szCs w:val="24"/>
              </w:rPr>
              <w:t>RMSE/g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643D3A" w14:textId="77777777" w:rsidR="004352C5" w:rsidRPr="002C13C4" w:rsidRDefault="004352C5" w:rsidP="00C667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b w:val="0"/>
                <w:bCs w:val="0"/>
                <w:szCs w:val="24"/>
              </w:rPr>
            </w:pPr>
            <w:r w:rsidRPr="002C13C4">
              <w:rPr>
                <w:rFonts w:eastAsia="宋体" w:cs="Times New Roman"/>
                <w:b w:val="0"/>
                <w:bCs w:val="0"/>
                <w:szCs w:val="24"/>
              </w:rPr>
              <w:t>MAPE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8D8501" w14:textId="77777777" w:rsidR="004352C5" w:rsidRPr="002C13C4" w:rsidRDefault="004352C5" w:rsidP="00C667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b w:val="0"/>
                <w:bCs w:val="0"/>
                <w:szCs w:val="24"/>
              </w:rPr>
            </w:pPr>
            <w:r w:rsidRPr="002C13C4">
              <w:rPr>
                <w:rFonts w:eastAsia="宋体" w:cs="Times New Roman"/>
                <w:b w:val="0"/>
                <w:bCs w:val="0"/>
                <w:szCs w:val="24"/>
              </w:rPr>
              <w:t>R</w:t>
            </w:r>
            <w:r w:rsidRPr="002C13C4">
              <w:rPr>
                <w:rFonts w:eastAsia="宋体" w:cs="Times New Roman"/>
                <w:b w:val="0"/>
                <w:bCs w:val="0"/>
                <w:szCs w:val="24"/>
                <w:vertAlign w:val="superscript"/>
              </w:rPr>
              <w:t>2</w:t>
            </w:r>
          </w:p>
        </w:tc>
      </w:tr>
      <w:tr w:rsidR="00416383" w:rsidRPr="004352C5" w14:paraId="50725983" w14:textId="77777777" w:rsidTr="0041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tcBorders>
              <w:top w:val="single" w:sz="4" w:space="0" w:color="auto"/>
            </w:tcBorders>
            <w:vAlign w:val="center"/>
            <w:hideMark/>
          </w:tcPr>
          <w:p w14:paraId="6891E442" w14:textId="027638C7" w:rsidR="00416383" w:rsidRPr="002C13C4" w:rsidRDefault="00416383" w:rsidP="00416383">
            <w:pPr>
              <w:jc w:val="both"/>
              <w:rPr>
                <w:rFonts w:eastAsia="宋体" w:cs="Times New Roman"/>
                <w:b w:val="0"/>
                <w:bCs w:val="0"/>
              </w:rPr>
            </w:pPr>
            <w:r w:rsidRPr="00416383">
              <w:rPr>
                <w:rFonts w:eastAsia="宋体"/>
                <w:b w:val="0"/>
                <w:bCs w:val="0"/>
              </w:rPr>
              <w:t>Data partition</w:t>
            </w:r>
            <w:r w:rsidRPr="002C13C4">
              <w:rPr>
                <w:rFonts w:eastAsia="宋体" w:cs="Times New Roman"/>
                <w:b w:val="0"/>
                <w:bCs w:val="0"/>
              </w:rPr>
              <w:t xml:space="preserve"> 1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  <w:hideMark/>
          </w:tcPr>
          <w:p w14:paraId="3FEEA84B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29.3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  <w:hideMark/>
          </w:tcPr>
          <w:p w14:paraId="41BB29CD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17.3%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  <w:hideMark/>
          </w:tcPr>
          <w:p w14:paraId="443F6E2C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0.934</w:t>
            </w:r>
          </w:p>
        </w:tc>
      </w:tr>
      <w:tr w:rsidR="00416383" w:rsidRPr="004352C5" w14:paraId="7BA31C36" w14:textId="77777777" w:rsidTr="004163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  <w:hideMark/>
          </w:tcPr>
          <w:p w14:paraId="4DE0D406" w14:textId="44BEA02F" w:rsidR="00416383" w:rsidRPr="002C13C4" w:rsidRDefault="00416383" w:rsidP="00416383">
            <w:pPr>
              <w:jc w:val="both"/>
              <w:rPr>
                <w:rFonts w:eastAsia="宋体" w:cs="Times New Roman"/>
                <w:b w:val="0"/>
                <w:bCs w:val="0"/>
              </w:rPr>
            </w:pPr>
            <w:r w:rsidRPr="00416383">
              <w:rPr>
                <w:rFonts w:eastAsia="宋体"/>
                <w:b w:val="0"/>
                <w:bCs w:val="0"/>
              </w:rPr>
              <w:t>Data partition</w:t>
            </w:r>
            <w:r w:rsidRPr="002C13C4">
              <w:rPr>
                <w:rFonts w:eastAsia="宋体" w:cs="Times New Roman"/>
                <w:b w:val="0"/>
                <w:bCs w:val="0"/>
              </w:rPr>
              <w:t xml:space="preserve"> </w:t>
            </w:r>
            <w:r w:rsidRPr="00416383">
              <w:rPr>
                <w:rFonts w:eastAsia="宋体"/>
                <w:b w:val="0"/>
                <w:bCs w:val="0"/>
              </w:rPr>
              <w:t>2</w:t>
            </w:r>
          </w:p>
        </w:tc>
        <w:tc>
          <w:tcPr>
            <w:tcW w:w="1644" w:type="dxa"/>
            <w:vAlign w:val="center"/>
            <w:hideMark/>
          </w:tcPr>
          <w:p w14:paraId="4532D76D" w14:textId="77777777" w:rsidR="00416383" w:rsidRPr="002C13C4" w:rsidRDefault="00416383" w:rsidP="004163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27.7</w:t>
            </w:r>
          </w:p>
        </w:tc>
        <w:tc>
          <w:tcPr>
            <w:tcW w:w="1644" w:type="dxa"/>
            <w:vAlign w:val="center"/>
            <w:hideMark/>
          </w:tcPr>
          <w:p w14:paraId="4A7F43FE" w14:textId="77777777" w:rsidR="00416383" w:rsidRPr="002C13C4" w:rsidRDefault="00416383" w:rsidP="004163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15.0%</w:t>
            </w:r>
          </w:p>
        </w:tc>
        <w:tc>
          <w:tcPr>
            <w:tcW w:w="1644" w:type="dxa"/>
            <w:vAlign w:val="center"/>
            <w:hideMark/>
          </w:tcPr>
          <w:p w14:paraId="0F60477C" w14:textId="77777777" w:rsidR="00416383" w:rsidRPr="002C13C4" w:rsidRDefault="00416383" w:rsidP="004163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0.941</w:t>
            </w:r>
          </w:p>
        </w:tc>
      </w:tr>
      <w:tr w:rsidR="00416383" w:rsidRPr="004352C5" w14:paraId="35B4215B" w14:textId="77777777" w:rsidTr="0041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  <w:hideMark/>
          </w:tcPr>
          <w:p w14:paraId="3B7E3E5A" w14:textId="7BBF32A5" w:rsidR="00416383" w:rsidRPr="002C13C4" w:rsidRDefault="00416383" w:rsidP="00416383">
            <w:pPr>
              <w:jc w:val="both"/>
              <w:rPr>
                <w:rFonts w:eastAsia="宋体" w:cs="Times New Roman"/>
                <w:b w:val="0"/>
                <w:bCs w:val="0"/>
              </w:rPr>
            </w:pPr>
            <w:r w:rsidRPr="00416383">
              <w:rPr>
                <w:rFonts w:eastAsia="宋体"/>
                <w:b w:val="0"/>
                <w:bCs w:val="0"/>
              </w:rPr>
              <w:t>Data partition</w:t>
            </w:r>
            <w:r w:rsidRPr="002C13C4">
              <w:rPr>
                <w:rFonts w:eastAsia="宋体" w:cs="Times New Roman"/>
                <w:b w:val="0"/>
                <w:bCs w:val="0"/>
              </w:rPr>
              <w:t xml:space="preserve"> </w:t>
            </w:r>
            <w:r w:rsidRPr="00416383">
              <w:rPr>
                <w:rFonts w:eastAsia="宋体"/>
                <w:b w:val="0"/>
                <w:bCs w:val="0"/>
              </w:rPr>
              <w:t>3</w:t>
            </w:r>
          </w:p>
        </w:tc>
        <w:tc>
          <w:tcPr>
            <w:tcW w:w="1644" w:type="dxa"/>
            <w:vAlign w:val="center"/>
            <w:hideMark/>
          </w:tcPr>
          <w:p w14:paraId="752ACA8C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28.1</w:t>
            </w:r>
          </w:p>
        </w:tc>
        <w:tc>
          <w:tcPr>
            <w:tcW w:w="1644" w:type="dxa"/>
            <w:vAlign w:val="center"/>
            <w:hideMark/>
          </w:tcPr>
          <w:p w14:paraId="05A9647C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14.1%</w:t>
            </w:r>
          </w:p>
        </w:tc>
        <w:tc>
          <w:tcPr>
            <w:tcW w:w="1644" w:type="dxa"/>
            <w:vAlign w:val="center"/>
            <w:hideMark/>
          </w:tcPr>
          <w:p w14:paraId="4E8093D5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0.931</w:t>
            </w:r>
          </w:p>
        </w:tc>
      </w:tr>
      <w:tr w:rsidR="00416383" w:rsidRPr="004352C5" w14:paraId="29C61F6B" w14:textId="77777777" w:rsidTr="004163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  <w:hideMark/>
          </w:tcPr>
          <w:p w14:paraId="5A7064C4" w14:textId="31FD9F15" w:rsidR="00416383" w:rsidRPr="002C13C4" w:rsidRDefault="00416383" w:rsidP="00416383">
            <w:pPr>
              <w:jc w:val="both"/>
              <w:rPr>
                <w:rFonts w:eastAsia="宋体" w:cs="Times New Roman"/>
                <w:b w:val="0"/>
                <w:bCs w:val="0"/>
              </w:rPr>
            </w:pPr>
            <w:r w:rsidRPr="00416383">
              <w:rPr>
                <w:rFonts w:eastAsia="宋体"/>
                <w:b w:val="0"/>
                <w:bCs w:val="0"/>
              </w:rPr>
              <w:t>Data partition</w:t>
            </w:r>
            <w:r w:rsidRPr="002C13C4">
              <w:rPr>
                <w:rFonts w:eastAsia="宋体" w:cs="Times New Roman"/>
                <w:b w:val="0"/>
                <w:bCs w:val="0"/>
              </w:rPr>
              <w:t xml:space="preserve"> </w:t>
            </w:r>
            <w:r w:rsidRPr="00416383">
              <w:rPr>
                <w:rFonts w:eastAsia="宋体"/>
                <w:b w:val="0"/>
                <w:bCs w:val="0"/>
              </w:rPr>
              <w:t>4</w:t>
            </w:r>
          </w:p>
        </w:tc>
        <w:tc>
          <w:tcPr>
            <w:tcW w:w="1644" w:type="dxa"/>
            <w:vAlign w:val="center"/>
            <w:hideMark/>
          </w:tcPr>
          <w:p w14:paraId="24D6A2B3" w14:textId="77777777" w:rsidR="00416383" w:rsidRPr="002C13C4" w:rsidRDefault="00416383" w:rsidP="004163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28.6</w:t>
            </w:r>
          </w:p>
        </w:tc>
        <w:tc>
          <w:tcPr>
            <w:tcW w:w="1644" w:type="dxa"/>
            <w:vAlign w:val="center"/>
            <w:hideMark/>
          </w:tcPr>
          <w:p w14:paraId="592C6B4B" w14:textId="77777777" w:rsidR="00416383" w:rsidRPr="002C13C4" w:rsidRDefault="00416383" w:rsidP="004163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17.9%</w:t>
            </w:r>
          </w:p>
        </w:tc>
        <w:tc>
          <w:tcPr>
            <w:tcW w:w="1644" w:type="dxa"/>
            <w:vAlign w:val="center"/>
            <w:hideMark/>
          </w:tcPr>
          <w:p w14:paraId="181CF3EA" w14:textId="77777777" w:rsidR="00416383" w:rsidRPr="002C13C4" w:rsidRDefault="00416383" w:rsidP="004163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0.928</w:t>
            </w:r>
          </w:p>
        </w:tc>
      </w:tr>
      <w:tr w:rsidR="00416383" w:rsidRPr="004352C5" w14:paraId="7EB2EBA7" w14:textId="77777777" w:rsidTr="0041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  <w:hideMark/>
          </w:tcPr>
          <w:p w14:paraId="30B00352" w14:textId="7010BE78" w:rsidR="00416383" w:rsidRPr="002C13C4" w:rsidRDefault="00416383" w:rsidP="00416383">
            <w:pPr>
              <w:jc w:val="both"/>
              <w:rPr>
                <w:rFonts w:eastAsia="宋体" w:cs="Times New Roman"/>
                <w:b w:val="0"/>
                <w:bCs w:val="0"/>
              </w:rPr>
            </w:pPr>
            <w:r w:rsidRPr="00416383">
              <w:rPr>
                <w:rFonts w:eastAsia="宋体"/>
                <w:b w:val="0"/>
                <w:bCs w:val="0"/>
              </w:rPr>
              <w:t>Data partition</w:t>
            </w:r>
            <w:r w:rsidRPr="002C13C4">
              <w:rPr>
                <w:rFonts w:eastAsia="宋体" w:cs="Times New Roman"/>
                <w:b w:val="0"/>
                <w:bCs w:val="0"/>
              </w:rPr>
              <w:t xml:space="preserve"> </w:t>
            </w:r>
            <w:r w:rsidRPr="00416383">
              <w:rPr>
                <w:rFonts w:eastAsia="宋体"/>
                <w:b w:val="0"/>
                <w:bCs w:val="0"/>
              </w:rPr>
              <w:t>5</w:t>
            </w:r>
          </w:p>
        </w:tc>
        <w:tc>
          <w:tcPr>
            <w:tcW w:w="1644" w:type="dxa"/>
            <w:vAlign w:val="center"/>
            <w:hideMark/>
          </w:tcPr>
          <w:p w14:paraId="6B7C2426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29.7</w:t>
            </w:r>
          </w:p>
        </w:tc>
        <w:tc>
          <w:tcPr>
            <w:tcW w:w="1644" w:type="dxa"/>
            <w:vAlign w:val="center"/>
            <w:hideMark/>
          </w:tcPr>
          <w:p w14:paraId="1483AAF6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16.3%</w:t>
            </w:r>
          </w:p>
        </w:tc>
        <w:tc>
          <w:tcPr>
            <w:tcW w:w="1644" w:type="dxa"/>
            <w:vAlign w:val="center"/>
            <w:hideMark/>
          </w:tcPr>
          <w:p w14:paraId="1A425B3D" w14:textId="77777777" w:rsidR="00416383" w:rsidRPr="002C13C4" w:rsidRDefault="00416383" w:rsidP="004163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宋体" w:cs="Times New Roman"/>
                <w:sz w:val="22"/>
              </w:rPr>
            </w:pPr>
            <w:r w:rsidRPr="002C13C4">
              <w:rPr>
                <w:rFonts w:eastAsia="宋体" w:cs="Times New Roman"/>
                <w:sz w:val="22"/>
              </w:rPr>
              <w:t>0.935</w:t>
            </w:r>
          </w:p>
        </w:tc>
      </w:tr>
    </w:tbl>
    <w:p w14:paraId="7B65BC41" w14:textId="77777777" w:rsidR="00DE23E8" w:rsidRPr="004352C5" w:rsidRDefault="00DE23E8" w:rsidP="00654E8F">
      <w:pPr>
        <w:spacing w:before="240"/>
      </w:pPr>
    </w:p>
    <w:sectPr w:rsidR="00DE23E8" w:rsidRPr="004352C5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E397A" w14:textId="77777777" w:rsidR="00423F69" w:rsidRDefault="00423F69" w:rsidP="00117666">
      <w:pPr>
        <w:spacing w:after="0"/>
      </w:pPr>
      <w:r>
        <w:separator/>
      </w:r>
    </w:p>
  </w:endnote>
  <w:endnote w:type="continuationSeparator" w:id="0">
    <w:p w14:paraId="1E347D73" w14:textId="77777777" w:rsidR="00423F69" w:rsidRDefault="00423F69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B655" w14:textId="77777777" w:rsidR="00423F69" w:rsidRDefault="00423F69" w:rsidP="00117666">
      <w:pPr>
        <w:spacing w:after="0"/>
      </w:pPr>
      <w:r>
        <w:separator/>
      </w:r>
    </w:p>
  </w:footnote>
  <w:footnote w:type="continuationSeparator" w:id="0">
    <w:p w14:paraId="0A02E483" w14:textId="77777777" w:rsidR="00423F69" w:rsidRDefault="00423F69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976596851">
    <w:abstractNumId w:val="0"/>
  </w:num>
  <w:num w:numId="2" w16cid:durableId="957494145">
    <w:abstractNumId w:val="4"/>
  </w:num>
  <w:num w:numId="3" w16cid:durableId="773718134">
    <w:abstractNumId w:val="1"/>
  </w:num>
  <w:num w:numId="4" w16cid:durableId="1830712168">
    <w:abstractNumId w:val="5"/>
  </w:num>
  <w:num w:numId="5" w16cid:durableId="966205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3543415">
    <w:abstractNumId w:val="3"/>
  </w:num>
  <w:num w:numId="7" w16cid:durableId="789934127">
    <w:abstractNumId w:val="6"/>
  </w:num>
  <w:num w:numId="8" w16cid:durableId="469637166">
    <w:abstractNumId w:val="6"/>
  </w:num>
  <w:num w:numId="9" w16cid:durableId="456879500">
    <w:abstractNumId w:val="6"/>
  </w:num>
  <w:num w:numId="10" w16cid:durableId="588856654">
    <w:abstractNumId w:val="6"/>
  </w:num>
  <w:num w:numId="11" w16cid:durableId="2070300546">
    <w:abstractNumId w:val="6"/>
  </w:num>
  <w:num w:numId="12" w16cid:durableId="687293808">
    <w:abstractNumId w:val="6"/>
  </w:num>
  <w:num w:numId="13" w16cid:durableId="1526821502">
    <w:abstractNumId w:val="3"/>
  </w:num>
  <w:num w:numId="14" w16cid:durableId="1695881742">
    <w:abstractNumId w:val="2"/>
  </w:num>
  <w:num w:numId="15" w16cid:durableId="373505032">
    <w:abstractNumId w:val="2"/>
  </w:num>
  <w:num w:numId="16" w16cid:durableId="1970478618">
    <w:abstractNumId w:val="2"/>
  </w:num>
  <w:num w:numId="17" w16cid:durableId="2132239814">
    <w:abstractNumId w:val="2"/>
  </w:num>
  <w:num w:numId="18" w16cid:durableId="524753778">
    <w:abstractNumId w:val="2"/>
  </w:num>
  <w:num w:numId="19" w16cid:durableId="1054088716">
    <w:abstractNumId w:val="2"/>
  </w:num>
  <w:num w:numId="20" w16cid:durableId="1804539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MDA1tjQ1NzIyNjZX0lEKTi0uzszPAykwqgUAUgknsCwAAAA="/>
  </w:docVars>
  <w:rsids>
    <w:rsidRoot w:val="00ED20B5"/>
    <w:rsid w:val="0001436A"/>
    <w:rsid w:val="00034304"/>
    <w:rsid w:val="00035434"/>
    <w:rsid w:val="00052A14"/>
    <w:rsid w:val="00077D53"/>
    <w:rsid w:val="000B5CEA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16383"/>
    <w:rsid w:val="00423F69"/>
    <w:rsid w:val="004352C5"/>
    <w:rsid w:val="00447801"/>
    <w:rsid w:val="00452E9C"/>
    <w:rsid w:val="004735C8"/>
    <w:rsid w:val="004947A6"/>
    <w:rsid w:val="004961FF"/>
    <w:rsid w:val="00517A89"/>
    <w:rsid w:val="005250F2"/>
    <w:rsid w:val="00525C18"/>
    <w:rsid w:val="00593EEA"/>
    <w:rsid w:val="005A5EEE"/>
    <w:rsid w:val="005E517C"/>
    <w:rsid w:val="005F62CC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56047"/>
    <w:rsid w:val="00790BB3"/>
    <w:rsid w:val="007C206C"/>
    <w:rsid w:val="00817DD6"/>
    <w:rsid w:val="0083759F"/>
    <w:rsid w:val="008514A4"/>
    <w:rsid w:val="00885156"/>
    <w:rsid w:val="009151AA"/>
    <w:rsid w:val="0093429D"/>
    <w:rsid w:val="00943573"/>
    <w:rsid w:val="00964134"/>
    <w:rsid w:val="00970F7D"/>
    <w:rsid w:val="00994A3D"/>
    <w:rsid w:val="009A6272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CF5847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B1D89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styleId="21">
    <w:name w:val="Plain Table 2"/>
    <w:basedOn w:val="a2"/>
    <w:uiPriority w:val="42"/>
    <w:rsid w:val="004352C5"/>
    <w:pPr>
      <w:spacing w:after="0" w:line="240" w:lineRule="auto"/>
    </w:pPr>
    <w:rPr>
      <w:kern w:val="2"/>
      <w:sz w:val="21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Lin Zhixian</cp:lastModifiedBy>
  <cp:revision>5</cp:revision>
  <cp:lastPrinted>2013-10-03T12:51:00Z</cp:lastPrinted>
  <dcterms:created xsi:type="dcterms:W3CDTF">2022-07-14T13:55:00Z</dcterms:created>
  <dcterms:modified xsi:type="dcterms:W3CDTF">2022-07-22T11:51:00Z</dcterms:modified>
</cp:coreProperties>
</file>