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F61A" w14:textId="77777777" w:rsidR="00EC4C4C" w:rsidRDefault="00EC4C4C" w:rsidP="00EC4C4C">
      <w:pPr>
        <w:pStyle w:val="Heading1"/>
        <w:numPr>
          <w:ilvl w:val="0"/>
          <w:numId w:val="0"/>
        </w:numPr>
        <w:ind w:left="567" w:hanging="567"/>
      </w:pPr>
      <w:r>
        <w:t>Supplementary Materials</w:t>
      </w:r>
    </w:p>
    <w:p w14:paraId="179FF74C" w14:textId="77777777" w:rsidR="008E0BAD" w:rsidRDefault="00EC4C4C">
      <w:r>
        <w:t xml:space="preserve">Supplementary Table 1 - The composition and biomass of the microplankton across the Fram Strait (initial carbon), and the clearance rate and ingestion rate of the </w:t>
      </w:r>
      <w:r>
        <w:rPr>
          <w:i/>
          <w:iCs/>
        </w:rPr>
        <w:t xml:space="preserve">Calanus finmarchicus </w:t>
      </w:r>
      <w:r>
        <w:t xml:space="preserve">females. </w:t>
      </w:r>
      <w:r w:rsidR="003A0041">
        <w:t>Water samples</w:t>
      </w:r>
      <w:r>
        <w:t xml:space="preserve"> w</w:t>
      </w:r>
      <w:r w:rsidR="003A0041">
        <w:t>ere taken</w:t>
      </w:r>
      <w:r>
        <w:t xml:space="preserve"> at the chlorophyll maximum using 20L </w:t>
      </w:r>
      <w:proofErr w:type="spellStart"/>
      <w:r>
        <w:t>Niskin</w:t>
      </w:r>
      <w:proofErr w:type="spellEnd"/>
      <w:r>
        <w:t xml:space="preserve"> bottles in May – June 2018.</w:t>
      </w:r>
      <w:r w:rsidR="003A0041">
        <w:t xml:space="preserve"> Clearance rates and ingestion rates were calculated by particle removal experiments and grazing equations </w:t>
      </w:r>
      <w:r w:rsidR="003A0041" w:rsidRPr="003A0041">
        <w:rPr>
          <w:noProof/>
        </w:rPr>
        <w:t>(Frost, 1972)</w:t>
      </w:r>
      <w:r w:rsidR="003A0041">
        <w:t>.</w:t>
      </w:r>
      <w:r>
        <w:t xml:space="preserve"> </w:t>
      </w:r>
      <w:r w:rsidR="005812EB">
        <w:t>Ind represents individual females.</w:t>
      </w:r>
      <w:r w:rsidR="003A0041" w:rsidRPr="003A0041">
        <w:t xml:space="preserve"> </w:t>
      </w:r>
      <w:r w:rsidR="003A0041">
        <w:t>Mean averages are shown ± standard deviation.</w:t>
      </w:r>
    </w:p>
    <w:p w14:paraId="6EDEECC2" w14:textId="77777777" w:rsidR="0039245A" w:rsidRDefault="0039245A"/>
    <w:tbl>
      <w:tblPr>
        <w:tblW w:w="9356" w:type="dxa"/>
        <w:tblInd w:w="-284" w:type="dxa"/>
        <w:tblLook w:val="0420" w:firstRow="1" w:lastRow="0" w:firstColumn="0" w:lastColumn="0" w:noHBand="0" w:noVBand="1"/>
      </w:tblPr>
      <w:tblGrid>
        <w:gridCol w:w="290"/>
        <w:gridCol w:w="290"/>
        <w:gridCol w:w="838"/>
        <w:gridCol w:w="1701"/>
        <w:gridCol w:w="1985"/>
        <w:gridCol w:w="2268"/>
        <w:gridCol w:w="1984"/>
      </w:tblGrid>
      <w:tr w:rsidR="008E0BAD" w:rsidRPr="008E0BAD" w14:paraId="7CD4C793" w14:textId="77777777" w:rsidTr="0039245A">
        <w:trPr>
          <w:cantSplit/>
          <w:trHeight w:hRule="exact" w:val="360"/>
          <w:tblHeader/>
        </w:trPr>
        <w:tc>
          <w:tcPr>
            <w:tcW w:w="290" w:type="dxa"/>
            <w:vMerge w:val="restart"/>
            <w:tcBorders>
              <w:top w:val="single" w:sz="16" w:space="0" w:color="666666"/>
              <w:bottom w:val="single" w:sz="16" w:space="0" w:color="666666"/>
            </w:tcBorders>
            <w:shd w:val="clear" w:color="auto" w:fill="FFFFFF"/>
            <w:tcMar>
              <w:top w:w="0" w:type="dxa"/>
              <w:left w:w="0" w:type="dxa"/>
              <w:bottom w:w="0" w:type="dxa"/>
              <w:right w:w="0" w:type="dxa"/>
            </w:tcMar>
            <w:textDirection w:val="tbRl"/>
            <w:vAlign w:val="center"/>
          </w:tcPr>
          <w:p w14:paraId="792DB99F" w14:textId="77777777" w:rsidR="008E0BAD" w:rsidRPr="008E0BAD" w:rsidRDefault="008E0BAD" w:rsidP="0039245A">
            <w:pPr>
              <w:spacing w:before="0" w:after="0"/>
              <w:jc w:val="center"/>
              <w:rPr>
                <w:rFonts w:eastAsia="MS Mincho"/>
                <w:bCs/>
              </w:rPr>
            </w:pPr>
            <w:r w:rsidRPr="008E0BAD">
              <w:rPr>
                <w:rFonts w:eastAsia="Arial"/>
                <w:bCs/>
                <w:color w:val="000000"/>
              </w:rPr>
              <w:t>Ex</w:t>
            </w:r>
          </w:p>
        </w:tc>
        <w:tc>
          <w:tcPr>
            <w:tcW w:w="0" w:type="auto"/>
            <w:vMerge w:val="restart"/>
            <w:tcBorders>
              <w:top w:val="single" w:sz="16" w:space="0" w:color="666666"/>
              <w:bottom w:val="single" w:sz="16" w:space="0" w:color="666666"/>
            </w:tcBorders>
            <w:shd w:val="clear" w:color="auto" w:fill="FFFFFF"/>
            <w:tcMar>
              <w:top w:w="0" w:type="dxa"/>
              <w:left w:w="0" w:type="dxa"/>
              <w:bottom w:w="0" w:type="dxa"/>
              <w:right w:w="0" w:type="dxa"/>
            </w:tcMar>
            <w:textDirection w:val="tbRl"/>
            <w:vAlign w:val="center"/>
          </w:tcPr>
          <w:p w14:paraId="6A36FF5F" w14:textId="77777777" w:rsidR="008E0BAD" w:rsidRPr="008E0BAD" w:rsidRDefault="008E0BAD" w:rsidP="0039245A">
            <w:pPr>
              <w:spacing w:before="0" w:after="0"/>
              <w:jc w:val="center"/>
              <w:rPr>
                <w:rFonts w:eastAsia="MS Mincho"/>
                <w:bCs/>
              </w:rPr>
            </w:pPr>
            <w:r w:rsidRPr="008E0BAD">
              <w:rPr>
                <w:rFonts w:eastAsia="Arial"/>
                <w:bCs/>
                <w:color w:val="000000"/>
              </w:rPr>
              <w:t>Day</w:t>
            </w:r>
          </w:p>
        </w:tc>
        <w:tc>
          <w:tcPr>
            <w:tcW w:w="838" w:type="dxa"/>
            <w:vMerge w:val="restart"/>
            <w:tcBorders>
              <w:top w:val="single" w:sz="16" w:space="0" w:color="666666"/>
              <w:bottom w:val="single" w:sz="16" w:space="0" w:color="666666"/>
            </w:tcBorders>
            <w:shd w:val="clear" w:color="auto" w:fill="FFFFFF"/>
            <w:tcMar>
              <w:top w:w="0" w:type="dxa"/>
              <w:left w:w="0" w:type="dxa"/>
              <w:bottom w:w="0" w:type="dxa"/>
              <w:right w:w="0" w:type="dxa"/>
            </w:tcMar>
            <w:textDirection w:val="tbRl"/>
            <w:vAlign w:val="center"/>
          </w:tcPr>
          <w:p w14:paraId="5AEFCE08" w14:textId="77777777" w:rsidR="008E0BAD" w:rsidRPr="008E0BAD" w:rsidRDefault="008E0BAD" w:rsidP="0039245A">
            <w:pPr>
              <w:spacing w:before="0" w:after="0"/>
              <w:jc w:val="center"/>
              <w:rPr>
                <w:rFonts w:eastAsia="MS Mincho"/>
                <w:bCs/>
              </w:rPr>
            </w:pPr>
            <w:r w:rsidRPr="008E0BAD">
              <w:rPr>
                <w:rFonts w:eastAsia="Arial"/>
                <w:bCs/>
                <w:color w:val="000000"/>
              </w:rPr>
              <w:t>Station</w:t>
            </w:r>
          </w:p>
        </w:tc>
        <w:tc>
          <w:tcPr>
            <w:tcW w:w="170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3CBFDFAC" w14:textId="77777777" w:rsidR="008E0BAD" w:rsidRPr="008E0BAD" w:rsidRDefault="008E0BAD" w:rsidP="0039245A">
            <w:pPr>
              <w:spacing w:before="0" w:after="0"/>
              <w:jc w:val="center"/>
              <w:rPr>
                <w:rFonts w:eastAsia="MS Mincho"/>
                <w:bCs/>
              </w:rPr>
            </w:pPr>
            <w:r w:rsidRPr="008E0BAD">
              <w:rPr>
                <w:rFonts w:eastAsia="Arial"/>
                <w:bCs/>
                <w:color w:val="000000"/>
              </w:rPr>
              <w:t>Type</w:t>
            </w:r>
          </w:p>
        </w:tc>
        <w:tc>
          <w:tcPr>
            <w:tcW w:w="198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7F4B05D" w14:textId="77777777" w:rsidR="008E0BAD" w:rsidRPr="008E0BAD" w:rsidRDefault="008E0BAD" w:rsidP="0039245A">
            <w:pPr>
              <w:spacing w:before="0" w:after="0"/>
              <w:jc w:val="center"/>
              <w:rPr>
                <w:rFonts w:eastAsia="MS Mincho"/>
                <w:bCs/>
              </w:rPr>
            </w:pPr>
            <w:r w:rsidRPr="008E0BAD">
              <w:rPr>
                <w:rFonts w:eastAsia="Arial"/>
                <w:bCs/>
                <w:color w:val="000000"/>
              </w:rPr>
              <w:t xml:space="preserve">Initial </w:t>
            </w:r>
            <w:r w:rsidR="003A0041">
              <w:rPr>
                <w:rFonts w:eastAsia="Arial"/>
                <w:bCs/>
                <w:color w:val="000000"/>
              </w:rPr>
              <w:t>carbon</w:t>
            </w:r>
          </w:p>
        </w:tc>
        <w:tc>
          <w:tcPr>
            <w:tcW w:w="226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711EA252" w14:textId="77777777" w:rsidR="008E0BAD" w:rsidRPr="008E0BAD" w:rsidRDefault="008E0BAD" w:rsidP="0039245A">
            <w:pPr>
              <w:spacing w:before="0" w:after="0"/>
              <w:jc w:val="center"/>
              <w:rPr>
                <w:rFonts w:eastAsia="MS Mincho"/>
                <w:bCs/>
              </w:rPr>
            </w:pPr>
            <w:r w:rsidRPr="008E0BAD">
              <w:rPr>
                <w:rFonts w:eastAsia="Arial"/>
                <w:bCs/>
                <w:color w:val="000000"/>
              </w:rPr>
              <w:t>Clearance rate</w:t>
            </w:r>
          </w:p>
        </w:tc>
        <w:tc>
          <w:tcPr>
            <w:tcW w:w="198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3F460904" w14:textId="77777777" w:rsidR="008E0BAD" w:rsidRPr="008E0BAD" w:rsidRDefault="008E0BAD" w:rsidP="0039245A">
            <w:pPr>
              <w:spacing w:before="0" w:after="0"/>
              <w:jc w:val="center"/>
              <w:rPr>
                <w:rFonts w:eastAsia="MS Mincho"/>
                <w:bCs/>
              </w:rPr>
            </w:pPr>
            <w:r w:rsidRPr="008E0BAD">
              <w:rPr>
                <w:rFonts w:eastAsia="Arial"/>
                <w:bCs/>
                <w:color w:val="000000"/>
              </w:rPr>
              <w:t>Ingestion rate</w:t>
            </w:r>
          </w:p>
        </w:tc>
      </w:tr>
      <w:tr w:rsidR="008E0BAD" w:rsidRPr="008E0BAD" w14:paraId="48F145D2" w14:textId="77777777" w:rsidTr="0039245A">
        <w:trPr>
          <w:cantSplit/>
          <w:trHeight w:hRule="exact" w:val="542"/>
          <w:tblHeader/>
        </w:trPr>
        <w:tc>
          <w:tcPr>
            <w:tcW w:w="290" w:type="dxa"/>
            <w:vMerge/>
            <w:tcBorders>
              <w:top w:val="single" w:sz="16" w:space="0" w:color="666666"/>
              <w:bottom w:val="single" w:sz="16" w:space="0" w:color="666666"/>
            </w:tcBorders>
            <w:shd w:val="clear" w:color="auto" w:fill="FFFFFF"/>
            <w:tcMar>
              <w:top w:w="0" w:type="dxa"/>
              <w:left w:w="0" w:type="dxa"/>
              <w:bottom w:w="0" w:type="dxa"/>
              <w:right w:w="0" w:type="dxa"/>
            </w:tcMar>
            <w:textDirection w:val="tbRl"/>
            <w:vAlign w:val="center"/>
          </w:tcPr>
          <w:p w14:paraId="09F94C8A" w14:textId="77777777" w:rsidR="008E0BAD" w:rsidRPr="008E0BAD" w:rsidRDefault="008E0BAD" w:rsidP="0039245A">
            <w:pPr>
              <w:spacing w:before="0" w:after="0"/>
              <w:jc w:val="center"/>
              <w:rPr>
                <w:rFonts w:eastAsia="MS Mincho"/>
                <w:bCs/>
              </w:rPr>
            </w:pPr>
          </w:p>
        </w:tc>
        <w:tc>
          <w:tcPr>
            <w:tcW w:w="0" w:type="auto"/>
            <w:vMerge/>
            <w:tcBorders>
              <w:top w:val="single" w:sz="16" w:space="0" w:color="666666"/>
              <w:bottom w:val="single" w:sz="16" w:space="0" w:color="666666"/>
            </w:tcBorders>
            <w:shd w:val="clear" w:color="auto" w:fill="FFFFFF"/>
            <w:tcMar>
              <w:top w:w="0" w:type="dxa"/>
              <w:left w:w="0" w:type="dxa"/>
              <w:bottom w:w="0" w:type="dxa"/>
              <w:right w:w="0" w:type="dxa"/>
            </w:tcMar>
            <w:textDirection w:val="tbRl"/>
            <w:vAlign w:val="center"/>
          </w:tcPr>
          <w:p w14:paraId="3BFA009B" w14:textId="77777777" w:rsidR="008E0BAD" w:rsidRPr="008E0BAD" w:rsidRDefault="008E0BAD" w:rsidP="0039245A">
            <w:pPr>
              <w:spacing w:before="0" w:after="0"/>
              <w:jc w:val="center"/>
              <w:rPr>
                <w:rFonts w:eastAsia="MS Mincho"/>
                <w:bCs/>
              </w:rPr>
            </w:pPr>
          </w:p>
        </w:tc>
        <w:tc>
          <w:tcPr>
            <w:tcW w:w="838" w:type="dxa"/>
            <w:vMerge/>
            <w:tcBorders>
              <w:top w:val="single" w:sz="16" w:space="0" w:color="666666"/>
              <w:bottom w:val="single" w:sz="16" w:space="0" w:color="666666"/>
            </w:tcBorders>
            <w:shd w:val="clear" w:color="auto" w:fill="FFFFFF"/>
            <w:tcMar>
              <w:top w:w="0" w:type="dxa"/>
              <w:left w:w="0" w:type="dxa"/>
              <w:bottom w:w="0" w:type="dxa"/>
              <w:right w:w="0" w:type="dxa"/>
            </w:tcMar>
            <w:textDirection w:val="tbRl"/>
            <w:vAlign w:val="center"/>
          </w:tcPr>
          <w:p w14:paraId="00F6162D" w14:textId="77777777" w:rsidR="008E0BAD" w:rsidRPr="008E0BAD" w:rsidRDefault="008E0BAD" w:rsidP="0039245A">
            <w:pPr>
              <w:spacing w:before="0" w:after="0"/>
              <w:jc w:val="center"/>
              <w:rPr>
                <w:rFonts w:eastAsia="MS Mincho"/>
                <w:bCs/>
              </w:rPr>
            </w:pPr>
          </w:p>
        </w:tc>
        <w:tc>
          <w:tcPr>
            <w:tcW w:w="170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7BBD63FB" w14:textId="77777777" w:rsidR="008E0BAD" w:rsidRPr="008E0BAD" w:rsidRDefault="008E0BAD" w:rsidP="0039245A">
            <w:pPr>
              <w:spacing w:before="0" w:after="0"/>
              <w:jc w:val="center"/>
              <w:rPr>
                <w:rFonts w:eastAsia="MS Mincho"/>
                <w:bCs/>
              </w:rPr>
            </w:pPr>
          </w:p>
        </w:tc>
        <w:tc>
          <w:tcPr>
            <w:tcW w:w="198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BB197C3" w14:textId="77777777" w:rsidR="008E0BAD" w:rsidRPr="008E0BAD" w:rsidRDefault="008E0BAD" w:rsidP="0039245A">
            <w:pPr>
              <w:spacing w:before="0" w:after="0"/>
              <w:jc w:val="center"/>
              <w:rPr>
                <w:rFonts w:eastAsia="MS Mincho"/>
                <w:bCs/>
              </w:rPr>
            </w:pPr>
            <w:r w:rsidRPr="008E0BAD">
              <w:rPr>
                <w:rFonts w:eastAsia="Arial"/>
                <w:bCs/>
                <w:color w:val="000000"/>
              </w:rPr>
              <w:t>(µmol C L</w:t>
            </w:r>
            <w:r w:rsidRPr="008E0BAD">
              <w:rPr>
                <w:rFonts w:eastAsia="Arial"/>
                <w:bCs/>
                <w:color w:val="000000"/>
                <w:vertAlign w:val="superscript"/>
              </w:rPr>
              <w:t>-1</w:t>
            </w:r>
            <w:r w:rsidRPr="008E0BAD">
              <w:rPr>
                <w:rFonts w:eastAsia="Arial"/>
                <w:bCs/>
                <w:color w:val="000000"/>
              </w:rPr>
              <w:t>)</w:t>
            </w:r>
          </w:p>
        </w:tc>
        <w:tc>
          <w:tcPr>
            <w:tcW w:w="226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5717D15B" w14:textId="77777777" w:rsidR="008E0BAD" w:rsidRPr="008E0BAD" w:rsidRDefault="008E0BAD" w:rsidP="0039245A">
            <w:pPr>
              <w:spacing w:before="0" w:after="0"/>
              <w:jc w:val="center"/>
              <w:rPr>
                <w:rFonts w:eastAsia="MS Mincho"/>
                <w:bCs/>
              </w:rPr>
            </w:pPr>
            <w:r w:rsidRPr="008E0BAD">
              <w:rPr>
                <w:rFonts w:eastAsia="Arial"/>
                <w:bCs/>
                <w:color w:val="000000"/>
              </w:rPr>
              <w:t>(mL ind</w:t>
            </w:r>
            <w:r w:rsidRPr="008E0BAD">
              <w:rPr>
                <w:rFonts w:eastAsia="Arial"/>
                <w:bCs/>
                <w:color w:val="000000"/>
                <w:vertAlign w:val="superscript"/>
              </w:rPr>
              <w:t>-1</w:t>
            </w:r>
            <w:r w:rsidRPr="008E0BAD">
              <w:rPr>
                <w:rFonts w:eastAsia="Arial"/>
                <w:bCs/>
                <w:color w:val="000000"/>
              </w:rPr>
              <w:t xml:space="preserve"> day</w:t>
            </w:r>
            <w:r w:rsidRPr="008E0BAD">
              <w:rPr>
                <w:rFonts w:eastAsia="Arial"/>
                <w:bCs/>
                <w:color w:val="000000"/>
                <w:vertAlign w:val="superscript"/>
              </w:rPr>
              <w:t>-1</w:t>
            </w:r>
            <w:r w:rsidRPr="008E0BAD">
              <w:rPr>
                <w:rFonts w:eastAsia="Arial"/>
                <w:bCs/>
                <w:color w:val="000000"/>
              </w:rPr>
              <w:t>)</w:t>
            </w:r>
          </w:p>
        </w:tc>
        <w:tc>
          <w:tcPr>
            <w:tcW w:w="198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47C76EC5" w14:textId="77777777" w:rsidR="008E0BAD" w:rsidRPr="008E0BAD" w:rsidRDefault="008E0BAD" w:rsidP="0039245A">
            <w:pPr>
              <w:spacing w:before="0" w:after="0"/>
              <w:jc w:val="center"/>
              <w:rPr>
                <w:rFonts w:eastAsia="MS Mincho"/>
                <w:bCs/>
              </w:rPr>
            </w:pPr>
            <w:r w:rsidRPr="008E0BAD">
              <w:rPr>
                <w:rFonts w:eastAsia="Arial"/>
                <w:bCs/>
                <w:color w:val="000000"/>
              </w:rPr>
              <w:t>(µmol C ind</w:t>
            </w:r>
            <w:r w:rsidRPr="008E0BAD">
              <w:rPr>
                <w:rFonts w:eastAsia="Arial"/>
                <w:bCs/>
                <w:color w:val="000000"/>
                <w:vertAlign w:val="superscript"/>
              </w:rPr>
              <w:t>-1</w:t>
            </w:r>
            <w:r w:rsidRPr="008E0BAD">
              <w:rPr>
                <w:rFonts w:eastAsia="Arial"/>
                <w:bCs/>
                <w:color w:val="000000"/>
              </w:rPr>
              <w:t xml:space="preserve"> day</w:t>
            </w:r>
            <w:r w:rsidRPr="008E0BAD">
              <w:rPr>
                <w:rFonts w:eastAsia="Arial"/>
                <w:bCs/>
                <w:color w:val="000000"/>
                <w:vertAlign w:val="superscript"/>
              </w:rPr>
              <w:t>-1</w:t>
            </w:r>
            <w:r w:rsidRPr="008E0BAD">
              <w:rPr>
                <w:rFonts w:eastAsia="Arial"/>
                <w:bCs/>
                <w:color w:val="000000"/>
              </w:rPr>
              <w:t>)</w:t>
            </w:r>
          </w:p>
        </w:tc>
      </w:tr>
      <w:tr w:rsidR="008E0BAD" w:rsidRPr="008E0BAD" w14:paraId="3A959F29" w14:textId="77777777" w:rsidTr="0039245A">
        <w:trPr>
          <w:cantSplit/>
        </w:trPr>
        <w:tc>
          <w:tcPr>
            <w:tcW w:w="290" w:type="dxa"/>
            <w:vMerge w:val="restart"/>
            <w:shd w:val="clear" w:color="auto" w:fill="FFFFFF"/>
            <w:tcMar>
              <w:top w:w="0" w:type="dxa"/>
              <w:left w:w="0" w:type="dxa"/>
              <w:bottom w:w="0" w:type="dxa"/>
              <w:right w:w="0" w:type="dxa"/>
            </w:tcMar>
            <w:vAlign w:val="center"/>
          </w:tcPr>
          <w:p w14:paraId="6B10635A" w14:textId="77777777" w:rsidR="008E0BAD" w:rsidRPr="008E0BAD" w:rsidRDefault="008E0BAD" w:rsidP="0039245A">
            <w:pPr>
              <w:spacing w:before="0" w:after="0"/>
              <w:jc w:val="center"/>
              <w:rPr>
                <w:rFonts w:eastAsia="MS Mincho"/>
              </w:rPr>
            </w:pPr>
            <w:r w:rsidRPr="008E0BAD">
              <w:rPr>
                <w:rFonts w:eastAsia="Arial"/>
                <w:color w:val="000000"/>
              </w:rPr>
              <w:t>3</w:t>
            </w:r>
          </w:p>
        </w:tc>
        <w:tc>
          <w:tcPr>
            <w:tcW w:w="0" w:type="auto"/>
            <w:vMerge w:val="restart"/>
            <w:shd w:val="clear" w:color="auto" w:fill="FFFFFF"/>
            <w:tcMar>
              <w:top w:w="0" w:type="dxa"/>
              <w:left w:w="0" w:type="dxa"/>
              <w:bottom w:w="0" w:type="dxa"/>
              <w:right w:w="0" w:type="dxa"/>
            </w:tcMar>
            <w:vAlign w:val="center"/>
          </w:tcPr>
          <w:p w14:paraId="6EC05A45" w14:textId="77777777" w:rsidR="008E0BAD" w:rsidRPr="008E0BAD" w:rsidRDefault="008E0BAD" w:rsidP="0039245A">
            <w:pPr>
              <w:spacing w:before="0" w:after="0"/>
              <w:jc w:val="center"/>
              <w:rPr>
                <w:rFonts w:eastAsia="MS Mincho"/>
              </w:rPr>
            </w:pPr>
            <w:r w:rsidRPr="008E0BAD">
              <w:rPr>
                <w:rFonts w:eastAsia="Arial"/>
                <w:color w:val="000000"/>
              </w:rPr>
              <w:t>1</w:t>
            </w:r>
          </w:p>
        </w:tc>
        <w:tc>
          <w:tcPr>
            <w:tcW w:w="838" w:type="dxa"/>
            <w:vMerge w:val="restart"/>
            <w:shd w:val="clear" w:color="auto" w:fill="FFFFFF"/>
            <w:tcMar>
              <w:top w:w="0" w:type="dxa"/>
              <w:left w:w="0" w:type="dxa"/>
              <w:bottom w:w="0" w:type="dxa"/>
              <w:right w:w="0" w:type="dxa"/>
            </w:tcMar>
            <w:vAlign w:val="center"/>
          </w:tcPr>
          <w:p w14:paraId="6453FC87" w14:textId="77777777" w:rsidR="008E0BAD" w:rsidRPr="008E0BAD" w:rsidRDefault="008E0BAD" w:rsidP="0039245A">
            <w:pPr>
              <w:spacing w:before="0" w:after="0"/>
              <w:jc w:val="center"/>
              <w:rPr>
                <w:rFonts w:eastAsia="MS Mincho"/>
              </w:rPr>
            </w:pPr>
            <w:r w:rsidRPr="008E0BAD">
              <w:rPr>
                <w:rFonts w:eastAsia="Arial"/>
                <w:color w:val="000000"/>
              </w:rPr>
              <w:t>F17</w:t>
            </w:r>
          </w:p>
        </w:tc>
        <w:tc>
          <w:tcPr>
            <w:tcW w:w="1701" w:type="dxa"/>
            <w:shd w:val="clear" w:color="auto" w:fill="FFFFFF"/>
            <w:tcMar>
              <w:top w:w="0" w:type="dxa"/>
              <w:left w:w="0" w:type="dxa"/>
              <w:bottom w:w="0" w:type="dxa"/>
              <w:right w:w="0" w:type="dxa"/>
            </w:tcMar>
            <w:vAlign w:val="center"/>
          </w:tcPr>
          <w:p w14:paraId="050BC3CD" w14:textId="77777777" w:rsidR="008E0BAD" w:rsidRPr="008E0BAD" w:rsidRDefault="008E0BAD" w:rsidP="0039245A">
            <w:pPr>
              <w:spacing w:before="0" w:after="0"/>
              <w:rPr>
                <w:rFonts w:eastAsia="MS Mincho"/>
              </w:rPr>
            </w:pPr>
            <w:r w:rsidRPr="008E0BAD">
              <w:rPr>
                <w:rFonts w:eastAsia="Arial"/>
                <w:color w:val="000000"/>
              </w:rPr>
              <w:t>Small diatoms</w:t>
            </w:r>
          </w:p>
        </w:tc>
        <w:tc>
          <w:tcPr>
            <w:tcW w:w="1985" w:type="dxa"/>
            <w:shd w:val="clear" w:color="auto" w:fill="FFFFFF"/>
            <w:tcMar>
              <w:top w:w="0" w:type="dxa"/>
              <w:left w:w="0" w:type="dxa"/>
              <w:bottom w:w="0" w:type="dxa"/>
              <w:right w:w="0" w:type="dxa"/>
            </w:tcMar>
            <w:vAlign w:val="center"/>
          </w:tcPr>
          <w:p w14:paraId="2F635382" w14:textId="77777777" w:rsidR="008E0BAD" w:rsidRPr="008E0BAD" w:rsidRDefault="008E0BAD" w:rsidP="0039245A">
            <w:pPr>
              <w:spacing w:before="0" w:after="0"/>
              <w:rPr>
                <w:rFonts w:eastAsia="MS Mincho"/>
              </w:rPr>
            </w:pPr>
            <w:r w:rsidRPr="008E0BAD">
              <w:rPr>
                <w:rFonts w:eastAsia="Arial"/>
                <w:color w:val="000000"/>
              </w:rPr>
              <w:t>37.</w:t>
            </w:r>
            <w:r w:rsidR="00934AE7">
              <w:rPr>
                <w:rFonts w:eastAsia="Arial"/>
                <w:color w:val="000000"/>
              </w:rPr>
              <w:t>8</w:t>
            </w:r>
            <w:r w:rsidRPr="008E0BAD">
              <w:rPr>
                <w:rFonts w:eastAsia="Arial"/>
                <w:color w:val="000000"/>
              </w:rPr>
              <w:t xml:space="preserve"> ± 10.2</w:t>
            </w:r>
          </w:p>
        </w:tc>
        <w:tc>
          <w:tcPr>
            <w:tcW w:w="2268" w:type="dxa"/>
            <w:shd w:val="clear" w:color="auto" w:fill="FFFFFF"/>
            <w:tcMar>
              <w:top w:w="0" w:type="dxa"/>
              <w:left w:w="0" w:type="dxa"/>
              <w:bottom w:w="0" w:type="dxa"/>
              <w:right w:w="0" w:type="dxa"/>
            </w:tcMar>
            <w:vAlign w:val="center"/>
          </w:tcPr>
          <w:p w14:paraId="1087795F" w14:textId="77777777" w:rsidR="008E0BAD" w:rsidRPr="008E0BAD" w:rsidRDefault="008E0BAD" w:rsidP="0039245A">
            <w:pPr>
              <w:spacing w:before="0" w:after="0"/>
              <w:rPr>
                <w:rFonts w:eastAsia="MS Mincho"/>
              </w:rPr>
            </w:pPr>
            <w:r w:rsidRPr="008E0BAD">
              <w:rPr>
                <w:rFonts w:eastAsia="Arial"/>
                <w:color w:val="000000"/>
              </w:rPr>
              <w:t>474.65 ± 63.01</w:t>
            </w:r>
          </w:p>
        </w:tc>
        <w:tc>
          <w:tcPr>
            <w:tcW w:w="1984" w:type="dxa"/>
            <w:shd w:val="clear" w:color="auto" w:fill="FFFFFF"/>
            <w:tcMar>
              <w:top w:w="0" w:type="dxa"/>
              <w:left w:w="0" w:type="dxa"/>
              <w:bottom w:w="0" w:type="dxa"/>
              <w:right w:w="0" w:type="dxa"/>
            </w:tcMar>
            <w:vAlign w:val="center"/>
          </w:tcPr>
          <w:p w14:paraId="3847EE81" w14:textId="77777777" w:rsidR="008E0BAD" w:rsidRPr="008E0BAD" w:rsidRDefault="008E0BAD" w:rsidP="0039245A">
            <w:pPr>
              <w:spacing w:before="0" w:after="0"/>
              <w:rPr>
                <w:rFonts w:eastAsia="MS Mincho"/>
              </w:rPr>
            </w:pPr>
            <w:r w:rsidRPr="008E0BAD">
              <w:rPr>
                <w:rFonts w:eastAsia="Arial"/>
                <w:color w:val="000000"/>
              </w:rPr>
              <w:t>4.1 ± 0.2</w:t>
            </w:r>
          </w:p>
        </w:tc>
      </w:tr>
      <w:tr w:rsidR="008E0BAD" w:rsidRPr="008E0BAD" w14:paraId="0CD8CC97" w14:textId="77777777" w:rsidTr="0039245A">
        <w:trPr>
          <w:cantSplit/>
        </w:trPr>
        <w:tc>
          <w:tcPr>
            <w:tcW w:w="290" w:type="dxa"/>
            <w:vMerge/>
            <w:shd w:val="clear" w:color="auto" w:fill="FFFFFF"/>
            <w:tcMar>
              <w:top w:w="0" w:type="dxa"/>
              <w:left w:w="0" w:type="dxa"/>
              <w:bottom w:w="0" w:type="dxa"/>
              <w:right w:w="0" w:type="dxa"/>
            </w:tcMar>
            <w:vAlign w:val="center"/>
          </w:tcPr>
          <w:p w14:paraId="1907A8A3"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55DD264B"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2012E41D"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0FC5F059" w14:textId="77777777" w:rsidR="008E0BAD" w:rsidRPr="008E0BAD" w:rsidRDefault="008E0BAD" w:rsidP="0039245A">
            <w:pPr>
              <w:spacing w:before="0" w:after="0"/>
              <w:rPr>
                <w:rFonts w:eastAsia="MS Mincho"/>
              </w:rPr>
            </w:pPr>
            <w:r w:rsidRPr="008E0BAD">
              <w:rPr>
                <w:rFonts w:eastAsia="Arial"/>
                <w:color w:val="000000"/>
              </w:rPr>
              <w:t>Large diatoms</w:t>
            </w:r>
          </w:p>
        </w:tc>
        <w:tc>
          <w:tcPr>
            <w:tcW w:w="1985" w:type="dxa"/>
            <w:shd w:val="clear" w:color="auto" w:fill="FFFFFF"/>
            <w:tcMar>
              <w:top w:w="0" w:type="dxa"/>
              <w:left w:w="0" w:type="dxa"/>
              <w:bottom w:w="0" w:type="dxa"/>
              <w:right w:w="0" w:type="dxa"/>
            </w:tcMar>
            <w:vAlign w:val="center"/>
          </w:tcPr>
          <w:p w14:paraId="37A24892" w14:textId="77777777" w:rsidR="008E0BAD" w:rsidRPr="008E0BAD" w:rsidRDefault="008E0BAD" w:rsidP="0039245A">
            <w:pPr>
              <w:spacing w:before="0" w:after="0"/>
              <w:rPr>
                <w:rFonts w:eastAsia="MS Mincho"/>
              </w:rPr>
            </w:pPr>
            <w:r w:rsidRPr="008E0BAD">
              <w:rPr>
                <w:rFonts w:eastAsia="Arial"/>
                <w:color w:val="000000"/>
              </w:rPr>
              <w:t>14.3 ± 8.</w:t>
            </w:r>
            <w:r w:rsidR="00934AE7">
              <w:rPr>
                <w:rFonts w:eastAsia="Arial"/>
                <w:color w:val="000000"/>
              </w:rPr>
              <w:t>9</w:t>
            </w:r>
          </w:p>
        </w:tc>
        <w:tc>
          <w:tcPr>
            <w:tcW w:w="2268" w:type="dxa"/>
            <w:shd w:val="clear" w:color="auto" w:fill="FFFFFF"/>
            <w:tcMar>
              <w:top w:w="0" w:type="dxa"/>
              <w:left w:w="0" w:type="dxa"/>
              <w:bottom w:w="0" w:type="dxa"/>
              <w:right w:w="0" w:type="dxa"/>
            </w:tcMar>
            <w:vAlign w:val="center"/>
          </w:tcPr>
          <w:p w14:paraId="67C6D264" w14:textId="77777777" w:rsidR="008E0BAD" w:rsidRPr="008E0BAD" w:rsidRDefault="008E0BAD" w:rsidP="0039245A">
            <w:pPr>
              <w:spacing w:before="0" w:after="0"/>
              <w:rPr>
                <w:rFonts w:eastAsia="MS Mincho"/>
              </w:rPr>
            </w:pPr>
            <w:r w:rsidRPr="008E0BAD">
              <w:rPr>
                <w:rFonts w:eastAsia="Arial"/>
                <w:color w:val="000000"/>
              </w:rPr>
              <w:t>382.33 ± 150.52</w:t>
            </w:r>
          </w:p>
        </w:tc>
        <w:tc>
          <w:tcPr>
            <w:tcW w:w="1984" w:type="dxa"/>
            <w:shd w:val="clear" w:color="auto" w:fill="FFFFFF"/>
            <w:tcMar>
              <w:top w:w="0" w:type="dxa"/>
              <w:left w:w="0" w:type="dxa"/>
              <w:bottom w:w="0" w:type="dxa"/>
              <w:right w:w="0" w:type="dxa"/>
            </w:tcMar>
            <w:vAlign w:val="center"/>
          </w:tcPr>
          <w:p w14:paraId="51823FDC" w14:textId="77777777" w:rsidR="008E0BAD" w:rsidRPr="008E0BAD" w:rsidRDefault="008E0BAD" w:rsidP="0039245A">
            <w:pPr>
              <w:spacing w:before="0" w:after="0"/>
              <w:rPr>
                <w:rFonts w:eastAsia="MS Mincho"/>
              </w:rPr>
            </w:pPr>
            <w:r w:rsidRPr="008E0BAD">
              <w:rPr>
                <w:rFonts w:eastAsia="Arial"/>
                <w:color w:val="000000"/>
              </w:rPr>
              <w:t>1.6 ± 0.</w:t>
            </w:r>
            <w:r w:rsidR="00B03263">
              <w:rPr>
                <w:rFonts w:eastAsia="Arial"/>
                <w:color w:val="000000"/>
              </w:rPr>
              <w:t>4</w:t>
            </w:r>
          </w:p>
        </w:tc>
      </w:tr>
      <w:tr w:rsidR="008E0BAD" w:rsidRPr="008E0BAD" w14:paraId="5B6FB1AD" w14:textId="77777777" w:rsidTr="0039245A">
        <w:trPr>
          <w:cantSplit/>
        </w:trPr>
        <w:tc>
          <w:tcPr>
            <w:tcW w:w="290" w:type="dxa"/>
            <w:vMerge/>
            <w:shd w:val="clear" w:color="auto" w:fill="FFFFFF"/>
            <w:tcMar>
              <w:top w:w="0" w:type="dxa"/>
              <w:left w:w="0" w:type="dxa"/>
              <w:bottom w:w="0" w:type="dxa"/>
              <w:right w:w="0" w:type="dxa"/>
            </w:tcMar>
            <w:vAlign w:val="center"/>
          </w:tcPr>
          <w:p w14:paraId="742D8562"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1162FA37"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1D25BBF7"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4BA8BE1C" w14:textId="77777777" w:rsidR="008E0BAD" w:rsidRPr="008E0BAD" w:rsidRDefault="008E0BAD" w:rsidP="0039245A">
            <w:pPr>
              <w:spacing w:before="0" w:after="0"/>
              <w:rPr>
                <w:rFonts w:eastAsia="MS Mincho"/>
              </w:rPr>
            </w:pPr>
            <w:r w:rsidRPr="008E0BAD">
              <w:rPr>
                <w:rFonts w:eastAsia="Arial"/>
                <w:color w:val="000000"/>
              </w:rPr>
              <w:t>Pennate diatoms</w:t>
            </w:r>
          </w:p>
        </w:tc>
        <w:tc>
          <w:tcPr>
            <w:tcW w:w="1985" w:type="dxa"/>
            <w:shd w:val="clear" w:color="auto" w:fill="FFFFFF"/>
            <w:tcMar>
              <w:top w:w="0" w:type="dxa"/>
              <w:left w:w="0" w:type="dxa"/>
              <w:bottom w:w="0" w:type="dxa"/>
              <w:right w:w="0" w:type="dxa"/>
            </w:tcMar>
            <w:vAlign w:val="center"/>
          </w:tcPr>
          <w:p w14:paraId="239207AC" w14:textId="77777777" w:rsidR="008E0BAD" w:rsidRPr="008E0BAD" w:rsidRDefault="008E0BAD" w:rsidP="0039245A">
            <w:pPr>
              <w:spacing w:before="0" w:after="0"/>
              <w:rPr>
                <w:rFonts w:eastAsia="MS Mincho"/>
              </w:rPr>
            </w:pPr>
            <w:r w:rsidRPr="008E0BAD">
              <w:rPr>
                <w:rFonts w:eastAsia="Arial"/>
                <w:color w:val="000000"/>
              </w:rPr>
              <w:t>0.</w:t>
            </w:r>
            <w:r w:rsidR="00934AE7">
              <w:rPr>
                <w:rFonts w:eastAsia="Arial"/>
                <w:color w:val="000000"/>
              </w:rPr>
              <w:t>2</w:t>
            </w:r>
            <w:r w:rsidRPr="008E0BAD">
              <w:rPr>
                <w:rFonts w:eastAsia="Arial"/>
                <w:color w:val="000000"/>
              </w:rPr>
              <w:t xml:space="preserve"> ± 0.</w:t>
            </w:r>
            <w:r w:rsidR="00934AE7">
              <w:rPr>
                <w:rFonts w:eastAsia="Arial"/>
                <w:color w:val="000000"/>
              </w:rPr>
              <w:t>1</w:t>
            </w:r>
          </w:p>
        </w:tc>
        <w:tc>
          <w:tcPr>
            <w:tcW w:w="2268" w:type="dxa"/>
            <w:shd w:val="clear" w:color="auto" w:fill="FFFFFF"/>
            <w:tcMar>
              <w:top w:w="0" w:type="dxa"/>
              <w:left w:w="0" w:type="dxa"/>
              <w:bottom w:w="0" w:type="dxa"/>
              <w:right w:w="0" w:type="dxa"/>
            </w:tcMar>
            <w:vAlign w:val="center"/>
          </w:tcPr>
          <w:p w14:paraId="343D209C" w14:textId="77777777" w:rsidR="008E0BAD" w:rsidRPr="008E0BAD" w:rsidRDefault="008E0BAD" w:rsidP="0039245A">
            <w:pPr>
              <w:spacing w:before="0" w:after="0"/>
              <w:rPr>
                <w:rFonts w:eastAsia="MS Mincho"/>
              </w:rPr>
            </w:pPr>
            <w:r w:rsidRPr="008E0BAD">
              <w:rPr>
                <w:rFonts w:eastAsia="Arial"/>
                <w:color w:val="000000"/>
              </w:rPr>
              <w:t>14.33 ± 24.81</w:t>
            </w:r>
          </w:p>
        </w:tc>
        <w:tc>
          <w:tcPr>
            <w:tcW w:w="1984" w:type="dxa"/>
            <w:shd w:val="clear" w:color="auto" w:fill="FFFFFF"/>
            <w:tcMar>
              <w:top w:w="0" w:type="dxa"/>
              <w:left w:w="0" w:type="dxa"/>
              <w:bottom w:w="0" w:type="dxa"/>
              <w:right w:w="0" w:type="dxa"/>
            </w:tcMar>
            <w:vAlign w:val="center"/>
          </w:tcPr>
          <w:p w14:paraId="2818D352" w14:textId="77777777" w:rsidR="008E0BAD" w:rsidRPr="008E0BAD" w:rsidRDefault="00C71CAB" w:rsidP="0039245A">
            <w:pPr>
              <w:spacing w:before="0" w:after="0"/>
              <w:rPr>
                <w:rFonts w:eastAsia="MS Mincho"/>
              </w:rPr>
            </w:pPr>
            <w:r w:rsidRPr="008E0BAD">
              <w:rPr>
                <w:rFonts w:eastAsia="Arial"/>
                <w:color w:val="000000"/>
              </w:rPr>
              <w:t>0</w:t>
            </w:r>
            <w:r>
              <w:rPr>
                <w:rFonts w:eastAsia="Arial"/>
                <w:color w:val="000000"/>
              </w:rPr>
              <w:t>.0</w:t>
            </w:r>
            <w:r w:rsidRPr="008E0BAD">
              <w:rPr>
                <w:rFonts w:eastAsia="Arial"/>
                <w:color w:val="000000"/>
              </w:rPr>
              <w:t xml:space="preserve"> ± 0</w:t>
            </w:r>
            <w:r>
              <w:rPr>
                <w:rFonts w:eastAsia="Arial"/>
                <w:color w:val="000000"/>
              </w:rPr>
              <w:t>.0</w:t>
            </w:r>
          </w:p>
        </w:tc>
      </w:tr>
      <w:tr w:rsidR="008E0BAD" w:rsidRPr="008E0BAD" w14:paraId="02732101" w14:textId="77777777" w:rsidTr="0039245A">
        <w:trPr>
          <w:cantSplit/>
        </w:trPr>
        <w:tc>
          <w:tcPr>
            <w:tcW w:w="290" w:type="dxa"/>
            <w:vMerge/>
            <w:shd w:val="clear" w:color="auto" w:fill="FFFFFF"/>
            <w:tcMar>
              <w:top w:w="0" w:type="dxa"/>
              <w:left w:w="0" w:type="dxa"/>
              <w:bottom w:w="0" w:type="dxa"/>
              <w:right w:w="0" w:type="dxa"/>
            </w:tcMar>
            <w:vAlign w:val="center"/>
          </w:tcPr>
          <w:p w14:paraId="67001F39"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0ABAC4B2"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3A18A539"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5E875D43" w14:textId="77777777" w:rsidR="008E0BAD" w:rsidRPr="008E0BAD" w:rsidRDefault="008E0BAD" w:rsidP="0039245A">
            <w:pPr>
              <w:spacing w:before="0" w:after="0"/>
              <w:rPr>
                <w:rFonts w:eastAsia="MS Mincho"/>
              </w:rPr>
            </w:pPr>
            <w:r w:rsidRPr="008E0BAD">
              <w:rPr>
                <w:rFonts w:eastAsia="Arial"/>
                <w:color w:val="000000"/>
              </w:rPr>
              <w:t>Dinoflagellates</w:t>
            </w:r>
          </w:p>
        </w:tc>
        <w:tc>
          <w:tcPr>
            <w:tcW w:w="1985" w:type="dxa"/>
            <w:shd w:val="clear" w:color="auto" w:fill="FFFFFF"/>
            <w:tcMar>
              <w:top w:w="0" w:type="dxa"/>
              <w:left w:w="0" w:type="dxa"/>
              <w:bottom w:w="0" w:type="dxa"/>
              <w:right w:w="0" w:type="dxa"/>
            </w:tcMar>
            <w:vAlign w:val="center"/>
          </w:tcPr>
          <w:p w14:paraId="0A11C037" w14:textId="77777777" w:rsidR="008E0BAD" w:rsidRPr="008E0BAD" w:rsidRDefault="008E0BAD" w:rsidP="0039245A">
            <w:pPr>
              <w:spacing w:before="0" w:after="0"/>
              <w:rPr>
                <w:rFonts w:eastAsia="MS Mincho"/>
              </w:rPr>
            </w:pPr>
            <w:r w:rsidRPr="008E0BAD">
              <w:rPr>
                <w:rFonts w:eastAsia="Arial"/>
                <w:color w:val="000000"/>
              </w:rPr>
              <w:t>12.</w:t>
            </w:r>
            <w:r w:rsidR="00934AE7">
              <w:rPr>
                <w:rFonts w:eastAsia="Arial"/>
                <w:color w:val="000000"/>
              </w:rPr>
              <w:t>9</w:t>
            </w:r>
            <w:r w:rsidRPr="008E0BAD">
              <w:rPr>
                <w:rFonts w:eastAsia="Arial"/>
                <w:color w:val="000000"/>
              </w:rPr>
              <w:t xml:space="preserve"> ± 6.6</w:t>
            </w:r>
          </w:p>
        </w:tc>
        <w:tc>
          <w:tcPr>
            <w:tcW w:w="2268" w:type="dxa"/>
            <w:shd w:val="clear" w:color="auto" w:fill="FFFFFF"/>
            <w:tcMar>
              <w:top w:w="0" w:type="dxa"/>
              <w:left w:w="0" w:type="dxa"/>
              <w:bottom w:w="0" w:type="dxa"/>
              <w:right w:w="0" w:type="dxa"/>
            </w:tcMar>
            <w:vAlign w:val="center"/>
          </w:tcPr>
          <w:p w14:paraId="6607AE88" w14:textId="77777777" w:rsidR="008E0BAD" w:rsidRPr="008E0BAD" w:rsidRDefault="008E0BAD" w:rsidP="0039245A">
            <w:pPr>
              <w:spacing w:before="0" w:after="0"/>
              <w:rPr>
                <w:rFonts w:eastAsia="MS Mincho"/>
              </w:rPr>
            </w:pPr>
            <w:r w:rsidRPr="008E0BAD">
              <w:rPr>
                <w:rFonts w:eastAsia="Arial"/>
                <w:color w:val="000000"/>
              </w:rPr>
              <w:t>118.38 ± 150.89</w:t>
            </w:r>
          </w:p>
        </w:tc>
        <w:tc>
          <w:tcPr>
            <w:tcW w:w="1984" w:type="dxa"/>
            <w:shd w:val="clear" w:color="auto" w:fill="FFFFFF"/>
            <w:tcMar>
              <w:top w:w="0" w:type="dxa"/>
              <w:left w:w="0" w:type="dxa"/>
              <w:bottom w:w="0" w:type="dxa"/>
              <w:right w:w="0" w:type="dxa"/>
            </w:tcMar>
            <w:vAlign w:val="center"/>
          </w:tcPr>
          <w:p w14:paraId="4FBF8C38" w14:textId="77777777" w:rsidR="008E0BAD" w:rsidRPr="008E0BAD" w:rsidRDefault="008E0BAD" w:rsidP="0039245A">
            <w:pPr>
              <w:spacing w:before="0" w:after="0"/>
              <w:rPr>
                <w:rFonts w:eastAsia="MS Mincho"/>
              </w:rPr>
            </w:pPr>
            <w:r w:rsidRPr="008E0BAD">
              <w:rPr>
                <w:rFonts w:eastAsia="Arial"/>
                <w:color w:val="000000"/>
              </w:rPr>
              <w:t>0.</w:t>
            </w:r>
            <w:r w:rsidR="00B03263">
              <w:rPr>
                <w:rFonts w:eastAsia="Arial"/>
                <w:color w:val="000000"/>
              </w:rPr>
              <w:t>6</w:t>
            </w:r>
            <w:r w:rsidRPr="008E0BAD">
              <w:rPr>
                <w:rFonts w:eastAsia="Arial"/>
                <w:color w:val="000000"/>
              </w:rPr>
              <w:t xml:space="preserve"> ± 0.</w:t>
            </w:r>
            <w:r w:rsidR="00B03263">
              <w:rPr>
                <w:rFonts w:eastAsia="Arial"/>
                <w:color w:val="000000"/>
              </w:rPr>
              <w:t>7</w:t>
            </w:r>
          </w:p>
        </w:tc>
      </w:tr>
      <w:tr w:rsidR="008E0BAD" w:rsidRPr="008E0BAD" w14:paraId="5D84CFDC" w14:textId="77777777" w:rsidTr="0039245A">
        <w:trPr>
          <w:cantSplit/>
        </w:trPr>
        <w:tc>
          <w:tcPr>
            <w:tcW w:w="290" w:type="dxa"/>
            <w:vMerge/>
            <w:shd w:val="clear" w:color="auto" w:fill="FFFFFF"/>
            <w:tcMar>
              <w:top w:w="0" w:type="dxa"/>
              <w:left w:w="0" w:type="dxa"/>
              <w:bottom w:w="0" w:type="dxa"/>
              <w:right w:w="0" w:type="dxa"/>
            </w:tcMar>
            <w:vAlign w:val="center"/>
          </w:tcPr>
          <w:p w14:paraId="15C5E2FB"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63A172D4"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43BF0FF9"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13D49EF3" w14:textId="77777777" w:rsidR="008E0BAD" w:rsidRPr="008E0BAD" w:rsidRDefault="008E0BAD" w:rsidP="0039245A">
            <w:pPr>
              <w:spacing w:before="0" w:after="0"/>
              <w:rPr>
                <w:rFonts w:eastAsia="MS Mincho"/>
              </w:rPr>
            </w:pPr>
            <w:r w:rsidRPr="008E0BAD">
              <w:rPr>
                <w:rFonts w:eastAsia="Arial"/>
                <w:color w:val="000000"/>
              </w:rPr>
              <w:t>Ciliates</w:t>
            </w:r>
          </w:p>
        </w:tc>
        <w:tc>
          <w:tcPr>
            <w:tcW w:w="1985" w:type="dxa"/>
            <w:shd w:val="clear" w:color="auto" w:fill="FFFFFF"/>
            <w:tcMar>
              <w:top w:w="0" w:type="dxa"/>
              <w:left w:w="0" w:type="dxa"/>
              <w:bottom w:w="0" w:type="dxa"/>
              <w:right w:w="0" w:type="dxa"/>
            </w:tcMar>
            <w:vAlign w:val="center"/>
          </w:tcPr>
          <w:p w14:paraId="5EE27B6F" w14:textId="77777777" w:rsidR="008E0BAD" w:rsidRPr="008E0BAD" w:rsidRDefault="008E0BAD" w:rsidP="0039245A">
            <w:pPr>
              <w:spacing w:before="0" w:after="0"/>
              <w:rPr>
                <w:rFonts w:eastAsia="MS Mincho"/>
              </w:rPr>
            </w:pPr>
            <w:r w:rsidRPr="008E0BAD">
              <w:rPr>
                <w:rFonts w:eastAsia="Arial"/>
                <w:color w:val="000000"/>
              </w:rPr>
              <w:t>1.</w:t>
            </w:r>
            <w:r w:rsidR="00934AE7">
              <w:rPr>
                <w:rFonts w:eastAsia="Arial"/>
                <w:color w:val="000000"/>
              </w:rPr>
              <w:t>7</w:t>
            </w:r>
            <w:r w:rsidRPr="008E0BAD">
              <w:rPr>
                <w:rFonts w:eastAsia="Arial"/>
                <w:color w:val="000000"/>
              </w:rPr>
              <w:t xml:space="preserve"> ± 0.4</w:t>
            </w:r>
          </w:p>
        </w:tc>
        <w:tc>
          <w:tcPr>
            <w:tcW w:w="2268" w:type="dxa"/>
            <w:shd w:val="clear" w:color="auto" w:fill="FFFFFF"/>
            <w:tcMar>
              <w:top w:w="0" w:type="dxa"/>
              <w:left w:w="0" w:type="dxa"/>
              <w:bottom w:w="0" w:type="dxa"/>
              <w:right w:w="0" w:type="dxa"/>
            </w:tcMar>
            <w:vAlign w:val="center"/>
          </w:tcPr>
          <w:p w14:paraId="31A64324" w14:textId="77777777" w:rsidR="008E0BAD" w:rsidRPr="008E0BAD" w:rsidRDefault="008E0BAD" w:rsidP="0039245A">
            <w:pPr>
              <w:spacing w:before="0" w:after="0"/>
              <w:rPr>
                <w:rFonts w:eastAsia="MS Mincho"/>
              </w:rPr>
            </w:pPr>
            <w:r w:rsidRPr="008E0BAD">
              <w:rPr>
                <w:rFonts w:eastAsia="Arial"/>
                <w:color w:val="000000"/>
              </w:rPr>
              <w:t>110 ± 95.57</w:t>
            </w:r>
          </w:p>
        </w:tc>
        <w:tc>
          <w:tcPr>
            <w:tcW w:w="1984" w:type="dxa"/>
            <w:shd w:val="clear" w:color="auto" w:fill="FFFFFF"/>
            <w:tcMar>
              <w:top w:w="0" w:type="dxa"/>
              <w:left w:w="0" w:type="dxa"/>
              <w:bottom w:w="0" w:type="dxa"/>
              <w:right w:w="0" w:type="dxa"/>
            </w:tcMar>
            <w:vAlign w:val="center"/>
          </w:tcPr>
          <w:p w14:paraId="526A928B" w14:textId="77777777" w:rsidR="008E0BAD" w:rsidRPr="008E0BAD" w:rsidRDefault="008E0BAD" w:rsidP="0039245A">
            <w:pPr>
              <w:spacing w:before="0" w:after="0"/>
              <w:rPr>
                <w:rFonts w:eastAsia="MS Mincho"/>
              </w:rPr>
            </w:pPr>
            <w:r w:rsidRPr="008E0BAD">
              <w:rPr>
                <w:rFonts w:eastAsia="Arial"/>
                <w:color w:val="000000"/>
              </w:rPr>
              <w:t>0.1 ± 0.1</w:t>
            </w:r>
          </w:p>
        </w:tc>
      </w:tr>
      <w:tr w:rsidR="008E0BAD" w:rsidRPr="008E0BAD" w14:paraId="1BE31F08" w14:textId="77777777" w:rsidTr="0039245A">
        <w:trPr>
          <w:cantSplit/>
        </w:trPr>
        <w:tc>
          <w:tcPr>
            <w:tcW w:w="290" w:type="dxa"/>
            <w:vMerge/>
            <w:shd w:val="clear" w:color="auto" w:fill="FFFFFF"/>
            <w:tcMar>
              <w:top w:w="0" w:type="dxa"/>
              <w:left w:w="0" w:type="dxa"/>
              <w:bottom w:w="0" w:type="dxa"/>
              <w:right w:w="0" w:type="dxa"/>
            </w:tcMar>
            <w:vAlign w:val="center"/>
          </w:tcPr>
          <w:p w14:paraId="4B27244E"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37A8A811"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5C4464F2"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46E190C6" w14:textId="77777777" w:rsidR="008E0BAD" w:rsidRPr="008E0BAD" w:rsidRDefault="008E0BAD" w:rsidP="0039245A">
            <w:pPr>
              <w:spacing w:before="0" w:after="0"/>
              <w:rPr>
                <w:rFonts w:eastAsia="MS Mincho"/>
              </w:rPr>
            </w:pPr>
            <w:r w:rsidRPr="008E0BAD">
              <w:rPr>
                <w:rFonts w:eastAsia="Arial"/>
                <w:color w:val="000000"/>
              </w:rPr>
              <w:t>Flagellates</w:t>
            </w:r>
          </w:p>
        </w:tc>
        <w:tc>
          <w:tcPr>
            <w:tcW w:w="1985" w:type="dxa"/>
            <w:shd w:val="clear" w:color="auto" w:fill="FFFFFF"/>
            <w:tcMar>
              <w:top w:w="0" w:type="dxa"/>
              <w:left w:w="0" w:type="dxa"/>
              <w:bottom w:w="0" w:type="dxa"/>
              <w:right w:w="0" w:type="dxa"/>
            </w:tcMar>
            <w:vAlign w:val="center"/>
          </w:tcPr>
          <w:p w14:paraId="567BD53E" w14:textId="77777777" w:rsidR="008E0BAD" w:rsidRPr="008E0BAD" w:rsidRDefault="008E0BAD" w:rsidP="0039245A">
            <w:pPr>
              <w:spacing w:before="0" w:after="0"/>
              <w:rPr>
                <w:rFonts w:eastAsia="MS Mincho"/>
              </w:rPr>
            </w:pPr>
            <w:r w:rsidRPr="008E0BAD">
              <w:rPr>
                <w:rFonts w:eastAsia="Arial"/>
                <w:color w:val="000000"/>
              </w:rPr>
              <w:t>2.</w:t>
            </w:r>
            <w:r w:rsidR="00934AE7">
              <w:rPr>
                <w:rFonts w:eastAsia="Arial"/>
                <w:color w:val="000000"/>
              </w:rPr>
              <w:t>7</w:t>
            </w:r>
            <w:r w:rsidRPr="008E0BAD">
              <w:rPr>
                <w:rFonts w:eastAsia="Arial"/>
                <w:color w:val="000000"/>
              </w:rPr>
              <w:t xml:space="preserve"> ± 2.</w:t>
            </w:r>
            <w:r w:rsidR="00934AE7">
              <w:rPr>
                <w:rFonts w:eastAsia="Arial"/>
                <w:color w:val="000000"/>
              </w:rPr>
              <w:t>2</w:t>
            </w:r>
          </w:p>
        </w:tc>
        <w:tc>
          <w:tcPr>
            <w:tcW w:w="2268" w:type="dxa"/>
            <w:shd w:val="clear" w:color="auto" w:fill="FFFFFF"/>
            <w:tcMar>
              <w:top w:w="0" w:type="dxa"/>
              <w:left w:w="0" w:type="dxa"/>
              <w:bottom w:w="0" w:type="dxa"/>
              <w:right w:w="0" w:type="dxa"/>
            </w:tcMar>
            <w:vAlign w:val="center"/>
          </w:tcPr>
          <w:p w14:paraId="67B09924" w14:textId="77777777" w:rsidR="008E0BAD" w:rsidRPr="008E0BAD" w:rsidRDefault="008E0BAD" w:rsidP="0039245A">
            <w:pPr>
              <w:spacing w:before="0" w:after="0"/>
              <w:rPr>
                <w:rFonts w:eastAsia="MS Mincho"/>
              </w:rPr>
            </w:pPr>
            <w:r w:rsidRPr="008E0BAD">
              <w:rPr>
                <w:rFonts w:eastAsia="Arial"/>
                <w:color w:val="000000"/>
              </w:rPr>
              <w:t>0</w:t>
            </w:r>
            <w:r w:rsidR="00C71CAB">
              <w:rPr>
                <w:rFonts w:eastAsia="Arial"/>
                <w:color w:val="000000"/>
              </w:rPr>
              <w:t>.00</w:t>
            </w:r>
            <w:r w:rsidRPr="008E0BAD">
              <w:rPr>
                <w:rFonts w:eastAsia="Arial"/>
                <w:color w:val="000000"/>
              </w:rPr>
              <w:t xml:space="preserve"> ± 0</w:t>
            </w:r>
            <w:r w:rsidR="00C71CAB">
              <w:rPr>
                <w:rFonts w:eastAsia="Arial"/>
                <w:color w:val="000000"/>
              </w:rPr>
              <w:t>.00</w:t>
            </w:r>
          </w:p>
        </w:tc>
        <w:tc>
          <w:tcPr>
            <w:tcW w:w="1984" w:type="dxa"/>
            <w:shd w:val="clear" w:color="auto" w:fill="FFFFFF"/>
            <w:tcMar>
              <w:top w:w="0" w:type="dxa"/>
              <w:left w:w="0" w:type="dxa"/>
              <w:bottom w:w="0" w:type="dxa"/>
              <w:right w:w="0" w:type="dxa"/>
            </w:tcMar>
            <w:vAlign w:val="center"/>
          </w:tcPr>
          <w:p w14:paraId="7CEFF050" w14:textId="77777777" w:rsidR="008E0BAD" w:rsidRPr="008E0BAD" w:rsidRDefault="00C71CAB" w:rsidP="0039245A">
            <w:pPr>
              <w:spacing w:before="0" w:after="0"/>
              <w:rPr>
                <w:rFonts w:eastAsia="MS Mincho"/>
              </w:rPr>
            </w:pPr>
            <w:r w:rsidRPr="008E0BAD">
              <w:rPr>
                <w:rFonts w:eastAsia="Arial"/>
                <w:color w:val="000000"/>
              </w:rPr>
              <w:t>0</w:t>
            </w:r>
            <w:r>
              <w:rPr>
                <w:rFonts w:eastAsia="Arial"/>
                <w:color w:val="000000"/>
              </w:rPr>
              <w:t>.0</w:t>
            </w:r>
            <w:r w:rsidRPr="008E0BAD">
              <w:rPr>
                <w:rFonts w:eastAsia="Arial"/>
                <w:color w:val="000000"/>
              </w:rPr>
              <w:t xml:space="preserve"> ± 0</w:t>
            </w:r>
            <w:r>
              <w:rPr>
                <w:rFonts w:eastAsia="Arial"/>
                <w:color w:val="000000"/>
              </w:rPr>
              <w:t>.0</w:t>
            </w:r>
          </w:p>
        </w:tc>
      </w:tr>
      <w:tr w:rsidR="008E0BAD" w:rsidRPr="008E0BAD" w14:paraId="54DCBB86" w14:textId="77777777" w:rsidTr="0039245A">
        <w:trPr>
          <w:cantSplit/>
        </w:trPr>
        <w:tc>
          <w:tcPr>
            <w:tcW w:w="290" w:type="dxa"/>
            <w:vMerge/>
            <w:tcBorders>
              <w:bottom w:val="single" w:sz="8" w:space="0" w:color="666666"/>
            </w:tcBorders>
            <w:shd w:val="clear" w:color="auto" w:fill="FFFFFF"/>
            <w:tcMar>
              <w:top w:w="0" w:type="dxa"/>
              <w:left w:w="0" w:type="dxa"/>
              <w:bottom w:w="0" w:type="dxa"/>
              <w:right w:w="0" w:type="dxa"/>
            </w:tcMar>
            <w:vAlign w:val="center"/>
          </w:tcPr>
          <w:p w14:paraId="732A3405" w14:textId="77777777" w:rsidR="008E0BAD" w:rsidRPr="008E0BAD" w:rsidRDefault="008E0BAD" w:rsidP="0039245A">
            <w:pPr>
              <w:spacing w:before="0" w:after="0"/>
              <w:jc w:val="center"/>
              <w:rPr>
                <w:rFonts w:eastAsia="MS Mincho"/>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351A93E9" w14:textId="77777777" w:rsidR="008E0BAD" w:rsidRPr="008E0BAD" w:rsidRDefault="008E0BAD" w:rsidP="0039245A">
            <w:pPr>
              <w:spacing w:before="0" w:after="0"/>
              <w:jc w:val="center"/>
              <w:rPr>
                <w:rFonts w:eastAsia="MS Mincho"/>
              </w:rPr>
            </w:pPr>
          </w:p>
        </w:tc>
        <w:tc>
          <w:tcPr>
            <w:tcW w:w="838" w:type="dxa"/>
            <w:vMerge/>
            <w:tcBorders>
              <w:bottom w:val="single" w:sz="8" w:space="0" w:color="666666"/>
            </w:tcBorders>
            <w:shd w:val="clear" w:color="auto" w:fill="FFFFFF"/>
            <w:tcMar>
              <w:top w:w="0" w:type="dxa"/>
              <w:left w:w="0" w:type="dxa"/>
              <w:bottom w:w="0" w:type="dxa"/>
              <w:right w:w="0" w:type="dxa"/>
            </w:tcMar>
            <w:vAlign w:val="center"/>
          </w:tcPr>
          <w:p w14:paraId="57A9214B" w14:textId="77777777" w:rsidR="008E0BAD" w:rsidRPr="008E0BAD" w:rsidRDefault="008E0BAD" w:rsidP="0039245A">
            <w:pPr>
              <w:spacing w:before="0" w:after="0"/>
              <w:jc w:val="center"/>
              <w:rPr>
                <w:rFonts w:eastAsia="MS Mincho"/>
              </w:rPr>
            </w:pPr>
          </w:p>
        </w:tc>
        <w:tc>
          <w:tcPr>
            <w:tcW w:w="1701" w:type="dxa"/>
            <w:tcBorders>
              <w:bottom w:val="single" w:sz="8" w:space="0" w:color="666666"/>
            </w:tcBorders>
            <w:shd w:val="clear" w:color="auto" w:fill="FFFFFF"/>
            <w:tcMar>
              <w:top w:w="0" w:type="dxa"/>
              <w:left w:w="0" w:type="dxa"/>
              <w:bottom w:w="0" w:type="dxa"/>
              <w:right w:w="0" w:type="dxa"/>
            </w:tcMar>
            <w:vAlign w:val="center"/>
          </w:tcPr>
          <w:p w14:paraId="0E6F174F" w14:textId="77777777" w:rsidR="008E0BAD" w:rsidRPr="008E0BAD" w:rsidRDefault="008E0BAD" w:rsidP="0039245A">
            <w:pPr>
              <w:spacing w:before="0" w:after="0"/>
              <w:rPr>
                <w:rFonts w:eastAsia="MS Mincho"/>
              </w:rPr>
            </w:pPr>
            <w:r w:rsidRPr="008E0BAD">
              <w:rPr>
                <w:rFonts w:eastAsia="Arial"/>
                <w:color w:val="000000"/>
              </w:rPr>
              <w:t>Total</w:t>
            </w:r>
          </w:p>
        </w:tc>
        <w:tc>
          <w:tcPr>
            <w:tcW w:w="1985" w:type="dxa"/>
            <w:tcBorders>
              <w:bottom w:val="single" w:sz="8" w:space="0" w:color="666666"/>
            </w:tcBorders>
            <w:shd w:val="clear" w:color="auto" w:fill="FFFFFF"/>
            <w:tcMar>
              <w:top w:w="0" w:type="dxa"/>
              <w:left w:w="0" w:type="dxa"/>
              <w:bottom w:w="0" w:type="dxa"/>
              <w:right w:w="0" w:type="dxa"/>
            </w:tcMar>
            <w:vAlign w:val="center"/>
          </w:tcPr>
          <w:p w14:paraId="56DDFC1A" w14:textId="77777777" w:rsidR="008E0BAD" w:rsidRPr="008E0BAD" w:rsidRDefault="008E0BAD" w:rsidP="0039245A">
            <w:pPr>
              <w:spacing w:before="0" w:after="0"/>
              <w:rPr>
                <w:rFonts w:eastAsia="MS Mincho"/>
              </w:rPr>
            </w:pPr>
            <w:r w:rsidRPr="008E0BAD">
              <w:rPr>
                <w:rFonts w:eastAsia="Arial"/>
                <w:color w:val="000000"/>
              </w:rPr>
              <w:t>69.</w:t>
            </w:r>
            <w:r w:rsidR="00934AE7">
              <w:rPr>
                <w:rFonts w:eastAsia="Arial"/>
                <w:color w:val="000000"/>
              </w:rPr>
              <w:t>5</w:t>
            </w:r>
            <w:r w:rsidRPr="008E0BAD">
              <w:rPr>
                <w:rFonts w:eastAsia="Arial"/>
                <w:color w:val="000000"/>
              </w:rPr>
              <w:t xml:space="preserve"> ± 2.</w:t>
            </w:r>
            <w:r w:rsidR="00934AE7">
              <w:rPr>
                <w:rFonts w:eastAsia="Arial"/>
                <w:color w:val="000000"/>
              </w:rPr>
              <w:t>6</w:t>
            </w:r>
          </w:p>
        </w:tc>
        <w:tc>
          <w:tcPr>
            <w:tcW w:w="2268" w:type="dxa"/>
            <w:tcBorders>
              <w:bottom w:val="single" w:sz="8" w:space="0" w:color="666666"/>
            </w:tcBorders>
            <w:shd w:val="clear" w:color="auto" w:fill="FFFFFF"/>
            <w:tcMar>
              <w:top w:w="0" w:type="dxa"/>
              <w:left w:w="0" w:type="dxa"/>
              <w:bottom w:w="0" w:type="dxa"/>
              <w:right w:w="0" w:type="dxa"/>
            </w:tcMar>
            <w:vAlign w:val="center"/>
          </w:tcPr>
          <w:p w14:paraId="1D1D5973" w14:textId="77777777" w:rsidR="008E0BAD" w:rsidRPr="008E0BAD" w:rsidRDefault="008E0BAD" w:rsidP="0039245A">
            <w:pPr>
              <w:spacing w:before="0" w:after="0"/>
              <w:rPr>
                <w:rFonts w:eastAsia="MS Mincho"/>
              </w:rPr>
            </w:pPr>
          </w:p>
        </w:tc>
        <w:tc>
          <w:tcPr>
            <w:tcW w:w="1984" w:type="dxa"/>
            <w:tcBorders>
              <w:bottom w:val="single" w:sz="8" w:space="0" w:color="666666"/>
            </w:tcBorders>
            <w:shd w:val="clear" w:color="auto" w:fill="FFFFFF"/>
            <w:tcMar>
              <w:top w:w="0" w:type="dxa"/>
              <w:left w:w="0" w:type="dxa"/>
              <w:bottom w:w="0" w:type="dxa"/>
              <w:right w:w="0" w:type="dxa"/>
            </w:tcMar>
            <w:vAlign w:val="center"/>
          </w:tcPr>
          <w:p w14:paraId="09FD48C1" w14:textId="77777777" w:rsidR="008E0BAD" w:rsidRPr="008E0BAD" w:rsidRDefault="008E0BAD" w:rsidP="0039245A">
            <w:pPr>
              <w:spacing w:before="0" w:after="0"/>
              <w:rPr>
                <w:rFonts w:eastAsia="MS Mincho"/>
              </w:rPr>
            </w:pPr>
            <w:r w:rsidRPr="008E0BAD">
              <w:rPr>
                <w:rFonts w:eastAsia="Arial"/>
                <w:color w:val="000000"/>
              </w:rPr>
              <w:t>6.</w:t>
            </w:r>
            <w:r w:rsidR="00B03263">
              <w:rPr>
                <w:rFonts w:eastAsia="Arial"/>
                <w:color w:val="000000"/>
              </w:rPr>
              <w:t>5</w:t>
            </w:r>
            <w:r w:rsidRPr="008E0BAD">
              <w:rPr>
                <w:rFonts w:eastAsia="Arial"/>
                <w:color w:val="000000"/>
              </w:rPr>
              <w:t xml:space="preserve"> ± 0.8</w:t>
            </w:r>
          </w:p>
        </w:tc>
      </w:tr>
      <w:tr w:rsidR="008E0BAD" w:rsidRPr="008E0BAD" w14:paraId="6791BE66" w14:textId="77777777" w:rsidTr="0039245A">
        <w:trPr>
          <w:cantSplit/>
        </w:trPr>
        <w:tc>
          <w:tcPr>
            <w:tcW w:w="290" w:type="dxa"/>
            <w:vMerge w:val="restart"/>
            <w:tcBorders>
              <w:top w:val="single" w:sz="8" w:space="0" w:color="666666"/>
            </w:tcBorders>
            <w:shd w:val="clear" w:color="auto" w:fill="FFFFFF"/>
            <w:tcMar>
              <w:top w:w="0" w:type="dxa"/>
              <w:left w:w="0" w:type="dxa"/>
              <w:bottom w:w="0" w:type="dxa"/>
              <w:right w:w="0" w:type="dxa"/>
            </w:tcMar>
            <w:vAlign w:val="center"/>
          </w:tcPr>
          <w:p w14:paraId="3312F25A" w14:textId="77777777" w:rsidR="008E0BAD" w:rsidRPr="008E0BAD" w:rsidRDefault="008E0BAD" w:rsidP="0039245A">
            <w:pPr>
              <w:spacing w:before="0" w:after="0"/>
              <w:jc w:val="center"/>
              <w:rPr>
                <w:rFonts w:eastAsia="MS Mincho"/>
              </w:rPr>
            </w:pPr>
            <w:r w:rsidRPr="008E0BAD">
              <w:rPr>
                <w:rFonts w:eastAsia="Arial"/>
                <w:color w:val="000000"/>
              </w:rPr>
              <w:t>3</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78E82508" w14:textId="77777777" w:rsidR="008E0BAD" w:rsidRPr="008E0BAD" w:rsidRDefault="008E0BAD" w:rsidP="0039245A">
            <w:pPr>
              <w:spacing w:before="0" w:after="0"/>
              <w:jc w:val="center"/>
              <w:rPr>
                <w:rFonts w:eastAsia="MS Mincho"/>
              </w:rPr>
            </w:pPr>
            <w:r w:rsidRPr="008E0BAD">
              <w:rPr>
                <w:rFonts w:eastAsia="Arial"/>
                <w:color w:val="000000"/>
              </w:rPr>
              <w:t>2</w:t>
            </w:r>
          </w:p>
        </w:tc>
        <w:tc>
          <w:tcPr>
            <w:tcW w:w="838" w:type="dxa"/>
            <w:vMerge w:val="restart"/>
            <w:tcBorders>
              <w:top w:val="single" w:sz="8" w:space="0" w:color="666666"/>
            </w:tcBorders>
            <w:shd w:val="clear" w:color="auto" w:fill="FFFFFF"/>
            <w:tcMar>
              <w:top w:w="0" w:type="dxa"/>
              <w:left w:w="0" w:type="dxa"/>
              <w:bottom w:w="0" w:type="dxa"/>
              <w:right w:w="0" w:type="dxa"/>
            </w:tcMar>
            <w:vAlign w:val="center"/>
          </w:tcPr>
          <w:p w14:paraId="7CE1A8E7" w14:textId="77777777" w:rsidR="008E0BAD" w:rsidRPr="008E0BAD" w:rsidRDefault="008E0BAD" w:rsidP="0039245A">
            <w:pPr>
              <w:spacing w:before="0" w:after="0"/>
              <w:jc w:val="center"/>
              <w:rPr>
                <w:rFonts w:eastAsia="MS Mincho"/>
              </w:rPr>
            </w:pPr>
            <w:r w:rsidRPr="008E0BAD">
              <w:rPr>
                <w:rFonts w:eastAsia="Arial"/>
                <w:color w:val="000000"/>
              </w:rPr>
              <w:t>F15</w:t>
            </w:r>
          </w:p>
        </w:tc>
        <w:tc>
          <w:tcPr>
            <w:tcW w:w="1701" w:type="dxa"/>
            <w:tcBorders>
              <w:top w:val="single" w:sz="8" w:space="0" w:color="666666"/>
            </w:tcBorders>
            <w:shd w:val="clear" w:color="auto" w:fill="FFFFFF"/>
            <w:tcMar>
              <w:top w:w="0" w:type="dxa"/>
              <w:left w:w="0" w:type="dxa"/>
              <w:bottom w:w="0" w:type="dxa"/>
              <w:right w:w="0" w:type="dxa"/>
            </w:tcMar>
            <w:vAlign w:val="center"/>
          </w:tcPr>
          <w:p w14:paraId="78198FA4" w14:textId="77777777" w:rsidR="008E0BAD" w:rsidRPr="008E0BAD" w:rsidRDefault="008E0BAD" w:rsidP="0039245A">
            <w:pPr>
              <w:spacing w:before="0" w:after="0"/>
              <w:rPr>
                <w:rFonts w:eastAsia="MS Mincho"/>
              </w:rPr>
            </w:pPr>
            <w:r w:rsidRPr="008E0BAD">
              <w:rPr>
                <w:rFonts w:eastAsia="Arial"/>
                <w:color w:val="000000"/>
              </w:rPr>
              <w:t>Small diatoms</w:t>
            </w:r>
          </w:p>
        </w:tc>
        <w:tc>
          <w:tcPr>
            <w:tcW w:w="1985" w:type="dxa"/>
            <w:tcBorders>
              <w:top w:val="single" w:sz="8" w:space="0" w:color="666666"/>
            </w:tcBorders>
            <w:shd w:val="clear" w:color="auto" w:fill="FFFFFF"/>
            <w:tcMar>
              <w:top w:w="0" w:type="dxa"/>
              <w:left w:w="0" w:type="dxa"/>
              <w:bottom w:w="0" w:type="dxa"/>
              <w:right w:w="0" w:type="dxa"/>
            </w:tcMar>
            <w:vAlign w:val="center"/>
          </w:tcPr>
          <w:p w14:paraId="07A86BCF" w14:textId="77777777" w:rsidR="008E0BAD" w:rsidRPr="008E0BAD" w:rsidRDefault="008E0BAD" w:rsidP="0039245A">
            <w:pPr>
              <w:spacing w:before="0" w:after="0"/>
              <w:rPr>
                <w:rFonts w:eastAsia="MS Mincho"/>
              </w:rPr>
            </w:pPr>
            <w:r w:rsidRPr="008E0BAD">
              <w:rPr>
                <w:rFonts w:eastAsia="Arial"/>
                <w:color w:val="000000"/>
              </w:rPr>
              <w:t>13.8 ± 1.</w:t>
            </w:r>
            <w:r w:rsidR="00934AE7">
              <w:rPr>
                <w:rFonts w:eastAsia="Arial"/>
                <w:color w:val="000000"/>
              </w:rPr>
              <w:t>2</w:t>
            </w:r>
          </w:p>
        </w:tc>
        <w:tc>
          <w:tcPr>
            <w:tcW w:w="2268" w:type="dxa"/>
            <w:tcBorders>
              <w:top w:val="single" w:sz="8" w:space="0" w:color="666666"/>
            </w:tcBorders>
            <w:shd w:val="clear" w:color="auto" w:fill="FFFFFF"/>
            <w:tcMar>
              <w:top w:w="0" w:type="dxa"/>
              <w:left w:w="0" w:type="dxa"/>
              <w:bottom w:w="0" w:type="dxa"/>
              <w:right w:w="0" w:type="dxa"/>
            </w:tcMar>
            <w:vAlign w:val="center"/>
          </w:tcPr>
          <w:p w14:paraId="633CA6F5" w14:textId="77777777" w:rsidR="008E0BAD" w:rsidRPr="008E0BAD" w:rsidRDefault="008E0BAD" w:rsidP="0039245A">
            <w:pPr>
              <w:spacing w:before="0" w:after="0"/>
              <w:rPr>
                <w:rFonts w:eastAsia="MS Mincho"/>
              </w:rPr>
            </w:pPr>
            <w:r w:rsidRPr="008E0BAD">
              <w:rPr>
                <w:rFonts w:eastAsia="Arial"/>
                <w:color w:val="000000"/>
              </w:rPr>
              <w:t>468.96 ± 185.2</w:t>
            </w:r>
            <w:r w:rsidR="00C71CAB">
              <w:rPr>
                <w:rFonts w:eastAsia="Arial"/>
                <w:color w:val="000000"/>
              </w:rPr>
              <w:t>0</w:t>
            </w:r>
          </w:p>
        </w:tc>
        <w:tc>
          <w:tcPr>
            <w:tcW w:w="1984" w:type="dxa"/>
            <w:tcBorders>
              <w:top w:val="single" w:sz="8" w:space="0" w:color="666666"/>
            </w:tcBorders>
            <w:shd w:val="clear" w:color="auto" w:fill="FFFFFF"/>
            <w:tcMar>
              <w:top w:w="0" w:type="dxa"/>
              <w:left w:w="0" w:type="dxa"/>
              <w:bottom w:w="0" w:type="dxa"/>
              <w:right w:w="0" w:type="dxa"/>
            </w:tcMar>
            <w:vAlign w:val="center"/>
          </w:tcPr>
          <w:p w14:paraId="28DDFF24" w14:textId="77777777" w:rsidR="008E0BAD" w:rsidRPr="008E0BAD" w:rsidRDefault="008E0BAD" w:rsidP="0039245A">
            <w:pPr>
              <w:spacing w:before="0" w:after="0"/>
              <w:rPr>
                <w:rFonts w:eastAsia="MS Mincho"/>
              </w:rPr>
            </w:pPr>
            <w:r w:rsidRPr="008E0BAD">
              <w:rPr>
                <w:rFonts w:eastAsia="Arial"/>
                <w:color w:val="000000"/>
              </w:rPr>
              <w:t>2.0 ± 0.</w:t>
            </w:r>
            <w:r w:rsidR="00B03263">
              <w:rPr>
                <w:rFonts w:eastAsia="Arial"/>
                <w:color w:val="000000"/>
              </w:rPr>
              <w:t>3</w:t>
            </w:r>
          </w:p>
        </w:tc>
      </w:tr>
      <w:tr w:rsidR="008E0BAD" w:rsidRPr="008E0BAD" w14:paraId="0E65F541" w14:textId="77777777" w:rsidTr="0039245A">
        <w:trPr>
          <w:cantSplit/>
        </w:trPr>
        <w:tc>
          <w:tcPr>
            <w:tcW w:w="290" w:type="dxa"/>
            <w:vMerge/>
            <w:shd w:val="clear" w:color="auto" w:fill="FFFFFF"/>
            <w:tcMar>
              <w:top w:w="0" w:type="dxa"/>
              <w:left w:w="0" w:type="dxa"/>
              <w:bottom w:w="0" w:type="dxa"/>
              <w:right w:w="0" w:type="dxa"/>
            </w:tcMar>
            <w:vAlign w:val="center"/>
          </w:tcPr>
          <w:p w14:paraId="5D424358"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521E5D36"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71EABD13"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556487A6" w14:textId="77777777" w:rsidR="008E0BAD" w:rsidRPr="008E0BAD" w:rsidRDefault="008E0BAD" w:rsidP="0039245A">
            <w:pPr>
              <w:spacing w:before="0" w:after="0"/>
              <w:rPr>
                <w:rFonts w:eastAsia="MS Mincho"/>
              </w:rPr>
            </w:pPr>
            <w:r w:rsidRPr="008E0BAD">
              <w:rPr>
                <w:rFonts w:eastAsia="Arial"/>
                <w:color w:val="000000"/>
              </w:rPr>
              <w:t>Large diatoms</w:t>
            </w:r>
          </w:p>
        </w:tc>
        <w:tc>
          <w:tcPr>
            <w:tcW w:w="1985" w:type="dxa"/>
            <w:shd w:val="clear" w:color="auto" w:fill="FFFFFF"/>
            <w:tcMar>
              <w:top w:w="0" w:type="dxa"/>
              <w:left w:w="0" w:type="dxa"/>
              <w:bottom w:w="0" w:type="dxa"/>
              <w:right w:w="0" w:type="dxa"/>
            </w:tcMar>
            <w:vAlign w:val="center"/>
          </w:tcPr>
          <w:p w14:paraId="0CB4CDFD" w14:textId="77777777" w:rsidR="008E0BAD" w:rsidRPr="008E0BAD" w:rsidRDefault="008E0BAD" w:rsidP="0039245A">
            <w:pPr>
              <w:spacing w:before="0" w:after="0"/>
              <w:rPr>
                <w:rFonts w:eastAsia="MS Mincho"/>
              </w:rPr>
            </w:pPr>
            <w:r w:rsidRPr="008E0BAD">
              <w:rPr>
                <w:rFonts w:eastAsia="Arial"/>
                <w:color w:val="000000"/>
              </w:rPr>
              <w:t>4.6 ± 1.4</w:t>
            </w:r>
          </w:p>
        </w:tc>
        <w:tc>
          <w:tcPr>
            <w:tcW w:w="2268" w:type="dxa"/>
            <w:shd w:val="clear" w:color="auto" w:fill="FFFFFF"/>
            <w:tcMar>
              <w:top w:w="0" w:type="dxa"/>
              <w:left w:w="0" w:type="dxa"/>
              <w:bottom w:w="0" w:type="dxa"/>
              <w:right w:w="0" w:type="dxa"/>
            </w:tcMar>
            <w:vAlign w:val="center"/>
          </w:tcPr>
          <w:p w14:paraId="0F4F1EDB" w14:textId="77777777" w:rsidR="008E0BAD" w:rsidRPr="008E0BAD" w:rsidRDefault="008E0BAD" w:rsidP="0039245A">
            <w:pPr>
              <w:spacing w:before="0" w:after="0"/>
              <w:rPr>
                <w:rFonts w:eastAsia="MS Mincho"/>
              </w:rPr>
            </w:pPr>
            <w:r w:rsidRPr="008E0BAD">
              <w:rPr>
                <w:rFonts w:eastAsia="Arial"/>
                <w:color w:val="000000"/>
              </w:rPr>
              <w:t>660.46 ± 131.64</w:t>
            </w:r>
          </w:p>
        </w:tc>
        <w:tc>
          <w:tcPr>
            <w:tcW w:w="1984" w:type="dxa"/>
            <w:shd w:val="clear" w:color="auto" w:fill="FFFFFF"/>
            <w:tcMar>
              <w:top w:w="0" w:type="dxa"/>
              <w:left w:w="0" w:type="dxa"/>
              <w:bottom w:w="0" w:type="dxa"/>
              <w:right w:w="0" w:type="dxa"/>
            </w:tcMar>
            <w:vAlign w:val="center"/>
          </w:tcPr>
          <w:p w14:paraId="695F7705" w14:textId="77777777" w:rsidR="008E0BAD" w:rsidRPr="008E0BAD" w:rsidRDefault="008E0BAD" w:rsidP="0039245A">
            <w:pPr>
              <w:spacing w:before="0" w:after="0"/>
              <w:rPr>
                <w:rFonts w:eastAsia="MS Mincho"/>
              </w:rPr>
            </w:pPr>
            <w:r w:rsidRPr="008E0BAD">
              <w:rPr>
                <w:rFonts w:eastAsia="Arial"/>
                <w:color w:val="000000"/>
              </w:rPr>
              <w:t>0.6 ± 0.0</w:t>
            </w:r>
          </w:p>
        </w:tc>
      </w:tr>
      <w:tr w:rsidR="008E0BAD" w:rsidRPr="008E0BAD" w14:paraId="1A5E5C8B" w14:textId="77777777" w:rsidTr="0039245A">
        <w:trPr>
          <w:cantSplit/>
        </w:trPr>
        <w:tc>
          <w:tcPr>
            <w:tcW w:w="290" w:type="dxa"/>
            <w:vMerge/>
            <w:shd w:val="clear" w:color="auto" w:fill="FFFFFF"/>
            <w:tcMar>
              <w:top w:w="0" w:type="dxa"/>
              <w:left w:w="0" w:type="dxa"/>
              <w:bottom w:w="0" w:type="dxa"/>
              <w:right w:w="0" w:type="dxa"/>
            </w:tcMar>
            <w:vAlign w:val="center"/>
          </w:tcPr>
          <w:p w14:paraId="787E6A71"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24C67B38"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6D71EB15"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4654795E" w14:textId="77777777" w:rsidR="008E0BAD" w:rsidRPr="008E0BAD" w:rsidRDefault="008E0BAD" w:rsidP="0039245A">
            <w:pPr>
              <w:spacing w:before="0" w:after="0"/>
              <w:rPr>
                <w:rFonts w:eastAsia="MS Mincho"/>
              </w:rPr>
            </w:pPr>
            <w:r w:rsidRPr="008E0BAD">
              <w:rPr>
                <w:rFonts w:eastAsia="Arial"/>
                <w:color w:val="000000"/>
              </w:rPr>
              <w:t>Pennate diatoms</w:t>
            </w:r>
          </w:p>
        </w:tc>
        <w:tc>
          <w:tcPr>
            <w:tcW w:w="1985" w:type="dxa"/>
            <w:shd w:val="clear" w:color="auto" w:fill="FFFFFF"/>
            <w:tcMar>
              <w:top w:w="0" w:type="dxa"/>
              <w:left w:w="0" w:type="dxa"/>
              <w:bottom w:w="0" w:type="dxa"/>
              <w:right w:w="0" w:type="dxa"/>
            </w:tcMar>
            <w:vAlign w:val="center"/>
          </w:tcPr>
          <w:p w14:paraId="31C0E4FD" w14:textId="77777777" w:rsidR="008E0BAD" w:rsidRPr="008E0BAD" w:rsidRDefault="008E0BAD" w:rsidP="0039245A">
            <w:pPr>
              <w:spacing w:before="0" w:after="0"/>
              <w:rPr>
                <w:rFonts w:eastAsia="MS Mincho"/>
              </w:rPr>
            </w:pPr>
            <w:r w:rsidRPr="008E0BAD">
              <w:rPr>
                <w:rFonts w:eastAsia="Arial"/>
                <w:color w:val="000000"/>
              </w:rPr>
              <w:t>0.</w:t>
            </w:r>
            <w:r w:rsidR="00934AE7">
              <w:rPr>
                <w:rFonts w:eastAsia="Arial"/>
                <w:color w:val="000000"/>
              </w:rPr>
              <w:t>1</w:t>
            </w:r>
            <w:r w:rsidRPr="008E0BAD">
              <w:rPr>
                <w:rFonts w:eastAsia="Arial"/>
                <w:color w:val="000000"/>
              </w:rPr>
              <w:t xml:space="preserve"> ± 0.0</w:t>
            </w:r>
          </w:p>
        </w:tc>
        <w:tc>
          <w:tcPr>
            <w:tcW w:w="2268" w:type="dxa"/>
            <w:shd w:val="clear" w:color="auto" w:fill="FFFFFF"/>
            <w:tcMar>
              <w:top w:w="0" w:type="dxa"/>
              <w:left w:w="0" w:type="dxa"/>
              <w:bottom w:w="0" w:type="dxa"/>
              <w:right w:w="0" w:type="dxa"/>
            </w:tcMar>
            <w:vAlign w:val="center"/>
          </w:tcPr>
          <w:p w14:paraId="501D8F95" w14:textId="77777777" w:rsidR="008E0BAD" w:rsidRPr="008E0BAD" w:rsidRDefault="008E0BAD" w:rsidP="0039245A">
            <w:pPr>
              <w:spacing w:before="0" w:after="0"/>
              <w:rPr>
                <w:rFonts w:eastAsia="MS Mincho"/>
              </w:rPr>
            </w:pPr>
            <w:r w:rsidRPr="008E0BAD">
              <w:rPr>
                <w:rFonts w:eastAsia="Arial"/>
                <w:color w:val="000000"/>
              </w:rPr>
              <w:t>13.79 ± 23.89</w:t>
            </w:r>
          </w:p>
        </w:tc>
        <w:tc>
          <w:tcPr>
            <w:tcW w:w="1984" w:type="dxa"/>
            <w:shd w:val="clear" w:color="auto" w:fill="FFFFFF"/>
            <w:tcMar>
              <w:top w:w="0" w:type="dxa"/>
              <w:left w:w="0" w:type="dxa"/>
              <w:bottom w:w="0" w:type="dxa"/>
              <w:right w:w="0" w:type="dxa"/>
            </w:tcMar>
            <w:vAlign w:val="center"/>
          </w:tcPr>
          <w:p w14:paraId="191A2085" w14:textId="77777777" w:rsidR="008E0BAD" w:rsidRPr="008E0BAD" w:rsidRDefault="00C71CAB" w:rsidP="0039245A">
            <w:pPr>
              <w:spacing w:before="0" w:after="0"/>
              <w:rPr>
                <w:rFonts w:eastAsia="MS Mincho"/>
              </w:rPr>
            </w:pPr>
            <w:r w:rsidRPr="008E0BAD">
              <w:rPr>
                <w:rFonts w:eastAsia="Arial"/>
                <w:color w:val="000000"/>
              </w:rPr>
              <w:t>0</w:t>
            </w:r>
            <w:r>
              <w:rPr>
                <w:rFonts w:eastAsia="Arial"/>
                <w:color w:val="000000"/>
              </w:rPr>
              <w:t>.0</w:t>
            </w:r>
            <w:r w:rsidRPr="008E0BAD">
              <w:rPr>
                <w:rFonts w:eastAsia="Arial"/>
                <w:color w:val="000000"/>
              </w:rPr>
              <w:t xml:space="preserve"> ± 0</w:t>
            </w:r>
            <w:r>
              <w:rPr>
                <w:rFonts w:eastAsia="Arial"/>
                <w:color w:val="000000"/>
              </w:rPr>
              <w:t>.0</w:t>
            </w:r>
          </w:p>
        </w:tc>
      </w:tr>
      <w:tr w:rsidR="008E0BAD" w:rsidRPr="008E0BAD" w14:paraId="7F95BA48" w14:textId="77777777" w:rsidTr="0039245A">
        <w:trPr>
          <w:cantSplit/>
        </w:trPr>
        <w:tc>
          <w:tcPr>
            <w:tcW w:w="290" w:type="dxa"/>
            <w:vMerge/>
            <w:shd w:val="clear" w:color="auto" w:fill="FFFFFF"/>
            <w:tcMar>
              <w:top w:w="0" w:type="dxa"/>
              <w:left w:w="0" w:type="dxa"/>
              <w:bottom w:w="0" w:type="dxa"/>
              <w:right w:w="0" w:type="dxa"/>
            </w:tcMar>
            <w:vAlign w:val="center"/>
          </w:tcPr>
          <w:p w14:paraId="31110C40"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760FBF39"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5527F4F4"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78ED093B" w14:textId="77777777" w:rsidR="008E0BAD" w:rsidRPr="008E0BAD" w:rsidRDefault="008E0BAD" w:rsidP="0039245A">
            <w:pPr>
              <w:spacing w:before="0" w:after="0"/>
              <w:rPr>
                <w:rFonts w:eastAsia="MS Mincho"/>
              </w:rPr>
            </w:pPr>
            <w:r w:rsidRPr="008E0BAD">
              <w:rPr>
                <w:rFonts w:eastAsia="Arial"/>
                <w:color w:val="000000"/>
              </w:rPr>
              <w:t>Dinoflagellates</w:t>
            </w:r>
          </w:p>
        </w:tc>
        <w:tc>
          <w:tcPr>
            <w:tcW w:w="1985" w:type="dxa"/>
            <w:shd w:val="clear" w:color="auto" w:fill="FFFFFF"/>
            <w:tcMar>
              <w:top w:w="0" w:type="dxa"/>
              <w:left w:w="0" w:type="dxa"/>
              <w:bottom w:w="0" w:type="dxa"/>
              <w:right w:w="0" w:type="dxa"/>
            </w:tcMar>
            <w:vAlign w:val="center"/>
          </w:tcPr>
          <w:p w14:paraId="38881F69" w14:textId="77777777" w:rsidR="008E0BAD" w:rsidRPr="008E0BAD" w:rsidRDefault="008E0BAD" w:rsidP="0039245A">
            <w:pPr>
              <w:spacing w:before="0" w:after="0"/>
              <w:rPr>
                <w:rFonts w:eastAsia="MS Mincho"/>
              </w:rPr>
            </w:pPr>
            <w:r w:rsidRPr="008E0BAD">
              <w:rPr>
                <w:rFonts w:eastAsia="Arial"/>
                <w:color w:val="000000"/>
              </w:rPr>
              <w:t>10.2 ± 2.5</w:t>
            </w:r>
          </w:p>
        </w:tc>
        <w:tc>
          <w:tcPr>
            <w:tcW w:w="2268" w:type="dxa"/>
            <w:shd w:val="clear" w:color="auto" w:fill="FFFFFF"/>
            <w:tcMar>
              <w:top w:w="0" w:type="dxa"/>
              <w:left w:w="0" w:type="dxa"/>
              <w:bottom w:w="0" w:type="dxa"/>
              <w:right w:w="0" w:type="dxa"/>
            </w:tcMar>
            <w:vAlign w:val="center"/>
          </w:tcPr>
          <w:p w14:paraId="5929C61A" w14:textId="77777777" w:rsidR="008E0BAD" w:rsidRPr="008E0BAD" w:rsidRDefault="008E0BAD" w:rsidP="0039245A">
            <w:pPr>
              <w:spacing w:before="0" w:after="0"/>
              <w:rPr>
                <w:rFonts w:eastAsia="MS Mincho"/>
              </w:rPr>
            </w:pPr>
            <w:r w:rsidRPr="008E0BAD">
              <w:rPr>
                <w:rFonts w:eastAsia="Arial"/>
                <w:color w:val="000000"/>
              </w:rPr>
              <w:t>120.39 ± 103.95</w:t>
            </w:r>
          </w:p>
        </w:tc>
        <w:tc>
          <w:tcPr>
            <w:tcW w:w="1984" w:type="dxa"/>
            <w:shd w:val="clear" w:color="auto" w:fill="FFFFFF"/>
            <w:tcMar>
              <w:top w:w="0" w:type="dxa"/>
              <w:left w:w="0" w:type="dxa"/>
              <w:bottom w:w="0" w:type="dxa"/>
              <w:right w:w="0" w:type="dxa"/>
            </w:tcMar>
            <w:vAlign w:val="center"/>
          </w:tcPr>
          <w:p w14:paraId="32A1ADCF" w14:textId="77777777" w:rsidR="008E0BAD" w:rsidRPr="008E0BAD" w:rsidRDefault="008E0BAD" w:rsidP="0039245A">
            <w:pPr>
              <w:spacing w:before="0" w:after="0"/>
              <w:rPr>
                <w:rFonts w:eastAsia="MS Mincho"/>
              </w:rPr>
            </w:pPr>
            <w:r w:rsidRPr="008E0BAD">
              <w:rPr>
                <w:rFonts w:eastAsia="Arial"/>
                <w:color w:val="000000"/>
              </w:rPr>
              <w:t>0.5 ± 0.4</w:t>
            </w:r>
          </w:p>
        </w:tc>
      </w:tr>
      <w:tr w:rsidR="008E0BAD" w:rsidRPr="008E0BAD" w14:paraId="181A8F64" w14:textId="77777777" w:rsidTr="0039245A">
        <w:trPr>
          <w:cantSplit/>
        </w:trPr>
        <w:tc>
          <w:tcPr>
            <w:tcW w:w="290" w:type="dxa"/>
            <w:vMerge/>
            <w:shd w:val="clear" w:color="auto" w:fill="FFFFFF"/>
            <w:tcMar>
              <w:top w:w="0" w:type="dxa"/>
              <w:left w:w="0" w:type="dxa"/>
              <w:bottom w:w="0" w:type="dxa"/>
              <w:right w:w="0" w:type="dxa"/>
            </w:tcMar>
            <w:vAlign w:val="center"/>
          </w:tcPr>
          <w:p w14:paraId="2E18656D"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78F7D771"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571109E1"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43B4D215" w14:textId="77777777" w:rsidR="008E0BAD" w:rsidRPr="008E0BAD" w:rsidRDefault="008E0BAD" w:rsidP="0039245A">
            <w:pPr>
              <w:spacing w:before="0" w:after="0"/>
              <w:rPr>
                <w:rFonts w:eastAsia="MS Mincho"/>
              </w:rPr>
            </w:pPr>
            <w:r w:rsidRPr="008E0BAD">
              <w:rPr>
                <w:rFonts w:eastAsia="Arial"/>
                <w:color w:val="000000"/>
              </w:rPr>
              <w:t>Ciliates</w:t>
            </w:r>
          </w:p>
        </w:tc>
        <w:tc>
          <w:tcPr>
            <w:tcW w:w="1985" w:type="dxa"/>
            <w:shd w:val="clear" w:color="auto" w:fill="FFFFFF"/>
            <w:tcMar>
              <w:top w:w="0" w:type="dxa"/>
              <w:left w:w="0" w:type="dxa"/>
              <w:bottom w:w="0" w:type="dxa"/>
              <w:right w:w="0" w:type="dxa"/>
            </w:tcMar>
            <w:vAlign w:val="center"/>
          </w:tcPr>
          <w:p w14:paraId="0AEC4533" w14:textId="77777777" w:rsidR="008E0BAD" w:rsidRPr="008E0BAD" w:rsidRDefault="008E0BAD" w:rsidP="0039245A">
            <w:pPr>
              <w:spacing w:before="0" w:after="0"/>
              <w:rPr>
                <w:rFonts w:eastAsia="MS Mincho"/>
              </w:rPr>
            </w:pPr>
            <w:r w:rsidRPr="008E0BAD">
              <w:rPr>
                <w:rFonts w:eastAsia="Arial"/>
                <w:color w:val="000000"/>
              </w:rPr>
              <w:t>0.7 ± 0.0</w:t>
            </w:r>
          </w:p>
        </w:tc>
        <w:tc>
          <w:tcPr>
            <w:tcW w:w="2268" w:type="dxa"/>
            <w:shd w:val="clear" w:color="auto" w:fill="FFFFFF"/>
            <w:tcMar>
              <w:top w:w="0" w:type="dxa"/>
              <w:left w:w="0" w:type="dxa"/>
              <w:bottom w:w="0" w:type="dxa"/>
              <w:right w:w="0" w:type="dxa"/>
            </w:tcMar>
            <w:vAlign w:val="center"/>
          </w:tcPr>
          <w:p w14:paraId="252779A4" w14:textId="77777777" w:rsidR="008E0BAD" w:rsidRPr="008E0BAD" w:rsidRDefault="008E0BAD" w:rsidP="0039245A">
            <w:pPr>
              <w:spacing w:before="0" w:after="0"/>
              <w:rPr>
                <w:rFonts w:eastAsia="MS Mincho"/>
              </w:rPr>
            </w:pPr>
            <w:r w:rsidRPr="008E0BAD">
              <w:rPr>
                <w:rFonts w:eastAsia="Arial"/>
                <w:color w:val="000000"/>
              </w:rPr>
              <w:t>31.47 ± 18.17</w:t>
            </w:r>
          </w:p>
        </w:tc>
        <w:tc>
          <w:tcPr>
            <w:tcW w:w="1984" w:type="dxa"/>
            <w:shd w:val="clear" w:color="auto" w:fill="FFFFFF"/>
            <w:tcMar>
              <w:top w:w="0" w:type="dxa"/>
              <w:left w:w="0" w:type="dxa"/>
              <w:bottom w:w="0" w:type="dxa"/>
              <w:right w:w="0" w:type="dxa"/>
            </w:tcMar>
            <w:vAlign w:val="center"/>
          </w:tcPr>
          <w:p w14:paraId="76724052"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49EE956C" w14:textId="77777777" w:rsidTr="0039245A">
        <w:trPr>
          <w:cantSplit/>
        </w:trPr>
        <w:tc>
          <w:tcPr>
            <w:tcW w:w="290" w:type="dxa"/>
            <w:vMerge/>
            <w:shd w:val="clear" w:color="auto" w:fill="FFFFFF"/>
            <w:tcMar>
              <w:top w:w="0" w:type="dxa"/>
              <w:left w:w="0" w:type="dxa"/>
              <w:bottom w:w="0" w:type="dxa"/>
              <w:right w:w="0" w:type="dxa"/>
            </w:tcMar>
            <w:vAlign w:val="center"/>
          </w:tcPr>
          <w:p w14:paraId="4DFB9DB5"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48DE134D"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0A97560E"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6ACD0BD5" w14:textId="77777777" w:rsidR="008E0BAD" w:rsidRPr="008E0BAD" w:rsidRDefault="008E0BAD" w:rsidP="0039245A">
            <w:pPr>
              <w:spacing w:before="0" w:after="0"/>
              <w:rPr>
                <w:rFonts w:eastAsia="MS Mincho"/>
              </w:rPr>
            </w:pPr>
            <w:r w:rsidRPr="008E0BAD">
              <w:rPr>
                <w:rFonts w:eastAsia="Arial"/>
                <w:color w:val="000000"/>
              </w:rPr>
              <w:t>Flagellates</w:t>
            </w:r>
          </w:p>
        </w:tc>
        <w:tc>
          <w:tcPr>
            <w:tcW w:w="1985" w:type="dxa"/>
            <w:shd w:val="clear" w:color="auto" w:fill="FFFFFF"/>
            <w:tcMar>
              <w:top w:w="0" w:type="dxa"/>
              <w:left w:w="0" w:type="dxa"/>
              <w:bottom w:w="0" w:type="dxa"/>
              <w:right w:w="0" w:type="dxa"/>
            </w:tcMar>
            <w:vAlign w:val="center"/>
          </w:tcPr>
          <w:p w14:paraId="574BE5C9" w14:textId="77777777" w:rsidR="008E0BAD" w:rsidRPr="008E0BAD" w:rsidRDefault="008E0BAD" w:rsidP="0039245A">
            <w:pPr>
              <w:spacing w:before="0" w:after="0"/>
              <w:rPr>
                <w:rFonts w:eastAsia="MS Mincho"/>
              </w:rPr>
            </w:pPr>
            <w:r w:rsidRPr="008E0BAD">
              <w:rPr>
                <w:rFonts w:eastAsia="Arial"/>
                <w:color w:val="000000"/>
              </w:rPr>
              <w:t>0.5 ± 0.</w:t>
            </w:r>
            <w:r w:rsidR="00934AE7">
              <w:rPr>
                <w:rFonts w:eastAsia="Arial"/>
                <w:color w:val="000000"/>
              </w:rPr>
              <w:t>1</w:t>
            </w:r>
          </w:p>
        </w:tc>
        <w:tc>
          <w:tcPr>
            <w:tcW w:w="2268" w:type="dxa"/>
            <w:shd w:val="clear" w:color="auto" w:fill="FFFFFF"/>
            <w:tcMar>
              <w:top w:w="0" w:type="dxa"/>
              <w:left w:w="0" w:type="dxa"/>
              <w:bottom w:w="0" w:type="dxa"/>
              <w:right w:w="0" w:type="dxa"/>
            </w:tcMar>
            <w:vAlign w:val="center"/>
          </w:tcPr>
          <w:p w14:paraId="15BB3028" w14:textId="77777777" w:rsidR="008E0BAD" w:rsidRPr="008E0BAD" w:rsidRDefault="008E0BAD" w:rsidP="0039245A">
            <w:pPr>
              <w:spacing w:before="0" w:after="0"/>
              <w:rPr>
                <w:rFonts w:eastAsia="MS Mincho"/>
              </w:rPr>
            </w:pPr>
            <w:r w:rsidRPr="008E0BAD">
              <w:rPr>
                <w:rFonts w:eastAsia="Arial"/>
                <w:color w:val="000000"/>
              </w:rPr>
              <w:t>214.14 ± 94.18</w:t>
            </w:r>
          </w:p>
        </w:tc>
        <w:tc>
          <w:tcPr>
            <w:tcW w:w="1984" w:type="dxa"/>
            <w:shd w:val="clear" w:color="auto" w:fill="FFFFFF"/>
            <w:tcMar>
              <w:top w:w="0" w:type="dxa"/>
              <w:left w:w="0" w:type="dxa"/>
              <w:bottom w:w="0" w:type="dxa"/>
              <w:right w:w="0" w:type="dxa"/>
            </w:tcMar>
            <w:vAlign w:val="center"/>
          </w:tcPr>
          <w:p w14:paraId="493323BB" w14:textId="77777777" w:rsidR="008E0BAD" w:rsidRPr="008E0BAD" w:rsidRDefault="008E0BAD" w:rsidP="0039245A">
            <w:pPr>
              <w:spacing w:before="0" w:after="0"/>
              <w:rPr>
                <w:rFonts w:eastAsia="MS Mincho"/>
              </w:rPr>
            </w:pPr>
            <w:r w:rsidRPr="008E0BAD">
              <w:rPr>
                <w:rFonts w:eastAsia="Arial"/>
                <w:color w:val="000000"/>
              </w:rPr>
              <w:t>0.1 ± 0.0</w:t>
            </w:r>
          </w:p>
        </w:tc>
      </w:tr>
      <w:tr w:rsidR="008E0BAD" w:rsidRPr="008E0BAD" w14:paraId="6DE8CEC9" w14:textId="77777777" w:rsidTr="0039245A">
        <w:trPr>
          <w:cantSplit/>
        </w:trPr>
        <w:tc>
          <w:tcPr>
            <w:tcW w:w="290" w:type="dxa"/>
            <w:vMerge/>
            <w:tcBorders>
              <w:bottom w:val="single" w:sz="8" w:space="0" w:color="666666"/>
            </w:tcBorders>
            <w:shd w:val="clear" w:color="auto" w:fill="FFFFFF"/>
            <w:tcMar>
              <w:top w:w="0" w:type="dxa"/>
              <w:left w:w="0" w:type="dxa"/>
              <w:bottom w:w="0" w:type="dxa"/>
              <w:right w:w="0" w:type="dxa"/>
            </w:tcMar>
            <w:vAlign w:val="center"/>
          </w:tcPr>
          <w:p w14:paraId="60E73DED" w14:textId="77777777" w:rsidR="008E0BAD" w:rsidRPr="008E0BAD" w:rsidRDefault="008E0BAD" w:rsidP="0039245A">
            <w:pPr>
              <w:spacing w:before="0" w:after="0"/>
              <w:jc w:val="center"/>
              <w:rPr>
                <w:rFonts w:eastAsia="MS Mincho"/>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223FAA4E" w14:textId="77777777" w:rsidR="008E0BAD" w:rsidRPr="008E0BAD" w:rsidRDefault="008E0BAD" w:rsidP="0039245A">
            <w:pPr>
              <w:spacing w:before="0" w:after="0"/>
              <w:jc w:val="center"/>
              <w:rPr>
                <w:rFonts w:eastAsia="MS Mincho"/>
              </w:rPr>
            </w:pPr>
          </w:p>
        </w:tc>
        <w:tc>
          <w:tcPr>
            <w:tcW w:w="838" w:type="dxa"/>
            <w:vMerge/>
            <w:tcBorders>
              <w:bottom w:val="single" w:sz="8" w:space="0" w:color="666666"/>
            </w:tcBorders>
            <w:shd w:val="clear" w:color="auto" w:fill="FFFFFF"/>
            <w:tcMar>
              <w:top w:w="0" w:type="dxa"/>
              <w:left w:w="0" w:type="dxa"/>
              <w:bottom w:w="0" w:type="dxa"/>
              <w:right w:w="0" w:type="dxa"/>
            </w:tcMar>
            <w:vAlign w:val="center"/>
          </w:tcPr>
          <w:p w14:paraId="7F7539D0" w14:textId="77777777" w:rsidR="008E0BAD" w:rsidRPr="008E0BAD" w:rsidRDefault="008E0BAD" w:rsidP="0039245A">
            <w:pPr>
              <w:spacing w:before="0" w:after="0"/>
              <w:jc w:val="center"/>
              <w:rPr>
                <w:rFonts w:eastAsia="MS Mincho"/>
              </w:rPr>
            </w:pPr>
          </w:p>
        </w:tc>
        <w:tc>
          <w:tcPr>
            <w:tcW w:w="1701" w:type="dxa"/>
            <w:tcBorders>
              <w:bottom w:val="single" w:sz="8" w:space="0" w:color="666666"/>
            </w:tcBorders>
            <w:shd w:val="clear" w:color="auto" w:fill="FFFFFF"/>
            <w:tcMar>
              <w:top w:w="0" w:type="dxa"/>
              <w:left w:w="0" w:type="dxa"/>
              <w:bottom w:w="0" w:type="dxa"/>
              <w:right w:w="0" w:type="dxa"/>
            </w:tcMar>
            <w:vAlign w:val="center"/>
          </w:tcPr>
          <w:p w14:paraId="4F37EBB4" w14:textId="77777777" w:rsidR="008E0BAD" w:rsidRPr="008E0BAD" w:rsidRDefault="008E0BAD" w:rsidP="0039245A">
            <w:pPr>
              <w:spacing w:before="0" w:after="0"/>
              <w:rPr>
                <w:rFonts w:eastAsia="MS Mincho"/>
              </w:rPr>
            </w:pPr>
            <w:r w:rsidRPr="008E0BAD">
              <w:rPr>
                <w:rFonts w:eastAsia="Arial"/>
                <w:color w:val="000000"/>
              </w:rPr>
              <w:t>Total</w:t>
            </w:r>
          </w:p>
        </w:tc>
        <w:tc>
          <w:tcPr>
            <w:tcW w:w="1985" w:type="dxa"/>
            <w:tcBorders>
              <w:bottom w:val="single" w:sz="8" w:space="0" w:color="666666"/>
            </w:tcBorders>
            <w:shd w:val="clear" w:color="auto" w:fill="FFFFFF"/>
            <w:tcMar>
              <w:top w:w="0" w:type="dxa"/>
              <w:left w:w="0" w:type="dxa"/>
              <w:bottom w:w="0" w:type="dxa"/>
              <w:right w:w="0" w:type="dxa"/>
            </w:tcMar>
            <w:vAlign w:val="center"/>
          </w:tcPr>
          <w:p w14:paraId="2F5A3E12" w14:textId="77777777" w:rsidR="008E0BAD" w:rsidRPr="008E0BAD" w:rsidRDefault="00934AE7" w:rsidP="0039245A">
            <w:pPr>
              <w:spacing w:before="0" w:after="0"/>
              <w:rPr>
                <w:rFonts w:eastAsia="MS Mincho"/>
              </w:rPr>
            </w:pPr>
            <w:r>
              <w:rPr>
                <w:rFonts w:eastAsia="Arial"/>
                <w:color w:val="000000"/>
              </w:rPr>
              <w:t>30.0</w:t>
            </w:r>
            <w:r w:rsidR="008E0BAD" w:rsidRPr="008E0BAD">
              <w:rPr>
                <w:rFonts w:eastAsia="Arial"/>
                <w:color w:val="000000"/>
              </w:rPr>
              <w:t xml:space="preserve"> ± 2.1</w:t>
            </w:r>
          </w:p>
        </w:tc>
        <w:tc>
          <w:tcPr>
            <w:tcW w:w="2268" w:type="dxa"/>
            <w:tcBorders>
              <w:bottom w:val="single" w:sz="8" w:space="0" w:color="666666"/>
            </w:tcBorders>
            <w:shd w:val="clear" w:color="auto" w:fill="FFFFFF"/>
            <w:tcMar>
              <w:top w:w="0" w:type="dxa"/>
              <w:left w:w="0" w:type="dxa"/>
              <w:bottom w:w="0" w:type="dxa"/>
              <w:right w:w="0" w:type="dxa"/>
            </w:tcMar>
            <w:vAlign w:val="center"/>
          </w:tcPr>
          <w:p w14:paraId="340BFEAC" w14:textId="77777777" w:rsidR="008E0BAD" w:rsidRPr="008E0BAD" w:rsidRDefault="008E0BAD" w:rsidP="0039245A">
            <w:pPr>
              <w:spacing w:before="0" w:after="0"/>
              <w:rPr>
                <w:rFonts w:eastAsia="MS Mincho"/>
              </w:rPr>
            </w:pPr>
          </w:p>
        </w:tc>
        <w:tc>
          <w:tcPr>
            <w:tcW w:w="1984" w:type="dxa"/>
            <w:tcBorders>
              <w:bottom w:val="single" w:sz="8" w:space="0" w:color="666666"/>
            </w:tcBorders>
            <w:shd w:val="clear" w:color="auto" w:fill="FFFFFF"/>
            <w:tcMar>
              <w:top w:w="0" w:type="dxa"/>
              <w:left w:w="0" w:type="dxa"/>
              <w:bottom w:w="0" w:type="dxa"/>
              <w:right w:w="0" w:type="dxa"/>
            </w:tcMar>
            <w:vAlign w:val="center"/>
          </w:tcPr>
          <w:p w14:paraId="4B35E6EC" w14:textId="77777777" w:rsidR="008E0BAD" w:rsidRPr="008E0BAD" w:rsidRDefault="008E0BAD" w:rsidP="0039245A">
            <w:pPr>
              <w:spacing w:before="0" w:after="0"/>
              <w:rPr>
                <w:rFonts w:eastAsia="MS Mincho"/>
              </w:rPr>
            </w:pPr>
            <w:r w:rsidRPr="008E0BAD">
              <w:rPr>
                <w:rFonts w:eastAsia="Arial"/>
                <w:color w:val="000000"/>
              </w:rPr>
              <w:t>3.3 ± 0.5</w:t>
            </w:r>
          </w:p>
        </w:tc>
      </w:tr>
      <w:tr w:rsidR="008E0BAD" w:rsidRPr="008E0BAD" w14:paraId="20F8171C" w14:textId="77777777" w:rsidTr="0039245A">
        <w:trPr>
          <w:cantSplit/>
        </w:trPr>
        <w:tc>
          <w:tcPr>
            <w:tcW w:w="290" w:type="dxa"/>
            <w:vMerge w:val="restart"/>
            <w:tcBorders>
              <w:top w:val="single" w:sz="8" w:space="0" w:color="666666"/>
            </w:tcBorders>
            <w:shd w:val="clear" w:color="auto" w:fill="FFFFFF"/>
            <w:tcMar>
              <w:top w:w="0" w:type="dxa"/>
              <w:left w:w="0" w:type="dxa"/>
              <w:bottom w:w="0" w:type="dxa"/>
              <w:right w:w="0" w:type="dxa"/>
            </w:tcMar>
            <w:vAlign w:val="center"/>
          </w:tcPr>
          <w:p w14:paraId="1751FA2B" w14:textId="77777777" w:rsidR="008E0BAD" w:rsidRPr="008E0BAD" w:rsidRDefault="008E0BAD" w:rsidP="0039245A">
            <w:pPr>
              <w:spacing w:before="0" w:after="0"/>
              <w:jc w:val="center"/>
              <w:rPr>
                <w:rFonts w:eastAsia="MS Mincho"/>
              </w:rPr>
            </w:pPr>
            <w:r w:rsidRPr="008E0BAD">
              <w:rPr>
                <w:rFonts w:eastAsia="Arial"/>
                <w:color w:val="000000"/>
              </w:rPr>
              <w:t>3</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3EF714EB" w14:textId="77777777" w:rsidR="008E0BAD" w:rsidRPr="008E0BAD" w:rsidRDefault="008E0BAD" w:rsidP="0039245A">
            <w:pPr>
              <w:spacing w:before="0" w:after="0"/>
              <w:jc w:val="center"/>
              <w:rPr>
                <w:rFonts w:eastAsia="MS Mincho"/>
              </w:rPr>
            </w:pPr>
            <w:r w:rsidRPr="008E0BAD">
              <w:rPr>
                <w:rFonts w:eastAsia="Arial"/>
                <w:color w:val="000000"/>
              </w:rPr>
              <w:t>3</w:t>
            </w:r>
          </w:p>
        </w:tc>
        <w:tc>
          <w:tcPr>
            <w:tcW w:w="838" w:type="dxa"/>
            <w:vMerge w:val="restart"/>
            <w:tcBorders>
              <w:top w:val="single" w:sz="8" w:space="0" w:color="666666"/>
            </w:tcBorders>
            <w:shd w:val="clear" w:color="auto" w:fill="FFFFFF"/>
            <w:tcMar>
              <w:top w:w="0" w:type="dxa"/>
              <w:left w:w="0" w:type="dxa"/>
              <w:bottom w:w="0" w:type="dxa"/>
              <w:right w:w="0" w:type="dxa"/>
            </w:tcMar>
            <w:vAlign w:val="center"/>
          </w:tcPr>
          <w:p w14:paraId="27EA5849" w14:textId="77777777" w:rsidR="008E0BAD" w:rsidRPr="008E0BAD" w:rsidRDefault="008E0BAD" w:rsidP="0039245A">
            <w:pPr>
              <w:spacing w:before="0" w:after="0"/>
              <w:jc w:val="center"/>
              <w:rPr>
                <w:rFonts w:eastAsia="MS Mincho"/>
              </w:rPr>
            </w:pPr>
            <w:r w:rsidRPr="008E0BAD">
              <w:rPr>
                <w:rFonts w:eastAsia="Arial"/>
                <w:color w:val="000000"/>
              </w:rPr>
              <w:t>F13</w:t>
            </w:r>
          </w:p>
        </w:tc>
        <w:tc>
          <w:tcPr>
            <w:tcW w:w="1701" w:type="dxa"/>
            <w:tcBorders>
              <w:top w:val="single" w:sz="8" w:space="0" w:color="666666"/>
            </w:tcBorders>
            <w:shd w:val="clear" w:color="auto" w:fill="FFFFFF"/>
            <w:tcMar>
              <w:top w:w="0" w:type="dxa"/>
              <w:left w:w="0" w:type="dxa"/>
              <w:bottom w:w="0" w:type="dxa"/>
              <w:right w:w="0" w:type="dxa"/>
            </w:tcMar>
            <w:vAlign w:val="center"/>
          </w:tcPr>
          <w:p w14:paraId="6449A4FC" w14:textId="77777777" w:rsidR="008E0BAD" w:rsidRPr="008E0BAD" w:rsidRDefault="008E0BAD" w:rsidP="0039245A">
            <w:pPr>
              <w:spacing w:before="0" w:after="0"/>
              <w:rPr>
                <w:rFonts w:eastAsia="MS Mincho"/>
              </w:rPr>
            </w:pPr>
            <w:r w:rsidRPr="008E0BAD">
              <w:rPr>
                <w:rFonts w:eastAsia="Arial"/>
                <w:color w:val="000000"/>
              </w:rPr>
              <w:t>Small diatoms</w:t>
            </w:r>
          </w:p>
        </w:tc>
        <w:tc>
          <w:tcPr>
            <w:tcW w:w="1985" w:type="dxa"/>
            <w:tcBorders>
              <w:top w:val="single" w:sz="8" w:space="0" w:color="666666"/>
            </w:tcBorders>
            <w:shd w:val="clear" w:color="auto" w:fill="FFFFFF"/>
            <w:tcMar>
              <w:top w:w="0" w:type="dxa"/>
              <w:left w:w="0" w:type="dxa"/>
              <w:bottom w:w="0" w:type="dxa"/>
              <w:right w:w="0" w:type="dxa"/>
            </w:tcMar>
            <w:vAlign w:val="center"/>
          </w:tcPr>
          <w:p w14:paraId="784B47C9" w14:textId="77777777" w:rsidR="008E0BAD" w:rsidRPr="008E0BAD" w:rsidRDefault="008E0BAD" w:rsidP="0039245A">
            <w:pPr>
              <w:spacing w:before="0" w:after="0"/>
              <w:rPr>
                <w:rFonts w:eastAsia="MS Mincho"/>
              </w:rPr>
            </w:pPr>
            <w:r w:rsidRPr="008E0BAD">
              <w:rPr>
                <w:rFonts w:eastAsia="Arial"/>
                <w:color w:val="000000"/>
              </w:rPr>
              <w:t>82.</w:t>
            </w:r>
            <w:r w:rsidR="00934AE7">
              <w:rPr>
                <w:rFonts w:eastAsia="Arial"/>
                <w:color w:val="000000"/>
              </w:rPr>
              <w:t>7</w:t>
            </w:r>
            <w:r w:rsidRPr="008E0BAD">
              <w:rPr>
                <w:rFonts w:eastAsia="Arial"/>
                <w:color w:val="000000"/>
              </w:rPr>
              <w:t xml:space="preserve"> ± 15.3</w:t>
            </w:r>
          </w:p>
        </w:tc>
        <w:tc>
          <w:tcPr>
            <w:tcW w:w="2268" w:type="dxa"/>
            <w:tcBorders>
              <w:top w:val="single" w:sz="8" w:space="0" w:color="666666"/>
            </w:tcBorders>
            <w:shd w:val="clear" w:color="auto" w:fill="FFFFFF"/>
            <w:tcMar>
              <w:top w:w="0" w:type="dxa"/>
              <w:left w:w="0" w:type="dxa"/>
              <w:bottom w:w="0" w:type="dxa"/>
              <w:right w:w="0" w:type="dxa"/>
            </w:tcMar>
            <w:vAlign w:val="center"/>
          </w:tcPr>
          <w:p w14:paraId="7B0DEDF7" w14:textId="77777777" w:rsidR="008E0BAD" w:rsidRPr="008E0BAD" w:rsidRDefault="008E0BAD" w:rsidP="0039245A">
            <w:pPr>
              <w:spacing w:before="0" w:after="0"/>
              <w:rPr>
                <w:rFonts w:eastAsia="MS Mincho"/>
              </w:rPr>
            </w:pPr>
            <w:r w:rsidRPr="008E0BAD">
              <w:rPr>
                <w:rFonts w:eastAsia="Arial"/>
                <w:color w:val="000000"/>
              </w:rPr>
              <w:t>273.02 ± 105.76</w:t>
            </w:r>
          </w:p>
        </w:tc>
        <w:tc>
          <w:tcPr>
            <w:tcW w:w="1984" w:type="dxa"/>
            <w:tcBorders>
              <w:top w:val="single" w:sz="8" w:space="0" w:color="666666"/>
            </w:tcBorders>
            <w:shd w:val="clear" w:color="auto" w:fill="FFFFFF"/>
            <w:tcMar>
              <w:top w:w="0" w:type="dxa"/>
              <w:left w:w="0" w:type="dxa"/>
              <w:bottom w:w="0" w:type="dxa"/>
              <w:right w:w="0" w:type="dxa"/>
            </w:tcMar>
            <w:vAlign w:val="center"/>
          </w:tcPr>
          <w:p w14:paraId="606F17FC" w14:textId="77777777" w:rsidR="008E0BAD" w:rsidRPr="008E0BAD" w:rsidRDefault="008E0BAD" w:rsidP="0039245A">
            <w:pPr>
              <w:spacing w:before="0" w:after="0"/>
              <w:rPr>
                <w:rFonts w:eastAsia="MS Mincho"/>
              </w:rPr>
            </w:pPr>
            <w:r w:rsidRPr="008E0BAD">
              <w:rPr>
                <w:rFonts w:eastAsia="Arial"/>
                <w:color w:val="000000"/>
              </w:rPr>
              <w:t>3.0 ± 1.</w:t>
            </w:r>
            <w:r w:rsidR="005505EA">
              <w:rPr>
                <w:rFonts w:eastAsia="Arial"/>
                <w:color w:val="000000"/>
              </w:rPr>
              <w:t>5</w:t>
            </w:r>
          </w:p>
        </w:tc>
      </w:tr>
      <w:tr w:rsidR="008E0BAD" w:rsidRPr="008E0BAD" w14:paraId="3FC48BF2" w14:textId="77777777" w:rsidTr="0039245A">
        <w:trPr>
          <w:cantSplit/>
        </w:trPr>
        <w:tc>
          <w:tcPr>
            <w:tcW w:w="290" w:type="dxa"/>
            <w:vMerge/>
            <w:shd w:val="clear" w:color="auto" w:fill="FFFFFF"/>
            <w:tcMar>
              <w:top w:w="0" w:type="dxa"/>
              <w:left w:w="0" w:type="dxa"/>
              <w:bottom w:w="0" w:type="dxa"/>
              <w:right w:w="0" w:type="dxa"/>
            </w:tcMar>
            <w:vAlign w:val="center"/>
          </w:tcPr>
          <w:p w14:paraId="689B4A9C"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288A40C7"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5AE3E0AB"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732ED9CF" w14:textId="77777777" w:rsidR="008E0BAD" w:rsidRPr="008E0BAD" w:rsidRDefault="008E0BAD" w:rsidP="0039245A">
            <w:pPr>
              <w:spacing w:before="0" w:after="0"/>
              <w:rPr>
                <w:rFonts w:eastAsia="MS Mincho"/>
              </w:rPr>
            </w:pPr>
            <w:r w:rsidRPr="008E0BAD">
              <w:rPr>
                <w:rFonts w:eastAsia="Arial"/>
                <w:color w:val="000000"/>
              </w:rPr>
              <w:t>Large diatoms</w:t>
            </w:r>
          </w:p>
        </w:tc>
        <w:tc>
          <w:tcPr>
            <w:tcW w:w="1985" w:type="dxa"/>
            <w:shd w:val="clear" w:color="auto" w:fill="FFFFFF"/>
            <w:tcMar>
              <w:top w:w="0" w:type="dxa"/>
              <w:left w:w="0" w:type="dxa"/>
              <w:bottom w:w="0" w:type="dxa"/>
              <w:right w:w="0" w:type="dxa"/>
            </w:tcMar>
            <w:vAlign w:val="center"/>
          </w:tcPr>
          <w:p w14:paraId="6766C44C" w14:textId="77777777" w:rsidR="008E0BAD" w:rsidRPr="008E0BAD" w:rsidRDefault="008E0BAD" w:rsidP="0039245A">
            <w:pPr>
              <w:spacing w:before="0" w:after="0"/>
              <w:rPr>
                <w:rFonts w:eastAsia="MS Mincho"/>
              </w:rPr>
            </w:pPr>
            <w:r w:rsidRPr="008E0BAD">
              <w:rPr>
                <w:rFonts w:eastAsia="Arial"/>
                <w:color w:val="000000"/>
              </w:rPr>
              <w:t>31.0 ± 1.9</w:t>
            </w:r>
          </w:p>
        </w:tc>
        <w:tc>
          <w:tcPr>
            <w:tcW w:w="2268" w:type="dxa"/>
            <w:shd w:val="clear" w:color="auto" w:fill="FFFFFF"/>
            <w:tcMar>
              <w:top w:w="0" w:type="dxa"/>
              <w:left w:w="0" w:type="dxa"/>
              <w:bottom w:w="0" w:type="dxa"/>
              <w:right w:w="0" w:type="dxa"/>
            </w:tcMar>
            <w:vAlign w:val="center"/>
          </w:tcPr>
          <w:p w14:paraId="6C85793D" w14:textId="77777777" w:rsidR="008E0BAD" w:rsidRPr="008E0BAD" w:rsidRDefault="008E0BAD" w:rsidP="0039245A">
            <w:pPr>
              <w:spacing w:before="0" w:after="0"/>
              <w:rPr>
                <w:rFonts w:eastAsia="MS Mincho"/>
              </w:rPr>
            </w:pPr>
            <w:r w:rsidRPr="008E0BAD">
              <w:rPr>
                <w:rFonts w:eastAsia="Arial"/>
                <w:color w:val="000000"/>
              </w:rPr>
              <w:t>87.4</w:t>
            </w:r>
            <w:r w:rsidR="00C71CAB">
              <w:rPr>
                <w:rFonts w:eastAsia="Arial"/>
                <w:color w:val="000000"/>
              </w:rPr>
              <w:t>0</w:t>
            </w:r>
            <w:r w:rsidRPr="008E0BAD">
              <w:rPr>
                <w:rFonts w:eastAsia="Arial"/>
                <w:color w:val="000000"/>
              </w:rPr>
              <w:t xml:space="preserve"> ± 59.32</w:t>
            </w:r>
          </w:p>
        </w:tc>
        <w:tc>
          <w:tcPr>
            <w:tcW w:w="1984" w:type="dxa"/>
            <w:shd w:val="clear" w:color="auto" w:fill="FFFFFF"/>
            <w:tcMar>
              <w:top w:w="0" w:type="dxa"/>
              <w:left w:w="0" w:type="dxa"/>
              <w:bottom w:w="0" w:type="dxa"/>
              <w:right w:w="0" w:type="dxa"/>
            </w:tcMar>
            <w:vAlign w:val="center"/>
          </w:tcPr>
          <w:p w14:paraId="57890D00" w14:textId="77777777" w:rsidR="008E0BAD" w:rsidRPr="008E0BAD" w:rsidRDefault="008E0BAD" w:rsidP="0039245A">
            <w:pPr>
              <w:spacing w:before="0" w:after="0"/>
              <w:rPr>
                <w:rFonts w:eastAsia="MS Mincho"/>
              </w:rPr>
            </w:pPr>
            <w:r w:rsidRPr="008E0BAD">
              <w:rPr>
                <w:rFonts w:eastAsia="Arial"/>
                <w:color w:val="000000"/>
              </w:rPr>
              <w:t>1.5 ± 0.7</w:t>
            </w:r>
          </w:p>
        </w:tc>
      </w:tr>
      <w:tr w:rsidR="008E0BAD" w:rsidRPr="008E0BAD" w14:paraId="01533327" w14:textId="77777777" w:rsidTr="0039245A">
        <w:trPr>
          <w:cantSplit/>
        </w:trPr>
        <w:tc>
          <w:tcPr>
            <w:tcW w:w="290" w:type="dxa"/>
            <w:vMerge/>
            <w:shd w:val="clear" w:color="auto" w:fill="FFFFFF"/>
            <w:tcMar>
              <w:top w:w="0" w:type="dxa"/>
              <w:left w:w="0" w:type="dxa"/>
              <w:bottom w:w="0" w:type="dxa"/>
              <w:right w:w="0" w:type="dxa"/>
            </w:tcMar>
            <w:vAlign w:val="center"/>
          </w:tcPr>
          <w:p w14:paraId="72399FAC"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27AF84BE"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13843F39"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537A2B26" w14:textId="77777777" w:rsidR="008E0BAD" w:rsidRPr="008E0BAD" w:rsidRDefault="008E0BAD" w:rsidP="0039245A">
            <w:pPr>
              <w:spacing w:before="0" w:after="0"/>
              <w:rPr>
                <w:rFonts w:eastAsia="MS Mincho"/>
              </w:rPr>
            </w:pPr>
            <w:r w:rsidRPr="008E0BAD">
              <w:rPr>
                <w:rFonts w:eastAsia="Arial"/>
                <w:color w:val="000000"/>
              </w:rPr>
              <w:t>Pennate diatoms</w:t>
            </w:r>
          </w:p>
        </w:tc>
        <w:tc>
          <w:tcPr>
            <w:tcW w:w="1985" w:type="dxa"/>
            <w:shd w:val="clear" w:color="auto" w:fill="FFFFFF"/>
            <w:tcMar>
              <w:top w:w="0" w:type="dxa"/>
              <w:left w:w="0" w:type="dxa"/>
              <w:bottom w:w="0" w:type="dxa"/>
              <w:right w:w="0" w:type="dxa"/>
            </w:tcMar>
            <w:vAlign w:val="center"/>
          </w:tcPr>
          <w:p w14:paraId="10D6288D" w14:textId="77777777" w:rsidR="008E0BAD" w:rsidRPr="008E0BAD" w:rsidRDefault="008E0BAD" w:rsidP="0039245A">
            <w:pPr>
              <w:spacing w:before="0" w:after="0"/>
              <w:rPr>
                <w:rFonts w:eastAsia="MS Mincho"/>
              </w:rPr>
            </w:pPr>
            <w:r w:rsidRPr="008E0BAD">
              <w:rPr>
                <w:rFonts w:eastAsia="Arial"/>
                <w:color w:val="000000"/>
              </w:rPr>
              <w:t>0.</w:t>
            </w:r>
            <w:r w:rsidR="00934AE7">
              <w:rPr>
                <w:rFonts w:eastAsia="Arial"/>
                <w:color w:val="000000"/>
              </w:rPr>
              <w:t>3</w:t>
            </w:r>
            <w:r w:rsidRPr="008E0BAD">
              <w:rPr>
                <w:rFonts w:eastAsia="Arial"/>
                <w:color w:val="000000"/>
              </w:rPr>
              <w:t xml:space="preserve"> ± 0.1</w:t>
            </w:r>
          </w:p>
        </w:tc>
        <w:tc>
          <w:tcPr>
            <w:tcW w:w="2268" w:type="dxa"/>
            <w:shd w:val="clear" w:color="auto" w:fill="FFFFFF"/>
            <w:tcMar>
              <w:top w:w="0" w:type="dxa"/>
              <w:left w:w="0" w:type="dxa"/>
              <w:bottom w:w="0" w:type="dxa"/>
              <w:right w:w="0" w:type="dxa"/>
            </w:tcMar>
            <w:vAlign w:val="center"/>
          </w:tcPr>
          <w:p w14:paraId="02DE513D" w14:textId="77777777" w:rsidR="008E0BAD" w:rsidRPr="008E0BAD" w:rsidRDefault="008E0BAD" w:rsidP="0039245A">
            <w:pPr>
              <w:spacing w:before="0" w:after="0"/>
              <w:rPr>
                <w:rFonts w:eastAsia="MS Mincho"/>
              </w:rPr>
            </w:pPr>
            <w:r w:rsidRPr="008E0BAD">
              <w:rPr>
                <w:rFonts w:eastAsia="Arial"/>
                <w:color w:val="000000"/>
              </w:rPr>
              <w:t>134.07 ± 122.95</w:t>
            </w:r>
          </w:p>
        </w:tc>
        <w:tc>
          <w:tcPr>
            <w:tcW w:w="1984" w:type="dxa"/>
            <w:shd w:val="clear" w:color="auto" w:fill="FFFFFF"/>
            <w:tcMar>
              <w:top w:w="0" w:type="dxa"/>
              <w:left w:w="0" w:type="dxa"/>
              <w:bottom w:w="0" w:type="dxa"/>
              <w:right w:w="0" w:type="dxa"/>
            </w:tcMar>
            <w:vAlign w:val="center"/>
          </w:tcPr>
          <w:p w14:paraId="25DF447D"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0723E936" w14:textId="77777777" w:rsidTr="0039245A">
        <w:trPr>
          <w:cantSplit/>
        </w:trPr>
        <w:tc>
          <w:tcPr>
            <w:tcW w:w="290" w:type="dxa"/>
            <w:vMerge/>
            <w:shd w:val="clear" w:color="auto" w:fill="FFFFFF"/>
            <w:tcMar>
              <w:top w:w="0" w:type="dxa"/>
              <w:left w:w="0" w:type="dxa"/>
              <w:bottom w:w="0" w:type="dxa"/>
              <w:right w:w="0" w:type="dxa"/>
            </w:tcMar>
            <w:vAlign w:val="center"/>
          </w:tcPr>
          <w:p w14:paraId="6FDE0B13"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345BC2AD"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3F484615"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52B5684C" w14:textId="77777777" w:rsidR="008E0BAD" w:rsidRPr="008E0BAD" w:rsidRDefault="008E0BAD" w:rsidP="0039245A">
            <w:pPr>
              <w:spacing w:before="0" w:after="0"/>
              <w:rPr>
                <w:rFonts w:eastAsia="MS Mincho"/>
              </w:rPr>
            </w:pPr>
            <w:r w:rsidRPr="008E0BAD">
              <w:rPr>
                <w:rFonts w:eastAsia="Arial"/>
                <w:color w:val="000000"/>
              </w:rPr>
              <w:t>Dinoflagellates</w:t>
            </w:r>
          </w:p>
        </w:tc>
        <w:tc>
          <w:tcPr>
            <w:tcW w:w="1985" w:type="dxa"/>
            <w:shd w:val="clear" w:color="auto" w:fill="FFFFFF"/>
            <w:tcMar>
              <w:top w:w="0" w:type="dxa"/>
              <w:left w:w="0" w:type="dxa"/>
              <w:bottom w:w="0" w:type="dxa"/>
              <w:right w:w="0" w:type="dxa"/>
            </w:tcMar>
            <w:vAlign w:val="center"/>
          </w:tcPr>
          <w:p w14:paraId="146F0F31" w14:textId="77777777" w:rsidR="008E0BAD" w:rsidRPr="008E0BAD" w:rsidRDefault="008E0BAD" w:rsidP="0039245A">
            <w:pPr>
              <w:spacing w:before="0" w:after="0"/>
              <w:rPr>
                <w:rFonts w:eastAsia="MS Mincho"/>
              </w:rPr>
            </w:pPr>
            <w:r w:rsidRPr="008E0BAD">
              <w:rPr>
                <w:rFonts w:eastAsia="Arial"/>
                <w:color w:val="000000"/>
              </w:rPr>
              <w:t>22.7 ± 10.4</w:t>
            </w:r>
          </w:p>
        </w:tc>
        <w:tc>
          <w:tcPr>
            <w:tcW w:w="2268" w:type="dxa"/>
            <w:shd w:val="clear" w:color="auto" w:fill="FFFFFF"/>
            <w:tcMar>
              <w:top w:w="0" w:type="dxa"/>
              <w:left w:w="0" w:type="dxa"/>
              <w:bottom w:w="0" w:type="dxa"/>
              <w:right w:w="0" w:type="dxa"/>
            </w:tcMar>
            <w:vAlign w:val="center"/>
          </w:tcPr>
          <w:p w14:paraId="03A68DA4" w14:textId="77777777" w:rsidR="008E0BAD" w:rsidRPr="008E0BAD" w:rsidRDefault="008E0BAD" w:rsidP="0039245A">
            <w:pPr>
              <w:spacing w:before="0" w:after="0"/>
              <w:rPr>
                <w:rFonts w:eastAsia="MS Mincho"/>
              </w:rPr>
            </w:pPr>
            <w:r w:rsidRPr="008E0BAD">
              <w:rPr>
                <w:rFonts w:eastAsia="Arial"/>
                <w:color w:val="000000"/>
              </w:rPr>
              <w:t>247.75 ± 141</w:t>
            </w:r>
            <w:r w:rsidR="00C71CAB">
              <w:rPr>
                <w:rFonts w:eastAsia="Arial"/>
                <w:color w:val="000000"/>
              </w:rPr>
              <w:t>.00</w:t>
            </w:r>
          </w:p>
        </w:tc>
        <w:tc>
          <w:tcPr>
            <w:tcW w:w="1984" w:type="dxa"/>
            <w:shd w:val="clear" w:color="auto" w:fill="FFFFFF"/>
            <w:tcMar>
              <w:top w:w="0" w:type="dxa"/>
              <w:left w:w="0" w:type="dxa"/>
              <w:bottom w:w="0" w:type="dxa"/>
              <w:right w:w="0" w:type="dxa"/>
            </w:tcMar>
            <w:vAlign w:val="center"/>
          </w:tcPr>
          <w:p w14:paraId="279480F4" w14:textId="77777777" w:rsidR="008E0BAD" w:rsidRPr="008E0BAD" w:rsidRDefault="008E0BAD" w:rsidP="0039245A">
            <w:pPr>
              <w:spacing w:before="0" w:after="0"/>
              <w:rPr>
                <w:rFonts w:eastAsia="MS Mincho"/>
              </w:rPr>
            </w:pPr>
            <w:r w:rsidRPr="008E0BAD">
              <w:rPr>
                <w:rFonts w:eastAsia="Arial"/>
                <w:color w:val="000000"/>
              </w:rPr>
              <w:t>2.6 ± 1.</w:t>
            </w:r>
            <w:r w:rsidR="005505EA">
              <w:rPr>
                <w:rFonts w:eastAsia="Arial"/>
                <w:color w:val="000000"/>
              </w:rPr>
              <w:t>2</w:t>
            </w:r>
          </w:p>
        </w:tc>
      </w:tr>
      <w:tr w:rsidR="008E0BAD" w:rsidRPr="008E0BAD" w14:paraId="0BB19897" w14:textId="77777777" w:rsidTr="0039245A">
        <w:trPr>
          <w:cantSplit/>
        </w:trPr>
        <w:tc>
          <w:tcPr>
            <w:tcW w:w="290" w:type="dxa"/>
            <w:vMerge/>
            <w:shd w:val="clear" w:color="auto" w:fill="FFFFFF"/>
            <w:tcMar>
              <w:top w:w="0" w:type="dxa"/>
              <w:left w:w="0" w:type="dxa"/>
              <w:bottom w:w="0" w:type="dxa"/>
              <w:right w:w="0" w:type="dxa"/>
            </w:tcMar>
            <w:vAlign w:val="center"/>
          </w:tcPr>
          <w:p w14:paraId="07B6648F"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7B3C6E4E"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5860948E"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0C2FECEC" w14:textId="77777777" w:rsidR="008E0BAD" w:rsidRPr="008E0BAD" w:rsidRDefault="008E0BAD" w:rsidP="0039245A">
            <w:pPr>
              <w:spacing w:before="0" w:after="0"/>
              <w:rPr>
                <w:rFonts w:eastAsia="MS Mincho"/>
              </w:rPr>
            </w:pPr>
            <w:r w:rsidRPr="008E0BAD">
              <w:rPr>
                <w:rFonts w:eastAsia="Arial"/>
                <w:color w:val="000000"/>
              </w:rPr>
              <w:t>Ciliates</w:t>
            </w:r>
          </w:p>
        </w:tc>
        <w:tc>
          <w:tcPr>
            <w:tcW w:w="1985" w:type="dxa"/>
            <w:shd w:val="clear" w:color="auto" w:fill="FFFFFF"/>
            <w:tcMar>
              <w:top w:w="0" w:type="dxa"/>
              <w:left w:w="0" w:type="dxa"/>
              <w:bottom w:w="0" w:type="dxa"/>
              <w:right w:w="0" w:type="dxa"/>
            </w:tcMar>
            <w:vAlign w:val="center"/>
          </w:tcPr>
          <w:p w14:paraId="25A0CB57" w14:textId="77777777" w:rsidR="008E0BAD" w:rsidRPr="008E0BAD" w:rsidRDefault="008E0BAD" w:rsidP="0039245A">
            <w:pPr>
              <w:spacing w:before="0" w:after="0"/>
              <w:rPr>
                <w:rFonts w:eastAsia="MS Mincho"/>
              </w:rPr>
            </w:pPr>
            <w:r w:rsidRPr="008E0BAD">
              <w:rPr>
                <w:rFonts w:eastAsia="Arial"/>
                <w:color w:val="000000"/>
              </w:rPr>
              <w:t>5.</w:t>
            </w:r>
            <w:r w:rsidR="00934AE7">
              <w:rPr>
                <w:rFonts w:eastAsia="Arial"/>
                <w:color w:val="000000"/>
              </w:rPr>
              <w:t>6</w:t>
            </w:r>
            <w:r w:rsidRPr="008E0BAD">
              <w:rPr>
                <w:rFonts w:eastAsia="Arial"/>
                <w:color w:val="000000"/>
              </w:rPr>
              <w:t xml:space="preserve"> ± 1.1</w:t>
            </w:r>
          </w:p>
        </w:tc>
        <w:tc>
          <w:tcPr>
            <w:tcW w:w="2268" w:type="dxa"/>
            <w:shd w:val="clear" w:color="auto" w:fill="FFFFFF"/>
            <w:tcMar>
              <w:top w:w="0" w:type="dxa"/>
              <w:left w:w="0" w:type="dxa"/>
              <w:bottom w:w="0" w:type="dxa"/>
              <w:right w:w="0" w:type="dxa"/>
            </w:tcMar>
            <w:vAlign w:val="center"/>
          </w:tcPr>
          <w:p w14:paraId="24A58586" w14:textId="77777777" w:rsidR="008E0BAD" w:rsidRPr="008E0BAD" w:rsidRDefault="008E0BAD" w:rsidP="0039245A">
            <w:pPr>
              <w:spacing w:before="0" w:after="0"/>
              <w:rPr>
                <w:rFonts w:eastAsia="MS Mincho"/>
              </w:rPr>
            </w:pPr>
            <w:r w:rsidRPr="008E0BAD">
              <w:rPr>
                <w:rFonts w:eastAsia="Arial"/>
                <w:color w:val="000000"/>
              </w:rPr>
              <w:t>199.73 ± 176.88</w:t>
            </w:r>
          </w:p>
        </w:tc>
        <w:tc>
          <w:tcPr>
            <w:tcW w:w="1984" w:type="dxa"/>
            <w:shd w:val="clear" w:color="auto" w:fill="FFFFFF"/>
            <w:tcMar>
              <w:top w:w="0" w:type="dxa"/>
              <w:left w:w="0" w:type="dxa"/>
              <w:bottom w:w="0" w:type="dxa"/>
              <w:right w:w="0" w:type="dxa"/>
            </w:tcMar>
            <w:vAlign w:val="center"/>
          </w:tcPr>
          <w:p w14:paraId="7D003301" w14:textId="77777777" w:rsidR="008E0BAD" w:rsidRPr="008E0BAD" w:rsidRDefault="008E0BAD" w:rsidP="0039245A">
            <w:pPr>
              <w:spacing w:before="0" w:after="0"/>
              <w:rPr>
                <w:rFonts w:eastAsia="MS Mincho"/>
              </w:rPr>
            </w:pPr>
            <w:r w:rsidRPr="008E0BAD">
              <w:rPr>
                <w:rFonts w:eastAsia="Arial"/>
                <w:color w:val="000000"/>
              </w:rPr>
              <w:t>0.</w:t>
            </w:r>
            <w:r w:rsidR="005505EA">
              <w:rPr>
                <w:rFonts w:eastAsia="Arial"/>
                <w:color w:val="000000"/>
              </w:rPr>
              <w:t>6</w:t>
            </w:r>
            <w:r w:rsidRPr="008E0BAD">
              <w:rPr>
                <w:rFonts w:eastAsia="Arial"/>
                <w:color w:val="000000"/>
              </w:rPr>
              <w:t xml:space="preserve"> ± 0.5</w:t>
            </w:r>
          </w:p>
        </w:tc>
      </w:tr>
      <w:tr w:rsidR="008E0BAD" w:rsidRPr="008E0BAD" w14:paraId="2D5F040A" w14:textId="77777777" w:rsidTr="0039245A">
        <w:trPr>
          <w:cantSplit/>
        </w:trPr>
        <w:tc>
          <w:tcPr>
            <w:tcW w:w="290" w:type="dxa"/>
            <w:vMerge/>
            <w:shd w:val="clear" w:color="auto" w:fill="FFFFFF"/>
            <w:tcMar>
              <w:top w:w="0" w:type="dxa"/>
              <w:left w:w="0" w:type="dxa"/>
              <w:bottom w:w="0" w:type="dxa"/>
              <w:right w:w="0" w:type="dxa"/>
            </w:tcMar>
            <w:vAlign w:val="center"/>
          </w:tcPr>
          <w:p w14:paraId="373789A2"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68A7EF34"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0D90988D"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7F3919F5" w14:textId="77777777" w:rsidR="008E0BAD" w:rsidRPr="008E0BAD" w:rsidRDefault="008E0BAD" w:rsidP="0039245A">
            <w:pPr>
              <w:spacing w:before="0" w:after="0"/>
              <w:rPr>
                <w:rFonts w:eastAsia="MS Mincho"/>
              </w:rPr>
            </w:pPr>
            <w:r w:rsidRPr="008E0BAD">
              <w:rPr>
                <w:rFonts w:eastAsia="Arial"/>
                <w:color w:val="000000"/>
              </w:rPr>
              <w:t>Flagellates</w:t>
            </w:r>
          </w:p>
        </w:tc>
        <w:tc>
          <w:tcPr>
            <w:tcW w:w="1985" w:type="dxa"/>
            <w:shd w:val="clear" w:color="auto" w:fill="FFFFFF"/>
            <w:tcMar>
              <w:top w:w="0" w:type="dxa"/>
              <w:left w:w="0" w:type="dxa"/>
              <w:bottom w:w="0" w:type="dxa"/>
              <w:right w:w="0" w:type="dxa"/>
            </w:tcMar>
            <w:vAlign w:val="center"/>
          </w:tcPr>
          <w:p w14:paraId="4CA5C9CF" w14:textId="77777777" w:rsidR="008E0BAD" w:rsidRPr="008E0BAD" w:rsidRDefault="008E0BAD" w:rsidP="0039245A">
            <w:pPr>
              <w:spacing w:before="0" w:after="0"/>
              <w:rPr>
                <w:rFonts w:eastAsia="MS Mincho"/>
              </w:rPr>
            </w:pPr>
            <w:r w:rsidRPr="008E0BAD">
              <w:rPr>
                <w:rFonts w:eastAsia="Arial"/>
                <w:color w:val="000000"/>
              </w:rPr>
              <w:t>0.</w:t>
            </w:r>
            <w:r w:rsidR="00934AE7">
              <w:rPr>
                <w:rFonts w:eastAsia="Arial"/>
                <w:color w:val="000000"/>
              </w:rPr>
              <w:t>7</w:t>
            </w:r>
            <w:r w:rsidRPr="008E0BAD">
              <w:rPr>
                <w:rFonts w:eastAsia="Arial"/>
                <w:color w:val="000000"/>
              </w:rPr>
              <w:t xml:space="preserve"> ± 0.1</w:t>
            </w:r>
          </w:p>
        </w:tc>
        <w:tc>
          <w:tcPr>
            <w:tcW w:w="2268" w:type="dxa"/>
            <w:shd w:val="clear" w:color="auto" w:fill="FFFFFF"/>
            <w:tcMar>
              <w:top w:w="0" w:type="dxa"/>
              <w:left w:w="0" w:type="dxa"/>
              <w:bottom w:w="0" w:type="dxa"/>
              <w:right w:w="0" w:type="dxa"/>
            </w:tcMar>
            <w:vAlign w:val="center"/>
          </w:tcPr>
          <w:p w14:paraId="0F3BE324" w14:textId="77777777" w:rsidR="008E0BAD" w:rsidRPr="008E0BAD" w:rsidRDefault="008E0BAD" w:rsidP="0039245A">
            <w:pPr>
              <w:spacing w:before="0" w:after="0"/>
              <w:rPr>
                <w:rFonts w:eastAsia="MS Mincho"/>
              </w:rPr>
            </w:pPr>
            <w:r w:rsidRPr="008E0BAD">
              <w:rPr>
                <w:rFonts w:eastAsia="Arial"/>
                <w:color w:val="000000"/>
              </w:rPr>
              <w:t>130.53 ± 67.86</w:t>
            </w:r>
          </w:p>
        </w:tc>
        <w:tc>
          <w:tcPr>
            <w:tcW w:w="1984" w:type="dxa"/>
            <w:shd w:val="clear" w:color="auto" w:fill="FFFFFF"/>
            <w:tcMar>
              <w:top w:w="0" w:type="dxa"/>
              <w:left w:w="0" w:type="dxa"/>
              <w:bottom w:w="0" w:type="dxa"/>
              <w:right w:w="0" w:type="dxa"/>
            </w:tcMar>
            <w:vAlign w:val="center"/>
          </w:tcPr>
          <w:p w14:paraId="0785A6DC" w14:textId="77777777" w:rsidR="008E0BAD" w:rsidRPr="008E0BAD" w:rsidRDefault="008E0BAD" w:rsidP="0039245A">
            <w:pPr>
              <w:spacing w:before="0" w:after="0"/>
              <w:rPr>
                <w:rFonts w:eastAsia="MS Mincho"/>
              </w:rPr>
            </w:pPr>
            <w:r w:rsidRPr="008E0BAD">
              <w:rPr>
                <w:rFonts w:eastAsia="Arial"/>
                <w:color w:val="000000"/>
              </w:rPr>
              <w:t>0.</w:t>
            </w:r>
            <w:r w:rsidR="005505EA">
              <w:rPr>
                <w:rFonts w:eastAsia="Arial"/>
                <w:color w:val="000000"/>
              </w:rPr>
              <w:t>1</w:t>
            </w:r>
            <w:r w:rsidRPr="008E0BAD">
              <w:rPr>
                <w:rFonts w:eastAsia="Arial"/>
                <w:color w:val="000000"/>
              </w:rPr>
              <w:t xml:space="preserve"> ± 0.0</w:t>
            </w:r>
          </w:p>
        </w:tc>
      </w:tr>
      <w:tr w:rsidR="008E0BAD" w:rsidRPr="008E0BAD" w14:paraId="2B3124DE" w14:textId="77777777" w:rsidTr="0039245A">
        <w:trPr>
          <w:cantSplit/>
        </w:trPr>
        <w:tc>
          <w:tcPr>
            <w:tcW w:w="290" w:type="dxa"/>
            <w:vMerge/>
            <w:tcBorders>
              <w:bottom w:val="single" w:sz="8" w:space="0" w:color="666666"/>
            </w:tcBorders>
            <w:shd w:val="clear" w:color="auto" w:fill="FFFFFF"/>
            <w:tcMar>
              <w:top w:w="0" w:type="dxa"/>
              <w:left w:w="0" w:type="dxa"/>
              <w:bottom w:w="0" w:type="dxa"/>
              <w:right w:w="0" w:type="dxa"/>
            </w:tcMar>
            <w:vAlign w:val="center"/>
          </w:tcPr>
          <w:p w14:paraId="312ABD5D" w14:textId="77777777" w:rsidR="008E0BAD" w:rsidRPr="008E0BAD" w:rsidRDefault="008E0BAD" w:rsidP="0039245A">
            <w:pPr>
              <w:spacing w:before="0" w:after="0"/>
              <w:jc w:val="center"/>
              <w:rPr>
                <w:rFonts w:eastAsia="MS Mincho"/>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4FAF686F" w14:textId="77777777" w:rsidR="008E0BAD" w:rsidRPr="008E0BAD" w:rsidRDefault="008E0BAD" w:rsidP="0039245A">
            <w:pPr>
              <w:spacing w:before="0" w:after="0"/>
              <w:jc w:val="center"/>
              <w:rPr>
                <w:rFonts w:eastAsia="MS Mincho"/>
              </w:rPr>
            </w:pPr>
          </w:p>
        </w:tc>
        <w:tc>
          <w:tcPr>
            <w:tcW w:w="838" w:type="dxa"/>
            <w:vMerge/>
            <w:tcBorders>
              <w:bottom w:val="single" w:sz="8" w:space="0" w:color="666666"/>
            </w:tcBorders>
            <w:shd w:val="clear" w:color="auto" w:fill="FFFFFF"/>
            <w:tcMar>
              <w:top w:w="0" w:type="dxa"/>
              <w:left w:w="0" w:type="dxa"/>
              <w:bottom w:w="0" w:type="dxa"/>
              <w:right w:w="0" w:type="dxa"/>
            </w:tcMar>
            <w:vAlign w:val="center"/>
          </w:tcPr>
          <w:p w14:paraId="17464763" w14:textId="77777777" w:rsidR="008E0BAD" w:rsidRPr="008E0BAD" w:rsidRDefault="008E0BAD" w:rsidP="0039245A">
            <w:pPr>
              <w:spacing w:before="0" w:after="0"/>
              <w:jc w:val="center"/>
              <w:rPr>
                <w:rFonts w:eastAsia="MS Mincho"/>
              </w:rPr>
            </w:pPr>
          </w:p>
        </w:tc>
        <w:tc>
          <w:tcPr>
            <w:tcW w:w="1701" w:type="dxa"/>
            <w:tcBorders>
              <w:bottom w:val="single" w:sz="8" w:space="0" w:color="666666"/>
            </w:tcBorders>
            <w:shd w:val="clear" w:color="auto" w:fill="FFFFFF"/>
            <w:tcMar>
              <w:top w:w="0" w:type="dxa"/>
              <w:left w:w="0" w:type="dxa"/>
              <w:bottom w:w="0" w:type="dxa"/>
              <w:right w:w="0" w:type="dxa"/>
            </w:tcMar>
            <w:vAlign w:val="center"/>
          </w:tcPr>
          <w:p w14:paraId="7E2D6B5D" w14:textId="77777777" w:rsidR="008E0BAD" w:rsidRPr="008E0BAD" w:rsidRDefault="008E0BAD" w:rsidP="0039245A">
            <w:pPr>
              <w:spacing w:before="0" w:after="0"/>
              <w:rPr>
                <w:rFonts w:eastAsia="MS Mincho"/>
              </w:rPr>
            </w:pPr>
            <w:r w:rsidRPr="008E0BAD">
              <w:rPr>
                <w:rFonts w:eastAsia="Arial"/>
                <w:color w:val="000000"/>
              </w:rPr>
              <w:t>Total</w:t>
            </w:r>
          </w:p>
        </w:tc>
        <w:tc>
          <w:tcPr>
            <w:tcW w:w="1985" w:type="dxa"/>
            <w:tcBorders>
              <w:bottom w:val="single" w:sz="8" w:space="0" w:color="666666"/>
            </w:tcBorders>
            <w:shd w:val="clear" w:color="auto" w:fill="FFFFFF"/>
            <w:tcMar>
              <w:top w:w="0" w:type="dxa"/>
              <w:left w:w="0" w:type="dxa"/>
              <w:bottom w:w="0" w:type="dxa"/>
              <w:right w:w="0" w:type="dxa"/>
            </w:tcMar>
            <w:vAlign w:val="center"/>
          </w:tcPr>
          <w:p w14:paraId="2F7CDD26" w14:textId="77777777" w:rsidR="008E0BAD" w:rsidRPr="008E0BAD" w:rsidRDefault="008E0BAD" w:rsidP="0039245A">
            <w:pPr>
              <w:spacing w:before="0" w:after="0"/>
              <w:rPr>
                <w:rFonts w:eastAsia="MS Mincho"/>
              </w:rPr>
            </w:pPr>
            <w:r w:rsidRPr="008E0BAD">
              <w:rPr>
                <w:rFonts w:eastAsia="Arial"/>
                <w:color w:val="000000"/>
              </w:rPr>
              <w:t>14</w:t>
            </w:r>
            <w:r w:rsidR="00934AE7">
              <w:rPr>
                <w:rFonts w:eastAsia="Arial"/>
                <w:color w:val="000000"/>
              </w:rPr>
              <w:t>3.0</w:t>
            </w:r>
            <w:r w:rsidRPr="008E0BAD">
              <w:rPr>
                <w:rFonts w:eastAsia="Arial"/>
                <w:color w:val="000000"/>
              </w:rPr>
              <w:t xml:space="preserve"> ± </w:t>
            </w:r>
            <w:r w:rsidR="00934AE7">
              <w:rPr>
                <w:rFonts w:eastAsia="Arial"/>
                <w:color w:val="000000"/>
              </w:rPr>
              <w:t>8.0</w:t>
            </w:r>
          </w:p>
        </w:tc>
        <w:tc>
          <w:tcPr>
            <w:tcW w:w="2268" w:type="dxa"/>
            <w:tcBorders>
              <w:bottom w:val="single" w:sz="8" w:space="0" w:color="666666"/>
            </w:tcBorders>
            <w:shd w:val="clear" w:color="auto" w:fill="FFFFFF"/>
            <w:tcMar>
              <w:top w:w="0" w:type="dxa"/>
              <w:left w:w="0" w:type="dxa"/>
              <w:bottom w:w="0" w:type="dxa"/>
              <w:right w:w="0" w:type="dxa"/>
            </w:tcMar>
            <w:vAlign w:val="center"/>
          </w:tcPr>
          <w:p w14:paraId="643CD923" w14:textId="77777777" w:rsidR="008E0BAD" w:rsidRPr="008E0BAD" w:rsidRDefault="008E0BAD" w:rsidP="0039245A">
            <w:pPr>
              <w:spacing w:before="0" w:after="0"/>
              <w:rPr>
                <w:rFonts w:eastAsia="MS Mincho"/>
              </w:rPr>
            </w:pPr>
          </w:p>
        </w:tc>
        <w:tc>
          <w:tcPr>
            <w:tcW w:w="1984" w:type="dxa"/>
            <w:tcBorders>
              <w:bottom w:val="single" w:sz="8" w:space="0" w:color="666666"/>
            </w:tcBorders>
            <w:shd w:val="clear" w:color="auto" w:fill="FFFFFF"/>
            <w:tcMar>
              <w:top w:w="0" w:type="dxa"/>
              <w:left w:w="0" w:type="dxa"/>
              <w:bottom w:w="0" w:type="dxa"/>
              <w:right w:w="0" w:type="dxa"/>
            </w:tcMar>
            <w:vAlign w:val="center"/>
          </w:tcPr>
          <w:p w14:paraId="0D6307DB" w14:textId="77777777" w:rsidR="008E0BAD" w:rsidRPr="008E0BAD" w:rsidRDefault="008E0BAD" w:rsidP="0039245A">
            <w:pPr>
              <w:spacing w:before="0" w:after="0"/>
              <w:rPr>
                <w:rFonts w:eastAsia="MS Mincho"/>
              </w:rPr>
            </w:pPr>
            <w:r w:rsidRPr="008E0BAD">
              <w:rPr>
                <w:rFonts w:eastAsia="Arial"/>
                <w:color w:val="000000"/>
              </w:rPr>
              <w:t>7.8 ± 2.</w:t>
            </w:r>
            <w:r w:rsidR="005505EA">
              <w:rPr>
                <w:rFonts w:eastAsia="Arial"/>
                <w:color w:val="000000"/>
              </w:rPr>
              <w:t>3</w:t>
            </w:r>
          </w:p>
        </w:tc>
      </w:tr>
      <w:tr w:rsidR="008E0BAD" w:rsidRPr="008E0BAD" w14:paraId="1C6FFDE2" w14:textId="77777777" w:rsidTr="0039245A">
        <w:trPr>
          <w:cantSplit/>
        </w:trPr>
        <w:tc>
          <w:tcPr>
            <w:tcW w:w="290" w:type="dxa"/>
            <w:vMerge w:val="restart"/>
            <w:tcBorders>
              <w:top w:val="single" w:sz="8" w:space="0" w:color="666666"/>
            </w:tcBorders>
            <w:shd w:val="clear" w:color="auto" w:fill="FFFFFF"/>
            <w:tcMar>
              <w:top w:w="0" w:type="dxa"/>
              <w:left w:w="0" w:type="dxa"/>
              <w:bottom w:w="0" w:type="dxa"/>
              <w:right w:w="0" w:type="dxa"/>
            </w:tcMar>
            <w:vAlign w:val="center"/>
          </w:tcPr>
          <w:p w14:paraId="176016FE" w14:textId="77777777" w:rsidR="008E0BAD" w:rsidRPr="008E0BAD" w:rsidRDefault="008E0BAD" w:rsidP="0039245A">
            <w:pPr>
              <w:spacing w:before="0" w:after="0"/>
              <w:jc w:val="center"/>
              <w:rPr>
                <w:rFonts w:eastAsia="MS Mincho"/>
              </w:rPr>
            </w:pPr>
            <w:r w:rsidRPr="008E0BAD">
              <w:rPr>
                <w:rFonts w:eastAsia="Arial"/>
                <w:color w:val="000000"/>
              </w:rPr>
              <w:t>3</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5C5EC68B" w14:textId="77777777" w:rsidR="008E0BAD" w:rsidRPr="008E0BAD" w:rsidRDefault="008E0BAD" w:rsidP="0039245A">
            <w:pPr>
              <w:spacing w:before="0" w:after="0"/>
              <w:jc w:val="center"/>
              <w:rPr>
                <w:rFonts w:eastAsia="MS Mincho"/>
              </w:rPr>
            </w:pPr>
            <w:r w:rsidRPr="008E0BAD">
              <w:rPr>
                <w:rFonts w:eastAsia="Arial"/>
                <w:color w:val="000000"/>
              </w:rPr>
              <w:t>4</w:t>
            </w:r>
          </w:p>
        </w:tc>
        <w:tc>
          <w:tcPr>
            <w:tcW w:w="838" w:type="dxa"/>
            <w:vMerge w:val="restart"/>
            <w:tcBorders>
              <w:top w:val="single" w:sz="8" w:space="0" w:color="666666"/>
            </w:tcBorders>
            <w:shd w:val="clear" w:color="auto" w:fill="FFFFFF"/>
            <w:tcMar>
              <w:top w:w="0" w:type="dxa"/>
              <w:left w:w="0" w:type="dxa"/>
              <w:bottom w:w="0" w:type="dxa"/>
              <w:right w:w="0" w:type="dxa"/>
            </w:tcMar>
            <w:vAlign w:val="center"/>
          </w:tcPr>
          <w:p w14:paraId="3AF3AC25" w14:textId="77777777" w:rsidR="008E0BAD" w:rsidRPr="008E0BAD" w:rsidRDefault="008E0BAD" w:rsidP="0039245A">
            <w:pPr>
              <w:spacing w:before="0" w:after="0"/>
              <w:jc w:val="center"/>
              <w:rPr>
                <w:rFonts w:eastAsia="MS Mincho"/>
              </w:rPr>
            </w:pPr>
            <w:r w:rsidRPr="008E0BAD">
              <w:rPr>
                <w:rFonts w:eastAsia="Arial"/>
                <w:color w:val="000000"/>
              </w:rPr>
              <w:t>F10</w:t>
            </w:r>
          </w:p>
        </w:tc>
        <w:tc>
          <w:tcPr>
            <w:tcW w:w="1701" w:type="dxa"/>
            <w:tcBorders>
              <w:top w:val="single" w:sz="8" w:space="0" w:color="666666"/>
            </w:tcBorders>
            <w:shd w:val="clear" w:color="auto" w:fill="FFFFFF"/>
            <w:tcMar>
              <w:top w:w="0" w:type="dxa"/>
              <w:left w:w="0" w:type="dxa"/>
              <w:bottom w:w="0" w:type="dxa"/>
              <w:right w:w="0" w:type="dxa"/>
            </w:tcMar>
            <w:vAlign w:val="center"/>
          </w:tcPr>
          <w:p w14:paraId="311FE5A1" w14:textId="77777777" w:rsidR="008E0BAD" w:rsidRPr="008E0BAD" w:rsidRDefault="008E0BAD" w:rsidP="0039245A">
            <w:pPr>
              <w:spacing w:before="0" w:after="0"/>
              <w:rPr>
                <w:rFonts w:eastAsia="MS Mincho"/>
              </w:rPr>
            </w:pPr>
            <w:r w:rsidRPr="008E0BAD">
              <w:rPr>
                <w:rFonts w:eastAsia="Arial"/>
                <w:color w:val="000000"/>
              </w:rPr>
              <w:t>Small diatoms</w:t>
            </w:r>
          </w:p>
        </w:tc>
        <w:tc>
          <w:tcPr>
            <w:tcW w:w="1985" w:type="dxa"/>
            <w:tcBorders>
              <w:top w:val="single" w:sz="8" w:space="0" w:color="666666"/>
            </w:tcBorders>
            <w:shd w:val="clear" w:color="auto" w:fill="FFFFFF"/>
            <w:tcMar>
              <w:top w:w="0" w:type="dxa"/>
              <w:left w:w="0" w:type="dxa"/>
              <w:bottom w:w="0" w:type="dxa"/>
              <w:right w:w="0" w:type="dxa"/>
            </w:tcMar>
            <w:vAlign w:val="center"/>
          </w:tcPr>
          <w:p w14:paraId="2FB91154" w14:textId="77777777" w:rsidR="008E0BAD" w:rsidRPr="008E0BAD" w:rsidRDefault="008E0BAD" w:rsidP="0039245A">
            <w:pPr>
              <w:spacing w:before="0" w:after="0"/>
              <w:rPr>
                <w:rFonts w:eastAsia="MS Mincho"/>
              </w:rPr>
            </w:pPr>
            <w:r w:rsidRPr="008E0BAD">
              <w:rPr>
                <w:rFonts w:eastAsia="Arial"/>
                <w:color w:val="000000"/>
              </w:rPr>
              <w:t>41.</w:t>
            </w:r>
            <w:r w:rsidR="00934AE7">
              <w:rPr>
                <w:rFonts w:eastAsia="Arial"/>
                <w:color w:val="000000"/>
              </w:rPr>
              <w:t>8</w:t>
            </w:r>
            <w:r w:rsidRPr="008E0BAD">
              <w:rPr>
                <w:rFonts w:eastAsia="Arial"/>
                <w:color w:val="000000"/>
              </w:rPr>
              <w:t xml:space="preserve"> ± 20.8</w:t>
            </w:r>
          </w:p>
        </w:tc>
        <w:tc>
          <w:tcPr>
            <w:tcW w:w="2268" w:type="dxa"/>
            <w:tcBorders>
              <w:top w:val="single" w:sz="8" w:space="0" w:color="666666"/>
            </w:tcBorders>
            <w:shd w:val="clear" w:color="auto" w:fill="FFFFFF"/>
            <w:tcMar>
              <w:top w:w="0" w:type="dxa"/>
              <w:left w:w="0" w:type="dxa"/>
              <w:bottom w:w="0" w:type="dxa"/>
              <w:right w:w="0" w:type="dxa"/>
            </w:tcMar>
            <w:vAlign w:val="center"/>
          </w:tcPr>
          <w:p w14:paraId="69DA9410" w14:textId="77777777" w:rsidR="008E0BAD" w:rsidRPr="008E0BAD" w:rsidRDefault="008E0BAD" w:rsidP="0039245A">
            <w:pPr>
              <w:spacing w:before="0" w:after="0"/>
              <w:rPr>
                <w:rFonts w:eastAsia="MS Mincho"/>
              </w:rPr>
            </w:pPr>
            <w:r w:rsidRPr="008E0BAD">
              <w:rPr>
                <w:rFonts w:eastAsia="Arial"/>
                <w:color w:val="000000"/>
              </w:rPr>
              <w:t>296.2</w:t>
            </w:r>
            <w:r w:rsidR="00C71CAB">
              <w:rPr>
                <w:rFonts w:eastAsia="Arial"/>
                <w:color w:val="000000"/>
              </w:rPr>
              <w:t>0</w:t>
            </w:r>
            <w:r w:rsidRPr="008E0BAD">
              <w:rPr>
                <w:rFonts w:eastAsia="Arial"/>
                <w:color w:val="000000"/>
              </w:rPr>
              <w:t xml:space="preserve"> ± 7.38</w:t>
            </w:r>
          </w:p>
        </w:tc>
        <w:tc>
          <w:tcPr>
            <w:tcW w:w="1984" w:type="dxa"/>
            <w:tcBorders>
              <w:top w:val="single" w:sz="8" w:space="0" w:color="666666"/>
            </w:tcBorders>
            <w:shd w:val="clear" w:color="auto" w:fill="FFFFFF"/>
            <w:tcMar>
              <w:top w:w="0" w:type="dxa"/>
              <w:left w:w="0" w:type="dxa"/>
              <w:bottom w:w="0" w:type="dxa"/>
              <w:right w:w="0" w:type="dxa"/>
            </w:tcMar>
            <w:vAlign w:val="center"/>
          </w:tcPr>
          <w:p w14:paraId="016F0DC5" w14:textId="77777777" w:rsidR="008E0BAD" w:rsidRPr="008E0BAD" w:rsidRDefault="008E0BAD" w:rsidP="0039245A">
            <w:pPr>
              <w:spacing w:before="0" w:after="0"/>
              <w:rPr>
                <w:rFonts w:eastAsia="MS Mincho"/>
              </w:rPr>
            </w:pPr>
            <w:r w:rsidRPr="008E0BAD">
              <w:rPr>
                <w:rFonts w:eastAsia="Arial"/>
                <w:color w:val="000000"/>
              </w:rPr>
              <w:t>2.</w:t>
            </w:r>
            <w:r w:rsidR="005505EA">
              <w:rPr>
                <w:rFonts w:eastAsia="Arial"/>
                <w:color w:val="000000"/>
              </w:rPr>
              <w:t>7</w:t>
            </w:r>
            <w:r w:rsidRPr="008E0BAD">
              <w:rPr>
                <w:rFonts w:eastAsia="Arial"/>
                <w:color w:val="000000"/>
              </w:rPr>
              <w:t xml:space="preserve"> ± 1.1</w:t>
            </w:r>
          </w:p>
        </w:tc>
      </w:tr>
      <w:tr w:rsidR="008E0BAD" w:rsidRPr="008E0BAD" w14:paraId="576B7935" w14:textId="77777777" w:rsidTr="0039245A">
        <w:trPr>
          <w:cantSplit/>
        </w:trPr>
        <w:tc>
          <w:tcPr>
            <w:tcW w:w="290" w:type="dxa"/>
            <w:vMerge/>
            <w:shd w:val="clear" w:color="auto" w:fill="FFFFFF"/>
            <w:tcMar>
              <w:top w:w="0" w:type="dxa"/>
              <w:left w:w="0" w:type="dxa"/>
              <w:bottom w:w="0" w:type="dxa"/>
              <w:right w:w="0" w:type="dxa"/>
            </w:tcMar>
            <w:vAlign w:val="center"/>
          </w:tcPr>
          <w:p w14:paraId="0F6B8D3D"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2C161CBD"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67594A00"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6778C132" w14:textId="77777777" w:rsidR="008E0BAD" w:rsidRPr="008E0BAD" w:rsidRDefault="008E0BAD" w:rsidP="0039245A">
            <w:pPr>
              <w:spacing w:before="0" w:after="0"/>
              <w:rPr>
                <w:rFonts w:eastAsia="MS Mincho"/>
              </w:rPr>
            </w:pPr>
            <w:r w:rsidRPr="008E0BAD">
              <w:rPr>
                <w:rFonts w:eastAsia="Arial"/>
                <w:color w:val="000000"/>
              </w:rPr>
              <w:t>Large diatoms</w:t>
            </w:r>
          </w:p>
        </w:tc>
        <w:tc>
          <w:tcPr>
            <w:tcW w:w="1985" w:type="dxa"/>
            <w:shd w:val="clear" w:color="auto" w:fill="FFFFFF"/>
            <w:tcMar>
              <w:top w:w="0" w:type="dxa"/>
              <w:left w:w="0" w:type="dxa"/>
              <w:bottom w:w="0" w:type="dxa"/>
              <w:right w:w="0" w:type="dxa"/>
            </w:tcMar>
            <w:vAlign w:val="center"/>
          </w:tcPr>
          <w:p w14:paraId="1E987F92" w14:textId="77777777" w:rsidR="008E0BAD" w:rsidRPr="008E0BAD" w:rsidRDefault="008E0BAD" w:rsidP="0039245A">
            <w:pPr>
              <w:spacing w:before="0" w:after="0"/>
              <w:rPr>
                <w:rFonts w:eastAsia="MS Mincho"/>
              </w:rPr>
            </w:pPr>
            <w:r w:rsidRPr="008E0BAD">
              <w:rPr>
                <w:rFonts w:eastAsia="Arial"/>
                <w:color w:val="000000"/>
              </w:rPr>
              <w:t>16.8 ± 0.</w:t>
            </w:r>
            <w:r w:rsidR="00934AE7">
              <w:rPr>
                <w:rFonts w:eastAsia="Arial"/>
                <w:color w:val="000000"/>
              </w:rPr>
              <w:t>7</w:t>
            </w:r>
          </w:p>
        </w:tc>
        <w:tc>
          <w:tcPr>
            <w:tcW w:w="2268" w:type="dxa"/>
            <w:shd w:val="clear" w:color="auto" w:fill="FFFFFF"/>
            <w:tcMar>
              <w:top w:w="0" w:type="dxa"/>
              <w:left w:w="0" w:type="dxa"/>
              <w:bottom w:w="0" w:type="dxa"/>
              <w:right w:w="0" w:type="dxa"/>
            </w:tcMar>
            <w:vAlign w:val="center"/>
          </w:tcPr>
          <w:p w14:paraId="5B62C6CC" w14:textId="77777777" w:rsidR="008E0BAD" w:rsidRPr="008E0BAD" w:rsidRDefault="008E0BAD" w:rsidP="0039245A">
            <w:pPr>
              <w:spacing w:before="0" w:after="0"/>
              <w:rPr>
                <w:rFonts w:eastAsia="MS Mincho"/>
              </w:rPr>
            </w:pPr>
            <w:r w:rsidRPr="008E0BAD">
              <w:rPr>
                <w:rFonts w:eastAsia="Arial"/>
                <w:color w:val="000000"/>
              </w:rPr>
              <w:t>257.63 ± 11.51</w:t>
            </w:r>
          </w:p>
        </w:tc>
        <w:tc>
          <w:tcPr>
            <w:tcW w:w="1984" w:type="dxa"/>
            <w:shd w:val="clear" w:color="auto" w:fill="FFFFFF"/>
            <w:tcMar>
              <w:top w:w="0" w:type="dxa"/>
              <w:left w:w="0" w:type="dxa"/>
              <w:bottom w:w="0" w:type="dxa"/>
              <w:right w:w="0" w:type="dxa"/>
            </w:tcMar>
            <w:vAlign w:val="center"/>
          </w:tcPr>
          <w:p w14:paraId="77717A3D" w14:textId="77777777" w:rsidR="008E0BAD" w:rsidRPr="008E0BAD" w:rsidRDefault="005505EA" w:rsidP="0039245A">
            <w:pPr>
              <w:spacing w:before="0" w:after="0"/>
              <w:rPr>
                <w:rFonts w:eastAsia="MS Mincho"/>
              </w:rPr>
            </w:pPr>
            <w:r>
              <w:rPr>
                <w:rFonts w:eastAsia="Arial"/>
                <w:color w:val="000000"/>
              </w:rPr>
              <w:t>3.0</w:t>
            </w:r>
            <w:r w:rsidR="008E0BAD" w:rsidRPr="008E0BAD">
              <w:rPr>
                <w:rFonts w:eastAsia="Arial"/>
                <w:color w:val="000000"/>
              </w:rPr>
              <w:t xml:space="preserve"> ± 0.</w:t>
            </w:r>
            <w:r>
              <w:rPr>
                <w:rFonts w:eastAsia="Arial"/>
                <w:color w:val="000000"/>
              </w:rPr>
              <w:t>1</w:t>
            </w:r>
          </w:p>
        </w:tc>
      </w:tr>
      <w:tr w:rsidR="008E0BAD" w:rsidRPr="008E0BAD" w14:paraId="54F3E00B" w14:textId="77777777" w:rsidTr="0039245A">
        <w:trPr>
          <w:cantSplit/>
        </w:trPr>
        <w:tc>
          <w:tcPr>
            <w:tcW w:w="290" w:type="dxa"/>
            <w:vMerge/>
            <w:shd w:val="clear" w:color="auto" w:fill="FFFFFF"/>
            <w:tcMar>
              <w:top w:w="0" w:type="dxa"/>
              <w:left w:w="0" w:type="dxa"/>
              <w:bottom w:w="0" w:type="dxa"/>
              <w:right w:w="0" w:type="dxa"/>
            </w:tcMar>
            <w:vAlign w:val="center"/>
          </w:tcPr>
          <w:p w14:paraId="5115DA9E"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4E70BC9C"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56008503"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6CFBA3D9" w14:textId="77777777" w:rsidR="008E0BAD" w:rsidRPr="008E0BAD" w:rsidRDefault="008E0BAD" w:rsidP="0039245A">
            <w:pPr>
              <w:spacing w:before="0" w:after="0"/>
              <w:rPr>
                <w:rFonts w:eastAsia="MS Mincho"/>
              </w:rPr>
            </w:pPr>
            <w:r w:rsidRPr="008E0BAD">
              <w:rPr>
                <w:rFonts w:eastAsia="Arial"/>
                <w:color w:val="000000"/>
              </w:rPr>
              <w:t>Pennate diatoms</w:t>
            </w:r>
          </w:p>
        </w:tc>
        <w:tc>
          <w:tcPr>
            <w:tcW w:w="1985" w:type="dxa"/>
            <w:shd w:val="clear" w:color="auto" w:fill="FFFFFF"/>
            <w:tcMar>
              <w:top w:w="0" w:type="dxa"/>
              <w:left w:w="0" w:type="dxa"/>
              <w:bottom w:w="0" w:type="dxa"/>
              <w:right w:w="0" w:type="dxa"/>
            </w:tcMar>
            <w:vAlign w:val="center"/>
          </w:tcPr>
          <w:p w14:paraId="0CC99AEB" w14:textId="77777777" w:rsidR="008E0BAD" w:rsidRPr="008E0BAD" w:rsidRDefault="008E0BAD" w:rsidP="0039245A">
            <w:pPr>
              <w:spacing w:before="0" w:after="0"/>
              <w:rPr>
                <w:rFonts w:eastAsia="MS Mincho"/>
              </w:rPr>
            </w:pPr>
            <w:r w:rsidRPr="008E0BAD">
              <w:rPr>
                <w:rFonts w:eastAsia="Arial"/>
                <w:color w:val="000000"/>
              </w:rPr>
              <w:t>0.2 ± 0.0</w:t>
            </w:r>
          </w:p>
        </w:tc>
        <w:tc>
          <w:tcPr>
            <w:tcW w:w="2268" w:type="dxa"/>
            <w:shd w:val="clear" w:color="auto" w:fill="FFFFFF"/>
            <w:tcMar>
              <w:top w:w="0" w:type="dxa"/>
              <w:left w:w="0" w:type="dxa"/>
              <w:bottom w:w="0" w:type="dxa"/>
              <w:right w:w="0" w:type="dxa"/>
            </w:tcMar>
            <w:vAlign w:val="center"/>
          </w:tcPr>
          <w:p w14:paraId="2D48F02E" w14:textId="77777777" w:rsidR="008E0BAD" w:rsidRPr="008E0BAD" w:rsidRDefault="008E0BAD" w:rsidP="0039245A">
            <w:pPr>
              <w:spacing w:before="0" w:after="0"/>
              <w:rPr>
                <w:rFonts w:eastAsia="MS Mincho"/>
              </w:rPr>
            </w:pPr>
            <w:r w:rsidRPr="008E0BAD">
              <w:rPr>
                <w:rFonts w:eastAsia="Arial"/>
                <w:color w:val="000000"/>
              </w:rPr>
              <w:t>32.86 ± 29.53</w:t>
            </w:r>
          </w:p>
        </w:tc>
        <w:tc>
          <w:tcPr>
            <w:tcW w:w="1984" w:type="dxa"/>
            <w:shd w:val="clear" w:color="auto" w:fill="FFFFFF"/>
            <w:tcMar>
              <w:top w:w="0" w:type="dxa"/>
              <w:left w:w="0" w:type="dxa"/>
              <w:bottom w:w="0" w:type="dxa"/>
              <w:right w:w="0" w:type="dxa"/>
            </w:tcMar>
            <w:vAlign w:val="center"/>
          </w:tcPr>
          <w:p w14:paraId="6232E123"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4C5248AB" w14:textId="77777777" w:rsidTr="0039245A">
        <w:trPr>
          <w:cantSplit/>
        </w:trPr>
        <w:tc>
          <w:tcPr>
            <w:tcW w:w="290" w:type="dxa"/>
            <w:vMerge/>
            <w:shd w:val="clear" w:color="auto" w:fill="FFFFFF"/>
            <w:tcMar>
              <w:top w:w="0" w:type="dxa"/>
              <w:left w:w="0" w:type="dxa"/>
              <w:bottom w:w="0" w:type="dxa"/>
              <w:right w:w="0" w:type="dxa"/>
            </w:tcMar>
            <w:vAlign w:val="center"/>
          </w:tcPr>
          <w:p w14:paraId="2AE6E827"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7764F80E"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778D33C2"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7F079149" w14:textId="77777777" w:rsidR="008E0BAD" w:rsidRPr="008E0BAD" w:rsidRDefault="008E0BAD" w:rsidP="0039245A">
            <w:pPr>
              <w:spacing w:before="0" w:after="0"/>
              <w:rPr>
                <w:rFonts w:eastAsia="MS Mincho"/>
              </w:rPr>
            </w:pPr>
            <w:r w:rsidRPr="008E0BAD">
              <w:rPr>
                <w:rFonts w:eastAsia="Arial"/>
                <w:color w:val="000000"/>
              </w:rPr>
              <w:t>Dinoflagellates</w:t>
            </w:r>
          </w:p>
        </w:tc>
        <w:tc>
          <w:tcPr>
            <w:tcW w:w="1985" w:type="dxa"/>
            <w:shd w:val="clear" w:color="auto" w:fill="FFFFFF"/>
            <w:tcMar>
              <w:top w:w="0" w:type="dxa"/>
              <w:left w:w="0" w:type="dxa"/>
              <w:bottom w:w="0" w:type="dxa"/>
              <w:right w:w="0" w:type="dxa"/>
            </w:tcMar>
            <w:vAlign w:val="center"/>
          </w:tcPr>
          <w:p w14:paraId="605D8871" w14:textId="77777777" w:rsidR="008E0BAD" w:rsidRPr="008E0BAD" w:rsidRDefault="008E0BAD" w:rsidP="0039245A">
            <w:pPr>
              <w:spacing w:before="0" w:after="0"/>
              <w:rPr>
                <w:rFonts w:eastAsia="MS Mincho"/>
              </w:rPr>
            </w:pPr>
            <w:r w:rsidRPr="008E0BAD">
              <w:rPr>
                <w:rFonts w:eastAsia="Arial"/>
                <w:color w:val="000000"/>
              </w:rPr>
              <w:t>27.7 ± 7.1</w:t>
            </w:r>
          </w:p>
        </w:tc>
        <w:tc>
          <w:tcPr>
            <w:tcW w:w="2268" w:type="dxa"/>
            <w:shd w:val="clear" w:color="auto" w:fill="FFFFFF"/>
            <w:tcMar>
              <w:top w:w="0" w:type="dxa"/>
              <w:left w:w="0" w:type="dxa"/>
              <w:bottom w:w="0" w:type="dxa"/>
              <w:right w:w="0" w:type="dxa"/>
            </w:tcMar>
            <w:vAlign w:val="center"/>
          </w:tcPr>
          <w:p w14:paraId="7F4838AE" w14:textId="77777777" w:rsidR="008E0BAD" w:rsidRPr="008E0BAD" w:rsidRDefault="008E0BAD" w:rsidP="0039245A">
            <w:pPr>
              <w:spacing w:before="0" w:after="0"/>
              <w:rPr>
                <w:rFonts w:eastAsia="MS Mincho"/>
              </w:rPr>
            </w:pPr>
            <w:r w:rsidRPr="008E0BAD">
              <w:rPr>
                <w:rFonts w:eastAsia="Arial"/>
                <w:color w:val="000000"/>
              </w:rPr>
              <w:t>371.18 ± 44.98</w:t>
            </w:r>
          </w:p>
        </w:tc>
        <w:tc>
          <w:tcPr>
            <w:tcW w:w="1984" w:type="dxa"/>
            <w:shd w:val="clear" w:color="auto" w:fill="FFFFFF"/>
            <w:tcMar>
              <w:top w:w="0" w:type="dxa"/>
              <w:left w:w="0" w:type="dxa"/>
              <w:bottom w:w="0" w:type="dxa"/>
              <w:right w:w="0" w:type="dxa"/>
            </w:tcMar>
            <w:vAlign w:val="center"/>
          </w:tcPr>
          <w:p w14:paraId="10B35F0E" w14:textId="77777777" w:rsidR="008E0BAD" w:rsidRPr="008E0BAD" w:rsidRDefault="008E0BAD" w:rsidP="0039245A">
            <w:pPr>
              <w:spacing w:before="0" w:after="0"/>
              <w:rPr>
                <w:rFonts w:eastAsia="MS Mincho"/>
              </w:rPr>
            </w:pPr>
            <w:r w:rsidRPr="008E0BAD">
              <w:rPr>
                <w:rFonts w:eastAsia="Arial"/>
                <w:color w:val="000000"/>
              </w:rPr>
              <w:t>3.7 ± 0.</w:t>
            </w:r>
            <w:r w:rsidR="005505EA">
              <w:rPr>
                <w:rFonts w:eastAsia="Arial"/>
                <w:color w:val="000000"/>
              </w:rPr>
              <w:t>4</w:t>
            </w:r>
          </w:p>
        </w:tc>
      </w:tr>
      <w:tr w:rsidR="008E0BAD" w:rsidRPr="008E0BAD" w14:paraId="389DB896" w14:textId="77777777" w:rsidTr="0039245A">
        <w:trPr>
          <w:cantSplit/>
        </w:trPr>
        <w:tc>
          <w:tcPr>
            <w:tcW w:w="290" w:type="dxa"/>
            <w:vMerge/>
            <w:shd w:val="clear" w:color="auto" w:fill="FFFFFF"/>
            <w:tcMar>
              <w:top w:w="0" w:type="dxa"/>
              <w:left w:w="0" w:type="dxa"/>
              <w:bottom w:w="0" w:type="dxa"/>
              <w:right w:w="0" w:type="dxa"/>
            </w:tcMar>
            <w:vAlign w:val="center"/>
          </w:tcPr>
          <w:p w14:paraId="0BBAA4E3"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12544700"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463476C2"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65BCCD50" w14:textId="77777777" w:rsidR="008E0BAD" w:rsidRPr="008E0BAD" w:rsidRDefault="008E0BAD" w:rsidP="0039245A">
            <w:pPr>
              <w:spacing w:before="0" w:after="0"/>
              <w:rPr>
                <w:rFonts w:eastAsia="MS Mincho"/>
              </w:rPr>
            </w:pPr>
            <w:r w:rsidRPr="008E0BAD">
              <w:rPr>
                <w:rFonts w:eastAsia="Arial"/>
                <w:color w:val="000000"/>
              </w:rPr>
              <w:t>Ciliates</w:t>
            </w:r>
          </w:p>
        </w:tc>
        <w:tc>
          <w:tcPr>
            <w:tcW w:w="1985" w:type="dxa"/>
            <w:shd w:val="clear" w:color="auto" w:fill="FFFFFF"/>
            <w:tcMar>
              <w:top w:w="0" w:type="dxa"/>
              <w:left w:w="0" w:type="dxa"/>
              <w:bottom w:w="0" w:type="dxa"/>
              <w:right w:w="0" w:type="dxa"/>
            </w:tcMar>
            <w:vAlign w:val="center"/>
          </w:tcPr>
          <w:p w14:paraId="171D51ED" w14:textId="77777777" w:rsidR="008E0BAD" w:rsidRPr="008E0BAD" w:rsidRDefault="008E0BAD" w:rsidP="0039245A">
            <w:pPr>
              <w:spacing w:before="0" w:after="0"/>
              <w:rPr>
                <w:rFonts w:eastAsia="MS Mincho"/>
              </w:rPr>
            </w:pPr>
            <w:r w:rsidRPr="008E0BAD">
              <w:rPr>
                <w:rFonts w:eastAsia="Arial"/>
                <w:color w:val="000000"/>
              </w:rPr>
              <w:t>5</w:t>
            </w:r>
            <w:r w:rsidR="00C71CAB">
              <w:rPr>
                <w:rFonts w:eastAsia="Arial"/>
                <w:color w:val="000000"/>
              </w:rPr>
              <w:t>.0</w:t>
            </w:r>
            <w:r w:rsidRPr="008E0BAD">
              <w:rPr>
                <w:rFonts w:eastAsia="Arial"/>
                <w:color w:val="000000"/>
              </w:rPr>
              <w:t xml:space="preserve"> ± </w:t>
            </w:r>
            <w:r w:rsidR="00934AE7">
              <w:rPr>
                <w:rFonts w:eastAsia="Arial"/>
                <w:color w:val="000000"/>
              </w:rPr>
              <w:t>1.0</w:t>
            </w:r>
          </w:p>
        </w:tc>
        <w:tc>
          <w:tcPr>
            <w:tcW w:w="2268" w:type="dxa"/>
            <w:shd w:val="clear" w:color="auto" w:fill="FFFFFF"/>
            <w:tcMar>
              <w:top w:w="0" w:type="dxa"/>
              <w:left w:w="0" w:type="dxa"/>
              <w:bottom w:w="0" w:type="dxa"/>
              <w:right w:w="0" w:type="dxa"/>
            </w:tcMar>
            <w:vAlign w:val="center"/>
          </w:tcPr>
          <w:p w14:paraId="5ADCBF19" w14:textId="77777777" w:rsidR="008E0BAD" w:rsidRPr="008E0BAD" w:rsidRDefault="008E0BAD" w:rsidP="0039245A">
            <w:pPr>
              <w:spacing w:before="0" w:after="0"/>
              <w:rPr>
                <w:rFonts w:eastAsia="MS Mincho"/>
              </w:rPr>
            </w:pPr>
            <w:r w:rsidRPr="008E0BAD">
              <w:rPr>
                <w:rFonts w:eastAsia="Arial"/>
                <w:color w:val="000000"/>
              </w:rPr>
              <w:t>230.79 ± 165.97</w:t>
            </w:r>
          </w:p>
        </w:tc>
        <w:tc>
          <w:tcPr>
            <w:tcW w:w="1984" w:type="dxa"/>
            <w:shd w:val="clear" w:color="auto" w:fill="FFFFFF"/>
            <w:tcMar>
              <w:top w:w="0" w:type="dxa"/>
              <w:left w:w="0" w:type="dxa"/>
              <w:bottom w:w="0" w:type="dxa"/>
              <w:right w:w="0" w:type="dxa"/>
            </w:tcMar>
            <w:vAlign w:val="center"/>
          </w:tcPr>
          <w:p w14:paraId="619BFF4B" w14:textId="77777777" w:rsidR="008E0BAD" w:rsidRPr="008E0BAD" w:rsidRDefault="008E0BAD" w:rsidP="0039245A">
            <w:pPr>
              <w:spacing w:before="0" w:after="0"/>
              <w:rPr>
                <w:rFonts w:eastAsia="MS Mincho"/>
              </w:rPr>
            </w:pPr>
            <w:r w:rsidRPr="008E0BAD">
              <w:rPr>
                <w:rFonts w:eastAsia="Arial"/>
                <w:color w:val="000000"/>
              </w:rPr>
              <w:t>0.7 ± 0.</w:t>
            </w:r>
            <w:r w:rsidR="005505EA">
              <w:rPr>
                <w:rFonts w:eastAsia="Arial"/>
                <w:color w:val="000000"/>
              </w:rPr>
              <w:t>5</w:t>
            </w:r>
          </w:p>
        </w:tc>
      </w:tr>
      <w:tr w:rsidR="008E0BAD" w:rsidRPr="008E0BAD" w14:paraId="12A3684F" w14:textId="77777777" w:rsidTr="0039245A">
        <w:trPr>
          <w:cantSplit/>
        </w:trPr>
        <w:tc>
          <w:tcPr>
            <w:tcW w:w="290" w:type="dxa"/>
            <w:vMerge/>
            <w:shd w:val="clear" w:color="auto" w:fill="FFFFFF"/>
            <w:tcMar>
              <w:top w:w="0" w:type="dxa"/>
              <w:left w:w="0" w:type="dxa"/>
              <w:bottom w:w="0" w:type="dxa"/>
              <w:right w:w="0" w:type="dxa"/>
            </w:tcMar>
            <w:vAlign w:val="center"/>
          </w:tcPr>
          <w:p w14:paraId="15BF3241"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62F7A055"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50CEC9F9"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28274148" w14:textId="77777777" w:rsidR="008E0BAD" w:rsidRPr="008E0BAD" w:rsidRDefault="008E0BAD" w:rsidP="0039245A">
            <w:pPr>
              <w:spacing w:before="0" w:after="0"/>
              <w:rPr>
                <w:rFonts w:eastAsia="MS Mincho"/>
              </w:rPr>
            </w:pPr>
            <w:r w:rsidRPr="008E0BAD">
              <w:rPr>
                <w:rFonts w:eastAsia="Arial"/>
                <w:color w:val="000000"/>
              </w:rPr>
              <w:t>Flagellates</w:t>
            </w:r>
          </w:p>
        </w:tc>
        <w:tc>
          <w:tcPr>
            <w:tcW w:w="1985" w:type="dxa"/>
            <w:shd w:val="clear" w:color="auto" w:fill="FFFFFF"/>
            <w:tcMar>
              <w:top w:w="0" w:type="dxa"/>
              <w:left w:w="0" w:type="dxa"/>
              <w:bottom w:w="0" w:type="dxa"/>
              <w:right w:w="0" w:type="dxa"/>
            </w:tcMar>
            <w:vAlign w:val="center"/>
          </w:tcPr>
          <w:p w14:paraId="0500293F" w14:textId="77777777" w:rsidR="008E0BAD" w:rsidRPr="008E0BAD" w:rsidRDefault="008E0BAD" w:rsidP="0039245A">
            <w:pPr>
              <w:spacing w:before="0" w:after="0"/>
              <w:rPr>
                <w:rFonts w:eastAsia="MS Mincho"/>
              </w:rPr>
            </w:pPr>
            <w:r w:rsidRPr="008E0BAD">
              <w:rPr>
                <w:rFonts w:eastAsia="Arial"/>
                <w:color w:val="000000"/>
              </w:rPr>
              <w:t>0.5</w:t>
            </w:r>
            <w:r w:rsidR="00934AE7">
              <w:rPr>
                <w:rFonts w:eastAsia="Arial"/>
                <w:color w:val="000000"/>
              </w:rPr>
              <w:t xml:space="preserve"> </w:t>
            </w:r>
            <w:r w:rsidRPr="008E0BAD">
              <w:rPr>
                <w:rFonts w:eastAsia="Arial"/>
                <w:color w:val="000000"/>
              </w:rPr>
              <w:t>± 0.</w:t>
            </w:r>
            <w:r w:rsidR="00934AE7">
              <w:rPr>
                <w:rFonts w:eastAsia="Arial"/>
                <w:color w:val="000000"/>
              </w:rPr>
              <w:t>1</w:t>
            </w:r>
          </w:p>
        </w:tc>
        <w:tc>
          <w:tcPr>
            <w:tcW w:w="2268" w:type="dxa"/>
            <w:shd w:val="clear" w:color="auto" w:fill="FFFFFF"/>
            <w:tcMar>
              <w:top w:w="0" w:type="dxa"/>
              <w:left w:w="0" w:type="dxa"/>
              <w:bottom w:w="0" w:type="dxa"/>
              <w:right w:w="0" w:type="dxa"/>
            </w:tcMar>
            <w:vAlign w:val="center"/>
          </w:tcPr>
          <w:p w14:paraId="723B114D" w14:textId="77777777" w:rsidR="008E0BAD" w:rsidRPr="008E0BAD" w:rsidRDefault="008E0BAD" w:rsidP="0039245A">
            <w:pPr>
              <w:spacing w:before="0" w:after="0"/>
              <w:rPr>
                <w:rFonts w:eastAsia="MS Mincho"/>
              </w:rPr>
            </w:pPr>
            <w:r w:rsidRPr="008E0BAD">
              <w:rPr>
                <w:rFonts w:eastAsia="Arial"/>
                <w:color w:val="000000"/>
              </w:rPr>
              <w:t>222.42 ± 36.93</w:t>
            </w:r>
          </w:p>
        </w:tc>
        <w:tc>
          <w:tcPr>
            <w:tcW w:w="1984" w:type="dxa"/>
            <w:shd w:val="clear" w:color="auto" w:fill="FFFFFF"/>
            <w:tcMar>
              <w:top w:w="0" w:type="dxa"/>
              <w:left w:w="0" w:type="dxa"/>
              <w:bottom w:w="0" w:type="dxa"/>
              <w:right w:w="0" w:type="dxa"/>
            </w:tcMar>
            <w:vAlign w:val="center"/>
          </w:tcPr>
          <w:p w14:paraId="5F13B8BF" w14:textId="77777777" w:rsidR="008E0BAD" w:rsidRPr="008E0BAD" w:rsidRDefault="008E0BAD" w:rsidP="0039245A">
            <w:pPr>
              <w:spacing w:before="0" w:after="0"/>
              <w:rPr>
                <w:rFonts w:eastAsia="MS Mincho"/>
              </w:rPr>
            </w:pPr>
            <w:r w:rsidRPr="008E0BAD">
              <w:rPr>
                <w:rFonts w:eastAsia="Arial"/>
                <w:color w:val="000000"/>
              </w:rPr>
              <w:t>0.</w:t>
            </w:r>
            <w:r w:rsidR="005505EA">
              <w:rPr>
                <w:rFonts w:eastAsia="Arial"/>
                <w:color w:val="000000"/>
              </w:rPr>
              <w:t>1</w:t>
            </w:r>
            <w:r w:rsidRPr="008E0BAD">
              <w:rPr>
                <w:rFonts w:eastAsia="Arial"/>
                <w:color w:val="000000"/>
              </w:rPr>
              <w:t xml:space="preserve"> ± 0.0</w:t>
            </w:r>
          </w:p>
        </w:tc>
      </w:tr>
      <w:tr w:rsidR="008E0BAD" w:rsidRPr="008E0BAD" w14:paraId="098493D7" w14:textId="77777777" w:rsidTr="0039245A">
        <w:trPr>
          <w:cantSplit/>
        </w:trPr>
        <w:tc>
          <w:tcPr>
            <w:tcW w:w="290" w:type="dxa"/>
            <w:vMerge/>
            <w:tcBorders>
              <w:bottom w:val="single" w:sz="8" w:space="0" w:color="666666"/>
            </w:tcBorders>
            <w:shd w:val="clear" w:color="auto" w:fill="FFFFFF"/>
            <w:tcMar>
              <w:top w:w="0" w:type="dxa"/>
              <w:left w:w="0" w:type="dxa"/>
              <w:bottom w:w="0" w:type="dxa"/>
              <w:right w:w="0" w:type="dxa"/>
            </w:tcMar>
            <w:vAlign w:val="center"/>
          </w:tcPr>
          <w:p w14:paraId="21E547E9" w14:textId="77777777" w:rsidR="008E0BAD" w:rsidRPr="008E0BAD" w:rsidRDefault="008E0BAD" w:rsidP="0039245A">
            <w:pPr>
              <w:spacing w:before="0" w:after="0"/>
              <w:jc w:val="center"/>
              <w:rPr>
                <w:rFonts w:eastAsia="MS Mincho"/>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74048BBC" w14:textId="77777777" w:rsidR="008E0BAD" w:rsidRPr="008E0BAD" w:rsidRDefault="008E0BAD" w:rsidP="0039245A">
            <w:pPr>
              <w:spacing w:before="0" w:after="0"/>
              <w:jc w:val="center"/>
              <w:rPr>
                <w:rFonts w:eastAsia="MS Mincho"/>
              </w:rPr>
            </w:pPr>
          </w:p>
        </w:tc>
        <w:tc>
          <w:tcPr>
            <w:tcW w:w="838" w:type="dxa"/>
            <w:vMerge/>
            <w:tcBorders>
              <w:bottom w:val="single" w:sz="8" w:space="0" w:color="666666"/>
            </w:tcBorders>
            <w:shd w:val="clear" w:color="auto" w:fill="FFFFFF"/>
            <w:tcMar>
              <w:top w:w="0" w:type="dxa"/>
              <w:left w:w="0" w:type="dxa"/>
              <w:bottom w:w="0" w:type="dxa"/>
              <w:right w:w="0" w:type="dxa"/>
            </w:tcMar>
            <w:vAlign w:val="center"/>
          </w:tcPr>
          <w:p w14:paraId="6D71A02F" w14:textId="77777777" w:rsidR="008E0BAD" w:rsidRPr="008E0BAD" w:rsidRDefault="008E0BAD" w:rsidP="0039245A">
            <w:pPr>
              <w:spacing w:before="0" w:after="0"/>
              <w:jc w:val="center"/>
              <w:rPr>
                <w:rFonts w:eastAsia="MS Mincho"/>
              </w:rPr>
            </w:pPr>
          </w:p>
        </w:tc>
        <w:tc>
          <w:tcPr>
            <w:tcW w:w="1701" w:type="dxa"/>
            <w:tcBorders>
              <w:bottom w:val="single" w:sz="8" w:space="0" w:color="666666"/>
            </w:tcBorders>
            <w:shd w:val="clear" w:color="auto" w:fill="FFFFFF"/>
            <w:tcMar>
              <w:top w:w="0" w:type="dxa"/>
              <w:left w:w="0" w:type="dxa"/>
              <w:bottom w:w="0" w:type="dxa"/>
              <w:right w:w="0" w:type="dxa"/>
            </w:tcMar>
            <w:vAlign w:val="center"/>
          </w:tcPr>
          <w:p w14:paraId="3B1B12B3" w14:textId="77777777" w:rsidR="008E0BAD" w:rsidRPr="008E0BAD" w:rsidRDefault="008E0BAD" w:rsidP="0039245A">
            <w:pPr>
              <w:spacing w:before="0" w:after="0"/>
              <w:rPr>
                <w:rFonts w:eastAsia="MS Mincho"/>
              </w:rPr>
            </w:pPr>
            <w:r w:rsidRPr="008E0BAD">
              <w:rPr>
                <w:rFonts w:eastAsia="Arial"/>
                <w:color w:val="000000"/>
              </w:rPr>
              <w:t>Total</w:t>
            </w:r>
          </w:p>
        </w:tc>
        <w:tc>
          <w:tcPr>
            <w:tcW w:w="1985" w:type="dxa"/>
            <w:tcBorders>
              <w:bottom w:val="single" w:sz="8" w:space="0" w:color="666666"/>
            </w:tcBorders>
            <w:shd w:val="clear" w:color="auto" w:fill="FFFFFF"/>
            <w:tcMar>
              <w:top w:w="0" w:type="dxa"/>
              <w:left w:w="0" w:type="dxa"/>
              <w:bottom w:w="0" w:type="dxa"/>
              <w:right w:w="0" w:type="dxa"/>
            </w:tcMar>
            <w:vAlign w:val="center"/>
          </w:tcPr>
          <w:p w14:paraId="18A93EF6" w14:textId="77777777" w:rsidR="008E0BAD" w:rsidRPr="008E0BAD" w:rsidRDefault="008E0BAD" w:rsidP="0039245A">
            <w:pPr>
              <w:spacing w:before="0" w:after="0"/>
              <w:rPr>
                <w:rFonts w:eastAsia="MS Mincho"/>
              </w:rPr>
            </w:pPr>
            <w:r w:rsidRPr="008E0BAD">
              <w:rPr>
                <w:rFonts w:eastAsia="Arial"/>
                <w:color w:val="000000"/>
              </w:rPr>
              <w:t>92.</w:t>
            </w:r>
            <w:r w:rsidR="00934AE7">
              <w:rPr>
                <w:rFonts w:eastAsia="Arial"/>
                <w:color w:val="000000"/>
              </w:rPr>
              <w:t>1</w:t>
            </w:r>
            <w:r w:rsidRPr="008E0BAD">
              <w:rPr>
                <w:rFonts w:eastAsia="Arial"/>
                <w:color w:val="000000"/>
              </w:rPr>
              <w:t xml:space="preserve"> ± 29.</w:t>
            </w:r>
            <w:r w:rsidR="00934AE7">
              <w:rPr>
                <w:rFonts w:eastAsia="Arial"/>
                <w:color w:val="000000"/>
              </w:rPr>
              <w:t>7</w:t>
            </w:r>
          </w:p>
        </w:tc>
        <w:tc>
          <w:tcPr>
            <w:tcW w:w="2268" w:type="dxa"/>
            <w:tcBorders>
              <w:bottom w:val="single" w:sz="8" w:space="0" w:color="666666"/>
            </w:tcBorders>
            <w:shd w:val="clear" w:color="auto" w:fill="FFFFFF"/>
            <w:tcMar>
              <w:top w:w="0" w:type="dxa"/>
              <w:left w:w="0" w:type="dxa"/>
              <w:bottom w:w="0" w:type="dxa"/>
              <w:right w:w="0" w:type="dxa"/>
            </w:tcMar>
            <w:vAlign w:val="center"/>
          </w:tcPr>
          <w:p w14:paraId="2FE1265B" w14:textId="77777777" w:rsidR="008E0BAD" w:rsidRPr="008E0BAD" w:rsidRDefault="008E0BAD" w:rsidP="0039245A">
            <w:pPr>
              <w:spacing w:before="0" w:after="0"/>
              <w:rPr>
                <w:rFonts w:eastAsia="MS Mincho"/>
              </w:rPr>
            </w:pPr>
          </w:p>
        </w:tc>
        <w:tc>
          <w:tcPr>
            <w:tcW w:w="1984" w:type="dxa"/>
            <w:tcBorders>
              <w:bottom w:val="single" w:sz="8" w:space="0" w:color="666666"/>
            </w:tcBorders>
            <w:shd w:val="clear" w:color="auto" w:fill="FFFFFF"/>
            <w:tcMar>
              <w:top w:w="0" w:type="dxa"/>
              <w:left w:w="0" w:type="dxa"/>
              <w:bottom w:w="0" w:type="dxa"/>
              <w:right w:w="0" w:type="dxa"/>
            </w:tcMar>
            <w:vAlign w:val="center"/>
          </w:tcPr>
          <w:p w14:paraId="6B89335E" w14:textId="77777777" w:rsidR="008E0BAD" w:rsidRPr="008E0BAD" w:rsidRDefault="008E0BAD" w:rsidP="0039245A">
            <w:pPr>
              <w:spacing w:before="0" w:after="0"/>
              <w:rPr>
                <w:rFonts w:eastAsia="MS Mincho"/>
              </w:rPr>
            </w:pPr>
            <w:r w:rsidRPr="008E0BAD">
              <w:rPr>
                <w:rFonts w:eastAsia="Arial"/>
                <w:color w:val="000000"/>
              </w:rPr>
              <w:t>10.1 ± 0.</w:t>
            </w:r>
            <w:r w:rsidR="005505EA">
              <w:rPr>
                <w:rFonts w:eastAsia="Arial"/>
                <w:color w:val="000000"/>
              </w:rPr>
              <w:t>3</w:t>
            </w:r>
          </w:p>
        </w:tc>
      </w:tr>
      <w:tr w:rsidR="008E0BAD" w:rsidRPr="008E0BAD" w14:paraId="536F6971" w14:textId="77777777" w:rsidTr="0039245A">
        <w:trPr>
          <w:cantSplit/>
        </w:trPr>
        <w:tc>
          <w:tcPr>
            <w:tcW w:w="290" w:type="dxa"/>
            <w:vMerge w:val="restart"/>
            <w:tcBorders>
              <w:top w:val="single" w:sz="8" w:space="0" w:color="666666"/>
            </w:tcBorders>
            <w:shd w:val="clear" w:color="auto" w:fill="FFFFFF"/>
            <w:tcMar>
              <w:top w:w="0" w:type="dxa"/>
              <w:left w:w="0" w:type="dxa"/>
              <w:bottom w:w="0" w:type="dxa"/>
              <w:right w:w="0" w:type="dxa"/>
            </w:tcMar>
            <w:vAlign w:val="center"/>
          </w:tcPr>
          <w:p w14:paraId="3E2847CB" w14:textId="77777777" w:rsidR="008E0BAD" w:rsidRPr="008E0BAD" w:rsidRDefault="008E0BAD" w:rsidP="0039245A">
            <w:pPr>
              <w:spacing w:before="0" w:after="0"/>
              <w:jc w:val="center"/>
              <w:rPr>
                <w:rFonts w:eastAsia="MS Mincho"/>
              </w:rPr>
            </w:pPr>
            <w:r w:rsidRPr="008E0BAD">
              <w:rPr>
                <w:rFonts w:eastAsia="Arial"/>
                <w:color w:val="000000"/>
              </w:rPr>
              <w:t>3</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2A57026D" w14:textId="77777777" w:rsidR="008E0BAD" w:rsidRPr="008E0BAD" w:rsidRDefault="008E0BAD" w:rsidP="0039245A">
            <w:pPr>
              <w:spacing w:before="0" w:after="0"/>
              <w:jc w:val="center"/>
              <w:rPr>
                <w:rFonts w:eastAsia="MS Mincho"/>
              </w:rPr>
            </w:pPr>
            <w:r w:rsidRPr="008E0BAD">
              <w:rPr>
                <w:rFonts w:eastAsia="Arial"/>
                <w:color w:val="000000"/>
              </w:rPr>
              <w:t>5</w:t>
            </w:r>
          </w:p>
        </w:tc>
        <w:tc>
          <w:tcPr>
            <w:tcW w:w="838" w:type="dxa"/>
            <w:vMerge w:val="restart"/>
            <w:tcBorders>
              <w:top w:val="single" w:sz="8" w:space="0" w:color="666666"/>
            </w:tcBorders>
            <w:shd w:val="clear" w:color="auto" w:fill="FFFFFF"/>
            <w:tcMar>
              <w:top w:w="0" w:type="dxa"/>
              <w:left w:w="0" w:type="dxa"/>
              <w:bottom w:w="0" w:type="dxa"/>
              <w:right w:w="0" w:type="dxa"/>
            </w:tcMar>
            <w:vAlign w:val="center"/>
          </w:tcPr>
          <w:p w14:paraId="6704D49B" w14:textId="77777777" w:rsidR="008E0BAD" w:rsidRPr="008E0BAD" w:rsidRDefault="008E0BAD" w:rsidP="0039245A">
            <w:pPr>
              <w:spacing w:before="0" w:after="0"/>
              <w:jc w:val="center"/>
              <w:rPr>
                <w:rFonts w:eastAsia="MS Mincho"/>
              </w:rPr>
            </w:pPr>
            <w:r w:rsidRPr="008E0BAD">
              <w:rPr>
                <w:rFonts w:eastAsia="Arial"/>
                <w:color w:val="000000"/>
              </w:rPr>
              <w:t>FS1</w:t>
            </w:r>
          </w:p>
        </w:tc>
        <w:tc>
          <w:tcPr>
            <w:tcW w:w="1701" w:type="dxa"/>
            <w:tcBorders>
              <w:top w:val="single" w:sz="8" w:space="0" w:color="666666"/>
            </w:tcBorders>
            <w:shd w:val="clear" w:color="auto" w:fill="FFFFFF"/>
            <w:tcMar>
              <w:top w:w="0" w:type="dxa"/>
              <w:left w:w="0" w:type="dxa"/>
              <w:bottom w:w="0" w:type="dxa"/>
              <w:right w:w="0" w:type="dxa"/>
            </w:tcMar>
            <w:vAlign w:val="center"/>
          </w:tcPr>
          <w:p w14:paraId="3F5D2350" w14:textId="77777777" w:rsidR="008E0BAD" w:rsidRPr="008E0BAD" w:rsidRDefault="008E0BAD" w:rsidP="0039245A">
            <w:pPr>
              <w:spacing w:before="0" w:after="0"/>
              <w:rPr>
                <w:rFonts w:eastAsia="MS Mincho"/>
              </w:rPr>
            </w:pPr>
            <w:r w:rsidRPr="008E0BAD">
              <w:rPr>
                <w:rFonts w:eastAsia="Arial"/>
                <w:color w:val="000000"/>
              </w:rPr>
              <w:t>Small diatoms</w:t>
            </w:r>
          </w:p>
        </w:tc>
        <w:tc>
          <w:tcPr>
            <w:tcW w:w="1985" w:type="dxa"/>
            <w:tcBorders>
              <w:top w:val="single" w:sz="8" w:space="0" w:color="666666"/>
            </w:tcBorders>
            <w:shd w:val="clear" w:color="auto" w:fill="FFFFFF"/>
            <w:tcMar>
              <w:top w:w="0" w:type="dxa"/>
              <w:left w:w="0" w:type="dxa"/>
              <w:bottom w:w="0" w:type="dxa"/>
              <w:right w:w="0" w:type="dxa"/>
            </w:tcMar>
            <w:vAlign w:val="center"/>
          </w:tcPr>
          <w:p w14:paraId="73208834" w14:textId="77777777" w:rsidR="008E0BAD" w:rsidRPr="008E0BAD" w:rsidRDefault="008E0BAD" w:rsidP="0039245A">
            <w:pPr>
              <w:spacing w:before="0" w:after="0"/>
              <w:rPr>
                <w:rFonts w:eastAsia="MS Mincho"/>
              </w:rPr>
            </w:pPr>
            <w:r w:rsidRPr="008E0BAD">
              <w:rPr>
                <w:rFonts w:eastAsia="Arial"/>
                <w:color w:val="000000"/>
              </w:rPr>
              <w:t>17.3 ± 3.2</w:t>
            </w:r>
          </w:p>
        </w:tc>
        <w:tc>
          <w:tcPr>
            <w:tcW w:w="2268" w:type="dxa"/>
            <w:tcBorders>
              <w:top w:val="single" w:sz="8" w:space="0" w:color="666666"/>
            </w:tcBorders>
            <w:shd w:val="clear" w:color="auto" w:fill="FFFFFF"/>
            <w:tcMar>
              <w:top w:w="0" w:type="dxa"/>
              <w:left w:w="0" w:type="dxa"/>
              <w:bottom w:w="0" w:type="dxa"/>
              <w:right w:w="0" w:type="dxa"/>
            </w:tcMar>
            <w:vAlign w:val="center"/>
          </w:tcPr>
          <w:p w14:paraId="4216326B" w14:textId="77777777" w:rsidR="008E0BAD" w:rsidRPr="008E0BAD" w:rsidRDefault="008E0BAD" w:rsidP="0039245A">
            <w:pPr>
              <w:spacing w:before="0" w:after="0"/>
              <w:rPr>
                <w:rFonts w:eastAsia="MS Mincho"/>
              </w:rPr>
            </w:pPr>
            <w:r w:rsidRPr="008E0BAD">
              <w:rPr>
                <w:rFonts w:eastAsia="Arial"/>
                <w:color w:val="000000"/>
              </w:rPr>
              <w:t>355.63 ± 103.79</w:t>
            </w:r>
          </w:p>
        </w:tc>
        <w:tc>
          <w:tcPr>
            <w:tcW w:w="1984" w:type="dxa"/>
            <w:tcBorders>
              <w:top w:val="single" w:sz="8" w:space="0" w:color="666666"/>
            </w:tcBorders>
            <w:shd w:val="clear" w:color="auto" w:fill="FFFFFF"/>
            <w:tcMar>
              <w:top w:w="0" w:type="dxa"/>
              <w:left w:w="0" w:type="dxa"/>
              <w:bottom w:w="0" w:type="dxa"/>
              <w:right w:w="0" w:type="dxa"/>
            </w:tcMar>
            <w:vAlign w:val="center"/>
          </w:tcPr>
          <w:p w14:paraId="689912B4" w14:textId="77777777" w:rsidR="008E0BAD" w:rsidRPr="008E0BAD" w:rsidRDefault="008E0BAD" w:rsidP="0039245A">
            <w:pPr>
              <w:spacing w:before="0" w:after="0"/>
              <w:rPr>
                <w:rFonts w:eastAsia="MS Mincho"/>
              </w:rPr>
            </w:pPr>
            <w:r w:rsidRPr="008E0BAD">
              <w:rPr>
                <w:rFonts w:eastAsia="Arial"/>
                <w:color w:val="000000"/>
              </w:rPr>
              <w:t>1.</w:t>
            </w:r>
            <w:r w:rsidR="005505EA">
              <w:rPr>
                <w:rFonts w:eastAsia="Arial"/>
                <w:color w:val="000000"/>
              </w:rPr>
              <w:t>2</w:t>
            </w:r>
            <w:r w:rsidRPr="008E0BAD">
              <w:rPr>
                <w:rFonts w:eastAsia="Arial"/>
                <w:color w:val="000000"/>
              </w:rPr>
              <w:t xml:space="preserve"> ± 0.</w:t>
            </w:r>
            <w:r w:rsidR="005505EA">
              <w:rPr>
                <w:rFonts w:eastAsia="Arial"/>
                <w:color w:val="000000"/>
              </w:rPr>
              <w:t>4</w:t>
            </w:r>
          </w:p>
        </w:tc>
      </w:tr>
      <w:tr w:rsidR="008E0BAD" w:rsidRPr="008E0BAD" w14:paraId="760856F1" w14:textId="77777777" w:rsidTr="0039245A">
        <w:trPr>
          <w:cantSplit/>
        </w:trPr>
        <w:tc>
          <w:tcPr>
            <w:tcW w:w="290" w:type="dxa"/>
            <w:vMerge/>
            <w:shd w:val="clear" w:color="auto" w:fill="FFFFFF"/>
            <w:tcMar>
              <w:top w:w="0" w:type="dxa"/>
              <w:left w:w="0" w:type="dxa"/>
              <w:bottom w:w="0" w:type="dxa"/>
              <w:right w:w="0" w:type="dxa"/>
            </w:tcMar>
            <w:vAlign w:val="center"/>
          </w:tcPr>
          <w:p w14:paraId="742CFD06"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7CF3BB5F"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2D6836CE"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120B4A17" w14:textId="77777777" w:rsidR="008E0BAD" w:rsidRPr="008E0BAD" w:rsidRDefault="008E0BAD" w:rsidP="0039245A">
            <w:pPr>
              <w:spacing w:before="0" w:after="0"/>
              <w:rPr>
                <w:rFonts w:eastAsia="MS Mincho"/>
              </w:rPr>
            </w:pPr>
            <w:r w:rsidRPr="008E0BAD">
              <w:rPr>
                <w:rFonts w:eastAsia="Arial"/>
                <w:color w:val="000000"/>
              </w:rPr>
              <w:t>Large diatoms</w:t>
            </w:r>
          </w:p>
        </w:tc>
        <w:tc>
          <w:tcPr>
            <w:tcW w:w="1985" w:type="dxa"/>
            <w:shd w:val="clear" w:color="auto" w:fill="FFFFFF"/>
            <w:tcMar>
              <w:top w:w="0" w:type="dxa"/>
              <w:left w:w="0" w:type="dxa"/>
              <w:bottom w:w="0" w:type="dxa"/>
              <w:right w:w="0" w:type="dxa"/>
            </w:tcMar>
            <w:vAlign w:val="center"/>
          </w:tcPr>
          <w:p w14:paraId="5626123F" w14:textId="77777777" w:rsidR="008E0BAD" w:rsidRPr="008E0BAD" w:rsidRDefault="008E0BAD" w:rsidP="0039245A">
            <w:pPr>
              <w:spacing w:before="0" w:after="0"/>
              <w:rPr>
                <w:rFonts w:eastAsia="MS Mincho"/>
              </w:rPr>
            </w:pPr>
            <w:r w:rsidRPr="008E0BAD">
              <w:rPr>
                <w:rFonts w:eastAsia="Arial"/>
                <w:color w:val="000000"/>
              </w:rPr>
              <w:t>21.5 ± 3.</w:t>
            </w:r>
            <w:r w:rsidR="00934AE7">
              <w:rPr>
                <w:rFonts w:eastAsia="Arial"/>
                <w:color w:val="000000"/>
              </w:rPr>
              <w:t>5</w:t>
            </w:r>
          </w:p>
        </w:tc>
        <w:tc>
          <w:tcPr>
            <w:tcW w:w="2268" w:type="dxa"/>
            <w:shd w:val="clear" w:color="auto" w:fill="FFFFFF"/>
            <w:tcMar>
              <w:top w:w="0" w:type="dxa"/>
              <w:left w:w="0" w:type="dxa"/>
              <w:bottom w:w="0" w:type="dxa"/>
              <w:right w:w="0" w:type="dxa"/>
            </w:tcMar>
            <w:vAlign w:val="center"/>
          </w:tcPr>
          <w:p w14:paraId="0D96D614" w14:textId="77777777" w:rsidR="008E0BAD" w:rsidRPr="008E0BAD" w:rsidRDefault="008E0BAD" w:rsidP="0039245A">
            <w:pPr>
              <w:spacing w:before="0" w:after="0"/>
              <w:rPr>
                <w:rFonts w:eastAsia="MS Mincho"/>
              </w:rPr>
            </w:pPr>
            <w:r w:rsidRPr="008E0BAD">
              <w:rPr>
                <w:rFonts w:eastAsia="Arial"/>
                <w:color w:val="000000"/>
              </w:rPr>
              <w:t>59.24 ± 41.64</w:t>
            </w:r>
          </w:p>
        </w:tc>
        <w:tc>
          <w:tcPr>
            <w:tcW w:w="1984" w:type="dxa"/>
            <w:shd w:val="clear" w:color="auto" w:fill="FFFFFF"/>
            <w:tcMar>
              <w:top w:w="0" w:type="dxa"/>
              <w:left w:w="0" w:type="dxa"/>
              <w:bottom w:w="0" w:type="dxa"/>
              <w:right w:w="0" w:type="dxa"/>
            </w:tcMar>
            <w:vAlign w:val="center"/>
          </w:tcPr>
          <w:p w14:paraId="6E9F72E9" w14:textId="77777777" w:rsidR="008E0BAD" w:rsidRPr="008E0BAD" w:rsidRDefault="008E0BAD" w:rsidP="0039245A">
            <w:pPr>
              <w:spacing w:before="0" w:after="0"/>
              <w:rPr>
                <w:rFonts w:eastAsia="MS Mincho"/>
              </w:rPr>
            </w:pPr>
            <w:r w:rsidRPr="008E0BAD">
              <w:rPr>
                <w:rFonts w:eastAsia="Arial"/>
                <w:color w:val="000000"/>
              </w:rPr>
              <w:t>0.</w:t>
            </w:r>
            <w:r w:rsidR="005505EA">
              <w:rPr>
                <w:rFonts w:eastAsia="Arial"/>
                <w:color w:val="000000"/>
              </w:rPr>
              <w:t>6</w:t>
            </w:r>
            <w:r w:rsidRPr="008E0BAD">
              <w:rPr>
                <w:rFonts w:eastAsia="Arial"/>
                <w:color w:val="000000"/>
              </w:rPr>
              <w:t xml:space="preserve"> ± 0.4</w:t>
            </w:r>
          </w:p>
        </w:tc>
      </w:tr>
      <w:tr w:rsidR="008E0BAD" w:rsidRPr="008E0BAD" w14:paraId="67A0A82F" w14:textId="77777777" w:rsidTr="0039245A">
        <w:trPr>
          <w:cantSplit/>
        </w:trPr>
        <w:tc>
          <w:tcPr>
            <w:tcW w:w="290" w:type="dxa"/>
            <w:vMerge/>
            <w:shd w:val="clear" w:color="auto" w:fill="FFFFFF"/>
            <w:tcMar>
              <w:top w:w="0" w:type="dxa"/>
              <w:left w:w="0" w:type="dxa"/>
              <w:bottom w:w="0" w:type="dxa"/>
              <w:right w:w="0" w:type="dxa"/>
            </w:tcMar>
            <w:vAlign w:val="center"/>
          </w:tcPr>
          <w:p w14:paraId="38FC56F5"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43A0D523"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0C1D7B48"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620F2B48" w14:textId="77777777" w:rsidR="008E0BAD" w:rsidRPr="008E0BAD" w:rsidRDefault="008E0BAD" w:rsidP="0039245A">
            <w:pPr>
              <w:spacing w:before="0" w:after="0"/>
              <w:rPr>
                <w:rFonts w:eastAsia="MS Mincho"/>
              </w:rPr>
            </w:pPr>
            <w:r w:rsidRPr="008E0BAD">
              <w:rPr>
                <w:rFonts w:eastAsia="Arial"/>
                <w:color w:val="000000"/>
              </w:rPr>
              <w:t>Pennate diatoms</w:t>
            </w:r>
          </w:p>
        </w:tc>
        <w:tc>
          <w:tcPr>
            <w:tcW w:w="1985" w:type="dxa"/>
            <w:shd w:val="clear" w:color="auto" w:fill="FFFFFF"/>
            <w:tcMar>
              <w:top w:w="0" w:type="dxa"/>
              <w:left w:w="0" w:type="dxa"/>
              <w:bottom w:w="0" w:type="dxa"/>
              <w:right w:w="0" w:type="dxa"/>
            </w:tcMar>
            <w:vAlign w:val="center"/>
          </w:tcPr>
          <w:p w14:paraId="7AFC56D9" w14:textId="77777777" w:rsidR="008E0BAD" w:rsidRPr="008E0BAD" w:rsidRDefault="008E0BAD" w:rsidP="0039245A">
            <w:pPr>
              <w:spacing w:before="0" w:after="0"/>
              <w:rPr>
                <w:rFonts w:eastAsia="MS Mincho"/>
              </w:rPr>
            </w:pPr>
            <w:r w:rsidRPr="008E0BAD">
              <w:rPr>
                <w:rFonts w:eastAsia="Arial"/>
                <w:color w:val="000000"/>
              </w:rPr>
              <w:t>0.6 ± 0.4</w:t>
            </w:r>
          </w:p>
        </w:tc>
        <w:tc>
          <w:tcPr>
            <w:tcW w:w="2268" w:type="dxa"/>
            <w:shd w:val="clear" w:color="auto" w:fill="FFFFFF"/>
            <w:tcMar>
              <w:top w:w="0" w:type="dxa"/>
              <w:left w:w="0" w:type="dxa"/>
              <w:bottom w:w="0" w:type="dxa"/>
              <w:right w:w="0" w:type="dxa"/>
            </w:tcMar>
            <w:vAlign w:val="center"/>
          </w:tcPr>
          <w:p w14:paraId="3D9CC00A" w14:textId="77777777" w:rsidR="008E0BAD" w:rsidRPr="008E0BAD" w:rsidRDefault="008E0BAD" w:rsidP="0039245A">
            <w:pPr>
              <w:spacing w:before="0" w:after="0"/>
              <w:rPr>
                <w:rFonts w:eastAsia="MS Mincho"/>
              </w:rPr>
            </w:pPr>
            <w:r w:rsidRPr="008E0BAD">
              <w:rPr>
                <w:rFonts w:eastAsia="Arial"/>
                <w:color w:val="000000"/>
              </w:rPr>
              <w:t>80.61 ± 78.34</w:t>
            </w:r>
          </w:p>
        </w:tc>
        <w:tc>
          <w:tcPr>
            <w:tcW w:w="1984" w:type="dxa"/>
            <w:shd w:val="clear" w:color="auto" w:fill="FFFFFF"/>
            <w:tcMar>
              <w:top w:w="0" w:type="dxa"/>
              <w:left w:w="0" w:type="dxa"/>
              <w:bottom w:w="0" w:type="dxa"/>
              <w:right w:w="0" w:type="dxa"/>
            </w:tcMar>
            <w:vAlign w:val="center"/>
          </w:tcPr>
          <w:p w14:paraId="41800731"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2F3EB8C2" w14:textId="77777777" w:rsidTr="0039245A">
        <w:trPr>
          <w:cantSplit/>
        </w:trPr>
        <w:tc>
          <w:tcPr>
            <w:tcW w:w="290" w:type="dxa"/>
            <w:vMerge/>
            <w:shd w:val="clear" w:color="auto" w:fill="FFFFFF"/>
            <w:tcMar>
              <w:top w:w="0" w:type="dxa"/>
              <w:left w:w="0" w:type="dxa"/>
              <w:bottom w:w="0" w:type="dxa"/>
              <w:right w:w="0" w:type="dxa"/>
            </w:tcMar>
            <w:vAlign w:val="center"/>
          </w:tcPr>
          <w:p w14:paraId="1960F48F"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3792D17D"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167B8373"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1B6EA0DB" w14:textId="77777777" w:rsidR="008E0BAD" w:rsidRPr="008E0BAD" w:rsidRDefault="008E0BAD" w:rsidP="0039245A">
            <w:pPr>
              <w:spacing w:before="0" w:after="0"/>
              <w:rPr>
                <w:rFonts w:eastAsia="MS Mincho"/>
              </w:rPr>
            </w:pPr>
            <w:r w:rsidRPr="008E0BAD">
              <w:rPr>
                <w:rFonts w:eastAsia="Arial"/>
                <w:color w:val="000000"/>
              </w:rPr>
              <w:t>Dinoflagellates</w:t>
            </w:r>
          </w:p>
        </w:tc>
        <w:tc>
          <w:tcPr>
            <w:tcW w:w="1985" w:type="dxa"/>
            <w:shd w:val="clear" w:color="auto" w:fill="FFFFFF"/>
            <w:tcMar>
              <w:top w:w="0" w:type="dxa"/>
              <w:left w:w="0" w:type="dxa"/>
              <w:bottom w:w="0" w:type="dxa"/>
              <w:right w:w="0" w:type="dxa"/>
            </w:tcMar>
            <w:vAlign w:val="center"/>
          </w:tcPr>
          <w:p w14:paraId="7E1DAF5F" w14:textId="77777777" w:rsidR="008E0BAD" w:rsidRPr="008E0BAD" w:rsidRDefault="008E0BAD" w:rsidP="0039245A">
            <w:pPr>
              <w:spacing w:before="0" w:after="0"/>
              <w:rPr>
                <w:rFonts w:eastAsia="MS Mincho"/>
              </w:rPr>
            </w:pPr>
            <w:r w:rsidRPr="008E0BAD">
              <w:rPr>
                <w:rFonts w:eastAsia="Arial"/>
                <w:color w:val="000000"/>
              </w:rPr>
              <w:t>15.9 ± 0.3</w:t>
            </w:r>
          </w:p>
        </w:tc>
        <w:tc>
          <w:tcPr>
            <w:tcW w:w="2268" w:type="dxa"/>
            <w:shd w:val="clear" w:color="auto" w:fill="FFFFFF"/>
            <w:tcMar>
              <w:top w:w="0" w:type="dxa"/>
              <w:left w:w="0" w:type="dxa"/>
              <w:bottom w:w="0" w:type="dxa"/>
              <w:right w:w="0" w:type="dxa"/>
            </w:tcMar>
            <w:vAlign w:val="center"/>
          </w:tcPr>
          <w:p w14:paraId="53DDCA18" w14:textId="77777777" w:rsidR="008E0BAD" w:rsidRPr="008E0BAD" w:rsidRDefault="008E0BAD" w:rsidP="0039245A">
            <w:pPr>
              <w:spacing w:before="0" w:after="0"/>
              <w:rPr>
                <w:rFonts w:eastAsia="MS Mincho"/>
              </w:rPr>
            </w:pPr>
            <w:r w:rsidRPr="008E0BAD">
              <w:rPr>
                <w:rFonts w:eastAsia="Arial"/>
                <w:color w:val="000000"/>
              </w:rPr>
              <w:t>118.33 ± 55.82</w:t>
            </w:r>
          </w:p>
        </w:tc>
        <w:tc>
          <w:tcPr>
            <w:tcW w:w="1984" w:type="dxa"/>
            <w:shd w:val="clear" w:color="auto" w:fill="FFFFFF"/>
            <w:tcMar>
              <w:top w:w="0" w:type="dxa"/>
              <w:left w:w="0" w:type="dxa"/>
              <w:bottom w:w="0" w:type="dxa"/>
              <w:right w:w="0" w:type="dxa"/>
            </w:tcMar>
            <w:vAlign w:val="center"/>
          </w:tcPr>
          <w:p w14:paraId="7E9EDAD9" w14:textId="77777777" w:rsidR="008E0BAD" w:rsidRPr="008E0BAD" w:rsidRDefault="008E0BAD" w:rsidP="0039245A">
            <w:pPr>
              <w:spacing w:before="0" w:after="0"/>
              <w:rPr>
                <w:rFonts w:eastAsia="MS Mincho"/>
              </w:rPr>
            </w:pPr>
            <w:r w:rsidRPr="008E0BAD">
              <w:rPr>
                <w:rFonts w:eastAsia="Arial"/>
                <w:color w:val="000000"/>
              </w:rPr>
              <w:t>1.0 ± 0.</w:t>
            </w:r>
            <w:r w:rsidR="005505EA">
              <w:rPr>
                <w:rFonts w:eastAsia="Arial"/>
                <w:color w:val="000000"/>
              </w:rPr>
              <w:t>4</w:t>
            </w:r>
          </w:p>
        </w:tc>
      </w:tr>
      <w:tr w:rsidR="008E0BAD" w:rsidRPr="008E0BAD" w14:paraId="0E847849" w14:textId="77777777" w:rsidTr="0039245A">
        <w:trPr>
          <w:cantSplit/>
        </w:trPr>
        <w:tc>
          <w:tcPr>
            <w:tcW w:w="290" w:type="dxa"/>
            <w:vMerge/>
            <w:shd w:val="clear" w:color="auto" w:fill="FFFFFF"/>
            <w:tcMar>
              <w:top w:w="0" w:type="dxa"/>
              <w:left w:w="0" w:type="dxa"/>
              <w:bottom w:w="0" w:type="dxa"/>
              <w:right w:w="0" w:type="dxa"/>
            </w:tcMar>
            <w:vAlign w:val="center"/>
          </w:tcPr>
          <w:p w14:paraId="1442C31F"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60442B2A"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3238DF39"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4AD855F0" w14:textId="77777777" w:rsidR="008E0BAD" w:rsidRPr="008E0BAD" w:rsidRDefault="008E0BAD" w:rsidP="0039245A">
            <w:pPr>
              <w:spacing w:before="0" w:after="0"/>
              <w:rPr>
                <w:rFonts w:eastAsia="MS Mincho"/>
              </w:rPr>
            </w:pPr>
            <w:r w:rsidRPr="008E0BAD">
              <w:rPr>
                <w:rFonts w:eastAsia="Arial"/>
                <w:color w:val="000000"/>
              </w:rPr>
              <w:t>Ciliates</w:t>
            </w:r>
          </w:p>
        </w:tc>
        <w:tc>
          <w:tcPr>
            <w:tcW w:w="1985" w:type="dxa"/>
            <w:shd w:val="clear" w:color="auto" w:fill="FFFFFF"/>
            <w:tcMar>
              <w:top w:w="0" w:type="dxa"/>
              <w:left w:w="0" w:type="dxa"/>
              <w:bottom w:w="0" w:type="dxa"/>
              <w:right w:w="0" w:type="dxa"/>
            </w:tcMar>
            <w:vAlign w:val="center"/>
          </w:tcPr>
          <w:p w14:paraId="6865B5EC" w14:textId="77777777" w:rsidR="008E0BAD" w:rsidRPr="008E0BAD" w:rsidRDefault="008E0BAD" w:rsidP="0039245A">
            <w:pPr>
              <w:spacing w:before="0" w:after="0"/>
              <w:rPr>
                <w:rFonts w:eastAsia="MS Mincho"/>
              </w:rPr>
            </w:pPr>
            <w:r w:rsidRPr="008E0BAD">
              <w:rPr>
                <w:rFonts w:eastAsia="Arial"/>
                <w:color w:val="000000"/>
              </w:rPr>
              <w:t>7.2 ± 2.</w:t>
            </w:r>
            <w:r w:rsidR="00934AE7">
              <w:rPr>
                <w:rFonts w:eastAsia="Arial"/>
                <w:color w:val="000000"/>
              </w:rPr>
              <w:t>4</w:t>
            </w:r>
          </w:p>
        </w:tc>
        <w:tc>
          <w:tcPr>
            <w:tcW w:w="2268" w:type="dxa"/>
            <w:shd w:val="clear" w:color="auto" w:fill="FFFFFF"/>
            <w:tcMar>
              <w:top w:w="0" w:type="dxa"/>
              <w:left w:w="0" w:type="dxa"/>
              <w:bottom w:w="0" w:type="dxa"/>
              <w:right w:w="0" w:type="dxa"/>
            </w:tcMar>
            <w:vAlign w:val="center"/>
          </w:tcPr>
          <w:p w14:paraId="2101017E" w14:textId="77777777" w:rsidR="008E0BAD" w:rsidRPr="008E0BAD" w:rsidRDefault="008E0BAD" w:rsidP="0039245A">
            <w:pPr>
              <w:spacing w:before="0" w:after="0"/>
              <w:rPr>
                <w:rFonts w:eastAsia="MS Mincho"/>
              </w:rPr>
            </w:pPr>
            <w:r w:rsidRPr="008E0BAD">
              <w:rPr>
                <w:rFonts w:eastAsia="Arial"/>
                <w:color w:val="000000"/>
              </w:rPr>
              <w:t>264.88 ± 137.14</w:t>
            </w:r>
          </w:p>
        </w:tc>
        <w:tc>
          <w:tcPr>
            <w:tcW w:w="1984" w:type="dxa"/>
            <w:shd w:val="clear" w:color="auto" w:fill="FFFFFF"/>
            <w:tcMar>
              <w:top w:w="0" w:type="dxa"/>
              <w:left w:w="0" w:type="dxa"/>
              <w:bottom w:w="0" w:type="dxa"/>
              <w:right w:w="0" w:type="dxa"/>
            </w:tcMar>
            <w:vAlign w:val="center"/>
          </w:tcPr>
          <w:p w14:paraId="3EA301AF" w14:textId="77777777" w:rsidR="008E0BAD" w:rsidRPr="008E0BAD" w:rsidRDefault="008E0BAD" w:rsidP="0039245A">
            <w:pPr>
              <w:spacing w:before="0" w:after="0"/>
              <w:rPr>
                <w:rFonts w:eastAsia="MS Mincho"/>
              </w:rPr>
            </w:pPr>
            <w:r w:rsidRPr="008E0BAD">
              <w:rPr>
                <w:rFonts w:eastAsia="Arial"/>
                <w:color w:val="000000"/>
              </w:rPr>
              <w:t>0.8 ± 0.2</w:t>
            </w:r>
          </w:p>
        </w:tc>
      </w:tr>
      <w:tr w:rsidR="008E0BAD" w:rsidRPr="008E0BAD" w14:paraId="372327DC" w14:textId="77777777" w:rsidTr="0039245A">
        <w:trPr>
          <w:cantSplit/>
        </w:trPr>
        <w:tc>
          <w:tcPr>
            <w:tcW w:w="290" w:type="dxa"/>
            <w:vMerge/>
            <w:shd w:val="clear" w:color="auto" w:fill="FFFFFF"/>
            <w:tcMar>
              <w:top w:w="0" w:type="dxa"/>
              <w:left w:w="0" w:type="dxa"/>
              <w:bottom w:w="0" w:type="dxa"/>
              <w:right w:w="0" w:type="dxa"/>
            </w:tcMar>
            <w:vAlign w:val="center"/>
          </w:tcPr>
          <w:p w14:paraId="0B07369B"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2EC6809F"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104122F7"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2DE710FC" w14:textId="77777777" w:rsidR="008E0BAD" w:rsidRPr="008E0BAD" w:rsidRDefault="008E0BAD" w:rsidP="0039245A">
            <w:pPr>
              <w:spacing w:before="0" w:after="0"/>
              <w:rPr>
                <w:rFonts w:eastAsia="MS Mincho"/>
              </w:rPr>
            </w:pPr>
            <w:r w:rsidRPr="008E0BAD">
              <w:rPr>
                <w:rFonts w:eastAsia="Arial"/>
                <w:color w:val="000000"/>
              </w:rPr>
              <w:t>Flagellates</w:t>
            </w:r>
          </w:p>
        </w:tc>
        <w:tc>
          <w:tcPr>
            <w:tcW w:w="1985" w:type="dxa"/>
            <w:shd w:val="clear" w:color="auto" w:fill="FFFFFF"/>
            <w:tcMar>
              <w:top w:w="0" w:type="dxa"/>
              <w:left w:w="0" w:type="dxa"/>
              <w:bottom w:w="0" w:type="dxa"/>
              <w:right w:w="0" w:type="dxa"/>
            </w:tcMar>
            <w:vAlign w:val="center"/>
          </w:tcPr>
          <w:p w14:paraId="14835051" w14:textId="77777777" w:rsidR="008E0BAD" w:rsidRPr="008E0BAD" w:rsidRDefault="008E0BAD" w:rsidP="0039245A">
            <w:pPr>
              <w:spacing w:before="0" w:after="0"/>
              <w:rPr>
                <w:rFonts w:eastAsia="MS Mincho"/>
              </w:rPr>
            </w:pPr>
            <w:r w:rsidRPr="008E0BAD">
              <w:rPr>
                <w:rFonts w:eastAsia="Arial"/>
                <w:color w:val="000000"/>
              </w:rPr>
              <w:t>0.</w:t>
            </w:r>
            <w:r w:rsidR="00934AE7">
              <w:rPr>
                <w:rFonts w:eastAsia="Arial"/>
                <w:color w:val="000000"/>
              </w:rPr>
              <w:t>6</w:t>
            </w:r>
            <w:r w:rsidRPr="008E0BAD">
              <w:rPr>
                <w:rFonts w:eastAsia="Arial"/>
                <w:color w:val="000000"/>
              </w:rPr>
              <w:t xml:space="preserve"> ± 0.0</w:t>
            </w:r>
          </w:p>
        </w:tc>
        <w:tc>
          <w:tcPr>
            <w:tcW w:w="2268" w:type="dxa"/>
            <w:shd w:val="clear" w:color="auto" w:fill="FFFFFF"/>
            <w:tcMar>
              <w:top w:w="0" w:type="dxa"/>
              <w:left w:w="0" w:type="dxa"/>
              <w:bottom w:w="0" w:type="dxa"/>
              <w:right w:w="0" w:type="dxa"/>
            </w:tcMar>
            <w:vAlign w:val="center"/>
          </w:tcPr>
          <w:p w14:paraId="0CACF2D2" w14:textId="77777777" w:rsidR="008E0BAD" w:rsidRPr="008E0BAD" w:rsidRDefault="008E0BAD" w:rsidP="0039245A">
            <w:pPr>
              <w:spacing w:before="0" w:after="0"/>
              <w:rPr>
                <w:rFonts w:eastAsia="MS Mincho"/>
              </w:rPr>
            </w:pPr>
            <w:r w:rsidRPr="008E0BAD">
              <w:rPr>
                <w:rFonts w:eastAsia="Arial"/>
                <w:color w:val="000000"/>
              </w:rPr>
              <w:t>179.27 ± 9.81</w:t>
            </w:r>
          </w:p>
        </w:tc>
        <w:tc>
          <w:tcPr>
            <w:tcW w:w="1984" w:type="dxa"/>
            <w:shd w:val="clear" w:color="auto" w:fill="FFFFFF"/>
            <w:tcMar>
              <w:top w:w="0" w:type="dxa"/>
              <w:left w:w="0" w:type="dxa"/>
              <w:bottom w:w="0" w:type="dxa"/>
              <w:right w:w="0" w:type="dxa"/>
            </w:tcMar>
            <w:vAlign w:val="center"/>
          </w:tcPr>
          <w:p w14:paraId="61EC0906" w14:textId="77777777" w:rsidR="008E0BAD" w:rsidRPr="008E0BAD" w:rsidRDefault="008E0BAD" w:rsidP="0039245A">
            <w:pPr>
              <w:spacing w:before="0" w:after="0"/>
              <w:rPr>
                <w:rFonts w:eastAsia="MS Mincho"/>
              </w:rPr>
            </w:pPr>
            <w:r w:rsidRPr="008E0BAD">
              <w:rPr>
                <w:rFonts w:eastAsia="Arial"/>
                <w:color w:val="000000"/>
              </w:rPr>
              <w:t>0.1 ± 0</w:t>
            </w:r>
            <w:r w:rsidR="00C71CAB">
              <w:rPr>
                <w:rFonts w:eastAsia="Arial"/>
                <w:color w:val="000000"/>
              </w:rPr>
              <w:t>.0</w:t>
            </w:r>
          </w:p>
        </w:tc>
      </w:tr>
      <w:tr w:rsidR="008E0BAD" w:rsidRPr="008E0BAD" w14:paraId="41C78C8F" w14:textId="77777777" w:rsidTr="0039245A">
        <w:trPr>
          <w:cantSplit/>
        </w:trPr>
        <w:tc>
          <w:tcPr>
            <w:tcW w:w="290" w:type="dxa"/>
            <w:vMerge/>
            <w:tcBorders>
              <w:bottom w:val="single" w:sz="8" w:space="0" w:color="666666"/>
            </w:tcBorders>
            <w:shd w:val="clear" w:color="auto" w:fill="FFFFFF"/>
            <w:tcMar>
              <w:top w:w="0" w:type="dxa"/>
              <w:left w:w="0" w:type="dxa"/>
              <w:bottom w:w="0" w:type="dxa"/>
              <w:right w:w="0" w:type="dxa"/>
            </w:tcMar>
            <w:vAlign w:val="center"/>
          </w:tcPr>
          <w:p w14:paraId="5ABD065A" w14:textId="77777777" w:rsidR="008E0BAD" w:rsidRPr="008E0BAD" w:rsidRDefault="008E0BAD" w:rsidP="0039245A">
            <w:pPr>
              <w:spacing w:before="0" w:after="0"/>
              <w:jc w:val="center"/>
              <w:rPr>
                <w:rFonts w:eastAsia="MS Mincho"/>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20A985F6" w14:textId="77777777" w:rsidR="008E0BAD" w:rsidRPr="008E0BAD" w:rsidRDefault="008E0BAD" w:rsidP="0039245A">
            <w:pPr>
              <w:spacing w:before="0" w:after="0"/>
              <w:jc w:val="center"/>
              <w:rPr>
                <w:rFonts w:eastAsia="MS Mincho"/>
              </w:rPr>
            </w:pPr>
          </w:p>
        </w:tc>
        <w:tc>
          <w:tcPr>
            <w:tcW w:w="838" w:type="dxa"/>
            <w:vMerge/>
            <w:tcBorders>
              <w:bottom w:val="single" w:sz="8" w:space="0" w:color="666666"/>
            </w:tcBorders>
            <w:shd w:val="clear" w:color="auto" w:fill="FFFFFF"/>
            <w:tcMar>
              <w:top w:w="0" w:type="dxa"/>
              <w:left w:w="0" w:type="dxa"/>
              <w:bottom w:w="0" w:type="dxa"/>
              <w:right w:w="0" w:type="dxa"/>
            </w:tcMar>
            <w:vAlign w:val="center"/>
          </w:tcPr>
          <w:p w14:paraId="2284EAFC" w14:textId="77777777" w:rsidR="008E0BAD" w:rsidRPr="008E0BAD" w:rsidRDefault="008E0BAD" w:rsidP="0039245A">
            <w:pPr>
              <w:spacing w:before="0" w:after="0"/>
              <w:jc w:val="center"/>
              <w:rPr>
                <w:rFonts w:eastAsia="MS Mincho"/>
              </w:rPr>
            </w:pPr>
          </w:p>
        </w:tc>
        <w:tc>
          <w:tcPr>
            <w:tcW w:w="1701" w:type="dxa"/>
            <w:tcBorders>
              <w:bottom w:val="single" w:sz="8" w:space="0" w:color="666666"/>
            </w:tcBorders>
            <w:shd w:val="clear" w:color="auto" w:fill="FFFFFF"/>
            <w:tcMar>
              <w:top w:w="0" w:type="dxa"/>
              <w:left w:w="0" w:type="dxa"/>
              <w:bottom w:w="0" w:type="dxa"/>
              <w:right w:w="0" w:type="dxa"/>
            </w:tcMar>
            <w:vAlign w:val="center"/>
          </w:tcPr>
          <w:p w14:paraId="60379D5C" w14:textId="77777777" w:rsidR="008E0BAD" w:rsidRPr="008E0BAD" w:rsidRDefault="008E0BAD" w:rsidP="0039245A">
            <w:pPr>
              <w:spacing w:before="0" w:after="0"/>
              <w:rPr>
                <w:rFonts w:eastAsia="MS Mincho"/>
              </w:rPr>
            </w:pPr>
            <w:r w:rsidRPr="008E0BAD">
              <w:rPr>
                <w:rFonts w:eastAsia="Arial"/>
                <w:color w:val="000000"/>
              </w:rPr>
              <w:t>Total</w:t>
            </w:r>
          </w:p>
        </w:tc>
        <w:tc>
          <w:tcPr>
            <w:tcW w:w="1985" w:type="dxa"/>
            <w:tcBorders>
              <w:bottom w:val="single" w:sz="8" w:space="0" w:color="666666"/>
            </w:tcBorders>
            <w:shd w:val="clear" w:color="auto" w:fill="FFFFFF"/>
            <w:tcMar>
              <w:top w:w="0" w:type="dxa"/>
              <w:left w:w="0" w:type="dxa"/>
              <w:bottom w:w="0" w:type="dxa"/>
              <w:right w:w="0" w:type="dxa"/>
            </w:tcMar>
            <w:vAlign w:val="center"/>
          </w:tcPr>
          <w:p w14:paraId="509CCE21" w14:textId="77777777" w:rsidR="008E0BAD" w:rsidRPr="008E0BAD" w:rsidRDefault="008E0BAD" w:rsidP="0039245A">
            <w:pPr>
              <w:spacing w:before="0" w:after="0"/>
              <w:rPr>
                <w:rFonts w:eastAsia="MS Mincho"/>
              </w:rPr>
            </w:pPr>
            <w:r w:rsidRPr="008E0BAD">
              <w:rPr>
                <w:rFonts w:eastAsia="Arial"/>
                <w:color w:val="000000"/>
              </w:rPr>
              <w:t>63.</w:t>
            </w:r>
            <w:r w:rsidR="00934AE7">
              <w:rPr>
                <w:rFonts w:eastAsia="Arial"/>
                <w:color w:val="000000"/>
              </w:rPr>
              <w:t>2</w:t>
            </w:r>
            <w:r w:rsidRPr="008E0BAD">
              <w:rPr>
                <w:rFonts w:eastAsia="Arial"/>
                <w:color w:val="000000"/>
              </w:rPr>
              <w:t xml:space="preserve"> ± 2.5</w:t>
            </w:r>
          </w:p>
        </w:tc>
        <w:tc>
          <w:tcPr>
            <w:tcW w:w="2268" w:type="dxa"/>
            <w:tcBorders>
              <w:bottom w:val="single" w:sz="8" w:space="0" w:color="666666"/>
            </w:tcBorders>
            <w:shd w:val="clear" w:color="auto" w:fill="FFFFFF"/>
            <w:tcMar>
              <w:top w:w="0" w:type="dxa"/>
              <w:left w:w="0" w:type="dxa"/>
              <w:bottom w:w="0" w:type="dxa"/>
              <w:right w:w="0" w:type="dxa"/>
            </w:tcMar>
            <w:vAlign w:val="center"/>
          </w:tcPr>
          <w:p w14:paraId="2A9C9D8F" w14:textId="77777777" w:rsidR="008E0BAD" w:rsidRPr="008E0BAD" w:rsidRDefault="008E0BAD" w:rsidP="0039245A">
            <w:pPr>
              <w:spacing w:before="0" w:after="0"/>
              <w:rPr>
                <w:rFonts w:eastAsia="MS Mincho"/>
              </w:rPr>
            </w:pPr>
          </w:p>
        </w:tc>
        <w:tc>
          <w:tcPr>
            <w:tcW w:w="1984" w:type="dxa"/>
            <w:tcBorders>
              <w:bottom w:val="single" w:sz="8" w:space="0" w:color="666666"/>
            </w:tcBorders>
            <w:shd w:val="clear" w:color="auto" w:fill="FFFFFF"/>
            <w:tcMar>
              <w:top w:w="0" w:type="dxa"/>
              <w:left w:w="0" w:type="dxa"/>
              <w:bottom w:w="0" w:type="dxa"/>
              <w:right w:w="0" w:type="dxa"/>
            </w:tcMar>
            <w:vAlign w:val="center"/>
          </w:tcPr>
          <w:p w14:paraId="55553B0F" w14:textId="77777777" w:rsidR="008E0BAD" w:rsidRPr="008E0BAD" w:rsidRDefault="008E0BAD" w:rsidP="0039245A">
            <w:pPr>
              <w:spacing w:before="0" w:after="0"/>
              <w:rPr>
                <w:rFonts w:eastAsia="MS Mincho"/>
              </w:rPr>
            </w:pPr>
            <w:r w:rsidRPr="008E0BAD">
              <w:rPr>
                <w:rFonts w:eastAsia="Arial"/>
                <w:color w:val="000000"/>
              </w:rPr>
              <w:t>3.</w:t>
            </w:r>
            <w:r w:rsidR="005505EA">
              <w:rPr>
                <w:rFonts w:eastAsia="Arial"/>
                <w:color w:val="000000"/>
              </w:rPr>
              <w:t>7</w:t>
            </w:r>
            <w:r w:rsidRPr="008E0BAD">
              <w:rPr>
                <w:rFonts w:eastAsia="Arial"/>
                <w:color w:val="000000"/>
              </w:rPr>
              <w:t xml:space="preserve"> ± 1.4</w:t>
            </w:r>
          </w:p>
        </w:tc>
      </w:tr>
      <w:tr w:rsidR="008E0BAD" w:rsidRPr="008E0BAD" w14:paraId="728FECCE" w14:textId="77777777" w:rsidTr="0039245A">
        <w:trPr>
          <w:cantSplit/>
        </w:trPr>
        <w:tc>
          <w:tcPr>
            <w:tcW w:w="290" w:type="dxa"/>
            <w:vMerge w:val="restart"/>
            <w:tcBorders>
              <w:top w:val="single" w:sz="8" w:space="0" w:color="666666"/>
            </w:tcBorders>
            <w:shd w:val="clear" w:color="auto" w:fill="FFFFFF"/>
            <w:tcMar>
              <w:top w:w="0" w:type="dxa"/>
              <w:left w:w="0" w:type="dxa"/>
              <w:bottom w:w="0" w:type="dxa"/>
              <w:right w:w="0" w:type="dxa"/>
            </w:tcMar>
            <w:vAlign w:val="center"/>
          </w:tcPr>
          <w:p w14:paraId="1F68292F" w14:textId="77777777" w:rsidR="008E0BAD" w:rsidRPr="008E0BAD" w:rsidRDefault="008E0BAD" w:rsidP="0039245A">
            <w:pPr>
              <w:spacing w:before="0" w:after="0"/>
              <w:jc w:val="center"/>
              <w:rPr>
                <w:rFonts w:eastAsia="MS Mincho"/>
              </w:rPr>
            </w:pPr>
            <w:r w:rsidRPr="008E0BAD">
              <w:rPr>
                <w:rFonts w:eastAsia="Arial"/>
                <w:color w:val="000000"/>
              </w:rPr>
              <w:lastRenderedPageBreak/>
              <w:t>4</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7A00C4BD" w14:textId="77777777" w:rsidR="008E0BAD" w:rsidRPr="008E0BAD" w:rsidRDefault="008E0BAD" w:rsidP="0039245A">
            <w:pPr>
              <w:spacing w:before="0" w:after="0"/>
              <w:jc w:val="center"/>
              <w:rPr>
                <w:rFonts w:eastAsia="MS Mincho"/>
              </w:rPr>
            </w:pPr>
            <w:r w:rsidRPr="008E0BAD">
              <w:rPr>
                <w:rFonts w:eastAsia="Arial"/>
                <w:color w:val="000000"/>
              </w:rPr>
              <w:t>1</w:t>
            </w:r>
          </w:p>
        </w:tc>
        <w:tc>
          <w:tcPr>
            <w:tcW w:w="838" w:type="dxa"/>
            <w:vMerge w:val="restart"/>
            <w:tcBorders>
              <w:top w:val="single" w:sz="8" w:space="0" w:color="666666"/>
            </w:tcBorders>
            <w:shd w:val="clear" w:color="auto" w:fill="FFFFFF"/>
            <w:tcMar>
              <w:top w:w="0" w:type="dxa"/>
              <w:left w:w="0" w:type="dxa"/>
              <w:bottom w:w="0" w:type="dxa"/>
              <w:right w:w="0" w:type="dxa"/>
            </w:tcMar>
            <w:vAlign w:val="center"/>
          </w:tcPr>
          <w:p w14:paraId="0A88909B" w14:textId="77777777" w:rsidR="008E0BAD" w:rsidRPr="008E0BAD" w:rsidRDefault="008E0BAD" w:rsidP="0039245A">
            <w:pPr>
              <w:spacing w:before="0" w:after="0"/>
              <w:jc w:val="center"/>
              <w:rPr>
                <w:rFonts w:eastAsia="MS Mincho"/>
              </w:rPr>
            </w:pPr>
            <w:r w:rsidRPr="008E0BAD">
              <w:rPr>
                <w:rFonts w:eastAsia="Arial"/>
                <w:color w:val="000000"/>
              </w:rPr>
              <w:t>F8</w:t>
            </w:r>
          </w:p>
        </w:tc>
        <w:tc>
          <w:tcPr>
            <w:tcW w:w="1701" w:type="dxa"/>
            <w:tcBorders>
              <w:top w:val="single" w:sz="8" w:space="0" w:color="666666"/>
            </w:tcBorders>
            <w:shd w:val="clear" w:color="auto" w:fill="FFFFFF"/>
            <w:tcMar>
              <w:top w:w="0" w:type="dxa"/>
              <w:left w:w="0" w:type="dxa"/>
              <w:bottom w:w="0" w:type="dxa"/>
              <w:right w:w="0" w:type="dxa"/>
            </w:tcMar>
            <w:vAlign w:val="center"/>
          </w:tcPr>
          <w:p w14:paraId="34204D38" w14:textId="77777777" w:rsidR="008E0BAD" w:rsidRPr="008E0BAD" w:rsidRDefault="008E0BAD" w:rsidP="0039245A">
            <w:pPr>
              <w:spacing w:before="0" w:after="0"/>
              <w:rPr>
                <w:rFonts w:eastAsia="MS Mincho"/>
              </w:rPr>
            </w:pPr>
            <w:r w:rsidRPr="008E0BAD">
              <w:rPr>
                <w:rFonts w:eastAsia="Arial"/>
                <w:color w:val="000000"/>
              </w:rPr>
              <w:t>Small diatoms</w:t>
            </w:r>
          </w:p>
        </w:tc>
        <w:tc>
          <w:tcPr>
            <w:tcW w:w="1985" w:type="dxa"/>
            <w:tcBorders>
              <w:top w:val="single" w:sz="8" w:space="0" w:color="666666"/>
            </w:tcBorders>
            <w:shd w:val="clear" w:color="auto" w:fill="FFFFFF"/>
            <w:tcMar>
              <w:top w:w="0" w:type="dxa"/>
              <w:left w:w="0" w:type="dxa"/>
              <w:bottom w:w="0" w:type="dxa"/>
              <w:right w:w="0" w:type="dxa"/>
            </w:tcMar>
            <w:vAlign w:val="center"/>
          </w:tcPr>
          <w:p w14:paraId="563F3F0D" w14:textId="77777777" w:rsidR="008E0BAD" w:rsidRPr="008E0BAD" w:rsidRDefault="008E0BAD" w:rsidP="0039245A">
            <w:pPr>
              <w:spacing w:before="0" w:after="0"/>
              <w:rPr>
                <w:rFonts w:eastAsia="MS Mincho"/>
              </w:rPr>
            </w:pPr>
            <w:r w:rsidRPr="008E0BAD">
              <w:rPr>
                <w:rFonts w:eastAsia="Arial"/>
                <w:color w:val="000000"/>
              </w:rPr>
              <w:t>38.1 ± 14.</w:t>
            </w:r>
            <w:r w:rsidR="00934AE7">
              <w:rPr>
                <w:rFonts w:eastAsia="Arial"/>
                <w:color w:val="000000"/>
              </w:rPr>
              <w:t>4</w:t>
            </w:r>
          </w:p>
        </w:tc>
        <w:tc>
          <w:tcPr>
            <w:tcW w:w="2268" w:type="dxa"/>
            <w:tcBorders>
              <w:top w:val="single" w:sz="8" w:space="0" w:color="666666"/>
            </w:tcBorders>
            <w:shd w:val="clear" w:color="auto" w:fill="FFFFFF"/>
            <w:tcMar>
              <w:top w:w="0" w:type="dxa"/>
              <w:left w:w="0" w:type="dxa"/>
              <w:bottom w:w="0" w:type="dxa"/>
              <w:right w:w="0" w:type="dxa"/>
            </w:tcMar>
            <w:vAlign w:val="center"/>
          </w:tcPr>
          <w:p w14:paraId="5362AA2A" w14:textId="77777777" w:rsidR="008E0BAD" w:rsidRPr="008E0BAD" w:rsidRDefault="008E0BAD" w:rsidP="0039245A">
            <w:pPr>
              <w:spacing w:before="0" w:after="0"/>
              <w:rPr>
                <w:rFonts w:eastAsia="MS Mincho"/>
              </w:rPr>
            </w:pPr>
            <w:r w:rsidRPr="008E0BAD">
              <w:rPr>
                <w:rFonts w:eastAsia="Arial"/>
                <w:color w:val="000000"/>
              </w:rPr>
              <w:t>306.8</w:t>
            </w:r>
            <w:r w:rsidR="0009417A">
              <w:rPr>
                <w:rFonts w:eastAsia="Arial"/>
                <w:color w:val="000000"/>
              </w:rPr>
              <w:t>0</w:t>
            </w:r>
            <w:r w:rsidRPr="008E0BAD">
              <w:rPr>
                <w:rFonts w:eastAsia="Arial"/>
                <w:color w:val="000000"/>
              </w:rPr>
              <w:t xml:space="preserve"> ± 422.81</w:t>
            </w:r>
          </w:p>
        </w:tc>
        <w:tc>
          <w:tcPr>
            <w:tcW w:w="1984" w:type="dxa"/>
            <w:tcBorders>
              <w:top w:val="single" w:sz="8" w:space="0" w:color="666666"/>
            </w:tcBorders>
            <w:shd w:val="clear" w:color="auto" w:fill="FFFFFF"/>
            <w:tcMar>
              <w:top w:w="0" w:type="dxa"/>
              <w:left w:w="0" w:type="dxa"/>
              <w:bottom w:w="0" w:type="dxa"/>
              <w:right w:w="0" w:type="dxa"/>
            </w:tcMar>
            <w:vAlign w:val="center"/>
          </w:tcPr>
          <w:p w14:paraId="0B27024D" w14:textId="77777777" w:rsidR="008E0BAD" w:rsidRPr="008E0BAD" w:rsidRDefault="008E0BAD" w:rsidP="0039245A">
            <w:pPr>
              <w:spacing w:before="0" w:after="0"/>
              <w:rPr>
                <w:rFonts w:eastAsia="MS Mincho"/>
              </w:rPr>
            </w:pPr>
            <w:r w:rsidRPr="008E0BAD">
              <w:rPr>
                <w:rFonts w:eastAsia="Arial"/>
                <w:color w:val="000000"/>
              </w:rPr>
              <w:t>4.1 ± 3.5</w:t>
            </w:r>
          </w:p>
        </w:tc>
      </w:tr>
      <w:tr w:rsidR="008E0BAD" w:rsidRPr="008E0BAD" w14:paraId="63D1F474" w14:textId="77777777" w:rsidTr="0039245A">
        <w:trPr>
          <w:cantSplit/>
        </w:trPr>
        <w:tc>
          <w:tcPr>
            <w:tcW w:w="290" w:type="dxa"/>
            <w:vMerge/>
            <w:shd w:val="clear" w:color="auto" w:fill="FFFFFF"/>
            <w:tcMar>
              <w:top w:w="0" w:type="dxa"/>
              <w:left w:w="0" w:type="dxa"/>
              <w:bottom w:w="0" w:type="dxa"/>
              <w:right w:w="0" w:type="dxa"/>
            </w:tcMar>
            <w:vAlign w:val="center"/>
          </w:tcPr>
          <w:p w14:paraId="167C9AD1"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454C00B1"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0FC36C0F"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57152230" w14:textId="77777777" w:rsidR="008E0BAD" w:rsidRPr="008E0BAD" w:rsidRDefault="008E0BAD" w:rsidP="0039245A">
            <w:pPr>
              <w:spacing w:before="0" w:after="0"/>
              <w:rPr>
                <w:rFonts w:eastAsia="MS Mincho"/>
              </w:rPr>
            </w:pPr>
            <w:r w:rsidRPr="008E0BAD">
              <w:rPr>
                <w:rFonts w:eastAsia="Arial"/>
                <w:color w:val="000000"/>
              </w:rPr>
              <w:t>Large diatoms</w:t>
            </w:r>
          </w:p>
        </w:tc>
        <w:tc>
          <w:tcPr>
            <w:tcW w:w="1985" w:type="dxa"/>
            <w:shd w:val="clear" w:color="auto" w:fill="FFFFFF"/>
            <w:tcMar>
              <w:top w:w="0" w:type="dxa"/>
              <w:left w:w="0" w:type="dxa"/>
              <w:bottom w:w="0" w:type="dxa"/>
              <w:right w:w="0" w:type="dxa"/>
            </w:tcMar>
            <w:vAlign w:val="center"/>
          </w:tcPr>
          <w:p w14:paraId="60CD61C1" w14:textId="77777777" w:rsidR="008E0BAD" w:rsidRPr="008E0BAD" w:rsidRDefault="008E0BAD" w:rsidP="0039245A">
            <w:pPr>
              <w:spacing w:before="0" w:after="0"/>
              <w:rPr>
                <w:rFonts w:eastAsia="MS Mincho"/>
              </w:rPr>
            </w:pPr>
            <w:r w:rsidRPr="008E0BAD">
              <w:rPr>
                <w:rFonts w:eastAsia="Arial"/>
                <w:color w:val="000000"/>
              </w:rPr>
              <w:t>22.8 ± 2.1</w:t>
            </w:r>
          </w:p>
        </w:tc>
        <w:tc>
          <w:tcPr>
            <w:tcW w:w="2268" w:type="dxa"/>
            <w:shd w:val="clear" w:color="auto" w:fill="FFFFFF"/>
            <w:tcMar>
              <w:top w:w="0" w:type="dxa"/>
              <w:left w:w="0" w:type="dxa"/>
              <w:bottom w:w="0" w:type="dxa"/>
              <w:right w:w="0" w:type="dxa"/>
            </w:tcMar>
            <w:vAlign w:val="center"/>
          </w:tcPr>
          <w:p w14:paraId="422C0C8B" w14:textId="77777777" w:rsidR="008E0BAD" w:rsidRPr="008E0BAD" w:rsidRDefault="008E0BAD" w:rsidP="0039245A">
            <w:pPr>
              <w:spacing w:before="0" w:after="0"/>
              <w:rPr>
                <w:rFonts w:eastAsia="MS Mincho"/>
              </w:rPr>
            </w:pPr>
            <w:r w:rsidRPr="008E0BAD">
              <w:rPr>
                <w:rFonts w:eastAsia="Arial"/>
                <w:color w:val="000000"/>
              </w:rPr>
              <w:t>205.47 ± 178.49</w:t>
            </w:r>
          </w:p>
        </w:tc>
        <w:tc>
          <w:tcPr>
            <w:tcW w:w="1984" w:type="dxa"/>
            <w:shd w:val="clear" w:color="auto" w:fill="FFFFFF"/>
            <w:tcMar>
              <w:top w:w="0" w:type="dxa"/>
              <w:left w:w="0" w:type="dxa"/>
              <w:bottom w:w="0" w:type="dxa"/>
              <w:right w:w="0" w:type="dxa"/>
            </w:tcMar>
            <w:vAlign w:val="center"/>
          </w:tcPr>
          <w:p w14:paraId="2EEA0BC3" w14:textId="77777777" w:rsidR="008E0BAD" w:rsidRPr="008E0BAD" w:rsidRDefault="008E0BAD" w:rsidP="0039245A">
            <w:pPr>
              <w:spacing w:before="0" w:after="0"/>
              <w:rPr>
                <w:rFonts w:eastAsia="MS Mincho"/>
              </w:rPr>
            </w:pPr>
            <w:r w:rsidRPr="008E0BAD">
              <w:rPr>
                <w:rFonts w:eastAsia="Arial"/>
                <w:color w:val="000000"/>
              </w:rPr>
              <w:t>1.</w:t>
            </w:r>
            <w:r w:rsidR="005505EA">
              <w:rPr>
                <w:rFonts w:eastAsia="Arial"/>
                <w:color w:val="000000"/>
              </w:rPr>
              <w:t>8</w:t>
            </w:r>
            <w:r w:rsidRPr="008E0BAD">
              <w:rPr>
                <w:rFonts w:eastAsia="Arial"/>
                <w:color w:val="000000"/>
              </w:rPr>
              <w:t xml:space="preserve"> ± 0.9</w:t>
            </w:r>
          </w:p>
        </w:tc>
      </w:tr>
      <w:tr w:rsidR="008E0BAD" w:rsidRPr="008E0BAD" w14:paraId="0E0D7DA6" w14:textId="77777777" w:rsidTr="0039245A">
        <w:trPr>
          <w:cantSplit/>
        </w:trPr>
        <w:tc>
          <w:tcPr>
            <w:tcW w:w="290" w:type="dxa"/>
            <w:vMerge/>
            <w:shd w:val="clear" w:color="auto" w:fill="FFFFFF"/>
            <w:tcMar>
              <w:top w:w="0" w:type="dxa"/>
              <w:left w:w="0" w:type="dxa"/>
              <w:bottom w:w="0" w:type="dxa"/>
              <w:right w:w="0" w:type="dxa"/>
            </w:tcMar>
            <w:vAlign w:val="center"/>
          </w:tcPr>
          <w:p w14:paraId="089C0453"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645E9321"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1B3F54EC"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67A9A5D8" w14:textId="77777777" w:rsidR="008E0BAD" w:rsidRPr="008E0BAD" w:rsidRDefault="008E0BAD" w:rsidP="0039245A">
            <w:pPr>
              <w:spacing w:before="0" w:after="0"/>
              <w:rPr>
                <w:rFonts w:eastAsia="MS Mincho"/>
              </w:rPr>
            </w:pPr>
            <w:r w:rsidRPr="008E0BAD">
              <w:rPr>
                <w:rFonts w:eastAsia="Arial"/>
                <w:color w:val="000000"/>
              </w:rPr>
              <w:t>Pennate diatoms</w:t>
            </w:r>
          </w:p>
        </w:tc>
        <w:tc>
          <w:tcPr>
            <w:tcW w:w="1985" w:type="dxa"/>
            <w:shd w:val="clear" w:color="auto" w:fill="FFFFFF"/>
            <w:tcMar>
              <w:top w:w="0" w:type="dxa"/>
              <w:left w:w="0" w:type="dxa"/>
              <w:bottom w:w="0" w:type="dxa"/>
              <w:right w:w="0" w:type="dxa"/>
            </w:tcMar>
            <w:vAlign w:val="center"/>
          </w:tcPr>
          <w:p w14:paraId="724C2D93" w14:textId="77777777" w:rsidR="008E0BAD" w:rsidRPr="008E0BAD" w:rsidRDefault="008E0BAD" w:rsidP="0039245A">
            <w:pPr>
              <w:spacing w:before="0" w:after="0"/>
              <w:rPr>
                <w:rFonts w:eastAsia="MS Mincho"/>
              </w:rPr>
            </w:pPr>
            <w:r w:rsidRPr="008E0BAD">
              <w:rPr>
                <w:rFonts w:eastAsia="Arial"/>
                <w:color w:val="000000"/>
              </w:rPr>
              <w:t>0.4 ± 0.1</w:t>
            </w:r>
          </w:p>
        </w:tc>
        <w:tc>
          <w:tcPr>
            <w:tcW w:w="2268" w:type="dxa"/>
            <w:shd w:val="clear" w:color="auto" w:fill="FFFFFF"/>
            <w:tcMar>
              <w:top w:w="0" w:type="dxa"/>
              <w:left w:w="0" w:type="dxa"/>
              <w:bottom w:w="0" w:type="dxa"/>
              <w:right w:w="0" w:type="dxa"/>
            </w:tcMar>
            <w:vAlign w:val="center"/>
          </w:tcPr>
          <w:p w14:paraId="6F7D65FF" w14:textId="77777777" w:rsidR="008E0BAD" w:rsidRPr="008E0BAD" w:rsidRDefault="008E0BAD" w:rsidP="0039245A">
            <w:pPr>
              <w:spacing w:before="0" w:after="0"/>
              <w:rPr>
                <w:rFonts w:eastAsia="MS Mincho"/>
              </w:rPr>
            </w:pPr>
            <w:r w:rsidRPr="008E0BAD">
              <w:rPr>
                <w:rFonts w:eastAsia="Arial"/>
                <w:color w:val="000000"/>
              </w:rPr>
              <w:t>143.37 ± 83.42</w:t>
            </w:r>
          </w:p>
        </w:tc>
        <w:tc>
          <w:tcPr>
            <w:tcW w:w="1984" w:type="dxa"/>
            <w:shd w:val="clear" w:color="auto" w:fill="FFFFFF"/>
            <w:tcMar>
              <w:top w:w="0" w:type="dxa"/>
              <w:left w:w="0" w:type="dxa"/>
              <w:bottom w:w="0" w:type="dxa"/>
              <w:right w:w="0" w:type="dxa"/>
            </w:tcMar>
            <w:vAlign w:val="center"/>
          </w:tcPr>
          <w:p w14:paraId="38BEE2BF"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0574C621" w14:textId="77777777" w:rsidTr="0039245A">
        <w:trPr>
          <w:cantSplit/>
        </w:trPr>
        <w:tc>
          <w:tcPr>
            <w:tcW w:w="290" w:type="dxa"/>
            <w:vMerge/>
            <w:shd w:val="clear" w:color="auto" w:fill="FFFFFF"/>
            <w:tcMar>
              <w:top w:w="0" w:type="dxa"/>
              <w:left w:w="0" w:type="dxa"/>
              <w:bottom w:w="0" w:type="dxa"/>
              <w:right w:w="0" w:type="dxa"/>
            </w:tcMar>
            <w:vAlign w:val="center"/>
          </w:tcPr>
          <w:p w14:paraId="369A0EFD"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4F3DD6E7"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126A3157"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0EF38CC8" w14:textId="77777777" w:rsidR="008E0BAD" w:rsidRPr="008E0BAD" w:rsidRDefault="008E0BAD" w:rsidP="0039245A">
            <w:pPr>
              <w:spacing w:before="0" w:after="0"/>
              <w:rPr>
                <w:rFonts w:eastAsia="MS Mincho"/>
              </w:rPr>
            </w:pPr>
            <w:r w:rsidRPr="008E0BAD">
              <w:rPr>
                <w:rFonts w:eastAsia="Arial"/>
                <w:color w:val="000000"/>
              </w:rPr>
              <w:t>Dinoflagellates</w:t>
            </w:r>
          </w:p>
        </w:tc>
        <w:tc>
          <w:tcPr>
            <w:tcW w:w="1985" w:type="dxa"/>
            <w:shd w:val="clear" w:color="auto" w:fill="FFFFFF"/>
            <w:tcMar>
              <w:top w:w="0" w:type="dxa"/>
              <w:left w:w="0" w:type="dxa"/>
              <w:bottom w:w="0" w:type="dxa"/>
              <w:right w:w="0" w:type="dxa"/>
            </w:tcMar>
            <w:vAlign w:val="center"/>
          </w:tcPr>
          <w:p w14:paraId="306C94A5" w14:textId="77777777" w:rsidR="008E0BAD" w:rsidRPr="008E0BAD" w:rsidRDefault="008E0BAD" w:rsidP="0039245A">
            <w:pPr>
              <w:spacing w:before="0" w:after="0"/>
              <w:rPr>
                <w:rFonts w:eastAsia="MS Mincho"/>
              </w:rPr>
            </w:pPr>
            <w:r w:rsidRPr="008E0BAD">
              <w:rPr>
                <w:rFonts w:eastAsia="Arial"/>
                <w:color w:val="000000"/>
              </w:rPr>
              <w:t>21.</w:t>
            </w:r>
            <w:r w:rsidR="00934AE7">
              <w:rPr>
                <w:rFonts w:eastAsia="Arial"/>
                <w:color w:val="000000"/>
              </w:rPr>
              <w:t>6</w:t>
            </w:r>
            <w:r w:rsidRPr="008E0BAD">
              <w:rPr>
                <w:rFonts w:eastAsia="Arial"/>
                <w:color w:val="000000"/>
              </w:rPr>
              <w:t xml:space="preserve"> ± 2.3</w:t>
            </w:r>
          </w:p>
        </w:tc>
        <w:tc>
          <w:tcPr>
            <w:tcW w:w="2268" w:type="dxa"/>
            <w:shd w:val="clear" w:color="auto" w:fill="FFFFFF"/>
            <w:tcMar>
              <w:top w:w="0" w:type="dxa"/>
              <w:left w:w="0" w:type="dxa"/>
              <w:bottom w:w="0" w:type="dxa"/>
              <w:right w:w="0" w:type="dxa"/>
            </w:tcMar>
            <w:vAlign w:val="center"/>
          </w:tcPr>
          <w:p w14:paraId="508F5C6D" w14:textId="77777777" w:rsidR="008E0BAD" w:rsidRPr="008E0BAD" w:rsidRDefault="008E0BAD" w:rsidP="0039245A">
            <w:pPr>
              <w:spacing w:before="0" w:after="0"/>
              <w:rPr>
                <w:rFonts w:eastAsia="MS Mincho"/>
              </w:rPr>
            </w:pPr>
            <w:r w:rsidRPr="008E0BAD">
              <w:rPr>
                <w:rFonts w:eastAsia="Arial"/>
                <w:color w:val="000000"/>
              </w:rPr>
              <w:t>322.6</w:t>
            </w:r>
            <w:r w:rsidR="0009417A">
              <w:rPr>
                <w:rFonts w:eastAsia="Arial"/>
                <w:color w:val="000000"/>
              </w:rPr>
              <w:t>0</w:t>
            </w:r>
            <w:r w:rsidRPr="008E0BAD">
              <w:rPr>
                <w:rFonts w:eastAsia="Arial"/>
                <w:color w:val="000000"/>
              </w:rPr>
              <w:t xml:space="preserve"> ± 42.1</w:t>
            </w:r>
            <w:r w:rsidR="0009417A">
              <w:rPr>
                <w:rFonts w:eastAsia="Arial"/>
                <w:color w:val="000000"/>
              </w:rPr>
              <w:t>0</w:t>
            </w:r>
          </w:p>
        </w:tc>
        <w:tc>
          <w:tcPr>
            <w:tcW w:w="1984" w:type="dxa"/>
            <w:shd w:val="clear" w:color="auto" w:fill="FFFFFF"/>
            <w:tcMar>
              <w:top w:w="0" w:type="dxa"/>
              <w:left w:w="0" w:type="dxa"/>
              <w:bottom w:w="0" w:type="dxa"/>
              <w:right w:w="0" w:type="dxa"/>
            </w:tcMar>
            <w:vAlign w:val="center"/>
          </w:tcPr>
          <w:p w14:paraId="26D99D50" w14:textId="77777777" w:rsidR="008E0BAD" w:rsidRPr="008E0BAD" w:rsidRDefault="008E0BAD" w:rsidP="0039245A">
            <w:pPr>
              <w:spacing w:before="0" w:after="0"/>
              <w:rPr>
                <w:rFonts w:eastAsia="MS Mincho"/>
              </w:rPr>
            </w:pPr>
            <w:r w:rsidRPr="008E0BAD">
              <w:rPr>
                <w:rFonts w:eastAsia="Arial"/>
                <w:color w:val="000000"/>
              </w:rPr>
              <w:t>2.9 ± 0.2</w:t>
            </w:r>
          </w:p>
        </w:tc>
      </w:tr>
      <w:tr w:rsidR="008E0BAD" w:rsidRPr="008E0BAD" w14:paraId="5556F527" w14:textId="77777777" w:rsidTr="0039245A">
        <w:trPr>
          <w:cantSplit/>
        </w:trPr>
        <w:tc>
          <w:tcPr>
            <w:tcW w:w="290" w:type="dxa"/>
            <w:vMerge/>
            <w:shd w:val="clear" w:color="auto" w:fill="FFFFFF"/>
            <w:tcMar>
              <w:top w:w="0" w:type="dxa"/>
              <w:left w:w="0" w:type="dxa"/>
              <w:bottom w:w="0" w:type="dxa"/>
              <w:right w:w="0" w:type="dxa"/>
            </w:tcMar>
            <w:vAlign w:val="center"/>
          </w:tcPr>
          <w:p w14:paraId="6BE19F13"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49A099DB"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313B4D70"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4B168439" w14:textId="77777777" w:rsidR="008E0BAD" w:rsidRPr="008E0BAD" w:rsidRDefault="008E0BAD" w:rsidP="0039245A">
            <w:pPr>
              <w:spacing w:before="0" w:after="0"/>
              <w:rPr>
                <w:rFonts w:eastAsia="MS Mincho"/>
              </w:rPr>
            </w:pPr>
            <w:r w:rsidRPr="008E0BAD">
              <w:rPr>
                <w:rFonts w:eastAsia="Arial"/>
                <w:color w:val="000000"/>
              </w:rPr>
              <w:t>Ciliates</w:t>
            </w:r>
          </w:p>
        </w:tc>
        <w:tc>
          <w:tcPr>
            <w:tcW w:w="1985" w:type="dxa"/>
            <w:shd w:val="clear" w:color="auto" w:fill="FFFFFF"/>
            <w:tcMar>
              <w:top w:w="0" w:type="dxa"/>
              <w:left w:w="0" w:type="dxa"/>
              <w:bottom w:w="0" w:type="dxa"/>
              <w:right w:w="0" w:type="dxa"/>
            </w:tcMar>
            <w:vAlign w:val="center"/>
          </w:tcPr>
          <w:p w14:paraId="39DB63F0" w14:textId="77777777" w:rsidR="008E0BAD" w:rsidRPr="008E0BAD" w:rsidRDefault="008E0BAD" w:rsidP="0039245A">
            <w:pPr>
              <w:spacing w:before="0" w:after="0"/>
              <w:rPr>
                <w:rFonts w:eastAsia="MS Mincho"/>
              </w:rPr>
            </w:pPr>
            <w:r w:rsidRPr="008E0BAD">
              <w:rPr>
                <w:rFonts w:eastAsia="Arial"/>
                <w:color w:val="000000"/>
              </w:rPr>
              <w:t>1.</w:t>
            </w:r>
            <w:r w:rsidR="00934AE7">
              <w:rPr>
                <w:rFonts w:eastAsia="Arial"/>
                <w:color w:val="000000"/>
              </w:rPr>
              <w:t>2</w:t>
            </w:r>
            <w:r w:rsidRPr="008E0BAD">
              <w:rPr>
                <w:rFonts w:eastAsia="Arial"/>
                <w:color w:val="000000"/>
              </w:rPr>
              <w:t xml:space="preserve"> ± 0.3</w:t>
            </w:r>
          </w:p>
        </w:tc>
        <w:tc>
          <w:tcPr>
            <w:tcW w:w="2268" w:type="dxa"/>
            <w:shd w:val="clear" w:color="auto" w:fill="FFFFFF"/>
            <w:tcMar>
              <w:top w:w="0" w:type="dxa"/>
              <w:left w:w="0" w:type="dxa"/>
              <w:bottom w:w="0" w:type="dxa"/>
              <w:right w:w="0" w:type="dxa"/>
            </w:tcMar>
            <w:vAlign w:val="center"/>
          </w:tcPr>
          <w:p w14:paraId="3095B0E0" w14:textId="77777777" w:rsidR="008E0BAD" w:rsidRPr="008E0BAD" w:rsidRDefault="008E0BAD" w:rsidP="0039245A">
            <w:pPr>
              <w:spacing w:before="0" w:after="0"/>
              <w:rPr>
                <w:rFonts w:eastAsia="MS Mincho"/>
              </w:rPr>
            </w:pPr>
            <w:r w:rsidRPr="008E0BAD">
              <w:rPr>
                <w:rFonts w:eastAsia="Arial"/>
                <w:color w:val="000000"/>
              </w:rPr>
              <w:t>311.88 ± 28.34</w:t>
            </w:r>
          </w:p>
        </w:tc>
        <w:tc>
          <w:tcPr>
            <w:tcW w:w="1984" w:type="dxa"/>
            <w:shd w:val="clear" w:color="auto" w:fill="FFFFFF"/>
            <w:tcMar>
              <w:top w:w="0" w:type="dxa"/>
              <w:left w:w="0" w:type="dxa"/>
              <w:bottom w:w="0" w:type="dxa"/>
              <w:right w:w="0" w:type="dxa"/>
            </w:tcMar>
            <w:vAlign w:val="center"/>
          </w:tcPr>
          <w:p w14:paraId="79AF4E2C" w14:textId="77777777" w:rsidR="008E0BAD" w:rsidRPr="008E0BAD" w:rsidRDefault="008E0BAD" w:rsidP="0039245A">
            <w:pPr>
              <w:spacing w:before="0" w:after="0"/>
              <w:rPr>
                <w:rFonts w:eastAsia="MS Mincho"/>
              </w:rPr>
            </w:pPr>
            <w:r w:rsidRPr="008E0BAD">
              <w:rPr>
                <w:rFonts w:eastAsia="Arial"/>
                <w:color w:val="000000"/>
              </w:rPr>
              <w:t>0.</w:t>
            </w:r>
            <w:r w:rsidR="005505EA">
              <w:rPr>
                <w:rFonts w:eastAsia="Arial"/>
                <w:color w:val="000000"/>
              </w:rPr>
              <w:t>2</w:t>
            </w:r>
            <w:r w:rsidRPr="008E0BAD">
              <w:rPr>
                <w:rFonts w:eastAsia="Arial"/>
                <w:color w:val="000000"/>
              </w:rPr>
              <w:t xml:space="preserve"> ± 0.</w:t>
            </w:r>
            <w:r w:rsidR="005505EA">
              <w:rPr>
                <w:rFonts w:eastAsia="Arial"/>
                <w:color w:val="000000"/>
              </w:rPr>
              <w:t>1</w:t>
            </w:r>
          </w:p>
        </w:tc>
      </w:tr>
      <w:tr w:rsidR="008E0BAD" w:rsidRPr="008E0BAD" w14:paraId="6B1E8BCF" w14:textId="77777777" w:rsidTr="0039245A">
        <w:trPr>
          <w:cantSplit/>
        </w:trPr>
        <w:tc>
          <w:tcPr>
            <w:tcW w:w="290" w:type="dxa"/>
            <w:vMerge/>
            <w:shd w:val="clear" w:color="auto" w:fill="FFFFFF"/>
            <w:tcMar>
              <w:top w:w="0" w:type="dxa"/>
              <w:left w:w="0" w:type="dxa"/>
              <w:bottom w:w="0" w:type="dxa"/>
              <w:right w:w="0" w:type="dxa"/>
            </w:tcMar>
            <w:vAlign w:val="center"/>
          </w:tcPr>
          <w:p w14:paraId="0407CD16"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3A537865"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2F3E8565"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0C905135" w14:textId="77777777" w:rsidR="008E0BAD" w:rsidRPr="008E0BAD" w:rsidRDefault="008E0BAD" w:rsidP="0039245A">
            <w:pPr>
              <w:spacing w:before="0" w:after="0"/>
              <w:rPr>
                <w:rFonts w:eastAsia="MS Mincho"/>
              </w:rPr>
            </w:pPr>
            <w:r w:rsidRPr="008E0BAD">
              <w:rPr>
                <w:rFonts w:eastAsia="Arial"/>
                <w:color w:val="000000"/>
              </w:rPr>
              <w:t>Flagellates</w:t>
            </w:r>
          </w:p>
        </w:tc>
        <w:tc>
          <w:tcPr>
            <w:tcW w:w="1985" w:type="dxa"/>
            <w:shd w:val="clear" w:color="auto" w:fill="FFFFFF"/>
            <w:tcMar>
              <w:top w:w="0" w:type="dxa"/>
              <w:left w:w="0" w:type="dxa"/>
              <w:bottom w:w="0" w:type="dxa"/>
              <w:right w:w="0" w:type="dxa"/>
            </w:tcMar>
            <w:vAlign w:val="center"/>
          </w:tcPr>
          <w:p w14:paraId="178805BE" w14:textId="77777777" w:rsidR="008E0BAD" w:rsidRPr="008E0BAD" w:rsidRDefault="008E0BAD" w:rsidP="0039245A">
            <w:pPr>
              <w:spacing w:before="0" w:after="0"/>
              <w:rPr>
                <w:rFonts w:eastAsia="MS Mincho"/>
              </w:rPr>
            </w:pPr>
            <w:r w:rsidRPr="008E0BAD">
              <w:rPr>
                <w:rFonts w:eastAsia="Arial"/>
                <w:color w:val="000000"/>
              </w:rPr>
              <w:t>0.3 ± 0.</w:t>
            </w:r>
            <w:r w:rsidR="00934AE7">
              <w:rPr>
                <w:rFonts w:eastAsia="Arial"/>
                <w:color w:val="000000"/>
              </w:rPr>
              <w:t>1</w:t>
            </w:r>
          </w:p>
        </w:tc>
        <w:tc>
          <w:tcPr>
            <w:tcW w:w="2268" w:type="dxa"/>
            <w:shd w:val="clear" w:color="auto" w:fill="FFFFFF"/>
            <w:tcMar>
              <w:top w:w="0" w:type="dxa"/>
              <w:left w:w="0" w:type="dxa"/>
              <w:bottom w:w="0" w:type="dxa"/>
              <w:right w:w="0" w:type="dxa"/>
            </w:tcMar>
            <w:vAlign w:val="center"/>
          </w:tcPr>
          <w:p w14:paraId="5851194C" w14:textId="77777777" w:rsidR="008E0BAD" w:rsidRPr="008E0BAD" w:rsidRDefault="008E0BAD" w:rsidP="0039245A">
            <w:pPr>
              <w:spacing w:before="0" w:after="0"/>
              <w:rPr>
                <w:rFonts w:eastAsia="MS Mincho"/>
              </w:rPr>
            </w:pPr>
            <w:r w:rsidRPr="008E0BAD">
              <w:rPr>
                <w:rFonts w:eastAsia="Arial"/>
                <w:color w:val="000000"/>
              </w:rPr>
              <w:t>117.12 ± 101.52</w:t>
            </w:r>
          </w:p>
        </w:tc>
        <w:tc>
          <w:tcPr>
            <w:tcW w:w="1984" w:type="dxa"/>
            <w:shd w:val="clear" w:color="auto" w:fill="FFFFFF"/>
            <w:tcMar>
              <w:top w:w="0" w:type="dxa"/>
              <w:left w:w="0" w:type="dxa"/>
              <w:bottom w:w="0" w:type="dxa"/>
              <w:right w:w="0" w:type="dxa"/>
            </w:tcMar>
            <w:vAlign w:val="center"/>
          </w:tcPr>
          <w:p w14:paraId="3A445931"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44FA81C5" w14:textId="77777777" w:rsidTr="0039245A">
        <w:trPr>
          <w:cantSplit/>
        </w:trPr>
        <w:tc>
          <w:tcPr>
            <w:tcW w:w="290" w:type="dxa"/>
            <w:vMerge/>
            <w:tcBorders>
              <w:bottom w:val="single" w:sz="8" w:space="0" w:color="666666"/>
            </w:tcBorders>
            <w:shd w:val="clear" w:color="auto" w:fill="FFFFFF"/>
            <w:tcMar>
              <w:top w:w="0" w:type="dxa"/>
              <w:left w:w="0" w:type="dxa"/>
              <w:bottom w:w="0" w:type="dxa"/>
              <w:right w:w="0" w:type="dxa"/>
            </w:tcMar>
            <w:vAlign w:val="center"/>
          </w:tcPr>
          <w:p w14:paraId="0DE66A54" w14:textId="77777777" w:rsidR="008E0BAD" w:rsidRPr="008E0BAD" w:rsidRDefault="008E0BAD" w:rsidP="0039245A">
            <w:pPr>
              <w:spacing w:before="0" w:after="0"/>
              <w:jc w:val="center"/>
              <w:rPr>
                <w:rFonts w:eastAsia="MS Mincho"/>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5B89E22B" w14:textId="77777777" w:rsidR="008E0BAD" w:rsidRPr="008E0BAD" w:rsidRDefault="008E0BAD" w:rsidP="0039245A">
            <w:pPr>
              <w:spacing w:before="0" w:after="0"/>
              <w:jc w:val="center"/>
              <w:rPr>
                <w:rFonts w:eastAsia="MS Mincho"/>
              </w:rPr>
            </w:pPr>
          </w:p>
        </w:tc>
        <w:tc>
          <w:tcPr>
            <w:tcW w:w="838" w:type="dxa"/>
            <w:vMerge/>
            <w:tcBorders>
              <w:bottom w:val="single" w:sz="8" w:space="0" w:color="666666"/>
            </w:tcBorders>
            <w:shd w:val="clear" w:color="auto" w:fill="FFFFFF"/>
            <w:tcMar>
              <w:top w:w="0" w:type="dxa"/>
              <w:left w:w="0" w:type="dxa"/>
              <w:bottom w:w="0" w:type="dxa"/>
              <w:right w:w="0" w:type="dxa"/>
            </w:tcMar>
            <w:vAlign w:val="center"/>
          </w:tcPr>
          <w:p w14:paraId="53B67AAA" w14:textId="77777777" w:rsidR="008E0BAD" w:rsidRPr="008E0BAD" w:rsidRDefault="008E0BAD" w:rsidP="0039245A">
            <w:pPr>
              <w:spacing w:before="0" w:after="0"/>
              <w:jc w:val="center"/>
              <w:rPr>
                <w:rFonts w:eastAsia="MS Mincho"/>
              </w:rPr>
            </w:pPr>
          </w:p>
        </w:tc>
        <w:tc>
          <w:tcPr>
            <w:tcW w:w="1701" w:type="dxa"/>
            <w:tcBorders>
              <w:bottom w:val="single" w:sz="8" w:space="0" w:color="666666"/>
            </w:tcBorders>
            <w:shd w:val="clear" w:color="auto" w:fill="FFFFFF"/>
            <w:tcMar>
              <w:top w:w="0" w:type="dxa"/>
              <w:left w:w="0" w:type="dxa"/>
              <w:bottom w:w="0" w:type="dxa"/>
              <w:right w:w="0" w:type="dxa"/>
            </w:tcMar>
            <w:vAlign w:val="center"/>
          </w:tcPr>
          <w:p w14:paraId="1A8CACF1" w14:textId="77777777" w:rsidR="008E0BAD" w:rsidRPr="008E0BAD" w:rsidRDefault="008E0BAD" w:rsidP="0039245A">
            <w:pPr>
              <w:spacing w:before="0" w:after="0"/>
              <w:rPr>
                <w:rFonts w:eastAsia="MS Mincho"/>
              </w:rPr>
            </w:pPr>
            <w:r w:rsidRPr="008E0BAD">
              <w:rPr>
                <w:rFonts w:eastAsia="Arial"/>
                <w:color w:val="000000"/>
              </w:rPr>
              <w:t>Total</w:t>
            </w:r>
          </w:p>
        </w:tc>
        <w:tc>
          <w:tcPr>
            <w:tcW w:w="1985" w:type="dxa"/>
            <w:tcBorders>
              <w:bottom w:val="single" w:sz="8" w:space="0" w:color="666666"/>
            </w:tcBorders>
            <w:shd w:val="clear" w:color="auto" w:fill="FFFFFF"/>
            <w:tcMar>
              <w:top w:w="0" w:type="dxa"/>
              <w:left w:w="0" w:type="dxa"/>
              <w:bottom w:w="0" w:type="dxa"/>
              <w:right w:w="0" w:type="dxa"/>
            </w:tcMar>
            <w:vAlign w:val="center"/>
          </w:tcPr>
          <w:p w14:paraId="21D36395" w14:textId="77777777" w:rsidR="008E0BAD" w:rsidRPr="008E0BAD" w:rsidRDefault="008E0BAD" w:rsidP="0039245A">
            <w:pPr>
              <w:spacing w:before="0" w:after="0"/>
              <w:rPr>
                <w:rFonts w:eastAsia="MS Mincho"/>
              </w:rPr>
            </w:pPr>
            <w:r w:rsidRPr="008E0BAD">
              <w:rPr>
                <w:rFonts w:eastAsia="Arial"/>
                <w:color w:val="000000"/>
              </w:rPr>
              <w:t>84.4 ± 14.</w:t>
            </w:r>
            <w:r w:rsidR="00934AE7">
              <w:rPr>
                <w:rFonts w:eastAsia="Arial"/>
                <w:color w:val="000000"/>
              </w:rPr>
              <w:t>9</w:t>
            </w:r>
          </w:p>
        </w:tc>
        <w:tc>
          <w:tcPr>
            <w:tcW w:w="2268" w:type="dxa"/>
            <w:tcBorders>
              <w:bottom w:val="single" w:sz="8" w:space="0" w:color="666666"/>
            </w:tcBorders>
            <w:shd w:val="clear" w:color="auto" w:fill="FFFFFF"/>
            <w:tcMar>
              <w:top w:w="0" w:type="dxa"/>
              <w:left w:w="0" w:type="dxa"/>
              <w:bottom w:w="0" w:type="dxa"/>
              <w:right w:w="0" w:type="dxa"/>
            </w:tcMar>
            <w:vAlign w:val="center"/>
          </w:tcPr>
          <w:p w14:paraId="45A0104A" w14:textId="77777777" w:rsidR="008E0BAD" w:rsidRPr="008E0BAD" w:rsidRDefault="008E0BAD" w:rsidP="0039245A">
            <w:pPr>
              <w:spacing w:before="0" w:after="0"/>
              <w:rPr>
                <w:rFonts w:eastAsia="MS Mincho"/>
              </w:rPr>
            </w:pPr>
          </w:p>
        </w:tc>
        <w:tc>
          <w:tcPr>
            <w:tcW w:w="1984" w:type="dxa"/>
            <w:tcBorders>
              <w:bottom w:val="single" w:sz="8" w:space="0" w:color="666666"/>
            </w:tcBorders>
            <w:shd w:val="clear" w:color="auto" w:fill="FFFFFF"/>
            <w:tcMar>
              <w:top w:w="0" w:type="dxa"/>
              <w:left w:w="0" w:type="dxa"/>
              <w:bottom w:w="0" w:type="dxa"/>
              <w:right w:w="0" w:type="dxa"/>
            </w:tcMar>
            <w:vAlign w:val="center"/>
          </w:tcPr>
          <w:p w14:paraId="289DB376" w14:textId="77777777" w:rsidR="008E0BAD" w:rsidRPr="008E0BAD" w:rsidRDefault="008E0BAD" w:rsidP="0039245A">
            <w:pPr>
              <w:spacing w:before="0" w:after="0"/>
              <w:rPr>
                <w:rFonts w:eastAsia="MS Mincho"/>
              </w:rPr>
            </w:pPr>
            <w:r w:rsidRPr="008E0BAD">
              <w:rPr>
                <w:rFonts w:eastAsia="Arial"/>
                <w:color w:val="000000"/>
              </w:rPr>
              <w:t>9.0 ± 4.5</w:t>
            </w:r>
          </w:p>
        </w:tc>
      </w:tr>
      <w:tr w:rsidR="008E0BAD" w:rsidRPr="008E0BAD" w14:paraId="699A3723" w14:textId="77777777" w:rsidTr="0039245A">
        <w:trPr>
          <w:cantSplit/>
        </w:trPr>
        <w:tc>
          <w:tcPr>
            <w:tcW w:w="290" w:type="dxa"/>
            <w:vMerge w:val="restart"/>
            <w:tcBorders>
              <w:top w:val="single" w:sz="8" w:space="0" w:color="666666"/>
            </w:tcBorders>
            <w:shd w:val="clear" w:color="auto" w:fill="FFFFFF"/>
            <w:tcMar>
              <w:top w:w="0" w:type="dxa"/>
              <w:left w:w="0" w:type="dxa"/>
              <w:bottom w:w="0" w:type="dxa"/>
              <w:right w:w="0" w:type="dxa"/>
            </w:tcMar>
            <w:vAlign w:val="center"/>
          </w:tcPr>
          <w:p w14:paraId="59513C7B" w14:textId="77777777" w:rsidR="008E0BAD" w:rsidRPr="008E0BAD" w:rsidRDefault="008E0BAD" w:rsidP="0039245A">
            <w:pPr>
              <w:spacing w:before="0" w:after="0"/>
              <w:jc w:val="center"/>
              <w:rPr>
                <w:rFonts w:eastAsia="MS Mincho"/>
              </w:rPr>
            </w:pPr>
            <w:r w:rsidRPr="008E0BAD">
              <w:rPr>
                <w:rFonts w:eastAsia="Arial"/>
                <w:color w:val="000000"/>
              </w:rPr>
              <w:t>4</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1C8A1354" w14:textId="77777777" w:rsidR="008E0BAD" w:rsidRPr="008E0BAD" w:rsidRDefault="008E0BAD" w:rsidP="0039245A">
            <w:pPr>
              <w:spacing w:before="0" w:after="0"/>
              <w:jc w:val="center"/>
              <w:rPr>
                <w:rFonts w:eastAsia="MS Mincho"/>
              </w:rPr>
            </w:pPr>
            <w:r w:rsidRPr="008E0BAD">
              <w:rPr>
                <w:rFonts w:eastAsia="Arial"/>
                <w:color w:val="000000"/>
              </w:rPr>
              <w:t>2</w:t>
            </w:r>
          </w:p>
        </w:tc>
        <w:tc>
          <w:tcPr>
            <w:tcW w:w="838" w:type="dxa"/>
            <w:vMerge w:val="restart"/>
            <w:tcBorders>
              <w:top w:val="single" w:sz="8" w:space="0" w:color="666666"/>
            </w:tcBorders>
            <w:shd w:val="clear" w:color="auto" w:fill="FFFFFF"/>
            <w:tcMar>
              <w:top w:w="0" w:type="dxa"/>
              <w:left w:w="0" w:type="dxa"/>
              <w:bottom w:w="0" w:type="dxa"/>
              <w:right w:w="0" w:type="dxa"/>
            </w:tcMar>
            <w:vAlign w:val="center"/>
          </w:tcPr>
          <w:p w14:paraId="78142C6B" w14:textId="77777777" w:rsidR="008E0BAD" w:rsidRPr="008E0BAD" w:rsidRDefault="008E0BAD" w:rsidP="0039245A">
            <w:pPr>
              <w:spacing w:before="0" w:after="0"/>
              <w:jc w:val="center"/>
              <w:rPr>
                <w:rFonts w:eastAsia="MS Mincho"/>
              </w:rPr>
            </w:pPr>
            <w:r w:rsidRPr="008E0BAD">
              <w:rPr>
                <w:rFonts w:eastAsia="Arial"/>
                <w:color w:val="000000"/>
              </w:rPr>
              <w:t>HGIV</w:t>
            </w:r>
          </w:p>
        </w:tc>
        <w:tc>
          <w:tcPr>
            <w:tcW w:w="1701" w:type="dxa"/>
            <w:tcBorders>
              <w:top w:val="single" w:sz="8" w:space="0" w:color="666666"/>
            </w:tcBorders>
            <w:shd w:val="clear" w:color="auto" w:fill="FFFFFF"/>
            <w:tcMar>
              <w:top w:w="0" w:type="dxa"/>
              <w:left w:w="0" w:type="dxa"/>
              <w:bottom w:w="0" w:type="dxa"/>
              <w:right w:w="0" w:type="dxa"/>
            </w:tcMar>
            <w:vAlign w:val="center"/>
          </w:tcPr>
          <w:p w14:paraId="38F8F9D6" w14:textId="77777777" w:rsidR="008E0BAD" w:rsidRPr="008E0BAD" w:rsidRDefault="008E0BAD" w:rsidP="0039245A">
            <w:pPr>
              <w:spacing w:before="0" w:after="0"/>
              <w:rPr>
                <w:rFonts w:eastAsia="MS Mincho"/>
              </w:rPr>
            </w:pPr>
            <w:r w:rsidRPr="008E0BAD">
              <w:rPr>
                <w:rFonts w:eastAsia="Arial"/>
                <w:color w:val="000000"/>
              </w:rPr>
              <w:t>Small diatoms</w:t>
            </w:r>
          </w:p>
        </w:tc>
        <w:tc>
          <w:tcPr>
            <w:tcW w:w="1985" w:type="dxa"/>
            <w:tcBorders>
              <w:top w:val="single" w:sz="8" w:space="0" w:color="666666"/>
            </w:tcBorders>
            <w:shd w:val="clear" w:color="auto" w:fill="FFFFFF"/>
            <w:tcMar>
              <w:top w:w="0" w:type="dxa"/>
              <w:left w:w="0" w:type="dxa"/>
              <w:bottom w:w="0" w:type="dxa"/>
              <w:right w:w="0" w:type="dxa"/>
            </w:tcMar>
            <w:vAlign w:val="center"/>
          </w:tcPr>
          <w:p w14:paraId="42954F0C" w14:textId="77777777" w:rsidR="008E0BAD" w:rsidRPr="008E0BAD" w:rsidRDefault="008E0BAD" w:rsidP="0039245A">
            <w:pPr>
              <w:spacing w:before="0" w:after="0"/>
              <w:rPr>
                <w:rFonts w:eastAsia="MS Mincho"/>
              </w:rPr>
            </w:pPr>
            <w:r w:rsidRPr="008E0BAD">
              <w:rPr>
                <w:rFonts w:eastAsia="Arial"/>
                <w:color w:val="000000"/>
              </w:rPr>
              <w:t>6.6 ± 0.</w:t>
            </w:r>
            <w:r w:rsidR="00934AE7">
              <w:rPr>
                <w:rFonts w:eastAsia="Arial"/>
                <w:color w:val="000000"/>
              </w:rPr>
              <w:t>1</w:t>
            </w:r>
          </w:p>
        </w:tc>
        <w:tc>
          <w:tcPr>
            <w:tcW w:w="2268" w:type="dxa"/>
            <w:tcBorders>
              <w:top w:val="single" w:sz="8" w:space="0" w:color="666666"/>
            </w:tcBorders>
            <w:shd w:val="clear" w:color="auto" w:fill="FFFFFF"/>
            <w:tcMar>
              <w:top w:w="0" w:type="dxa"/>
              <w:left w:w="0" w:type="dxa"/>
              <w:bottom w:w="0" w:type="dxa"/>
              <w:right w:w="0" w:type="dxa"/>
            </w:tcMar>
            <w:vAlign w:val="center"/>
          </w:tcPr>
          <w:p w14:paraId="7506640F" w14:textId="77777777" w:rsidR="008E0BAD" w:rsidRPr="008E0BAD" w:rsidRDefault="008E0BAD" w:rsidP="0039245A">
            <w:pPr>
              <w:spacing w:before="0" w:after="0"/>
              <w:rPr>
                <w:rFonts w:eastAsia="MS Mincho"/>
              </w:rPr>
            </w:pPr>
            <w:r w:rsidRPr="008E0BAD">
              <w:rPr>
                <w:rFonts w:eastAsia="Arial"/>
                <w:color w:val="000000"/>
              </w:rPr>
              <w:t>27.31 ± 285.25</w:t>
            </w:r>
          </w:p>
        </w:tc>
        <w:tc>
          <w:tcPr>
            <w:tcW w:w="1984" w:type="dxa"/>
            <w:tcBorders>
              <w:top w:val="single" w:sz="8" w:space="0" w:color="666666"/>
            </w:tcBorders>
            <w:shd w:val="clear" w:color="auto" w:fill="FFFFFF"/>
            <w:tcMar>
              <w:top w:w="0" w:type="dxa"/>
              <w:left w:w="0" w:type="dxa"/>
              <w:bottom w:w="0" w:type="dxa"/>
              <w:right w:w="0" w:type="dxa"/>
            </w:tcMar>
            <w:vAlign w:val="center"/>
          </w:tcPr>
          <w:p w14:paraId="11399873" w14:textId="77777777" w:rsidR="008E0BAD" w:rsidRPr="008E0BAD" w:rsidRDefault="008E0BAD" w:rsidP="0039245A">
            <w:pPr>
              <w:spacing w:before="0" w:after="0"/>
              <w:rPr>
                <w:rFonts w:eastAsia="MS Mincho"/>
              </w:rPr>
            </w:pPr>
            <w:r w:rsidRPr="008E0BAD">
              <w:rPr>
                <w:rFonts w:eastAsia="Arial"/>
                <w:color w:val="000000"/>
              </w:rPr>
              <w:t>0.3 ± 0.</w:t>
            </w:r>
            <w:r w:rsidR="00992080">
              <w:rPr>
                <w:rFonts w:eastAsia="Arial"/>
                <w:color w:val="000000"/>
              </w:rPr>
              <w:t>3</w:t>
            </w:r>
          </w:p>
        </w:tc>
      </w:tr>
      <w:tr w:rsidR="008E0BAD" w:rsidRPr="008E0BAD" w14:paraId="0C393369" w14:textId="77777777" w:rsidTr="0039245A">
        <w:trPr>
          <w:cantSplit/>
        </w:trPr>
        <w:tc>
          <w:tcPr>
            <w:tcW w:w="290" w:type="dxa"/>
            <w:vMerge/>
            <w:shd w:val="clear" w:color="auto" w:fill="FFFFFF"/>
            <w:tcMar>
              <w:top w:w="0" w:type="dxa"/>
              <w:left w:w="0" w:type="dxa"/>
              <w:bottom w:w="0" w:type="dxa"/>
              <w:right w:w="0" w:type="dxa"/>
            </w:tcMar>
            <w:vAlign w:val="center"/>
          </w:tcPr>
          <w:p w14:paraId="5C421EDE"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6FA70CBA"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76A032DA"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7ACBDBFD" w14:textId="77777777" w:rsidR="008E0BAD" w:rsidRPr="008E0BAD" w:rsidRDefault="008E0BAD" w:rsidP="0039245A">
            <w:pPr>
              <w:spacing w:before="0" w:after="0"/>
              <w:rPr>
                <w:rFonts w:eastAsia="MS Mincho"/>
              </w:rPr>
            </w:pPr>
            <w:r w:rsidRPr="008E0BAD">
              <w:rPr>
                <w:rFonts w:eastAsia="Arial"/>
                <w:color w:val="000000"/>
              </w:rPr>
              <w:t>Large diatoms</w:t>
            </w:r>
          </w:p>
        </w:tc>
        <w:tc>
          <w:tcPr>
            <w:tcW w:w="1985" w:type="dxa"/>
            <w:shd w:val="clear" w:color="auto" w:fill="FFFFFF"/>
            <w:tcMar>
              <w:top w:w="0" w:type="dxa"/>
              <w:left w:w="0" w:type="dxa"/>
              <w:bottom w:w="0" w:type="dxa"/>
              <w:right w:w="0" w:type="dxa"/>
            </w:tcMar>
            <w:vAlign w:val="center"/>
          </w:tcPr>
          <w:p w14:paraId="79C3706B" w14:textId="77777777" w:rsidR="008E0BAD" w:rsidRPr="008E0BAD" w:rsidRDefault="008E0BAD" w:rsidP="0039245A">
            <w:pPr>
              <w:spacing w:before="0" w:after="0"/>
              <w:rPr>
                <w:rFonts w:eastAsia="MS Mincho"/>
              </w:rPr>
            </w:pPr>
            <w:r w:rsidRPr="008E0BAD">
              <w:rPr>
                <w:rFonts w:eastAsia="Arial"/>
                <w:color w:val="000000"/>
              </w:rPr>
              <w:t>2.3 ± 2.</w:t>
            </w:r>
            <w:r w:rsidR="00934AE7">
              <w:rPr>
                <w:rFonts w:eastAsia="Arial"/>
                <w:color w:val="000000"/>
              </w:rPr>
              <w:t>2</w:t>
            </w:r>
          </w:p>
        </w:tc>
        <w:tc>
          <w:tcPr>
            <w:tcW w:w="2268" w:type="dxa"/>
            <w:shd w:val="clear" w:color="auto" w:fill="FFFFFF"/>
            <w:tcMar>
              <w:top w:w="0" w:type="dxa"/>
              <w:left w:w="0" w:type="dxa"/>
              <w:bottom w:w="0" w:type="dxa"/>
              <w:right w:w="0" w:type="dxa"/>
            </w:tcMar>
            <w:vAlign w:val="center"/>
          </w:tcPr>
          <w:p w14:paraId="59BCAE48" w14:textId="77777777" w:rsidR="008E0BAD" w:rsidRPr="008E0BAD" w:rsidRDefault="008E0BAD" w:rsidP="0039245A">
            <w:pPr>
              <w:spacing w:before="0" w:after="0"/>
              <w:rPr>
                <w:rFonts w:eastAsia="MS Mincho"/>
              </w:rPr>
            </w:pPr>
            <w:r w:rsidRPr="008E0BAD">
              <w:rPr>
                <w:rFonts w:eastAsia="Arial"/>
                <w:color w:val="000000"/>
              </w:rPr>
              <w:t>483.41 ± 200.19</w:t>
            </w:r>
          </w:p>
        </w:tc>
        <w:tc>
          <w:tcPr>
            <w:tcW w:w="1984" w:type="dxa"/>
            <w:shd w:val="clear" w:color="auto" w:fill="FFFFFF"/>
            <w:tcMar>
              <w:top w:w="0" w:type="dxa"/>
              <w:left w:w="0" w:type="dxa"/>
              <w:bottom w:w="0" w:type="dxa"/>
              <w:right w:w="0" w:type="dxa"/>
            </w:tcMar>
            <w:vAlign w:val="center"/>
          </w:tcPr>
          <w:p w14:paraId="3676F246" w14:textId="77777777" w:rsidR="008E0BAD" w:rsidRPr="008E0BAD" w:rsidRDefault="008E0BAD" w:rsidP="0039245A">
            <w:pPr>
              <w:spacing w:before="0" w:after="0"/>
              <w:rPr>
                <w:rFonts w:eastAsia="MS Mincho"/>
              </w:rPr>
            </w:pPr>
            <w:r w:rsidRPr="008E0BAD">
              <w:rPr>
                <w:rFonts w:eastAsia="Arial"/>
                <w:color w:val="000000"/>
              </w:rPr>
              <w:t>0.4 ± 0.</w:t>
            </w:r>
            <w:r w:rsidR="00992080">
              <w:rPr>
                <w:rFonts w:eastAsia="Arial"/>
                <w:color w:val="000000"/>
              </w:rPr>
              <w:t>1</w:t>
            </w:r>
          </w:p>
        </w:tc>
      </w:tr>
      <w:tr w:rsidR="008E0BAD" w:rsidRPr="008E0BAD" w14:paraId="649298A0" w14:textId="77777777" w:rsidTr="0039245A">
        <w:trPr>
          <w:cantSplit/>
        </w:trPr>
        <w:tc>
          <w:tcPr>
            <w:tcW w:w="290" w:type="dxa"/>
            <w:vMerge/>
            <w:shd w:val="clear" w:color="auto" w:fill="FFFFFF"/>
            <w:tcMar>
              <w:top w:w="0" w:type="dxa"/>
              <w:left w:w="0" w:type="dxa"/>
              <w:bottom w:w="0" w:type="dxa"/>
              <w:right w:w="0" w:type="dxa"/>
            </w:tcMar>
            <w:vAlign w:val="center"/>
          </w:tcPr>
          <w:p w14:paraId="0975FDAB"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0E913748"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7402746F"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1D39B7C5" w14:textId="77777777" w:rsidR="008E0BAD" w:rsidRPr="008E0BAD" w:rsidRDefault="008E0BAD" w:rsidP="0039245A">
            <w:pPr>
              <w:spacing w:before="0" w:after="0"/>
              <w:rPr>
                <w:rFonts w:eastAsia="MS Mincho"/>
              </w:rPr>
            </w:pPr>
            <w:r w:rsidRPr="008E0BAD">
              <w:rPr>
                <w:rFonts w:eastAsia="Arial"/>
                <w:color w:val="000000"/>
              </w:rPr>
              <w:t>Pennate diatoms</w:t>
            </w:r>
          </w:p>
        </w:tc>
        <w:tc>
          <w:tcPr>
            <w:tcW w:w="1985" w:type="dxa"/>
            <w:shd w:val="clear" w:color="auto" w:fill="FFFFFF"/>
            <w:tcMar>
              <w:top w:w="0" w:type="dxa"/>
              <w:left w:w="0" w:type="dxa"/>
              <w:bottom w:w="0" w:type="dxa"/>
              <w:right w:w="0" w:type="dxa"/>
            </w:tcMar>
            <w:vAlign w:val="center"/>
          </w:tcPr>
          <w:p w14:paraId="4A4BB457" w14:textId="77777777" w:rsidR="008E0BAD" w:rsidRPr="008E0BAD" w:rsidRDefault="008E0BAD" w:rsidP="0039245A">
            <w:pPr>
              <w:spacing w:before="0" w:after="0"/>
              <w:rPr>
                <w:rFonts w:eastAsia="MS Mincho"/>
              </w:rPr>
            </w:pPr>
            <w:r w:rsidRPr="008E0BAD">
              <w:rPr>
                <w:rFonts w:eastAsia="Arial"/>
                <w:color w:val="000000"/>
              </w:rPr>
              <w:t>0.</w:t>
            </w:r>
            <w:r w:rsidR="00934AE7">
              <w:rPr>
                <w:rFonts w:eastAsia="Arial"/>
                <w:color w:val="000000"/>
              </w:rPr>
              <w:t>7</w:t>
            </w:r>
            <w:r w:rsidRPr="008E0BAD">
              <w:rPr>
                <w:rFonts w:eastAsia="Arial"/>
                <w:color w:val="000000"/>
              </w:rPr>
              <w:t xml:space="preserve"> ± 0.3</w:t>
            </w:r>
          </w:p>
        </w:tc>
        <w:tc>
          <w:tcPr>
            <w:tcW w:w="2268" w:type="dxa"/>
            <w:shd w:val="clear" w:color="auto" w:fill="FFFFFF"/>
            <w:tcMar>
              <w:top w:w="0" w:type="dxa"/>
              <w:left w:w="0" w:type="dxa"/>
              <w:bottom w:w="0" w:type="dxa"/>
              <w:right w:w="0" w:type="dxa"/>
            </w:tcMar>
            <w:vAlign w:val="center"/>
          </w:tcPr>
          <w:p w14:paraId="55525B26" w14:textId="77777777" w:rsidR="008E0BAD" w:rsidRPr="008E0BAD" w:rsidRDefault="008E0BAD" w:rsidP="0039245A">
            <w:pPr>
              <w:spacing w:before="0" w:after="0"/>
              <w:rPr>
                <w:rFonts w:eastAsia="MS Mincho"/>
              </w:rPr>
            </w:pPr>
            <w:r w:rsidRPr="008E0BAD">
              <w:rPr>
                <w:rFonts w:eastAsia="Arial"/>
                <w:color w:val="000000"/>
              </w:rPr>
              <w:t>138.5</w:t>
            </w:r>
            <w:r w:rsidR="0076002A">
              <w:rPr>
                <w:rFonts w:eastAsia="Arial"/>
                <w:color w:val="000000"/>
              </w:rPr>
              <w:t>0</w:t>
            </w:r>
            <w:r w:rsidRPr="008E0BAD">
              <w:rPr>
                <w:rFonts w:eastAsia="Arial"/>
                <w:color w:val="000000"/>
              </w:rPr>
              <w:t xml:space="preserve"> ± 66.39</w:t>
            </w:r>
          </w:p>
        </w:tc>
        <w:tc>
          <w:tcPr>
            <w:tcW w:w="1984" w:type="dxa"/>
            <w:shd w:val="clear" w:color="auto" w:fill="FFFFFF"/>
            <w:tcMar>
              <w:top w:w="0" w:type="dxa"/>
              <w:left w:w="0" w:type="dxa"/>
              <w:bottom w:w="0" w:type="dxa"/>
              <w:right w:w="0" w:type="dxa"/>
            </w:tcMar>
            <w:vAlign w:val="center"/>
          </w:tcPr>
          <w:p w14:paraId="537FB013" w14:textId="77777777" w:rsidR="008E0BAD" w:rsidRPr="008E0BAD" w:rsidRDefault="008E0BAD" w:rsidP="0039245A">
            <w:pPr>
              <w:spacing w:before="0" w:after="0"/>
              <w:rPr>
                <w:rFonts w:eastAsia="MS Mincho"/>
              </w:rPr>
            </w:pPr>
            <w:r w:rsidRPr="008E0BAD">
              <w:rPr>
                <w:rFonts w:eastAsia="Arial"/>
                <w:color w:val="000000"/>
              </w:rPr>
              <w:t>0.</w:t>
            </w:r>
            <w:r w:rsidR="00992080">
              <w:rPr>
                <w:rFonts w:eastAsia="Arial"/>
                <w:color w:val="000000"/>
              </w:rPr>
              <w:t>1</w:t>
            </w:r>
            <w:r w:rsidRPr="008E0BAD">
              <w:rPr>
                <w:rFonts w:eastAsia="Arial"/>
                <w:color w:val="000000"/>
              </w:rPr>
              <w:t xml:space="preserve"> ± 0.0</w:t>
            </w:r>
          </w:p>
        </w:tc>
      </w:tr>
      <w:tr w:rsidR="008E0BAD" w:rsidRPr="008E0BAD" w14:paraId="24A43F36" w14:textId="77777777" w:rsidTr="0039245A">
        <w:trPr>
          <w:cantSplit/>
        </w:trPr>
        <w:tc>
          <w:tcPr>
            <w:tcW w:w="290" w:type="dxa"/>
            <w:vMerge/>
            <w:shd w:val="clear" w:color="auto" w:fill="FFFFFF"/>
            <w:tcMar>
              <w:top w:w="0" w:type="dxa"/>
              <w:left w:w="0" w:type="dxa"/>
              <w:bottom w:w="0" w:type="dxa"/>
              <w:right w:w="0" w:type="dxa"/>
            </w:tcMar>
            <w:vAlign w:val="center"/>
          </w:tcPr>
          <w:p w14:paraId="66F61627"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09BCC2D1"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298A8DF0"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43740B00" w14:textId="77777777" w:rsidR="008E0BAD" w:rsidRPr="008E0BAD" w:rsidRDefault="008E0BAD" w:rsidP="0039245A">
            <w:pPr>
              <w:spacing w:before="0" w:after="0"/>
              <w:rPr>
                <w:rFonts w:eastAsia="MS Mincho"/>
              </w:rPr>
            </w:pPr>
            <w:r w:rsidRPr="008E0BAD">
              <w:rPr>
                <w:rFonts w:eastAsia="Arial"/>
                <w:color w:val="000000"/>
              </w:rPr>
              <w:t>Dinoflagellates</w:t>
            </w:r>
          </w:p>
        </w:tc>
        <w:tc>
          <w:tcPr>
            <w:tcW w:w="1985" w:type="dxa"/>
            <w:shd w:val="clear" w:color="auto" w:fill="FFFFFF"/>
            <w:tcMar>
              <w:top w:w="0" w:type="dxa"/>
              <w:left w:w="0" w:type="dxa"/>
              <w:bottom w:w="0" w:type="dxa"/>
              <w:right w:w="0" w:type="dxa"/>
            </w:tcMar>
            <w:vAlign w:val="center"/>
          </w:tcPr>
          <w:p w14:paraId="55D6DE88" w14:textId="77777777" w:rsidR="008E0BAD" w:rsidRPr="008E0BAD" w:rsidRDefault="008E0BAD" w:rsidP="0039245A">
            <w:pPr>
              <w:spacing w:before="0" w:after="0"/>
              <w:rPr>
                <w:rFonts w:eastAsia="MS Mincho"/>
              </w:rPr>
            </w:pPr>
            <w:r w:rsidRPr="008E0BAD">
              <w:rPr>
                <w:rFonts w:eastAsia="Arial"/>
                <w:color w:val="000000"/>
              </w:rPr>
              <w:t>10.8 ± 0</w:t>
            </w:r>
            <w:r w:rsidR="0009417A">
              <w:rPr>
                <w:rFonts w:eastAsia="Arial"/>
                <w:color w:val="000000"/>
              </w:rPr>
              <w:t>.0</w:t>
            </w:r>
          </w:p>
        </w:tc>
        <w:tc>
          <w:tcPr>
            <w:tcW w:w="2268" w:type="dxa"/>
            <w:shd w:val="clear" w:color="auto" w:fill="FFFFFF"/>
            <w:tcMar>
              <w:top w:w="0" w:type="dxa"/>
              <w:left w:w="0" w:type="dxa"/>
              <w:bottom w:w="0" w:type="dxa"/>
              <w:right w:w="0" w:type="dxa"/>
            </w:tcMar>
            <w:vAlign w:val="center"/>
          </w:tcPr>
          <w:p w14:paraId="2F23F7F3" w14:textId="77777777" w:rsidR="008E0BAD" w:rsidRPr="008E0BAD" w:rsidRDefault="008E0BAD" w:rsidP="0039245A">
            <w:pPr>
              <w:spacing w:before="0" w:after="0"/>
              <w:rPr>
                <w:rFonts w:eastAsia="MS Mincho"/>
              </w:rPr>
            </w:pPr>
            <w:r w:rsidRPr="008E0BAD">
              <w:rPr>
                <w:rFonts w:eastAsia="Arial"/>
                <w:color w:val="000000"/>
              </w:rPr>
              <w:t>157.82 ± 117.78</w:t>
            </w:r>
          </w:p>
        </w:tc>
        <w:tc>
          <w:tcPr>
            <w:tcW w:w="1984" w:type="dxa"/>
            <w:shd w:val="clear" w:color="auto" w:fill="FFFFFF"/>
            <w:tcMar>
              <w:top w:w="0" w:type="dxa"/>
              <w:left w:w="0" w:type="dxa"/>
              <w:bottom w:w="0" w:type="dxa"/>
              <w:right w:w="0" w:type="dxa"/>
            </w:tcMar>
            <w:vAlign w:val="center"/>
          </w:tcPr>
          <w:p w14:paraId="11EBF860" w14:textId="77777777" w:rsidR="008E0BAD" w:rsidRPr="008E0BAD" w:rsidRDefault="008E0BAD" w:rsidP="0039245A">
            <w:pPr>
              <w:spacing w:before="0" w:after="0"/>
              <w:rPr>
                <w:rFonts w:eastAsia="MS Mincho"/>
              </w:rPr>
            </w:pPr>
            <w:r w:rsidRPr="008E0BAD">
              <w:rPr>
                <w:rFonts w:eastAsia="Arial"/>
                <w:color w:val="000000"/>
              </w:rPr>
              <w:t>0.</w:t>
            </w:r>
            <w:r w:rsidR="00992080">
              <w:rPr>
                <w:rFonts w:eastAsia="Arial"/>
                <w:color w:val="000000"/>
              </w:rPr>
              <w:t>8</w:t>
            </w:r>
            <w:r w:rsidRPr="008E0BAD">
              <w:rPr>
                <w:rFonts w:eastAsia="Arial"/>
                <w:color w:val="000000"/>
              </w:rPr>
              <w:t xml:space="preserve"> ± 0.</w:t>
            </w:r>
            <w:r w:rsidR="00992080">
              <w:rPr>
                <w:rFonts w:eastAsia="Arial"/>
                <w:color w:val="000000"/>
              </w:rPr>
              <w:t>5</w:t>
            </w:r>
          </w:p>
        </w:tc>
      </w:tr>
      <w:tr w:rsidR="008E0BAD" w:rsidRPr="008E0BAD" w14:paraId="6D57D389" w14:textId="77777777" w:rsidTr="0039245A">
        <w:trPr>
          <w:cantSplit/>
        </w:trPr>
        <w:tc>
          <w:tcPr>
            <w:tcW w:w="290" w:type="dxa"/>
            <w:vMerge/>
            <w:shd w:val="clear" w:color="auto" w:fill="FFFFFF"/>
            <w:tcMar>
              <w:top w:w="0" w:type="dxa"/>
              <w:left w:w="0" w:type="dxa"/>
              <w:bottom w:w="0" w:type="dxa"/>
              <w:right w:w="0" w:type="dxa"/>
            </w:tcMar>
            <w:vAlign w:val="center"/>
          </w:tcPr>
          <w:p w14:paraId="4C19C745"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13FE74F1"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23D8F0FC"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54A1A633" w14:textId="77777777" w:rsidR="008E0BAD" w:rsidRPr="008E0BAD" w:rsidRDefault="008E0BAD" w:rsidP="0039245A">
            <w:pPr>
              <w:spacing w:before="0" w:after="0"/>
              <w:rPr>
                <w:rFonts w:eastAsia="MS Mincho"/>
              </w:rPr>
            </w:pPr>
            <w:r w:rsidRPr="008E0BAD">
              <w:rPr>
                <w:rFonts w:eastAsia="Arial"/>
                <w:color w:val="000000"/>
              </w:rPr>
              <w:t>Ciliates</w:t>
            </w:r>
          </w:p>
        </w:tc>
        <w:tc>
          <w:tcPr>
            <w:tcW w:w="1985" w:type="dxa"/>
            <w:shd w:val="clear" w:color="auto" w:fill="FFFFFF"/>
            <w:tcMar>
              <w:top w:w="0" w:type="dxa"/>
              <w:left w:w="0" w:type="dxa"/>
              <w:bottom w:w="0" w:type="dxa"/>
              <w:right w:w="0" w:type="dxa"/>
            </w:tcMar>
            <w:vAlign w:val="center"/>
          </w:tcPr>
          <w:p w14:paraId="5871C446" w14:textId="77777777" w:rsidR="008E0BAD" w:rsidRPr="008E0BAD" w:rsidRDefault="008E0BAD" w:rsidP="0039245A">
            <w:pPr>
              <w:spacing w:before="0" w:after="0"/>
              <w:rPr>
                <w:rFonts w:eastAsia="MS Mincho"/>
              </w:rPr>
            </w:pPr>
            <w:r w:rsidRPr="008E0BAD">
              <w:rPr>
                <w:rFonts w:eastAsia="Arial"/>
                <w:color w:val="000000"/>
              </w:rPr>
              <w:t>6.9 ± 1.</w:t>
            </w:r>
            <w:r w:rsidR="00934AE7">
              <w:rPr>
                <w:rFonts w:eastAsia="Arial"/>
                <w:color w:val="000000"/>
              </w:rPr>
              <w:t>8</w:t>
            </w:r>
          </w:p>
        </w:tc>
        <w:tc>
          <w:tcPr>
            <w:tcW w:w="2268" w:type="dxa"/>
            <w:shd w:val="clear" w:color="auto" w:fill="FFFFFF"/>
            <w:tcMar>
              <w:top w:w="0" w:type="dxa"/>
              <w:left w:w="0" w:type="dxa"/>
              <w:bottom w:w="0" w:type="dxa"/>
              <w:right w:w="0" w:type="dxa"/>
            </w:tcMar>
            <w:vAlign w:val="center"/>
          </w:tcPr>
          <w:p w14:paraId="1F8391CA" w14:textId="77777777" w:rsidR="008E0BAD" w:rsidRPr="008E0BAD" w:rsidRDefault="008E0BAD" w:rsidP="0039245A">
            <w:pPr>
              <w:spacing w:before="0" w:after="0"/>
              <w:rPr>
                <w:rFonts w:eastAsia="MS Mincho"/>
              </w:rPr>
            </w:pPr>
            <w:r w:rsidRPr="008E0BAD">
              <w:rPr>
                <w:rFonts w:eastAsia="Arial"/>
                <w:color w:val="000000"/>
              </w:rPr>
              <w:t>161.75 ± 207.06</w:t>
            </w:r>
          </w:p>
        </w:tc>
        <w:tc>
          <w:tcPr>
            <w:tcW w:w="1984" w:type="dxa"/>
            <w:shd w:val="clear" w:color="auto" w:fill="FFFFFF"/>
            <w:tcMar>
              <w:top w:w="0" w:type="dxa"/>
              <w:left w:w="0" w:type="dxa"/>
              <w:bottom w:w="0" w:type="dxa"/>
              <w:right w:w="0" w:type="dxa"/>
            </w:tcMar>
            <w:vAlign w:val="center"/>
          </w:tcPr>
          <w:p w14:paraId="157CBC7D" w14:textId="77777777" w:rsidR="008E0BAD" w:rsidRPr="008E0BAD" w:rsidRDefault="008E0BAD" w:rsidP="0039245A">
            <w:pPr>
              <w:spacing w:before="0" w:after="0"/>
              <w:rPr>
                <w:rFonts w:eastAsia="MS Mincho"/>
              </w:rPr>
            </w:pPr>
            <w:r w:rsidRPr="008E0BAD">
              <w:rPr>
                <w:rFonts w:eastAsia="Arial"/>
                <w:color w:val="000000"/>
              </w:rPr>
              <w:t>0.</w:t>
            </w:r>
            <w:r w:rsidR="00992080">
              <w:rPr>
                <w:rFonts w:eastAsia="Arial"/>
                <w:color w:val="000000"/>
              </w:rPr>
              <w:t>3</w:t>
            </w:r>
            <w:r w:rsidRPr="008E0BAD">
              <w:rPr>
                <w:rFonts w:eastAsia="Arial"/>
                <w:color w:val="000000"/>
              </w:rPr>
              <w:t xml:space="preserve"> ± 0.</w:t>
            </w:r>
            <w:r w:rsidR="00992080">
              <w:rPr>
                <w:rFonts w:eastAsia="Arial"/>
                <w:color w:val="000000"/>
              </w:rPr>
              <w:t>3</w:t>
            </w:r>
          </w:p>
        </w:tc>
      </w:tr>
      <w:tr w:rsidR="008E0BAD" w:rsidRPr="008E0BAD" w14:paraId="7B963907" w14:textId="77777777" w:rsidTr="0039245A">
        <w:trPr>
          <w:cantSplit/>
        </w:trPr>
        <w:tc>
          <w:tcPr>
            <w:tcW w:w="290" w:type="dxa"/>
            <w:vMerge/>
            <w:shd w:val="clear" w:color="auto" w:fill="FFFFFF"/>
            <w:tcMar>
              <w:top w:w="0" w:type="dxa"/>
              <w:left w:w="0" w:type="dxa"/>
              <w:bottom w:w="0" w:type="dxa"/>
              <w:right w:w="0" w:type="dxa"/>
            </w:tcMar>
            <w:vAlign w:val="center"/>
          </w:tcPr>
          <w:p w14:paraId="5D5B1D96"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0B8AF636"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6D142C9D"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3A006950" w14:textId="77777777" w:rsidR="008E0BAD" w:rsidRPr="008E0BAD" w:rsidRDefault="008E0BAD" w:rsidP="0039245A">
            <w:pPr>
              <w:spacing w:before="0" w:after="0"/>
              <w:rPr>
                <w:rFonts w:eastAsia="MS Mincho"/>
              </w:rPr>
            </w:pPr>
            <w:r w:rsidRPr="008E0BAD">
              <w:rPr>
                <w:rFonts w:eastAsia="Arial"/>
                <w:color w:val="000000"/>
              </w:rPr>
              <w:t>Flagellates</w:t>
            </w:r>
          </w:p>
        </w:tc>
        <w:tc>
          <w:tcPr>
            <w:tcW w:w="1985" w:type="dxa"/>
            <w:shd w:val="clear" w:color="auto" w:fill="FFFFFF"/>
            <w:tcMar>
              <w:top w:w="0" w:type="dxa"/>
              <w:left w:w="0" w:type="dxa"/>
              <w:bottom w:w="0" w:type="dxa"/>
              <w:right w:w="0" w:type="dxa"/>
            </w:tcMar>
            <w:vAlign w:val="center"/>
          </w:tcPr>
          <w:p w14:paraId="3CD4F9A7" w14:textId="77777777" w:rsidR="008E0BAD" w:rsidRPr="008E0BAD" w:rsidRDefault="008E0BAD" w:rsidP="0039245A">
            <w:pPr>
              <w:spacing w:before="0" w:after="0"/>
              <w:rPr>
                <w:rFonts w:eastAsia="MS Mincho"/>
              </w:rPr>
            </w:pPr>
            <w:r w:rsidRPr="008E0BAD">
              <w:rPr>
                <w:rFonts w:eastAsia="Arial"/>
                <w:color w:val="000000"/>
              </w:rPr>
              <w:t>1.2 ± 0.</w:t>
            </w:r>
            <w:r w:rsidR="00934AE7">
              <w:rPr>
                <w:rFonts w:eastAsia="Arial"/>
                <w:color w:val="000000"/>
              </w:rPr>
              <w:t>5</w:t>
            </w:r>
          </w:p>
        </w:tc>
        <w:tc>
          <w:tcPr>
            <w:tcW w:w="2268" w:type="dxa"/>
            <w:shd w:val="clear" w:color="auto" w:fill="FFFFFF"/>
            <w:tcMar>
              <w:top w:w="0" w:type="dxa"/>
              <w:left w:w="0" w:type="dxa"/>
              <w:bottom w:w="0" w:type="dxa"/>
              <w:right w:w="0" w:type="dxa"/>
            </w:tcMar>
            <w:vAlign w:val="center"/>
          </w:tcPr>
          <w:p w14:paraId="517A6278" w14:textId="77777777" w:rsidR="008E0BAD" w:rsidRPr="008E0BAD" w:rsidRDefault="008E0BAD" w:rsidP="0039245A">
            <w:pPr>
              <w:spacing w:before="0" w:after="0"/>
              <w:rPr>
                <w:rFonts w:eastAsia="MS Mincho"/>
              </w:rPr>
            </w:pPr>
            <w:r w:rsidRPr="008E0BAD">
              <w:rPr>
                <w:rFonts w:eastAsia="Arial"/>
                <w:color w:val="000000"/>
              </w:rPr>
              <w:t>29.29 ± 35.95</w:t>
            </w:r>
          </w:p>
        </w:tc>
        <w:tc>
          <w:tcPr>
            <w:tcW w:w="1984" w:type="dxa"/>
            <w:shd w:val="clear" w:color="auto" w:fill="FFFFFF"/>
            <w:tcMar>
              <w:top w:w="0" w:type="dxa"/>
              <w:left w:w="0" w:type="dxa"/>
              <w:bottom w:w="0" w:type="dxa"/>
              <w:right w:w="0" w:type="dxa"/>
            </w:tcMar>
            <w:vAlign w:val="center"/>
          </w:tcPr>
          <w:p w14:paraId="5F207786"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12F2A960" w14:textId="77777777" w:rsidTr="0039245A">
        <w:trPr>
          <w:cantSplit/>
        </w:trPr>
        <w:tc>
          <w:tcPr>
            <w:tcW w:w="290" w:type="dxa"/>
            <w:vMerge/>
            <w:tcBorders>
              <w:bottom w:val="single" w:sz="8" w:space="0" w:color="666666"/>
            </w:tcBorders>
            <w:shd w:val="clear" w:color="auto" w:fill="FFFFFF"/>
            <w:tcMar>
              <w:top w:w="0" w:type="dxa"/>
              <w:left w:w="0" w:type="dxa"/>
              <w:bottom w:w="0" w:type="dxa"/>
              <w:right w:w="0" w:type="dxa"/>
            </w:tcMar>
            <w:vAlign w:val="center"/>
          </w:tcPr>
          <w:p w14:paraId="4D16AA38" w14:textId="77777777" w:rsidR="008E0BAD" w:rsidRPr="008E0BAD" w:rsidRDefault="008E0BAD" w:rsidP="0039245A">
            <w:pPr>
              <w:spacing w:before="0" w:after="0"/>
              <w:jc w:val="center"/>
              <w:rPr>
                <w:rFonts w:eastAsia="MS Mincho"/>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798CF6BD" w14:textId="77777777" w:rsidR="008E0BAD" w:rsidRPr="008E0BAD" w:rsidRDefault="008E0BAD" w:rsidP="0039245A">
            <w:pPr>
              <w:spacing w:before="0" w:after="0"/>
              <w:jc w:val="center"/>
              <w:rPr>
                <w:rFonts w:eastAsia="MS Mincho"/>
              </w:rPr>
            </w:pPr>
          </w:p>
        </w:tc>
        <w:tc>
          <w:tcPr>
            <w:tcW w:w="838" w:type="dxa"/>
            <w:vMerge/>
            <w:tcBorders>
              <w:bottom w:val="single" w:sz="8" w:space="0" w:color="666666"/>
            </w:tcBorders>
            <w:shd w:val="clear" w:color="auto" w:fill="FFFFFF"/>
            <w:tcMar>
              <w:top w:w="0" w:type="dxa"/>
              <w:left w:w="0" w:type="dxa"/>
              <w:bottom w:w="0" w:type="dxa"/>
              <w:right w:w="0" w:type="dxa"/>
            </w:tcMar>
            <w:vAlign w:val="center"/>
          </w:tcPr>
          <w:p w14:paraId="2FE2AD0B" w14:textId="77777777" w:rsidR="008E0BAD" w:rsidRPr="008E0BAD" w:rsidRDefault="008E0BAD" w:rsidP="0039245A">
            <w:pPr>
              <w:spacing w:before="0" w:after="0"/>
              <w:jc w:val="center"/>
              <w:rPr>
                <w:rFonts w:eastAsia="MS Mincho"/>
              </w:rPr>
            </w:pPr>
          </w:p>
        </w:tc>
        <w:tc>
          <w:tcPr>
            <w:tcW w:w="1701" w:type="dxa"/>
            <w:tcBorders>
              <w:bottom w:val="single" w:sz="8" w:space="0" w:color="666666"/>
            </w:tcBorders>
            <w:shd w:val="clear" w:color="auto" w:fill="FFFFFF"/>
            <w:tcMar>
              <w:top w:w="0" w:type="dxa"/>
              <w:left w:w="0" w:type="dxa"/>
              <w:bottom w:w="0" w:type="dxa"/>
              <w:right w:w="0" w:type="dxa"/>
            </w:tcMar>
            <w:vAlign w:val="center"/>
          </w:tcPr>
          <w:p w14:paraId="2615468E" w14:textId="77777777" w:rsidR="008E0BAD" w:rsidRPr="008E0BAD" w:rsidRDefault="008E0BAD" w:rsidP="0039245A">
            <w:pPr>
              <w:spacing w:before="0" w:after="0"/>
              <w:rPr>
                <w:rFonts w:eastAsia="MS Mincho"/>
              </w:rPr>
            </w:pPr>
            <w:r w:rsidRPr="008E0BAD">
              <w:rPr>
                <w:rFonts w:eastAsia="Arial"/>
                <w:color w:val="000000"/>
              </w:rPr>
              <w:t>Total</w:t>
            </w:r>
          </w:p>
        </w:tc>
        <w:tc>
          <w:tcPr>
            <w:tcW w:w="1985" w:type="dxa"/>
            <w:tcBorders>
              <w:bottom w:val="single" w:sz="8" w:space="0" w:color="666666"/>
            </w:tcBorders>
            <w:shd w:val="clear" w:color="auto" w:fill="FFFFFF"/>
            <w:tcMar>
              <w:top w:w="0" w:type="dxa"/>
              <w:left w:w="0" w:type="dxa"/>
              <w:bottom w:w="0" w:type="dxa"/>
              <w:right w:w="0" w:type="dxa"/>
            </w:tcMar>
            <w:vAlign w:val="center"/>
          </w:tcPr>
          <w:p w14:paraId="19407AF9" w14:textId="77777777" w:rsidR="008E0BAD" w:rsidRPr="008E0BAD" w:rsidRDefault="008E0BAD" w:rsidP="0039245A">
            <w:pPr>
              <w:spacing w:before="0" w:after="0"/>
              <w:rPr>
                <w:rFonts w:eastAsia="MS Mincho"/>
              </w:rPr>
            </w:pPr>
            <w:r w:rsidRPr="008E0BAD">
              <w:rPr>
                <w:rFonts w:eastAsia="Arial"/>
                <w:color w:val="000000"/>
              </w:rPr>
              <w:t>28.</w:t>
            </w:r>
            <w:r w:rsidR="00934AE7">
              <w:rPr>
                <w:rFonts w:eastAsia="Arial"/>
                <w:color w:val="000000"/>
              </w:rPr>
              <w:t>6</w:t>
            </w:r>
            <w:r w:rsidRPr="008E0BAD">
              <w:rPr>
                <w:rFonts w:eastAsia="Arial"/>
                <w:color w:val="000000"/>
              </w:rPr>
              <w:t xml:space="preserve"> ± 0.3</w:t>
            </w:r>
          </w:p>
        </w:tc>
        <w:tc>
          <w:tcPr>
            <w:tcW w:w="2268" w:type="dxa"/>
            <w:tcBorders>
              <w:bottom w:val="single" w:sz="8" w:space="0" w:color="666666"/>
            </w:tcBorders>
            <w:shd w:val="clear" w:color="auto" w:fill="FFFFFF"/>
            <w:tcMar>
              <w:top w:w="0" w:type="dxa"/>
              <w:left w:w="0" w:type="dxa"/>
              <w:bottom w:w="0" w:type="dxa"/>
              <w:right w:w="0" w:type="dxa"/>
            </w:tcMar>
            <w:vAlign w:val="center"/>
          </w:tcPr>
          <w:p w14:paraId="59BA5D93" w14:textId="77777777" w:rsidR="008E0BAD" w:rsidRPr="008E0BAD" w:rsidRDefault="008E0BAD" w:rsidP="0039245A">
            <w:pPr>
              <w:spacing w:before="0" w:after="0"/>
              <w:rPr>
                <w:rFonts w:eastAsia="MS Mincho"/>
              </w:rPr>
            </w:pPr>
          </w:p>
        </w:tc>
        <w:tc>
          <w:tcPr>
            <w:tcW w:w="1984" w:type="dxa"/>
            <w:tcBorders>
              <w:bottom w:val="single" w:sz="8" w:space="0" w:color="666666"/>
            </w:tcBorders>
            <w:shd w:val="clear" w:color="auto" w:fill="FFFFFF"/>
            <w:tcMar>
              <w:top w:w="0" w:type="dxa"/>
              <w:left w:w="0" w:type="dxa"/>
              <w:bottom w:w="0" w:type="dxa"/>
              <w:right w:w="0" w:type="dxa"/>
            </w:tcMar>
            <w:vAlign w:val="center"/>
          </w:tcPr>
          <w:p w14:paraId="5DA4B64E" w14:textId="77777777" w:rsidR="008E0BAD" w:rsidRPr="008E0BAD" w:rsidRDefault="008E0BAD" w:rsidP="0039245A">
            <w:pPr>
              <w:spacing w:before="0" w:after="0"/>
              <w:rPr>
                <w:rFonts w:eastAsia="MS Mincho"/>
              </w:rPr>
            </w:pPr>
            <w:r w:rsidRPr="008E0BAD">
              <w:rPr>
                <w:rFonts w:eastAsia="Arial"/>
                <w:color w:val="000000"/>
              </w:rPr>
              <w:t>1.</w:t>
            </w:r>
            <w:r w:rsidR="00992080">
              <w:rPr>
                <w:rFonts w:eastAsia="Arial"/>
                <w:color w:val="000000"/>
              </w:rPr>
              <w:t>9</w:t>
            </w:r>
            <w:r w:rsidRPr="008E0BAD">
              <w:rPr>
                <w:rFonts w:eastAsia="Arial"/>
                <w:color w:val="000000"/>
              </w:rPr>
              <w:t xml:space="preserve"> ± 0.9</w:t>
            </w:r>
          </w:p>
        </w:tc>
      </w:tr>
      <w:tr w:rsidR="008E0BAD" w:rsidRPr="008E0BAD" w14:paraId="68288DA9" w14:textId="77777777" w:rsidTr="0039245A">
        <w:trPr>
          <w:cantSplit/>
        </w:trPr>
        <w:tc>
          <w:tcPr>
            <w:tcW w:w="290" w:type="dxa"/>
            <w:vMerge w:val="restart"/>
            <w:tcBorders>
              <w:top w:val="single" w:sz="8" w:space="0" w:color="666666"/>
            </w:tcBorders>
            <w:shd w:val="clear" w:color="auto" w:fill="FFFFFF"/>
            <w:tcMar>
              <w:top w:w="0" w:type="dxa"/>
              <w:left w:w="0" w:type="dxa"/>
              <w:bottom w:w="0" w:type="dxa"/>
              <w:right w:w="0" w:type="dxa"/>
            </w:tcMar>
            <w:vAlign w:val="center"/>
          </w:tcPr>
          <w:p w14:paraId="025895F4" w14:textId="77777777" w:rsidR="008E0BAD" w:rsidRPr="008E0BAD" w:rsidRDefault="008E0BAD" w:rsidP="0039245A">
            <w:pPr>
              <w:spacing w:before="0" w:after="0"/>
              <w:jc w:val="center"/>
              <w:rPr>
                <w:rFonts w:eastAsia="MS Mincho"/>
              </w:rPr>
            </w:pPr>
            <w:r w:rsidRPr="008E0BAD">
              <w:rPr>
                <w:rFonts w:eastAsia="Arial"/>
                <w:color w:val="000000"/>
              </w:rPr>
              <w:t>4</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1B7D6F76" w14:textId="77777777" w:rsidR="008E0BAD" w:rsidRPr="008E0BAD" w:rsidRDefault="008E0BAD" w:rsidP="0039245A">
            <w:pPr>
              <w:spacing w:before="0" w:after="0"/>
              <w:jc w:val="center"/>
              <w:rPr>
                <w:rFonts w:eastAsia="MS Mincho"/>
              </w:rPr>
            </w:pPr>
            <w:r w:rsidRPr="008E0BAD">
              <w:rPr>
                <w:rFonts w:eastAsia="Arial"/>
                <w:color w:val="000000"/>
              </w:rPr>
              <w:t>3</w:t>
            </w:r>
          </w:p>
        </w:tc>
        <w:tc>
          <w:tcPr>
            <w:tcW w:w="838" w:type="dxa"/>
            <w:vMerge w:val="restart"/>
            <w:tcBorders>
              <w:top w:val="single" w:sz="8" w:space="0" w:color="666666"/>
            </w:tcBorders>
            <w:shd w:val="clear" w:color="auto" w:fill="FFFFFF"/>
            <w:tcMar>
              <w:top w:w="0" w:type="dxa"/>
              <w:left w:w="0" w:type="dxa"/>
              <w:bottom w:w="0" w:type="dxa"/>
              <w:right w:w="0" w:type="dxa"/>
            </w:tcMar>
            <w:vAlign w:val="center"/>
          </w:tcPr>
          <w:p w14:paraId="3629AFBA" w14:textId="77777777" w:rsidR="008E0BAD" w:rsidRPr="008E0BAD" w:rsidRDefault="008E0BAD" w:rsidP="0039245A">
            <w:pPr>
              <w:spacing w:before="0" w:after="0"/>
              <w:jc w:val="center"/>
              <w:rPr>
                <w:rFonts w:eastAsia="MS Mincho"/>
              </w:rPr>
            </w:pPr>
            <w:r w:rsidRPr="008E0BAD">
              <w:rPr>
                <w:rFonts w:eastAsia="Arial"/>
                <w:color w:val="000000"/>
              </w:rPr>
              <w:t>F4</w:t>
            </w:r>
          </w:p>
        </w:tc>
        <w:tc>
          <w:tcPr>
            <w:tcW w:w="1701" w:type="dxa"/>
            <w:tcBorders>
              <w:top w:val="single" w:sz="8" w:space="0" w:color="666666"/>
            </w:tcBorders>
            <w:shd w:val="clear" w:color="auto" w:fill="FFFFFF"/>
            <w:tcMar>
              <w:top w:w="0" w:type="dxa"/>
              <w:left w:w="0" w:type="dxa"/>
              <w:bottom w:w="0" w:type="dxa"/>
              <w:right w:w="0" w:type="dxa"/>
            </w:tcMar>
            <w:vAlign w:val="center"/>
          </w:tcPr>
          <w:p w14:paraId="78474357" w14:textId="77777777" w:rsidR="008E0BAD" w:rsidRPr="008E0BAD" w:rsidRDefault="008E0BAD" w:rsidP="0039245A">
            <w:pPr>
              <w:spacing w:before="0" w:after="0"/>
              <w:rPr>
                <w:rFonts w:eastAsia="MS Mincho"/>
              </w:rPr>
            </w:pPr>
            <w:r w:rsidRPr="008E0BAD">
              <w:rPr>
                <w:rFonts w:eastAsia="Arial"/>
                <w:color w:val="000000"/>
              </w:rPr>
              <w:t>Small diatoms</w:t>
            </w:r>
          </w:p>
        </w:tc>
        <w:tc>
          <w:tcPr>
            <w:tcW w:w="1985" w:type="dxa"/>
            <w:tcBorders>
              <w:top w:val="single" w:sz="8" w:space="0" w:color="666666"/>
            </w:tcBorders>
            <w:shd w:val="clear" w:color="auto" w:fill="FFFFFF"/>
            <w:tcMar>
              <w:top w:w="0" w:type="dxa"/>
              <w:left w:w="0" w:type="dxa"/>
              <w:bottom w:w="0" w:type="dxa"/>
              <w:right w:w="0" w:type="dxa"/>
            </w:tcMar>
            <w:vAlign w:val="center"/>
          </w:tcPr>
          <w:p w14:paraId="60EF5977" w14:textId="77777777" w:rsidR="008E0BAD" w:rsidRPr="008E0BAD" w:rsidRDefault="008E0BAD" w:rsidP="0039245A">
            <w:pPr>
              <w:spacing w:before="0" w:after="0"/>
              <w:rPr>
                <w:rFonts w:eastAsia="MS Mincho"/>
              </w:rPr>
            </w:pPr>
            <w:r w:rsidRPr="008E0BAD">
              <w:rPr>
                <w:rFonts w:eastAsia="Arial"/>
                <w:color w:val="000000"/>
              </w:rPr>
              <w:t>4.</w:t>
            </w:r>
            <w:r w:rsidR="00934AE7">
              <w:rPr>
                <w:rFonts w:eastAsia="Arial"/>
                <w:color w:val="000000"/>
              </w:rPr>
              <w:t>9</w:t>
            </w:r>
            <w:r w:rsidRPr="008E0BAD">
              <w:rPr>
                <w:rFonts w:eastAsia="Arial"/>
                <w:color w:val="000000"/>
              </w:rPr>
              <w:t xml:space="preserve"> ± 0.</w:t>
            </w:r>
            <w:r w:rsidR="00934AE7">
              <w:rPr>
                <w:rFonts w:eastAsia="Arial"/>
                <w:color w:val="000000"/>
              </w:rPr>
              <w:t>9</w:t>
            </w:r>
          </w:p>
        </w:tc>
        <w:tc>
          <w:tcPr>
            <w:tcW w:w="2268" w:type="dxa"/>
            <w:tcBorders>
              <w:top w:val="single" w:sz="8" w:space="0" w:color="666666"/>
            </w:tcBorders>
            <w:shd w:val="clear" w:color="auto" w:fill="FFFFFF"/>
            <w:tcMar>
              <w:top w:w="0" w:type="dxa"/>
              <w:left w:w="0" w:type="dxa"/>
              <w:bottom w:w="0" w:type="dxa"/>
              <w:right w:w="0" w:type="dxa"/>
            </w:tcMar>
            <w:vAlign w:val="center"/>
          </w:tcPr>
          <w:p w14:paraId="5948039E" w14:textId="77777777" w:rsidR="008E0BAD" w:rsidRPr="008E0BAD" w:rsidRDefault="008E0BAD" w:rsidP="0039245A">
            <w:pPr>
              <w:spacing w:before="0" w:after="0"/>
              <w:rPr>
                <w:rFonts w:eastAsia="MS Mincho"/>
              </w:rPr>
            </w:pPr>
            <w:r w:rsidRPr="008E0BAD">
              <w:rPr>
                <w:rFonts w:eastAsia="Arial"/>
                <w:color w:val="000000"/>
              </w:rPr>
              <w:t>378.3</w:t>
            </w:r>
            <w:r w:rsidR="0076002A">
              <w:rPr>
                <w:rFonts w:eastAsia="Arial"/>
                <w:color w:val="000000"/>
              </w:rPr>
              <w:t>0</w:t>
            </w:r>
            <w:r w:rsidRPr="008E0BAD">
              <w:rPr>
                <w:rFonts w:eastAsia="Arial"/>
                <w:color w:val="000000"/>
              </w:rPr>
              <w:t xml:space="preserve"> ± 459.08</w:t>
            </w:r>
          </w:p>
        </w:tc>
        <w:tc>
          <w:tcPr>
            <w:tcW w:w="1984" w:type="dxa"/>
            <w:tcBorders>
              <w:top w:val="single" w:sz="8" w:space="0" w:color="666666"/>
            </w:tcBorders>
            <w:shd w:val="clear" w:color="auto" w:fill="FFFFFF"/>
            <w:tcMar>
              <w:top w:w="0" w:type="dxa"/>
              <w:left w:w="0" w:type="dxa"/>
              <w:bottom w:w="0" w:type="dxa"/>
              <w:right w:w="0" w:type="dxa"/>
            </w:tcMar>
            <w:vAlign w:val="center"/>
          </w:tcPr>
          <w:p w14:paraId="3ABFB8FD" w14:textId="77777777" w:rsidR="008E0BAD" w:rsidRPr="008E0BAD" w:rsidRDefault="008E0BAD" w:rsidP="0039245A">
            <w:pPr>
              <w:spacing w:before="0" w:after="0"/>
              <w:rPr>
                <w:rFonts w:eastAsia="MS Mincho"/>
              </w:rPr>
            </w:pPr>
            <w:r w:rsidRPr="008E0BAD">
              <w:rPr>
                <w:rFonts w:eastAsia="Arial"/>
                <w:color w:val="000000"/>
              </w:rPr>
              <w:t>0.</w:t>
            </w:r>
            <w:r w:rsidR="00992080">
              <w:rPr>
                <w:rFonts w:eastAsia="Arial"/>
                <w:color w:val="000000"/>
              </w:rPr>
              <w:t>4</w:t>
            </w:r>
            <w:r w:rsidRPr="008E0BAD">
              <w:rPr>
                <w:rFonts w:eastAsia="Arial"/>
                <w:color w:val="000000"/>
              </w:rPr>
              <w:t xml:space="preserve"> ± 0.3</w:t>
            </w:r>
          </w:p>
        </w:tc>
      </w:tr>
      <w:tr w:rsidR="008E0BAD" w:rsidRPr="008E0BAD" w14:paraId="6B3582D9" w14:textId="77777777" w:rsidTr="0039245A">
        <w:trPr>
          <w:cantSplit/>
        </w:trPr>
        <w:tc>
          <w:tcPr>
            <w:tcW w:w="290" w:type="dxa"/>
            <w:vMerge/>
            <w:shd w:val="clear" w:color="auto" w:fill="FFFFFF"/>
            <w:tcMar>
              <w:top w:w="0" w:type="dxa"/>
              <w:left w:w="0" w:type="dxa"/>
              <w:bottom w:w="0" w:type="dxa"/>
              <w:right w:w="0" w:type="dxa"/>
            </w:tcMar>
            <w:vAlign w:val="center"/>
          </w:tcPr>
          <w:p w14:paraId="76CF7EBB"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113DD32F"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0BDB604F"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7A0A6CF2" w14:textId="77777777" w:rsidR="008E0BAD" w:rsidRPr="008E0BAD" w:rsidRDefault="008E0BAD" w:rsidP="0039245A">
            <w:pPr>
              <w:spacing w:before="0" w:after="0"/>
              <w:rPr>
                <w:rFonts w:eastAsia="MS Mincho"/>
              </w:rPr>
            </w:pPr>
            <w:r w:rsidRPr="008E0BAD">
              <w:rPr>
                <w:rFonts w:eastAsia="Arial"/>
                <w:color w:val="000000"/>
              </w:rPr>
              <w:t>Large diatoms</w:t>
            </w:r>
          </w:p>
        </w:tc>
        <w:tc>
          <w:tcPr>
            <w:tcW w:w="1985" w:type="dxa"/>
            <w:shd w:val="clear" w:color="auto" w:fill="FFFFFF"/>
            <w:tcMar>
              <w:top w:w="0" w:type="dxa"/>
              <w:left w:w="0" w:type="dxa"/>
              <w:bottom w:w="0" w:type="dxa"/>
              <w:right w:w="0" w:type="dxa"/>
            </w:tcMar>
            <w:vAlign w:val="center"/>
          </w:tcPr>
          <w:p w14:paraId="7D026D3B" w14:textId="77777777" w:rsidR="008E0BAD" w:rsidRPr="008E0BAD" w:rsidRDefault="008E0BAD" w:rsidP="0039245A">
            <w:pPr>
              <w:spacing w:before="0" w:after="0"/>
              <w:rPr>
                <w:rFonts w:eastAsia="MS Mincho"/>
              </w:rPr>
            </w:pPr>
            <w:r w:rsidRPr="008E0BAD">
              <w:rPr>
                <w:rFonts w:eastAsia="Arial"/>
                <w:color w:val="000000"/>
              </w:rPr>
              <w:t>0.2 ± 0.</w:t>
            </w:r>
            <w:r w:rsidR="00934AE7">
              <w:rPr>
                <w:rFonts w:eastAsia="Arial"/>
                <w:color w:val="000000"/>
              </w:rPr>
              <w:t>3</w:t>
            </w:r>
          </w:p>
        </w:tc>
        <w:tc>
          <w:tcPr>
            <w:tcW w:w="2268" w:type="dxa"/>
            <w:shd w:val="clear" w:color="auto" w:fill="FFFFFF"/>
            <w:tcMar>
              <w:top w:w="0" w:type="dxa"/>
              <w:left w:w="0" w:type="dxa"/>
              <w:bottom w:w="0" w:type="dxa"/>
              <w:right w:w="0" w:type="dxa"/>
            </w:tcMar>
            <w:vAlign w:val="center"/>
          </w:tcPr>
          <w:p w14:paraId="6125713C" w14:textId="77777777" w:rsidR="008E0BAD" w:rsidRPr="008E0BAD" w:rsidRDefault="008E0BAD" w:rsidP="0039245A">
            <w:pPr>
              <w:spacing w:before="0" w:after="0"/>
              <w:rPr>
                <w:rFonts w:eastAsia="MS Mincho"/>
              </w:rPr>
            </w:pPr>
            <w:r w:rsidRPr="008E0BAD">
              <w:rPr>
                <w:rFonts w:eastAsia="Arial"/>
                <w:color w:val="000000"/>
              </w:rPr>
              <w:t>147.76 ± 139.54</w:t>
            </w:r>
          </w:p>
        </w:tc>
        <w:tc>
          <w:tcPr>
            <w:tcW w:w="1984" w:type="dxa"/>
            <w:shd w:val="clear" w:color="auto" w:fill="FFFFFF"/>
            <w:tcMar>
              <w:top w:w="0" w:type="dxa"/>
              <w:left w:w="0" w:type="dxa"/>
              <w:bottom w:w="0" w:type="dxa"/>
              <w:right w:w="0" w:type="dxa"/>
            </w:tcMar>
            <w:vAlign w:val="center"/>
          </w:tcPr>
          <w:p w14:paraId="7475EDED"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5BC2281F" w14:textId="77777777" w:rsidTr="0039245A">
        <w:trPr>
          <w:cantSplit/>
        </w:trPr>
        <w:tc>
          <w:tcPr>
            <w:tcW w:w="290" w:type="dxa"/>
            <w:vMerge/>
            <w:shd w:val="clear" w:color="auto" w:fill="FFFFFF"/>
            <w:tcMar>
              <w:top w:w="0" w:type="dxa"/>
              <w:left w:w="0" w:type="dxa"/>
              <w:bottom w:w="0" w:type="dxa"/>
              <w:right w:w="0" w:type="dxa"/>
            </w:tcMar>
            <w:vAlign w:val="center"/>
          </w:tcPr>
          <w:p w14:paraId="7EE9B271"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666FA3BE"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63E99241"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129CA67A" w14:textId="77777777" w:rsidR="008E0BAD" w:rsidRPr="008E0BAD" w:rsidRDefault="008E0BAD" w:rsidP="0039245A">
            <w:pPr>
              <w:spacing w:before="0" w:after="0"/>
              <w:rPr>
                <w:rFonts w:eastAsia="MS Mincho"/>
              </w:rPr>
            </w:pPr>
            <w:r w:rsidRPr="008E0BAD">
              <w:rPr>
                <w:rFonts w:eastAsia="Arial"/>
                <w:color w:val="000000"/>
              </w:rPr>
              <w:t>Pennate diatoms</w:t>
            </w:r>
          </w:p>
        </w:tc>
        <w:tc>
          <w:tcPr>
            <w:tcW w:w="1985" w:type="dxa"/>
            <w:shd w:val="clear" w:color="auto" w:fill="FFFFFF"/>
            <w:tcMar>
              <w:top w:w="0" w:type="dxa"/>
              <w:left w:w="0" w:type="dxa"/>
              <w:bottom w:w="0" w:type="dxa"/>
              <w:right w:w="0" w:type="dxa"/>
            </w:tcMar>
            <w:vAlign w:val="center"/>
          </w:tcPr>
          <w:p w14:paraId="1EAB4826" w14:textId="77777777" w:rsidR="008E0BAD" w:rsidRPr="008E0BAD" w:rsidRDefault="008E0BAD" w:rsidP="0039245A">
            <w:pPr>
              <w:spacing w:before="0" w:after="0"/>
              <w:rPr>
                <w:rFonts w:eastAsia="MS Mincho"/>
              </w:rPr>
            </w:pPr>
            <w:r w:rsidRPr="008E0BAD">
              <w:rPr>
                <w:rFonts w:eastAsia="Arial"/>
                <w:color w:val="000000"/>
              </w:rPr>
              <w:t>0.5 ± 0.0</w:t>
            </w:r>
          </w:p>
        </w:tc>
        <w:tc>
          <w:tcPr>
            <w:tcW w:w="2268" w:type="dxa"/>
            <w:shd w:val="clear" w:color="auto" w:fill="FFFFFF"/>
            <w:tcMar>
              <w:top w:w="0" w:type="dxa"/>
              <w:left w:w="0" w:type="dxa"/>
              <w:bottom w:w="0" w:type="dxa"/>
              <w:right w:w="0" w:type="dxa"/>
            </w:tcMar>
            <w:vAlign w:val="center"/>
          </w:tcPr>
          <w:p w14:paraId="2BFBABA1" w14:textId="77777777" w:rsidR="008E0BAD" w:rsidRPr="008E0BAD" w:rsidRDefault="008E0BAD" w:rsidP="0039245A">
            <w:pPr>
              <w:spacing w:before="0" w:after="0"/>
              <w:rPr>
                <w:rFonts w:eastAsia="MS Mincho"/>
              </w:rPr>
            </w:pPr>
            <w:r w:rsidRPr="008E0BAD">
              <w:rPr>
                <w:rFonts w:eastAsia="Arial"/>
                <w:color w:val="000000"/>
              </w:rPr>
              <w:t>135.93 ± 107.15</w:t>
            </w:r>
          </w:p>
        </w:tc>
        <w:tc>
          <w:tcPr>
            <w:tcW w:w="1984" w:type="dxa"/>
            <w:shd w:val="clear" w:color="auto" w:fill="FFFFFF"/>
            <w:tcMar>
              <w:top w:w="0" w:type="dxa"/>
              <w:left w:w="0" w:type="dxa"/>
              <w:bottom w:w="0" w:type="dxa"/>
              <w:right w:w="0" w:type="dxa"/>
            </w:tcMar>
            <w:vAlign w:val="center"/>
          </w:tcPr>
          <w:p w14:paraId="70F40073"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2306BEB4" w14:textId="77777777" w:rsidTr="0039245A">
        <w:trPr>
          <w:cantSplit/>
        </w:trPr>
        <w:tc>
          <w:tcPr>
            <w:tcW w:w="290" w:type="dxa"/>
            <w:vMerge/>
            <w:shd w:val="clear" w:color="auto" w:fill="FFFFFF"/>
            <w:tcMar>
              <w:top w:w="0" w:type="dxa"/>
              <w:left w:w="0" w:type="dxa"/>
              <w:bottom w:w="0" w:type="dxa"/>
              <w:right w:w="0" w:type="dxa"/>
            </w:tcMar>
            <w:vAlign w:val="center"/>
          </w:tcPr>
          <w:p w14:paraId="428A2047"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480516AA"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06434D8E"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5F02F33C" w14:textId="77777777" w:rsidR="008E0BAD" w:rsidRPr="008E0BAD" w:rsidRDefault="008E0BAD" w:rsidP="0039245A">
            <w:pPr>
              <w:spacing w:before="0" w:after="0"/>
              <w:rPr>
                <w:rFonts w:eastAsia="MS Mincho"/>
              </w:rPr>
            </w:pPr>
            <w:r w:rsidRPr="008E0BAD">
              <w:rPr>
                <w:rFonts w:eastAsia="Arial"/>
                <w:color w:val="000000"/>
              </w:rPr>
              <w:t>Dinoflagellates</w:t>
            </w:r>
          </w:p>
        </w:tc>
        <w:tc>
          <w:tcPr>
            <w:tcW w:w="1985" w:type="dxa"/>
            <w:shd w:val="clear" w:color="auto" w:fill="FFFFFF"/>
            <w:tcMar>
              <w:top w:w="0" w:type="dxa"/>
              <w:left w:w="0" w:type="dxa"/>
              <w:bottom w:w="0" w:type="dxa"/>
              <w:right w:w="0" w:type="dxa"/>
            </w:tcMar>
            <w:vAlign w:val="center"/>
          </w:tcPr>
          <w:p w14:paraId="0F3A3CE9" w14:textId="77777777" w:rsidR="008E0BAD" w:rsidRPr="008E0BAD" w:rsidRDefault="008E0BAD" w:rsidP="0039245A">
            <w:pPr>
              <w:spacing w:before="0" w:after="0"/>
              <w:rPr>
                <w:rFonts w:eastAsia="MS Mincho"/>
              </w:rPr>
            </w:pPr>
            <w:r w:rsidRPr="008E0BAD">
              <w:rPr>
                <w:rFonts w:eastAsia="Arial"/>
                <w:color w:val="000000"/>
              </w:rPr>
              <w:t>11.</w:t>
            </w:r>
            <w:r w:rsidR="00934AE7">
              <w:rPr>
                <w:rFonts w:eastAsia="Arial"/>
                <w:color w:val="000000"/>
              </w:rPr>
              <w:t>1</w:t>
            </w:r>
            <w:r w:rsidRPr="008E0BAD">
              <w:rPr>
                <w:rFonts w:eastAsia="Arial"/>
                <w:color w:val="000000"/>
              </w:rPr>
              <w:t xml:space="preserve"> ± 0.1</w:t>
            </w:r>
          </w:p>
        </w:tc>
        <w:tc>
          <w:tcPr>
            <w:tcW w:w="2268" w:type="dxa"/>
            <w:shd w:val="clear" w:color="auto" w:fill="FFFFFF"/>
            <w:tcMar>
              <w:top w:w="0" w:type="dxa"/>
              <w:left w:w="0" w:type="dxa"/>
              <w:bottom w:w="0" w:type="dxa"/>
              <w:right w:w="0" w:type="dxa"/>
            </w:tcMar>
            <w:vAlign w:val="center"/>
          </w:tcPr>
          <w:p w14:paraId="483F70A4" w14:textId="77777777" w:rsidR="008E0BAD" w:rsidRPr="008E0BAD" w:rsidRDefault="0076002A" w:rsidP="0039245A">
            <w:pPr>
              <w:spacing w:before="0" w:after="0"/>
              <w:rPr>
                <w:rFonts w:eastAsia="MS Mincho"/>
              </w:rPr>
            </w:pPr>
            <w:r w:rsidRPr="008E0BAD">
              <w:rPr>
                <w:rFonts w:eastAsia="Arial"/>
                <w:color w:val="000000"/>
              </w:rPr>
              <w:t>0</w:t>
            </w:r>
            <w:r>
              <w:rPr>
                <w:rFonts w:eastAsia="Arial"/>
                <w:color w:val="000000"/>
              </w:rPr>
              <w:t>.00</w:t>
            </w:r>
            <w:r w:rsidRPr="008E0BAD">
              <w:rPr>
                <w:rFonts w:eastAsia="Arial"/>
                <w:color w:val="000000"/>
              </w:rPr>
              <w:t xml:space="preserve"> ± 0</w:t>
            </w:r>
            <w:r>
              <w:rPr>
                <w:rFonts w:eastAsia="Arial"/>
                <w:color w:val="000000"/>
              </w:rPr>
              <w:t>.00</w:t>
            </w:r>
          </w:p>
        </w:tc>
        <w:tc>
          <w:tcPr>
            <w:tcW w:w="1984" w:type="dxa"/>
            <w:shd w:val="clear" w:color="auto" w:fill="FFFFFF"/>
            <w:tcMar>
              <w:top w:w="0" w:type="dxa"/>
              <w:left w:w="0" w:type="dxa"/>
              <w:bottom w:w="0" w:type="dxa"/>
              <w:right w:w="0" w:type="dxa"/>
            </w:tcMar>
            <w:vAlign w:val="center"/>
          </w:tcPr>
          <w:p w14:paraId="44D10DAF" w14:textId="77777777" w:rsidR="008E0BAD" w:rsidRPr="008E0BAD" w:rsidRDefault="0076002A" w:rsidP="0039245A">
            <w:pPr>
              <w:spacing w:before="0" w:after="0"/>
              <w:rPr>
                <w:rFonts w:eastAsia="MS Mincho"/>
              </w:rPr>
            </w:pPr>
            <w:r w:rsidRPr="008E0BAD">
              <w:rPr>
                <w:rFonts w:eastAsia="Arial"/>
                <w:color w:val="000000"/>
              </w:rPr>
              <w:t>0</w:t>
            </w:r>
            <w:r>
              <w:rPr>
                <w:rFonts w:eastAsia="Arial"/>
                <w:color w:val="000000"/>
              </w:rPr>
              <w:t>.0</w:t>
            </w:r>
            <w:r w:rsidRPr="008E0BAD">
              <w:rPr>
                <w:rFonts w:eastAsia="Arial"/>
                <w:color w:val="000000"/>
              </w:rPr>
              <w:t xml:space="preserve"> ± 0</w:t>
            </w:r>
            <w:r>
              <w:rPr>
                <w:rFonts w:eastAsia="Arial"/>
                <w:color w:val="000000"/>
              </w:rPr>
              <w:t>.0</w:t>
            </w:r>
          </w:p>
        </w:tc>
      </w:tr>
      <w:tr w:rsidR="008E0BAD" w:rsidRPr="008E0BAD" w14:paraId="2E3C7E16" w14:textId="77777777" w:rsidTr="0039245A">
        <w:trPr>
          <w:cantSplit/>
        </w:trPr>
        <w:tc>
          <w:tcPr>
            <w:tcW w:w="290" w:type="dxa"/>
            <w:vMerge/>
            <w:shd w:val="clear" w:color="auto" w:fill="FFFFFF"/>
            <w:tcMar>
              <w:top w:w="0" w:type="dxa"/>
              <w:left w:w="0" w:type="dxa"/>
              <w:bottom w:w="0" w:type="dxa"/>
              <w:right w:w="0" w:type="dxa"/>
            </w:tcMar>
            <w:vAlign w:val="center"/>
          </w:tcPr>
          <w:p w14:paraId="54CEC7D8"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1BD59C1D"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6CD2B490"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6A65E2B5" w14:textId="77777777" w:rsidR="008E0BAD" w:rsidRPr="008E0BAD" w:rsidRDefault="008E0BAD" w:rsidP="0039245A">
            <w:pPr>
              <w:spacing w:before="0" w:after="0"/>
              <w:rPr>
                <w:rFonts w:eastAsia="MS Mincho"/>
              </w:rPr>
            </w:pPr>
            <w:r w:rsidRPr="008E0BAD">
              <w:rPr>
                <w:rFonts w:eastAsia="Arial"/>
                <w:color w:val="000000"/>
              </w:rPr>
              <w:t>Ciliates</w:t>
            </w:r>
          </w:p>
        </w:tc>
        <w:tc>
          <w:tcPr>
            <w:tcW w:w="1985" w:type="dxa"/>
            <w:shd w:val="clear" w:color="auto" w:fill="FFFFFF"/>
            <w:tcMar>
              <w:top w:w="0" w:type="dxa"/>
              <w:left w:w="0" w:type="dxa"/>
              <w:bottom w:w="0" w:type="dxa"/>
              <w:right w:w="0" w:type="dxa"/>
            </w:tcMar>
            <w:vAlign w:val="center"/>
          </w:tcPr>
          <w:p w14:paraId="61B73742" w14:textId="77777777" w:rsidR="008E0BAD" w:rsidRPr="008E0BAD" w:rsidRDefault="008E0BAD" w:rsidP="0039245A">
            <w:pPr>
              <w:spacing w:before="0" w:after="0"/>
              <w:rPr>
                <w:rFonts w:eastAsia="MS Mincho"/>
              </w:rPr>
            </w:pPr>
            <w:r w:rsidRPr="008E0BAD">
              <w:rPr>
                <w:rFonts w:eastAsia="Arial"/>
                <w:color w:val="000000"/>
              </w:rPr>
              <w:t>6.7 ± 3.</w:t>
            </w:r>
            <w:r w:rsidR="00934AE7">
              <w:rPr>
                <w:rFonts w:eastAsia="Arial"/>
                <w:color w:val="000000"/>
              </w:rPr>
              <w:t>4</w:t>
            </w:r>
          </w:p>
        </w:tc>
        <w:tc>
          <w:tcPr>
            <w:tcW w:w="2268" w:type="dxa"/>
            <w:shd w:val="clear" w:color="auto" w:fill="FFFFFF"/>
            <w:tcMar>
              <w:top w:w="0" w:type="dxa"/>
              <w:left w:w="0" w:type="dxa"/>
              <w:bottom w:w="0" w:type="dxa"/>
              <w:right w:w="0" w:type="dxa"/>
            </w:tcMar>
            <w:vAlign w:val="center"/>
          </w:tcPr>
          <w:p w14:paraId="4CCFC255" w14:textId="77777777" w:rsidR="008E0BAD" w:rsidRPr="008E0BAD" w:rsidRDefault="008E0BAD" w:rsidP="0039245A">
            <w:pPr>
              <w:spacing w:before="0" w:after="0"/>
              <w:rPr>
                <w:rFonts w:eastAsia="MS Mincho"/>
              </w:rPr>
            </w:pPr>
            <w:r w:rsidRPr="008E0BAD">
              <w:rPr>
                <w:rFonts w:eastAsia="Arial"/>
                <w:color w:val="000000"/>
              </w:rPr>
              <w:t>108.69 ± 153.18</w:t>
            </w:r>
          </w:p>
        </w:tc>
        <w:tc>
          <w:tcPr>
            <w:tcW w:w="1984" w:type="dxa"/>
            <w:shd w:val="clear" w:color="auto" w:fill="FFFFFF"/>
            <w:tcMar>
              <w:top w:w="0" w:type="dxa"/>
              <w:left w:w="0" w:type="dxa"/>
              <w:bottom w:w="0" w:type="dxa"/>
              <w:right w:w="0" w:type="dxa"/>
            </w:tcMar>
            <w:vAlign w:val="center"/>
          </w:tcPr>
          <w:p w14:paraId="595F0B2C" w14:textId="77777777" w:rsidR="008E0BAD" w:rsidRPr="008E0BAD" w:rsidRDefault="008E0BAD" w:rsidP="0039245A">
            <w:pPr>
              <w:spacing w:before="0" w:after="0"/>
              <w:rPr>
                <w:rFonts w:eastAsia="MS Mincho"/>
              </w:rPr>
            </w:pPr>
            <w:r w:rsidRPr="008E0BAD">
              <w:rPr>
                <w:rFonts w:eastAsia="Arial"/>
                <w:color w:val="000000"/>
              </w:rPr>
              <w:t>0.7 ± 0.</w:t>
            </w:r>
            <w:r w:rsidR="00992080">
              <w:rPr>
                <w:rFonts w:eastAsia="Arial"/>
                <w:color w:val="000000"/>
              </w:rPr>
              <w:t>6</w:t>
            </w:r>
          </w:p>
        </w:tc>
      </w:tr>
      <w:tr w:rsidR="008E0BAD" w:rsidRPr="008E0BAD" w14:paraId="1FD5A357" w14:textId="77777777" w:rsidTr="0039245A">
        <w:trPr>
          <w:cantSplit/>
        </w:trPr>
        <w:tc>
          <w:tcPr>
            <w:tcW w:w="290" w:type="dxa"/>
            <w:vMerge/>
            <w:shd w:val="clear" w:color="auto" w:fill="FFFFFF"/>
            <w:tcMar>
              <w:top w:w="0" w:type="dxa"/>
              <w:left w:w="0" w:type="dxa"/>
              <w:bottom w:w="0" w:type="dxa"/>
              <w:right w:w="0" w:type="dxa"/>
            </w:tcMar>
            <w:vAlign w:val="center"/>
          </w:tcPr>
          <w:p w14:paraId="61BDE96F"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4DB12030"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1F2CBB9D"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12263846" w14:textId="77777777" w:rsidR="008E0BAD" w:rsidRPr="008E0BAD" w:rsidRDefault="008E0BAD" w:rsidP="0039245A">
            <w:pPr>
              <w:spacing w:before="0" w:after="0"/>
              <w:rPr>
                <w:rFonts w:eastAsia="MS Mincho"/>
              </w:rPr>
            </w:pPr>
            <w:r w:rsidRPr="008E0BAD">
              <w:rPr>
                <w:rFonts w:eastAsia="Arial"/>
                <w:color w:val="000000"/>
              </w:rPr>
              <w:t>Flagellates</w:t>
            </w:r>
          </w:p>
        </w:tc>
        <w:tc>
          <w:tcPr>
            <w:tcW w:w="1985" w:type="dxa"/>
            <w:shd w:val="clear" w:color="auto" w:fill="FFFFFF"/>
            <w:tcMar>
              <w:top w:w="0" w:type="dxa"/>
              <w:left w:w="0" w:type="dxa"/>
              <w:bottom w:w="0" w:type="dxa"/>
              <w:right w:w="0" w:type="dxa"/>
            </w:tcMar>
            <w:vAlign w:val="center"/>
          </w:tcPr>
          <w:p w14:paraId="5F499EC8" w14:textId="77777777" w:rsidR="008E0BAD" w:rsidRPr="008E0BAD" w:rsidRDefault="008E0BAD" w:rsidP="0039245A">
            <w:pPr>
              <w:spacing w:before="0" w:after="0"/>
              <w:rPr>
                <w:rFonts w:eastAsia="MS Mincho"/>
              </w:rPr>
            </w:pPr>
            <w:r w:rsidRPr="008E0BAD">
              <w:rPr>
                <w:rFonts w:eastAsia="Arial"/>
                <w:color w:val="000000"/>
              </w:rPr>
              <w:t>0.</w:t>
            </w:r>
            <w:r w:rsidR="00934AE7">
              <w:rPr>
                <w:rFonts w:eastAsia="Arial"/>
                <w:color w:val="000000"/>
              </w:rPr>
              <w:t>8</w:t>
            </w:r>
            <w:r w:rsidRPr="008E0BAD">
              <w:rPr>
                <w:rFonts w:eastAsia="Arial"/>
                <w:color w:val="000000"/>
              </w:rPr>
              <w:t xml:space="preserve"> ± 0.3</w:t>
            </w:r>
          </w:p>
        </w:tc>
        <w:tc>
          <w:tcPr>
            <w:tcW w:w="2268" w:type="dxa"/>
            <w:shd w:val="clear" w:color="auto" w:fill="FFFFFF"/>
            <w:tcMar>
              <w:top w:w="0" w:type="dxa"/>
              <w:left w:w="0" w:type="dxa"/>
              <w:bottom w:w="0" w:type="dxa"/>
              <w:right w:w="0" w:type="dxa"/>
            </w:tcMar>
            <w:vAlign w:val="center"/>
          </w:tcPr>
          <w:p w14:paraId="265D5831" w14:textId="77777777" w:rsidR="008E0BAD" w:rsidRPr="008E0BAD" w:rsidRDefault="008E0BAD" w:rsidP="0039245A">
            <w:pPr>
              <w:spacing w:before="0" w:after="0"/>
              <w:rPr>
                <w:rFonts w:eastAsia="MS Mincho"/>
              </w:rPr>
            </w:pPr>
            <w:r w:rsidRPr="008E0BAD">
              <w:rPr>
                <w:rFonts w:eastAsia="Arial"/>
                <w:color w:val="000000"/>
              </w:rPr>
              <w:t>9.24 ± 16.01</w:t>
            </w:r>
          </w:p>
        </w:tc>
        <w:tc>
          <w:tcPr>
            <w:tcW w:w="1984" w:type="dxa"/>
            <w:shd w:val="clear" w:color="auto" w:fill="FFFFFF"/>
            <w:tcMar>
              <w:top w:w="0" w:type="dxa"/>
              <w:left w:w="0" w:type="dxa"/>
              <w:bottom w:w="0" w:type="dxa"/>
              <w:right w:w="0" w:type="dxa"/>
            </w:tcMar>
            <w:vAlign w:val="center"/>
          </w:tcPr>
          <w:p w14:paraId="660D1B1A"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2FC0159A" w14:textId="77777777" w:rsidTr="0039245A">
        <w:trPr>
          <w:cantSplit/>
        </w:trPr>
        <w:tc>
          <w:tcPr>
            <w:tcW w:w="290" w:type="dxa"/>
            <w:vMerge/>
            <w:tcBorders>
              <w:bottom w:val="single" w:sz="8" w:space="0" w:color="666666"/>
            </w:tcBorders>
            <w:shd w:val="clear" w:color="auto" w:fill="FFFFFF"/>
            <w:tcMar>
              <w:top w:w="0" w:type="dxa"/>
              <w:left w:w="0" w:type="dxa"/>
              <w:bottom w:w="0" w:type="dxa"/>
              <w:right w:w="0" w:type="dxa"/>
            </w:tcMar>
            <w:vAlign w:val="center"/>
          </w:tcPr>
          <w:p w14:paraId="61E813D9" w14:textId="77777777" w:rsidR="008E0BAD" w:rsidRPr="008E0BAD" w:rsidRDefault="008E0BAD" w:rsidP="0039245A">
            <w:pPr>
              <w:spacing w:before="0" w:after="0"/>
              <w:jc w:val="center"/>
              <w:rPr>
                <w:rFonts w:eastAsia="MS Mincho"/>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1F4E6478" w14:textId="77777777" w:rsidR="008E0BAD" w:rsidRPr="008E0BAD" w:rsidRDefault="008E0BAD" w:rsidP="0039245A">
            <w:pPr>
              <w:spacing w:before="0" w:after="0"/>
              <w:jc w:val="center"/>
              <w:rPr>
                <w:rFonts w:eastAsia="MS Mincho"/>
              </w:rPr>
            </w:pPr>
          </w:p>
        </w:tc>
        <w:tc>
          <w:tcPr>
            <w:tcW w:w="838" w:type="dxa"/>
            <w:vMerge/>
            <w:tcBorders>
              <w:bottom w:val="single" w:sz="8" w:space="0" w:color="666666"/>
            </w:tcBorders>
            <w:shd w:val="clear" w:color="auto" w:fill="FFFFFF"/>
            <w:tcMar>
              <w:top w:w="0" w:type="dxa"/>
              <w:left w:w="0" w:type="dxa"/>
              <w:bottom w:w="0" w:type="dxa"/>
              <w:right w:w="0" w:type="dxa"/>
            </w:tcMar>
            <w:vAlign w:val="center"/>
          </w:tcPr>
          <w:p w14:paraId="1D711401" w14:textId="77777777" w:rsidR="008E0BAD" w:rsidRPr="008E0BAD" w:rsidRDefault="008E0BAD" w:rsidP="0039245A">
            <w:pPr>
              <w:spacing w:before="0" w:after="0"/>
              <w:jc w:val="center"/>
              <w:rPr>
                <w:rFonts w:eastAsia="MS Mincho"/>
              </w:rPr>
            </w:pPr>
          </w:p>
        </w:tc>
        <w:tc>
          <w:tcPr>
            <w:tcW w:w="1701" w:type="dxa"/>
            <w:tcBorders>
              <w:bottom w:val="single" w:sz="8" w:space="0" w:color="666666"/>
            </w:tcBorders>
            <w:shd w:val="clear" w:color="auto" w:fill="FFFFFF"/>
            <w:tcMar>
              <w:top w:w="0" w:type="dxa"/>
              <w:left w:w="0" w:type="dxa"/>
              <w:bottom w:w="0" w:type="dxa"/>
              <w:right w:w="0" w:type="dxa"/>
            </w:tcMar>
            <w:vAlign w:val="center"/>
          </w:tcPr>
          <w:p w14:paraId="16193DFC" w14:textId="77777777" w:rsidR="008E0BAD" w:rsidRPr="008E0BAD" w:rsidRDefault="008E0BAD" w:rsidP="0039245A">
            <w:pPr>
              <w:spacing w:before="0" w:after="0"/>
              <w:rPr>
                <w:rFonts w:eastAsia="MS Mincho"/>
              </w:rPr>
            </w:pPr>
            <w:r w:rsidRPr="008E0BAD">
              <w:rPr>
                <w:rFonts w:eastAsia="Arial"/>
                <w:color w:val="000000"/>
              </w:rPr>
              <w:t>Total</w:t>
            </w:r>
          </w:p>
        </w:tc>
        <w:tc>
          <w:tcPr>
            <w:tcW w:w="1985" w:type="dxa"/>
            <w:tcBorders>
              <w:bottom w:val="single" w:sz="8" w:space="0" w:color="666666"/>
            </w:tcBorders>
            <w:shd w:val="clear" w:color="auto" w:fill="FFFFFF"/>
            <w:tcMar>
              <w:top w:w="0" w:type="dxa"/>
              <w:left w:w="0" w:type="dxa"/>
              <w:bottom w:w="0" w:type="dxa"/>
              <w:right w:w="0" w:type="dxa"/>
            </w:tcMar>
            <w:vAlign w:val="center"/>
          </w:tcPr>
          <w:p w14:paraId="616BBB4B" w14:textId="77777777" w:rsidR="008E0BAD" w:rsidRPr="008E0BAD" w:rsidRDefault="008E0BAD" w:rsidP="0039245A">
            <w:pPr>
              <w:spacing w:before="0" w:after="0"/>
              <w:rPr>
                <w:rFonts w:eastAsia="MS Mincho"/>
              </w:rPr>
            </w:pPr>
            <w:r w:rsidRPr="008E0BAD">
              <w:rPr>
                <w:rFonts w:eastAsia="Arial"/>
                <w:color w:val="000000"/>
              </w:rPr>
              <w:t>24.1 ± 1.8</w:t>
            </w:r>
          </w:p>
        </w:tc>
        <w:tc>
          <w:tcPr>
            <w:tcW w:w="2268" w:type="dxa"/>
            <w:tcBorders>
              <w:bottom w:val="single" w:sz="8" w:space="0" w:color="666666"/>
            </w:tcBorders>
            <w:shd w:val="clear" w:color="auto" w:fill="FFFFFF"/>
            <w:tcMar>
              <w:top w:w="0" w:type="dxa"/>
              <w:left w:w="0" w:type="dxa"/>
              <w:bottom w:w="0" w:type="dxa"/>
              <w:right w:w="0" w:type="dxa"/>
            </w:tcMar>
            <w:vAlign w:val="center"/>
          </w:tcPr>
          <w:p w14:paraId="7CFD28C6" w14:textId="77777777" w:rsidR="008E0BAD" w:rsidRPr="008E0BAD" w:rsidRDefault="008E0BAD" w:rsidP="0039245A">
            <w:pPr>
              <w:spacing w:before="0" w:after="0"/>
              <w:rPr>
                <w:rFonts w:eastAsia="MS Mincho"/>
              </w:rPr>
            </w:pPr>
          </w:p>
        </w:tc>
        <w:tc>
          <w:tcPr>
            <w:tcW w:w="1984" w:type="dxa"/>
            <w:tcBorders>
              <w:bottom w:val="single" w:sz="8" w:space="0" w:color="666666"/>
            </w:tcBorders>
            <w:shd w:val="clear" w:color="auto" w:fill="FFFFFF"/>
            <w:tcMar>
              <w:top w:w="0" w:type="dxa"/>
              <w:left w:w="0" w:type="dxa"/>
              <w:bottom w:w="0" w:type="dxa"/>
              <w:right w:w="0" w:type="dxa"/>
            </w:tcMar>
            <w:vAlign w:val="center"/>
          </w:tcPr>
          <w:p w14:paraId="17122FCA" w14:textId="77777777" w:rsidR="008E0BAD" w:rsidRPr="008E0BAD" w:rsidRDefault="008E0BAD" w:rsidP="0039245A">
            <w:pPr>
              <w:spacing w:before="0" w:after="0"/>
              <w:rPr>
                <w:rFonts w:eastAsia="MS Mincho"/>
              </w:rPr>
            </w:pPr>
            <w:r w:rsidRPr="008E0BAD">
              <w:rPr>
                <w:rFonts w:eastAsia="Arial"/>
                <w:color w:val="000000"/>
              </w:rPr>
              <w:t>1.</w:t>
            </w:r>
            <w:r w:rsidR="00730F1D">
              <w:rPr>
                <w:rFonts w:eastAsia="Arial"/>
                <w:color w:val="000000"/>
              </w:rPr>
              <w:t>2</w:t>
            </w:r>
            <w:r w:rsidRPr="008E0BAD">
              <w:rPr>
                <w:rFonts w:eastAsia="Arial"/>
                <w:color w:val="000000"/>
              </w:rPr>
              <w:t xml:space="preserve"> ± 0.7</w:t>
            </w:r>
          </w:p>
        </w:tc>
      </w:tr>
      <w:tr w:rsidR="008E0BAD" w:rsidRPr="008E0BAD" w14:paraId="6AE2CE68" w14:textId="77777777" w:rsidTr="0039245A">
        <w:trPr>
          <w:cantSplit/>
        </w:trPr>
        <w:tc>
          <w:tcPr>
            <w:tcW w:w="290" w:type="dxa"/>
            <w:vMerge w:val="restart"/>
            <w:tcBorders>
              <w:top w:val="single" w:sz="8" w:space="0" w:color="666666"/>
            </w:tcBorders>
            <w:shd w:val="clear" w:color="auto" w:fill="FFFFFF"/>
            <w:tcMar>
              <w:top w:w="0" w:type="dxa"/>
              <w:left w:w="0" w:type="dxa"/>
              <w:bottom w:w="0" w:type="dxa"/>
              <w:right w:w="0" w:type="dxa"/>
            </w:tcMar>
            <w:vAlign w:val="center"/>
          </w:tcPr>
          <w:p w14:paraId="770977C7" w14:textId="77777777" w:rsidR="008E0BAD" w:rsidRPr="008E0BAD" w:rsidRDefault="008E0BAD" w:rsidP="0039245A">
            <w:pPr>
              <w:spacing w:before="0" w:after="0"/>
              <w:jc w:val="center"/>
              <w:rPr>
                <w:rFonts w:eastAsia="MS Mincho"/>
              </w:rPr>
            </w:pPr>
            <w:r w:rsidRPr="008E0BAD">
              <w:rPr>
                <w:rFonts w:eastAsia="Arial"/>
                <w:color w:val="000000"/>
              </w:rPr>
              <w:t>4</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41450E65" w14:textId="77777777" w:rsidR="008E0BAD" w:rsidRPr="008E0BAD" w:rsidRDefault="008E0BAD" w:rsidP="0039245A">
            <w:pPr>
              <w:spacing w:before="0" w:after="0"/>
              <w:jc w:val="center"/>
              <w:rPr>
                <w:rFonts w:eastAsia="MS Mincho"/>
              </w:rPr>
            </w:pPr>
            <w:r w:rsidRPr="008E0BAD">
              <w:rPr>
                <w:rFonts w:eastAsia="Arial"/>
                <w:color w:val="000000"/>
              </w:rPr>
              <w:t>4</w:t>
            </w:r>
          </w:p>
        </w:tc>
        <w:tc>
          <w:tcPr>
            <w:tcW w:w="838" w:type="dxa"/>
            <w:vMerge w:val="restart"/>
            <w:tcBorders>
              <w:top w:val="single" w:sz="8" w:space="0" w:color="666666"/>
            </w:tcBorders>
            <w:shd w:val="clear" w:color="auto" w:fill="FFFFFF"/>
            <w:tcMar>
              <w:top w:w="0" w:type="dxa"/>
              <w:left w:w="0" w:type="dxa"/>
              <w:bottom w:w="0" w:type="dxa"/>
              <w:right w:w="0" w:type="dxa"/>
            </w:tcMar>
            <w:vAlign w:val="center"/>
          </w:tcPr>
          <w:p w14:paraId="11461156" w14:textId="77777777" w:rsidR="008E0BAD" w:rsidRPr="008E0BAD" w:rsidRDefault="008E0BAD" w:rsidP="0039245A">
            <w:pPr>
              <w:spacing w:before="0" w:after="0"/>
              <w:jc w:val="center"/>
              <w:rPr>
                <w:rFonts w:eastAsia="MS Mincho"/>
              </w:rPr>
            </w:pPr>
            <w:r w:rsidRPr="008E0BAD">
              <w:rPr>
                <w:rFonts w:eastAsia="Arial"/>
                <w:color w:val="000000"/>
              </w:rPr>
              <w:t>F2</w:t>
            </w:r>
          </w:p>
        </w:tc>
        <w:tc>
          <w:tcPr>
            <w:tcW w:w="1701" w:type="dxa"/>
            <w:tcBorders>
              <w:top w:val="single" w:sz="8" w:space="0" w:color="666666"/>
            </w:tcBorders>
            <w:shd w:val="clear" w:color="auto" w:fill="FFFFFF"/>
            <w:tcMar>
              <w:top w:w="0" w:type="dxa"/>
              <w:left w:w="0" w:type="dxa"/>
              <w:bottom w:w="0" w:type="dxa"/>
              <w:right w:w="0" w:type="dxa"/>
            </w:tcMar>
            <w:vAlign w:val="center"/>
          </w:tcPr>
          <w:p w14:paraId="4813BF26" w14:textId="77777777" w:rsidR="008E0BAD" w:rsidRPr="008E0BAD" w:rsidRDefault="008E0BAD" w:rsidP="0039245A">
            <w:pPr>
              <w:spacing w:before="0" w:after="0"/>
              <w:rPr>
                <w:rFonts w:eastAsia="MS Mincho"/>
              </w:rPr>
            </w:pPr>
            <w:r w:rsidRPr="008E0BAD">
              <w:rPr>
                <w:rFonts w:eastAsia="Arial"/>
                <w:color w:val="000000"/>
              </w:rPr>
              <w:t>Small diatoms</w:t>
            </w:r>
          </w:p>
        </w:tc>
        <w:tc>
          <w:tcPr>
            <w:tcW w:w="1985" w:type="dxa"/>
            <w:tcBorders>
              <w:top w:val="single" w:sz="8" w:space="0" w:color="666666"/>
            </w:tcBorders>
            <w:shd w:val="clear" w:color="auto" w:fill="FFFFFF"/>
            <w:tcMar>
              <w:top w:w="0" w:type="dxa"/>
              <w:left w:w="0" w:type="dxa"/>
              <w:bottom w:w="0" w:type="dxa"/>
              <w:right w:w="0" w:type="dxa"/>
            </w:tcMar>
            <w:vAlign w:val="center"/>
          </w:tcPr>
          <w:p w14:paraId="3898E368" w14:textId="77777777" w:rsidR="008E0BAD" w:rsidRPr="008E0BAD" w:rsidRDefault="008E0BAD" w:rsidP="0039245A">
            <w:pPr>
              <w:spacing w:before="0" w:after="0"/>
              <w:rPr>
                <w:rFonts w:eastAsia="MS Mincho"/>
              </w:rPr>
            </w:pPr>
            <w:r w:rsidRPr="008E0BAD">
              <w:rPr>
                <w:rFonts w:eastAsia="Arial"/>
                <w:color w:val="000000"/>
              </w:rPr>
              <w:t>8.6 ± 3.0</w:t>
            </w:r>
          </w:p>
        </w:tc>
        <w:tc>
          <w:tcPr>
            <w:tcW w:w="2268" w:type="dxa"/>
            <w:tcBorders>
              <w:top w:val="single" w:sz="8" w:space="0" w:color="666666"/>
            </w:tcBorders>
            <w:shd w:val="clear" w:color="auto" w:fill="FFFFFF"/>
            <w:tcMar>
              <w:top w:w="0" w:type="dxa"/>
              <w:left w:w="0" w:type="dxa"/>
              <w:bottom w:w="0" w:type="dxa"/>
              <w:right w:w="0" w:type="dxa"/>
            </w:tcMar>
            <w:vAlign w:val="center"/>
          </w:tcPr>
          <w:p w14:paraId="5C58D503" w14:textId="77777777" w:rsidR="008E0BAD" w:rsidRPr="008E0BAD" w:rsidRDefault="008E0BAD" w:rsidP="0039245A">
            <w:pPr>
              <w:spacing w:before="0" w:after="0"/>
              <w:rPr>
                <w:rFonts w:eastAsia="MS Mincho"/>
              </w:rPr>
            </w:pPr>
            <w:r w:rsidRPr="008E0BAD">
              <w:rPr>
                <w:rFonts w:eastAsia="Arial"/>
                <w:color w:val="000000"/>
              </w:rPr>
              <w:t>82.75 ± 206.74</w:t>
            </w:r>
          </w:p>
        </w:tc>
        <w:tc>
          <w:tcPr>
            <w:tcW w:w="1984" w:type="dxa"/>
            <w:tcBorders>
              <w:top w:val="single" w:sz="8" w:space="0" w:color="666666"/>
            </w:tcBorders>
            <w:shd w:val="clear" w:color="auto" w:fill="FFFFFF"/>
            <w:tcMar>
              <w:top w:w="0" w:type="dxa"/>
              <w:left w:w="0" w:type="dxa"/>
              <w:bottom w:w="0" w:type="dxa"/>
              <w:right w:w="0" w:type="dxa"/>
            </w:tcMar>
            <w:vAlign w:val="center"/>
          </w:tcPr>
          <w:p w14:paraId="56F0B1D3" w14:textId="77777777" w:rsidR="008E0BAD" w:rsidRPr="008E0BAD" w:rsidRDefault="008E0BAD" w:rsidP="0039245A">
            <w:pPr>
              <w:spacing w:before="0" w:after="0"/>
              <w:rPr>
                <w:rFonts w:eastAsia="MS Mincho"/>
              </w:rPr>
            </w:pPr>
            <w:r w:rsidRPr="008E0BAD">
              <w:rPr>
                <w:rFonts w:eastAsia="Arial"/>
                <w:color w:val="000000"/>
              </w:rPr>
              <w:t>0.</w:t>
            </w:r>
            <w:r w:rsidR="00730F1D">
              <w:rPr>
                <w:rFonts w:eastAsia="Arial"/>
                <w:color w:val="000000"/>
              </w:rPr>
              <w:t>3</w:t>
            </w:r>
            <w:r w:rsidRPr="008E0BAD">
              <w:rPr>
                <w:rFonts w:eastAsia="Arial"/>
                <w:color w:val="000000"/>
              </w:rPr>
              <w:t xml:space="preserve"> ± 0.</w:t>
            </w:r>
            <w:r w:rsidR="00730F1D">
              <w:rPr>
                <w:rFonts w:eastAsia="Arial"/>
                <w:color w:val="000000"/>
              </w:rPr>
              <w:t>2</w:t>
            </w:r>
          </w:p>
        </w:tc>
      </w:tr>
      <w:tr w:rsidR="008E0BAD" w:rsidRPr="008E0BAD" w14:paraId="365CDAC3" w14:textId="77777777" w:rsidTr="0039245A">
        <w:trPr>
          <w:cantSplit/>
        </w:trPr>
        <w:tc>
          <w:tcPr>
            <w:tcW w:w="290" w:type="dxa"/>
            <w:vMerge/>
            <w:shd w:val="clear" w:color="auto" w:fill="FFFFFF"/>
            <w:tcMar>
              <w:top w:w="0" w:type="dxa"/>
              <w:left w:w="0" w:type="dxa"/>
              <w:bottom w:w="0" w:type="dxa"/>
              <w:right w:w="0" w:type="dxa"/>
            </w:tcMar>
            <w:vAlign w:val="center"/>
          </w:tcPr>
          <w:p w14:paraId="1A15550F"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3F6CDBDE"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4E3BAF0F"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62B7C35D" w14:textId="77777777" w:rsidR="008E0BAD" w:rsidRPr="008E0BAD" w:rsidRDefault="008E0BAD" w:rsidP="0039245A">
            <w:pPr>
              <w:spacing w:before="0" w:after="0"/>
              <w:rPr>
                <w:rFonts w:eastAsia="MS Mincho"/>
              </w:rPr>
            </w:pPr>
            <w:r w:rsidRPr="008E0BAD">
              <w:rPr>
                <w:rFonts w:eastAsia="Arial"/>
                <w:color w:val="000000"/>
              </w:rPr>
              <w:t>Large diatoms</w:t>
            </w:r>
          </w:p>
        </w:tc>
        <w:tc>
          <w:tcPr>
            <w:tcW w:w="1985" w:type="dxa"/>
            <w:shd w:val="clear" w:color="auto" w:fill="FFFFFF"/>
            <w:tcMar>
              <w:top w:w="0" w:type="dxa"/>
              <w:left w:w="0" w:type="dxa"/>
              <w:bottom w:w="0" w:type="dxa"/>
              <w:right w:w="0" w:type="dxa"/>
            </w:tcMar>
            <w:vAlign w:val="center"/>
          </w:tcPr>
          <w:p w14:paraId="3ECEBCB9" w14:textId="77777777" w:rsidR="008E0BAD" w:rsidRPr="008E0BAD" w:rsidRDefault="008E0BAD" w:rsidP="0039245A">
            <w:pPr>
              <w:spacing w:before="0" w:after="0"/>
              <w:rPr>
                <w:rFonts w:eastAsia="MS Mincho"/>
              </w:rPr>
            </w:pPr>
            <w:r w:rsidRPr="008E0BAD">
              <w:rPr>
                <w:rFonts w:eastAsia="Arial"/>
                <w:color w:val="000000"/>
              </w:rPr>
              <w:t>0.5 ± 0.4</w:t>
            </w:r>
          </w:p>
        </w:tc>
        <w:tc>
          <w:tcPr>
            <w:tcW w:w="2268" w:type="dxa"/>
            <w:shd w:val="clear" w:color="auto" w:fill="FFFFFF"/>
            <w:tcMar>
              <w:top w:w="0" w:type="dxa"/>
              <w:left w:w="0" w:type="dxa"/>
              <w:bottom w:w="0" w:type="dxa"/>
              <w:right w:w="0" w:type="dxa"/>
            </w:tcMar>
            <w:vAlign w:val="center"/>
          </w:tcPr>
          <w:p w14:paraId="1C2ADB4D" w14:textId="77777777" w:rsidR="008E0BAD" w:rsidRPr="008E0BAD" w:rsidRDefault="008E0BAD" w:rsidP="0039245A">
            <w:pPr>
              <w:spacing w:before="0" w:after="0"/>
              <w:rPr>
                <w:rFonts w:eastAsia="MS Mincho"/>
              </w:rPr>
            </w:pPr>
            <w:r w:rsidRPr="008E0BAD">
              <w:rPr>
                <w:rFonts w:eastAsia="Arial"/>
                <w:color w:val="000000"/>
              </w:rPr>
              <w:t>551.6</w:t>
            </w:r>
            <w:r w:rsidR="0076002A">
              <w:rPr>
                <w:rFonts w:eastAsia="Arial"/>
                <w:color w:val="000000"/>
              </w:rPr>
              <w:t>0</w:t>
            </w:r>
            <w:r w:rsidRPr="008E0BAD">
              <w:rPr>
                <w:rFonts w:eastAsia="Arial"/>
                <w:color w:val="000000"/>
              </w:rPr>
              <w:t xml:space="preserve"> ± 51.5</w:t>
            </w:r>
            <w:r w:rsidR="0076002A">
              <w:rPr>
                <w:rFonts w:eastAsia="Arial"/>
                <w:color w:val="000000"/>
              </w:rPr>
              <w:t>0</w:t>
            </w:r>
          </w:p>
        </w:tc>
        <w:tc>
          <w:tcPr>
            <w:tcW w:w="1984" w:type="dxa"/>
            <w:shd w:val="clear" w:color="auto" w:fill="FFFFFF"/>
            <w:tcMar>
              <w:top w:w="0" w:type="dxa"/>
              <w:left w:w="0" w:type="dxa"/>
              <w:bottom w:w="0" w:type="dxa"/>
              <w:right w:w="0" w:type="dxa"/>
            </w:tcMar>
            <w:vAlign w:val="center"/>
          </w:tcPr>
          <w:p w14:paraId="332BE780" w14:textId="77777777" w:rsidR="008E0BAD" w:rsidRPr="008E0BAD" w:rsidRDefault="008E0BAD" w:rsidP="0039245A">
            <w:pPr>
              <w:spacing w:before="0" w:after="0"/>
              <w:rPr>
                <w:rFonts w:eastAsia="MS Mincho"/>
              </w:rPr>
            </w:pPr>
            <w:r w:rsidRPr="008E0BAD">
              <w:rPr>
                <w:rFonts w:eastAsia="Arial"/>
                <w:color w:val="000000"/>
              </w:rPr>
              <w:t>0.</w:t>
            </w:r>
            <w:r w:rsidR="00730F1D">
              <w:rPr>
                <w:rFonts w:eastAsia="Arial"/>
                <w:color w:val="000000"/>
              </w:rPr>
              <w:t>1</w:t>
            </w:r>
            <w:r w:rsidRPr="008E0BAD">
              <w:rPr>
                <w:rFonts w:eastAsia="Arial"/>
                <w:color w:val="000000"/>
              </w:rPr>
              <w:t xml:space="preserve"> ± 0</w:t>
            </w:r>
            <w:r w:rsidR="0076002A">
              <w:rPr>
                <w:rFonts w:eastAsia="Arial"/>
                <w:color w:val="000000"/>
              </w:rPr>
              <w:t>.0</w:t>
            </w:r>
          </w:p>
        </w:tc>
      </w:tr>
      <w:tr w:rsidR="008E0BAD" w:rsidRPr="008E0BAD" w14:paraId="7A5618A7" w14:textId="77777777" w:rsidTr="0039245A">
        <w:trPr>
          <w:cantSplit/>
        </w:trPr>
        <w:tc>
          <w:tcPr>
            <w:tcW w:w="290" w:type="dxa"/>
            <w:vMerge/>
            <w:shd w:val="clear" w:color="auto" w:fill="FFFFFF"/>
            <w:tcMar>
              <w:top w:w="0" w:type="dxa"/>
              <w:left w:w="0" w:type="dxa"/>
              <w:bottom w:w="0" w:type="dxa"/>
              <w:right w:w="0" w:type="dxa"/>
            </w:tcMar>
            <w:vAlign w:val="center"/>
          </w:tcPr>
          <w:p w14:paraId="23414CB3"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1B282B0C"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6F0831CA"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286B08B2" w14:textId="77777777" w:rsidR="008E0BAD" w:rsidRPr="008E0BAD" w:rsidRDefault="008E0BAD" w:rsidP="0039245A">
            <w:pPr>
              <w:spacing w:before="0" w:after="0"/>
              <w:rPr>
                <w:rFonts w:eastAsia="MS Mincho"/>
              </w:rPr>
            </w:pPr>
            <w:r w:rsidRPr="008E0BAD">
              <w:rPr>
                <w:rFonts w:eastAsia="Arial"/>
                <w:color w:val="000000"/>
              </w:rPr>
              <w:t>Pennate diatoms</w:t>
            </w:r>
          </w:p>
        </w:tc>
        <w:tc>
          <w:tcPr>
            <w:tcW w:w="1985" w:type="dxa"/>
            <w:shd w:val="clear" w:color="auto" w:fill="FFFFFF"/>
            <w:tcMar>
              <w:top w:w="0" w:type="dxa"/>
              <w:left w:w="0" w:type="dxa"/>
              <w:bottom w:w="0" w:type="dxa"/>
              <w:right w:w="0" w:type="dxa"/>
            </w:tcMar>
            <w:vAlign w:val="center"/>
          </w:tcPr>
          <w:p w14:paraId="2D396750" w14:textId="77777777" w:rsidR="008E0BAD" w:rsidRPr="008E0BAD" w:rsidRDefault="008E0BAD" w:rsidP="0039245A">
            <w:pPr>
              <w:spacing w:before="0" w:after="0"/>
              <w:rPr>
                <w:rFonts w:eastAsia="MS Mincho"/>
              </w:rPr>
            </w:pPr>
            <w:r w:rsidRPr="008E0BAD">
              <w:rPr>
                <w:rFonts w:eastAsia="Arial"/>
                <w:color w:val="000000"/>
              </w:rPr>
              <w:t>1.</w:t>
            </w:r>
            <w:r w:rsidR="00B03263">
              <w:rPr>
                <w:rFonts w:eastAsia="Arial"/>
                <w:color w:val="000000"/>
              </w:rPr>
              <w:t>5</w:t>
            </w:r>
            <w:r w:rsidRPr="008E0BAD">
              <w:rPr>
                <w:rFonts w:eastAsia="Arial"/>
                <w:color w:val="000000"/>
              </w:rPr>
              <w:t xml:space="preserve"> ± 0.</w:t>
            </w:r>
            <w:r w:rsidR="00B03263">
              <w:rPr>
                <w:rFonts w:eastAsia="Arial"/>
                <w:color w:val="000000"/>
              </w:rPr>
              <w:t>5</w:t>
            </w:r>
          </w:p>
        </w:tc>
        <w:tc>
          <w:tcPr>
            <w:tcW w:w="2268" w:type="dxa"/>
            <w:shd w:val="clear" w:color="auto" w:fill="FFFFFF"/>
            <w:tcMar>
              <w:top w:w="0" w:type="dxa"/>
              <w:left w:w="0" w:type="dxa"/>
              <w:bottom w:w="0" w:type="dxa"/>
              <w:right w:w="0" w:type="dxa"/>
            </w:tcMar>
            <w:vAlign w:val="center"/>
          </w:tcPr>
          <w:p w14:paraId="0E3D28F4" w14:textId="77777777" w:rsidR="008E0BAD" w:rsidRPr="008E0BAD" w:rsidRDefault="008E0BAD" w:rsidP="0039245A">
            <w:pPr>
              <w:spacing w:before="0" w:after="0"/>
              <w:rPr>
                <w:rFonts w:eastAsia="MS Mincho"/>
              </w:rPr>
            </w:pPr>
            <w:r w:rsidRPr="008E0BAD">
              <w:rPr>
                <w:rFonts w:eastAsia="Arial"/>
                <w:color w:val="000000"/>
              </w:rPr>
              <w:t>56.03 ± 23.91</w:t>
            </w:r>
          </w:p>
        </w:tc>
        <w:tc>
          <w:tcPr>
            <w:tcW w:w="1984" w:type="dxa"/>
            <w:shd w:val="clear" w:color="auto" w:fill="FFFFFF"/>
            <w:tcMar>
              <w:top w:w="0" w:type="dxa"/>
              <w:left w:w="0" w:type="dxa"/>
              <w:bottom w:w="0" w:type="dxa"/>
              <w:right w:w="0" w:type="dxa"/>
            </w:tcMar>
            <w:vAlign w:val="center"/>
          </w:tcPr>
          <w:p w14:paraId="5B58D7A7" w14:textId="77777777" w:rsidR="008E0BAD" w:rsidRPr="008E0BAD" w:rsidRDefault="008E0BAD" w:rsidP="0039245A">
            <w:pPr>
              <w:spacing w:before="0" w:after="0"/>
              <w:rPr>
                <w:rFonts w:eastAsia="MS Mincho"/>
              </w:rPr>
            </w:pPr>
            <w:r w:rsidRPr="008E0BAD">
              <w:rPr>
                <w:rFonts w:eastAsia="Arial"/>
                <w:color w:val="000000"/>
              </w:rPr>
              <w:t>0.</w:t>
            </w:r>
            <w:r w:rsidR="00730F1D">
              <w:rPr>
                <w:rFonts w:eastAsia="Arial"/>
                <w:color w:val="000000"/>
              </w:rPr>
              <w:t>1</w:t>
            </w:r>
            <w:r w:rsidRPr="008E0BAD">
              <w:rPr>
                <w:rFonts w:eastAsia="Arial"/>
                <w:color w:val="000000"/>
              </w:rPr>
              <w:t xml:space="preserve"> ± 0.0</w:t>
            </w:r>
          </w:p>
        </w:tc>
      </w:tr>
      <w:tr w:rsidR="008E0BAD" w:rsidRPr="008E0BAD" w14:paraId="18C390B2" w14:textId="77777777" w:rsidTr="0039245A">
        <w:trPr>
          <w:cantSplit/>
        </w:trPr>
        <w:tc>
          <w:tcPr>
            <w:tcW w:w="290" w:type="dxa"/>
            <w:vMerge/>
            <w:shd w:val="clear" w:color="auto" w:fill="FFFFFF"/>
            <w:tcMar>
              <w:top w:w="0" w:type="dxa"/>
              <w:left w:w="0" w:type="dxa"/>
              <w:bottom w:w="0" w:type="dxa"/>
              <w:right w:w="0" w:type="dxa"/>
            </w:tcMar>
            <w:vAlign w:val="center"/>
          </w:tcPr>
          <w:p w14:paraId="53FCA997"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1F02E77D"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4D7773E3"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7AA59E42" w14:textId="77777777" w:rsidR="008E0BAD" w:rsidRPr="008E0BAD" w:rsidRDefault="008E0BAD" w:rsidP="0039245A">
            <w:pPr>
              <w:spacing w:before="0" w:after="0"/>
              <w:rPr>
                <w:rFonts w:eastAsia="MS Mincho"/>
              </w:rPr>
            </w:pPr>
            <w:r w:rsidRPr="008E0BAD">
              <w:rPr>
                <w:rFonts w:eastAsia="Arial"/>
                <w:color w:val="000000"/>
              </w:rPr>
              <w:t>Dinoflagellates</w:t>
            </w:r>
          </w:p>
        </w:tc>
        <w:tc>
          <w:tcPr>
            <w:tcW w:w="1985" w:type="dxa"/>
            <w:shd w:val="clear" w:color="auto" w:fill="FFFFFF"/>
            <w:tcMar>
              <w:top w:w="0" w:type="dxa"/>
              <w:left w:w="0" w:type="dxa"/>
              <w:bottom w:w="0" w:type="dxa"/>
              <w:right w:w="0" w:type="dxa"/>
            </w:tcMar>
            <w:vAlign w:val="center"/>
          </w:tcPr>
          <w:p w14:paraId="3EB53F2A" w14:textId="77777777" w:rsidR="008E0BAD" w:rsidRPr="008E0BAD" w:rsidRDefault="008E0BAD" w:rsidP="0039245A">
            <w:pPr>
              <w:spacing w:before="0" w:after="0"/>
              <w:rPr>
                <w:rFonts w:eastAsia="MS Mincho"/>
              </w:rPr>
            </w:pPr>
            <w:r w:rsidRPr="008E0BAD">
              <w:rPr>
                <w:rFonts w:eastAsia="Arial"/>
                <w:color w:val="000000"/>
              </w:rPr>
              <w:t>14.8 ± 0.</w:t>
            </w:r>
            <w:r w:rsidR="00B03263">
              <w:rPr>
                <w:rFonts w:eastAsia="Arial"/>
                <w:color w:val="000000"/>
              </w:rPr>
              <w:t>6</w:t>
            </w:r>
          </w:p>
        </w:tc>
        <w:tc>
          <w:tcPr>
            <w:tcW w:w="2268" w:type="dxa"/>
            <w:shd w:val="clear" w:color="auto" w:fill="FFFFFF"/>
            <w:tcMar>
              <w:top w:w="0" w:type="dxa"/>
              <w:left w:w="0" w:type="dxa"/>
              <w:bottom w:w="0" w:type="dxa"/>
              <w:right w:w="0" w:type="dxa"/>
            </w:tcMar>
            <w:vAlign w:val="center"/>
          </w:tcPr>
          <w:p w14:paraId="4A450B65" w14:textId="77777777" w:rsidR="008E0BAD" w:rsidRPr="008E0BAD" w:rsidRDefault="008E0BAD" w:rsidP="0039245A">
            <w:pPr>
              <w:spacing w:before="0" w:after="0"/>
              <w:rPr>
                <w:rFonts w:eastAsia="MS Mincho"/>
              </w:rPr>
            </w:pPr>
            <w:r w:rsidRPr="008E0BAD">
              <w:rPr>
                <w:rFonts w:eastAsia="Arial"/>
                <w:color w:val="000000"/>
              </w:rPr>
              <w:t>21.23 ± 36.77</w:t>
            </w:r>
          </w:p>
        </w:tc>
        <w:tc>
          <w:tcPr>
            <w:tcW w:w="1984" w:type="dxa"/>
            <w:shd w:val="clear" w:color="auto" w:fill="FFFFFF"/>
            <w:tcMar>
              <w:top w:w="0" w:type="dxa"/>
              <w:left w:w="0" w:type="dxa"/>
              <w:bottom w:w="0" w:type="dxa"/>
              <w:right w:w="0" w:type="dxa"/>
            </w:tcMar>
            <w:vAlign w:val="center"/>
          </w:tcPr>
          <w:p w14:paraId="55D2F310" w14:textId="77777777" w:rsidR="008E0BAD" w:rsidRPr="008E0BAD" w:rsidRDefault="008E0BAD" w:rsidP="0039245A">
            <w:pPr>
              <w:spacing w:before="0" w:after="0"/>
              <w:rPr>
                <w:rFonts w:eastAsia="MS Mincho"/>
              </w:rPr>
            </w:pPr>
            <w:r w:rsidRPr="008E0BAD">
              <w:rPr>
                <w:rFonts w:eastAsia="Arial"/>
                <w:color w:val="000000"/>
              </w:rPr>
              <w:t>0.2 ± 0.</w:t>
            </w:r>
            <w:r w:rsidR="00730F1D">
              <w:rPr>
                <w:rFonts w:eastAsia="Arial"/>
                <w:color w:val="000000"/>
              </w:rPr>
              <w:t>3</w:t>
            </w:r>
          </w:p>
        </w:tc>
      </w:tr>
      <w:tr w:rsidR="008E0BAD" w:rsidRPr="008E0BAD" w14:paraId="444EA45C" w14:textId="77777777" w:rsidTr="0039245A">
        <w:trPr>
          <w:cantSplit/>
        </w:trPr>
        <w:tc>
          <w:tcPr>
            <w:tcW w:w="290" w:type="dxa"/>
            <w:vMerge/>
            <w:shd w:val="clear" w:color="auto" w:fill="FFFFFF"/>
            <w:tcMar>
              <w:top w:w="0" w:type="dxa"/>
              <w:left w:w="0" w:type="dxa"/>
              <w:bottom w:w="0" w:type="dxa"/>
              <w:right w:w="0" w:type="dxa"/>
            </w:tcMar>
            <w:vAlign w:val="center"/>
          </w:tcPr>
          <w:p w14:paraId="2192B503"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1436FE59"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1CC85009"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4BB3297C" w14:textId="77777777" w:rsidR="008E0BAD" w:rsidRPr="008E0BAD" w:rsidRDefault="008E0BAD" w:rsidP="0039245A">
            <w:pPr>
              <w:spacing w:before="0" w:after="0"/>
              <w:rPr>
                <w:rFonts w:eastAsia="MS Mincho"/>
              </w:rPr>
            </w:pPr>
            <w:r w:rsidRPr="008E0BAD">
              <w:rPr>
                <w:rFonts w:eastAsia="Arial"/>
                <w:color w:val="000000"/>
              </w:rPr>
              <w:t>Ciliates</w:t>
            </w:r>
          </w:p>
        </w:tc>
        <w:tc>
          <w:tcPr>
            <w:tcW w:w="1985" w:type="dxa"/>
            <w:shd w:val="clear" w:color="auto" w:fill="FFFFFF"/>
            <w:tcMar>
              <w:top w:w="0" w:type="dxa"/>
              <w:left w:w="0" w:type="dxa"/>
              <w:bottom w:w="0" w:type="dxa"/>
              <w:right w:w="0" w:type="dxa"/>
            </w:tcMar>
            <w:vAlign w:val="center"/>
          </w:tcPr>
          <w:p w14:paraId="334B4713" w14:textId="77777777" w:rsidR="008E0BAD" w:rsidRPr="008E0BAD" w:rsidRDefault="008E0BAD" w:rsidP="0039245A">
            <w:pPr>
              <w:spacing w:before="0" w:after="0"/>
              <w:rPr>
                <w:rFonts w:eastAsia="MS Mincho"/>
              </w:rPr>
            </w:pPr>
            <w:r w:rsidRPr="008E0BAD">
              <w:rPr>
                <w:rFonts w:eastAsia="Arial"/>
                <w:color w:val="000000"/>
              </w:rPr>
              <w:t>13.</w:t>
            </w:r>
            <w:r w:rsidR="00B03263">
              <w:rPr>
                <w:rFonts w:eastAsia="Arial"/>
                <w:color w:val="000000"/>
              </w:rPr>
              <w:t>2</w:t>
            </w:r>
            <w:r w:rsidRPr="008E0BAD">
              <w:rPr>
                <w:rFonts w:eastAsia="Arial"/>
                <w:color w:val="000000"/>
              </w:rPr>
              <w:t xml:space="preserve"> ± 4.</w:t>
            </w:r>
            <w:r w:rsidR="00B03263">
              <w:rPr>
                <w:rFonts w:eastAsia="Arial"/>
                <w:color w:val="000000"/>
              </w:rPr>
              <w:t>5</w:t>
            </w:r>
          </w:p>
        </w:tc>
        <w:tc>
          <w:tcPr>
            <w:tcW w:w="2268" w:type="dxa"/>
            <w:shd w:val="clear" w:color="auto" w:fill="FFFFFF"/>
            <w:tcMar>
              <w:top w:w="0" w:type="dxa"/>
              <w:left w:w="0" w:type="dxa"/>
              <w:bottom w:w="0" w:type="dxa"/>
              <w:right w:w="0" w:type="dxa"/>
            </w:tcMar>
            <w:vAlign w:val="center"/>
          </w:tcPr>
          <w:p w14:paraId="69F27340" w14:textId="77777777" w:rsidR="008E0BAD" w:rsidRPr="008E0BAD" w:rsidRDefault="008E0BAD" w:rsidP="0039245A">
            <w:pPr>
              <w:spacing w:before="0" w:after="0"/>
              <w:rPr>
                <w:rFonts w:eastAsia="MS Mincho"/>
              </w:rPr>
            </w:pPr>
            <w:r w:rsidRPr="008E0BAD">
              <w:rPr>
                <w:rFonts w:eastAsia="Arial"/>
                <w:color w:val="000000"/>
              </w:rPr>
              <w:t>233.06 ± 167.89</w:t>
            </w:r>
          </w:p>
        </w:tc>
        <w:tc>
          <w:tcPr>
            <w:tcW w:w="1984" w:type="dxa"/>
            <w:shd w:val="clear" w:color="auto" w:fill="FFFFFF"/>
            <w:tcMar>
              <w:top w:w="0" w:type="dxa"/>
              <w:left w:w="0" w:type="dxa"/>
              <w:bottom w:w="0" w:type="dxa"/>
              <w:right w:w="0" w:type="dxa"/>
            </w:tcMar>
            <w:vAlign w:val="center"/>
          </w:tcPr>
          <w:p w14:paraId="153C45CE" w14:textId="77777777" w:rsidR="008E0BAD" w:rsidRPr="008E0BAD" w:rsidRDefault="008E0BAD" w:rsidP="0039245A">
            <w:pPr>
              <w:spacing w:before="0" w:after="0"/>
              <w:rPr>
                <w:rFonts w:eastAsia="MS Mincho"/>
              </w:rPr>
            </w:pPr>
            <w:r w:rsidRPr="008E0BAD">
              <w:rPr>
                <w:rFonts w:eastAsia="Arial"/>
                <w:color w:val="000000"/>
              </w:rPr>
              <w:t>1.3 ± 1.</w:t>
            </w:r>
            <w:r w:rsidR="00730F1D">
              <w:rPr>
                <w:rFonts w:eastAsia="Arial"/>
                <w:color w:val="000000"/>
              </w:rPr>
              <w:t>3</w:t>
            </w:r>
          </w:p>
        </w:tc>
      </w:tr>
      <w:tr w:rsidR="008E0BAD" w:rsidRPr="008E0BAD" w14:paraId="72FE0D93" w14:textId="77777777" w:rsidTr="0039245A">
        <w:trPr>
          <w:cantSplit/>
        </w:trPr>
        <w:tc>
          <w:tcPr>
            <w:tcW w:w="290" w:type="dxa"/>
            <w:vMerge/>
            <w:shd w:val="clear" w:color="auto" w:fill="FFFFFF"/>
            <w:tcMar>
              <w:top w:w="0" w:type="dxa"/>
              <w:left w:w="0" w:type="dxa"/>
              <w:bottom w:w="0" w:type="dxa"/>
              <w:right w:w="0" w:type="dxa"/>
            </w:tcMar>
            <w:vAlign w:val="center"/>
          </w:tcPr>
          <w:p w14:paraId="180443ED"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76AEA127"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24694F01"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77089A53" w14:textId="77777777" w:rsidR="008E0BAD" w:rsidRPr="008E0BAD" w:rsidRDefault="008E0BAD" w:rsidP="0039245A">
            <w:pPr>
              <w:spacing w:before="0" w:after="0"/>
              <w:rPr>
                <w:rFonts w:eastAsia="MS Mincho"/>
              </w:rPr>
            </w:pPr>
            <w:r w:rsidRPr="008E0BAD">
              <w:rPr>
                <w:rFonts w:eastAsia="Arial"/>
                <w:color w:val="000000"/>
              </w:rPr>
              <w:t>Flagellates</w:t>
            </w:r>
          </w:p>
        </w:tc>
        <w:tc>
          <w:tcPr>
            <w:tcW w:w="1985" w:type="dxa"/>
            <w:shd w:val="clear" w:color="auto" w:fill="FFFFFF"/>
            <w:tcMar>
              <w:top w:w="0" w:type="dxa"/>
              <w:left w:w="0" w:type="dxa"/>
              <w:bottom w:w="0" w:type="dxa"/>
              <w:right w:w="0" w:type="dxa"/>
            </w:tcMar>
            <w:vAlign w:val="center"/>
          </w:tcPr>
          <w:p w14:paraId="20154E80" w14:textId="77777777" w:rsidR="008E0BAD" w:rsidRPr="008E0BAD" w:rsidRDefault="008E0BAD" w:rsidP="0039245A">
            <w:pPr>
              <w:spacing w:before="0" w:after="0"/>
              <w:rPr>
                <w:rFonts w:eastAsia="MS Mincho"/>
              </w:rPr>
            </w:pPr>
            <w:r w:rsidRPr="008E0BAD">
              <w:rPr>
                <w:rFonts w:eastAsia="Arial"/>
                <w:color w:val="000000"/>
              </w:rPr>
              <w:t>1</w:t>
            </w:r>
            <w:r w:rsidR="0076002A">
              <w:rPr>
                <w:rFonts w:eastAsia="Arial"/>
                <w:color w:val="000000"/>
              </w:rPr>
              <w:t>.0</w:t>
            </w:r>
            <w:r w:rsidRPr="008E0BAD">
              <w:rPr>
                <w:rFonts w:eastAsia="Arial"/>
                <w:color w:val="000000"/>
              </w:rPr>
              <w:t xml:space="preserve"> ± 0.6</w:t>
            </w:r>
          </w:p>
        </w:tc>
        <w:tc>
          <w:tcPr>
            <w:tcW w:w="2268" w:type="dxa"/>
            <w:shd w:val="clear" w:color="auto" w:fill="FFFFFF"/>
            <w:tcMar>
              <w:top w:w="0" w:type="dxa"/>
              <w:left w:w="0" w:type="dxa"/>
              <w:bottom w:w="0" w:type="dxa"/>
              <w:right w:w="0" w:type="dxa"/>
            </w:tcMar>
            <w:vAlign w:val="center"/>
          </w:tcPr>
          <w:p w14:paraId="6C715126" w14:textId="77777777" w:rsidR="008E0BAD" w:rsidRPr="008E0BAD" w:rsidRDefault="008E0BAD" w:rsidP="0039245A">
            <w:pPr>
              <w:spacing w:before="0" w:after="0"/>
              <w:rPr>
                <w:rFonts w:eastAsia="MS Mincho"/>
              </w:rPr>
            </w:pPr>
            <w:r w:rsidRPr="008E0BAD">
              <w:rPr>
                <w:rFonts w:eastAsia="Arial"/>
                <w:color w:val="000000"/>
              </w:rPr>
              <w:t>94.89 ± 66.41</w:t>
            </w:r>
          </w:p>
        </w:tc>
        <w:tc>
          <w:tcPr>
            <w:tcW w:w="1984" w:type="dxa"/>
            <w:shd w:val="clear" w:color="auto" w:fill="FFFFFF"/>
            <w:tcMar>
              <w:top w:w="0" w:type="dxa"/>
              <w:left w:w="0" w:type="dxa"/>
              <w:bottom w:w="0" w:type="dxa"/>
              <w:right w:w="0" w:type="dxa"/>
            </w:tcMar>
            <w:vAlign w:val="center"/>
          </w:tcPr>
          <w:p w14:paraId="5243180A" w14:textId="77777777" w:rsidR="008E0BAD" w:rsidRPr="008E0BAD" w:rsidRDefault="008E0BAD" w:rsidP="0039245A">
            <w:pPr>
              <w:spacing w:before="0" w:after="0"/>
              <w:rPr>
                <w:rFonts w:eastAsia="MS Mincho"/>
              </w:rPr>
            </w:pPr>
            <w:r w:rsidRPr="008E0BAD">
              <w:rPr>
                <w:rFonts w:eastAsia="Arial"/>
                <w:color w:val="000000"/>
              </w:rPr>
              <w:t>0.</w:t>
            </w:r>
            <w:r w:rsidR="00730F1D">
              <w:rPr>
                <w:rFonts w:eastAsia="Arial"/>
                <w:color w:val="000000"/>
              </w:rPr>
              <w:t>1</w:t>
            </w:r>
            <w:r w:rsidRPr="008E0BAD">
              <w:rPr>
                <w:rFonts w:eastAsia="Arial"/>
                <w:color w:val="000000"/>
              </w:rPr>
              <w:t xml:space="preserve"> ± 0.0</w:t>
            </w:r>
          </w:p>
        </w:tc>
      </w:tr>
      <w:tr w:rsidR="008E0BAD" w:rsidRPr="008E0BAD" w14:paraId="62AC74D7" w14:textId="77777777" w:rsidTr="0039245A">
        <w:trPr>
          <w:cantSplit/>
        </w:trPr>
        <w:tc>
          <w:tcPr>
            <w:tcW w:w="290" w:type="dxa"/>
            <w:vMerge/>
            <w:tcBorders>
              <w:bottom w:val="single" w:sz="8" w:space="0" w:color="666666"/>
            </w:tcBorders>
            <w:shd w:val="clear" w:color="auto" w:fill="FFFFFF"/>
            <w:tcMar>
              <w:top w:w="0" w:type="dxa"/>
              <w:left w:w="0" w:type="dxa"/>
              <w:bottom w:w="0" w:type="dxa"/>
              <w:right w:w="0" w:type="dxa"/>
            </w:tcMar>
            <w:vAlign w:val="center"/>
          </w:tcPr>
          <w:p w14:paraId="175BA75B" w14:textId="77777777" w:rsidR="008E0BAD" w:rsidRPr="008E0BAD" w:rsidRDefault="008E0BAD" w:rsidP="0039245A">
            <w:pPr>
              <w:spacing w:before="0" w:after="0"/>
              <w:jc w:val="center"/>
              <w:rPr>
                <w:rFonts w:eastAsia="MS Mincho"/>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323017B7" w14:textId="77777777" w:rsidR="008E0BAD" w:rsidRPr="008E0BAD" w:rsidRDefault="008E0BAD" w:rsidP="0039245A">
            <w:pPr>
              <w:spacing w:before="0" w:after="0"/>
              <w:jc w:val="center"/>
              <w:rPr>
                <w:rFonts w:eastAsia="MS Mincho"/>
              </w:rPr>
            </w:pPr>
          </w:p>
        </w:tc>
        <w:tc>
          <w:tcPr>
            <w:tcW w:w="838" w:type="dxa"/>
            <w:vMerge/>
            <w:tcBorders>
              <w:bottom w:val="single" w:sz="8" w:space="0" w:color="666666"/>
            </w:tcBorders>
            <w:shd w:val="clear" w:color="auto" w:fill="FFFFFF"/>
            <w:tcMar>
              <w:top w:w="0" w:type="dxa"/>
              <w:left w:w="0" w:type="dxa"/>
              <w:bottom w:w="0" w:type="dxa"/>
              <w:right w:w="0" w:type="dxa"/>
            </w:tcMar>
            <w:vAlign w:val="center"/>
          </w:tcPr>
          <w:p w14:paraId="7A0A9028" w14:textId="77777777" w:rsidR="008E0BAD" w:rsidRPr="008E0BAD" w:rsidRDefault="008E0BAD" w:rsidP="0039245A">
            <w:pPr>
              <w:spacing w:before="0" w:after="0"/>
              <w:jc w:val="center"/>
              <w:rPr>
                <w:rFonts w:eastAsia="MS Mincho"/>
              </w:rPr>
            </w:pPr>
          </w:p>
        </w:tc>
        <w:tc>
          <w:tcPr>
            <w:tcW w:w="1701" w:type="dxa"/>
            <w:tcBorders>
              <w:bottom w:val="single" w:sz="8" w:space="0" w:color="666666"/>
            </w:tcBorders>
            <w:shd w:val="clear" w:color="auto" w:fill="FFFFFF"/>
            <w:tcMar>
              <w:top w:w="0" w:type="dxa"/>
              <w:left w:w="0" w:type="dxa"/>
              <w:bottom w:w="0" w:type="dxa"/>
              <w:right w:w="0" w:type="dxa"/>
            </w:tcMar>
            <w:vAlign w:val="center"/>
          </w:tcPr>
          <w:p w14:paraId="02495615" w14:textId="77777777" w:rsidR="008E0BAD" w:rsidRPr="008E0BAD" w:rsidRDefault="008E0BAD" w:rsidP="0039245A">
            <w:pPr>
              <w:spacing w:before="0" w:after="0"/>
              <w:rPr>
                <w:rFonts w:eastAsia="MS Mincho"/>
              </w:rPr>
            </w:pPr>
            <w:r w:rsidRPr="008E0BAD">
              <w:rPr>
                <w:rFonts w:eastAsia="Arial"/>
                <w:color w:val="000000"/>
              </w:rPr>
              <w:t>Total</w:t>
            </w:r>
          </w:p>
        </w:tc>
        <w:tc>
          <w:tcPr>
            <w:tcW w:w="1985" w:type="dxa"/>
            <w:tcBorders>
              <w:bottom w:val="single" w:sz="8" w:space="0" w:color="666666"/>
            </w:tcBorders>
            <w:shd w:val="clear" w:color="auto" w:fill="FFFFFF"/>
            <w:tcMar>
              <w:top w:w="0" w:type="dxa"/>
              <w:left w:w="0" w:type="dxa"/>
              <w:bottom w:w="0" w:type="dxa"/>
              <w:right w:w="0" w:type="dxa"/>
            </w:tcMar>
            <w:vAlign w:val="center"/>
          </w:tcPr>
          <w:p w14:paraId="5278075E" w14:textId="77777777" w:rsidR="008E0BAD" w:rsidRPr="008E0BAD" w:rsidRDefault="008E0BAD" w:rsidP="0039245A">
            <w:pPr>
              <w:spacing w:before="0" w:after="0"/>
              <w:rPr>
                <w:rFonts w:eastAsia="MS Mincho"/>
              </w:rPr>
            </w:pPr>
            <w:r w:rsidRPr="008E0BAD">
              <w:rPr>
                <w:rFonts w:eastAsia="Arial"/>
                <w:color w:val="000000"/>
              </w:rPr>
              <w:t>39.6 ± 0.2</w:t>
            </w:r>
          </w:p>
        </w:tc>
        <w:tc>
          <w:tcPr>
            <w:tcW w:w="2268" w:type="dxa"/>
            <w:tcBorders>
              <w:bottom w:val="single" w:sz="8" w:space="0" w:color="666666"/>
            </w:tcBorders>
            <w:shd w:val="clear" w:color="auto" w:fill="FFFFFF"/>
            <w:tcMar>
              <w:top w:w="0" w:type="dxa"/>
              <w:left w:w="0" w:type="dxa"/>
              <w:bottom w:w="0" w:type="dxa"/>
              <w:right w:w="0" w:type="dxa"/>
            </w:tcMar>
            <w:vAlign w:val="center"/>
          </w:tcPr>
          <w:p w14:paraId="61BF93A4" w14:textId="77777777" w:rsidR="008E0BAD" w:rsidRPr="008E0BAD" w:rsidRDefault="008E0BAD" w:rsidP="0039245A">
            <w:pPr>
              <w:spacing w:before="0" w:after="0"/>
              <w:rPr>
                <w:rFonts w:eastAsia="MS Mincho"/>
              </w:rPr>
            </w:pPr>
          </w:p>
        </w:tc>
        <w:tc>
          <w:tcPr>
            <w:tcW w:w="1984" w:type="dxa"/>
            <w:tcBorders>
              <w:bottom w:val="single" w:sz="8" w:space="0" w:color="666666"/>
            </w:tcBorders>
            <w:shd w:val="clear" w:color="auto" w:fill="FFFFFF"/>
            <w:tcMar>
              <w:top w:w="0" w:type="dxa"/>
              <w:left w:w="0" w:type="dxa"/>
              <w:bottom w:w="0" w:type="dxa"/>
              <w:right w:w="0" w:type="dxa"/>
            </w:tcMar>
            <w:vAlign w:val="center"/>
          </w:tcPr>
          <w:p w14:paraId="0D8FDA0A" w14:textId="77777777" w:rsidR="008E0BAD" w:rsidRPr="008E0BAD" w:rsidRDefault="008E0BAD" w:rsidP="0039245A">
            <w:pPr>
              <w:spacing w:before="0" w:after="0"/>
              <w:rPr>
                <w:rFonts w:eastAsia="MS Mincho"/>
              </w:rPr>
            </w:pPr>
            <w:r w:rsidRPr="008E0BAD">
              <w:rPr>
                <w:rFonts w:eastAsia="Arial"/>
                <w:color w:val="000000"/>
              </w:rPr>
              <w:t>2.0 ± 1.6</w:t>
            </w:r>
          </w:p>
        </w:tc>
      </w:tr>
      <w:tr w:rsidR="008E0BAD" w:rsidRPr="008E0BAD" w14:paraId="78B67C93" w14:textId="77777777" w:rsidTr="0039245A">
        <w:trPr>
          <w:cantSplit/>
        </w:trPr>
        <w:tc>
          <w:tcPr>
            <w:tcW w:w="290" w:type="dxa"/>
            <w:vMerge w:val="restart"/>
            <w:tcBorders>
              <w:top w:val="single" w:sz="8" w:space="0" w:color="666666"/>
            </w:tcBorders>
            <w:shd w:val="clear" w:color="auto" w:fill="FFFFFF"/>
            <w:tcMar>
              <w:top w:w="0" w:type="dxa"/>
              <w:left w:w="0" w:type="dxa"/>
              <w:bottom w:w="0" w:type="dxa"/>
              <w:right w:w="0" w:type="dxa"/>
            </w:tcMar>
            <w:vAlign w:val="center"/>
          </w:tcPr>
          <w:p w14:paraId="0D0B59B0" w14:textId="77777777" w:rsidR="008E0BAD" w:rsidRPr="008E0BAD" w:rsidRDefault="008E0BAD" w:rsidP="0039245A">
            <w:pPr>
              <w:spacing w:before="0" w:after="0"/>
              <w:jc w:val="center"/>
              <w:rPr>
                <w:rFonts w:eastAsia="MS Mincho"/>
              </w:rPr>
            </w:pPr>
            <w:r w:rsidRPr="008E0BAD">
              <w:rPr>
                <w:rFonts w:eastAsia="Arial"/>
                <w:color w:val="000000"/>
              </w:rPr>
              <w:t>4</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077C78E7" w14:textId="77777777" w:rsidR="008E0BAD" w:rsidRPr="008E0BAD" w:rsidRDefault="008E0BAD" w:rsidP="0039245A">
            <w:pPr>
              <w:spacing w:before="0" w:after="0"/>
              <w:jc w:val="center"/>
              <w:rPr>
                <w:rFonts w:eastAsia="MS Mincho"/>
              </w:rPr>
            </w:pPr>
            <w:r w:rsidRPr="008E0BAD">
              <w:rPr>
                <w:rFonts w:eastAsia="Arial"/>
                <w:color w:val="000000"/>
              </w:rPr>
              <w:t>5</w:t>
            </w:r>
          </w:p>
        </w:tc>
        <w:tc>
          <w:tcPr>
            <w:tcW w:w="838" w:type="dxa"/>
            <w:vMerge w:val="restart"/>
            <w:tcBorders>
              <w:top w:val="single" w:sz="8" w:space="0" w:color="666666"/>
            </w:tcBorders>
            <w:shd w:val="clear" w:color="auto" w:fill="FFFFFF"/>
            <w:tcMar>
              <w:top w:w="0" w:type="dxa"/>
              <w:left w:w="0" w:type="dxa"/>
              <w:bottom w:w="0" w:type="dxa"/>
              <w:right w:w="0" w:type="dxa"/>
            </w:tcMar>
            <w:vAlign w:val="center"/>
          </w:tcPr>
          <w:p w14:paraId="4D36DFBA" w14:textId="77777777" w:rsidR="008E0BAD" w:rsidRPr="008E0BAD" w:rsidRDefault="008E0BAD" w:rsidP="0039245A">
            <w:pPr>
              <w:spacing w:before="0" w:after="0"/>
              <w:jc w:val="center"/>
              <w:rPr>
                <w:rFonts w:eastAsia="MS Mincho"/>
              </w:rPr>
            </w:pPr>
            <w:r w:rsidRPr="008E0BAD">
              <w:rPr>
                <w:rFonts w:eastAsia="Arial"/>
                <w:color w:val="000000"/>
              </w:rPr>
              <w:t>KB0</w:t>
            </w:r>
          </w:p>
        </w:tc>
        <w:tc>
          <w:tcPr>
            <w:tcW w:w="1701" w:type="dxa"/>
            <w:tcBorders>
              <w:top w:val="single" w:sz="8" w:space="0" w:color="666666"/>
            </w:tcBorders>
            <w:shd w:val="clear" w:color="auto" w:fill="FFFFFF"/>
            <w:tcMar>
              <w:top w:w="0" w:type="dxa"/>
              <w:left w:w="0" w:type="dxa"/>
              <w:bottom w:w="0" w:type="dxa"/>
              <w:right w:w="0" w:type="dxa"/>
            </w:tcMar>
            <w:vAlign w:val="center"/>
          </w:tcPr>
          <w:p w14:paraId="4D31CA0C" w14:textId="77777777" w:rsidR="008E0BAD" w:rsidRPr="008E0BAD" w:rsidRDefault="008E0BAD" w:rsidP="0039245A">
            <w:pPr>
              <w:spacing w:before="0" w:after="0"/>
              <w:rPr>
                <w:rFonts w:eastAsia="MS Mincho"/>
              </w:rPr>
            </w:pPr>
            <w:r w:rsidRPr="008E0BAD">
              <w:rPr>
                <w:rFonts w:eastAsia="Arial"/>
                <w:color w:val="000000"/>
              </w:rPr>
              <w:t>Small diatoms</w:t>
            </w:r>
          </w:p>
        </w:tc>
        <w:tc>
          <w:tcPr>
            <w:tcW w:w="1985" w:type="dxa"/>
            <w:tcBorders>
              <w:top w:val="single" w:sz="8" w:space="0" w:color="666666"/>
            </w:tcBorders>
            <w:shd w:val="clear" w:color="auto" w:fill="FFFFFF"/>
            <w:tcMar>
              <w:top w:w="0" w:type="dxa"/>
              <w:left w:w="0" w:type="dxa"/>
              <w:bottom w:w="0" w:type="dxa"/>
              <w:right w:w="0" w:type="dxa"/>
            </w:tcMar>
            <w:vAlign w:val="center"/>
          </w:tcPr>
          <w:p w14:paraId="0A210248" w14:textId="77777777" w:rsidR="008E0BAD" w:rsidRPr="008E0BAD" w:rsidRDefault="008E0BAD" w:rsidP="0039245A">
            <w:pPr>
              <w:spacing w:before="0" w:after="0"/>
              <w:rPr>
                <w:rFonts w:eastAsia="MS Mincho"/>
              </w:rPr>
            </w:pPr>
            <w:r w:rsidRPr="008E0BAD">
              <w:rPr>
                <w:rFonts w:eastAsia="Arial"/>
                <w:color w:val="000000"/>
              </w:rPr>
              <w:t>4.9 ± 1.</w:t>
            </w:r>
            <w:r w:rsidR="00B03263">
              <w:rPr>
                <w:rFonts w:eastAsia="Arial"/>
                <w:color w:val="000000"/>
              </w:rPr>
              <w:t>6</w:t>
            </w:r>
          </w:p>
        </w:tc>
        <w:tc>
          <w:tcPr>
            <w:tcW w:w="2268" w:type="dxa"/>
            <w:tcBorders>
              <w:top w:val="single" w:sz="8" w:space="0" w:color="666666"/>
            </w:tcBorders>
            <w:shd w:val="clear" w:color="auto" w:fill="FFFFFF"/>
            <w:tcMar>
              <w:top w:w="0" w:type="dxa"/>
              <w:left w:w="0" w:type="dxa"/>
              <w:bottom w:w="0" w:type="dxa"/>
              <w:right w:w="0" w:type="dxa"/>
            </w:tcMar>
            <w:vAlign w:val="center"/>
          </w:tcPr>
          <w:p w14:paraId="2F61486B" w14:textId="77777777" w:rsidR="008E0BAD" w:rsidRPr="008E0BAD" w:rsidRDefault="008E0BAD" w:rsidP="0039245A">
            <w:pPr>
              <w:spacing w:before="0" w:after="0"/>
              <w:rPr>
                <w:rFonts w:eastAsia="MS Mincho"/>
              </w:rPr>
            </w:pPr>
            <w:r w:rsidRPr="008E0BAD">
              <w:rPr>
                <w:rFonts w:eastAsia="Arial"/>
                <w:color w:val="000000"/>
              </w:rPr>
              <w:t>0</w:t>
            </w:r>
            <w:r w:rsidR="00FF493F">
              <w:rPr>
                <w:rFonts w:eastAsia="Arial"/>
                <w:color w:val="000000"/>
              </w:rPr>
              <w:t>.00</w:t>
            </w:r>
            <w:r w:rsidRPr="008E0BAD">
              <w:rPr>
                <w:rFonts w:eastAsia="Arial"/>
                <w:color w:val="000000"/>
              </w:rPr>
              <w:t xml:space="preserve"> ± 169.6</w:t>
            </w:r>
            <w:r w:rsidR="00FF493F">
              <w:rPr>
                <w:rFonts w:eastAsia="Arial"/>
                <w:color w:val="000000"/>
              </w:rPr>
              <w:t>0</w:t>
            </w:r>
          </w:p>
        </w:tc>
        <w:tc>
          <w:tcPr>
            <w:tcW w:w="1984" w:type="dxa"/>
            <w:tcBorders>
              <w:top w:val="single" w:sz="8" w:space="0" w:color="666666"/>
            </w:tcBorders>
            <w:shd w:val="clear" w:color="auto" w:fill="FFFFFF"/>
            <w:tcMar>
              <w:top w:w="0" w:type="dxa"/>
              <w:left w:w="0" w:type="dxa"/>
              <w:bottom w:w="0" w:type="dxa"/>
              <w:right w:w="0" w:type="dxa"/>
            </w:tcMar>
            <w:vAlign w:val="center"/>
          </w:tcPr>
          <w:p w14:paraId="4223F68E"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28027DC1" w14:textId="77777777" w:rsidTr="0039245A">
        <w:trPr>
          <w:cantSplit/>
        </w:trPr>
        <w:tc>
          <w:tcPr>
            <w:tcW w:w="290" w:type="dxa"/>
            <w:vMerge/>
            <w:shd w:val="clear" w:color="auto" w:fill="FFFFFF"/>
            <w:tcMar>
              <w:top w:w="0" w:type="dxa"/>
              <w:left w:w="0" w:type="dxa"/>
              <w:bottom w:w="0" w:type="dxa"/>
              <w:right w:w="0" w:type="dxa"/>
            </w:tcMar>
            <w:vAlign w:val="center"/>
          </w:tcPr>
          <w:p w14:paraId="0BD60F30"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2E115A9D"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6ACDF906"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7AD739A9" w14:textId="77777777" w:rsidR="008E0BAD" w:rsidRPr="008E0BAD" w:rsidRDefault="008E0BAD" w:rsidP="0039245A">
            <w:pPr>
              <w:spacing w:before="0" w:after="0"/>
              <w:rPr>
                <w:rFonts w:eastAsia="MS Mincho"/>
              </w:rPr>
            </w:pPr>
            <w:r w:rsidRPr="008E0BAD">
              <w:rPr>
                <w:rFonts w:eastAsia="Arial"/>
                <w:color w:val="000000"/>
              </w:rPr>
              <w:t>Large diatoms</w:t>
            </w:r>
          </w:p>
        </w:tc>
        <w:tc>
          <w:tcPr>
            <w:tcW w:w="1985" w:type="dxa"/>
            <w:shd w:val="clear" w:color="auto" w:fill="FFFFFF"/>
            <w:tcMar>
              <w:top w:w="0" w:type="dxa"/>
              <w:left w:w="0" w:type="dxa"/>
              <w:bottom w:w="0" w:type="dxa"/>
              <w:right w:w="0" w:type="dxa"/>
            </w:tcMar>
            <w:vAlign w:val="center"/>
          </w:tcPr>
          <w:p w14:paraId="2DCC0A8C" w14:textId="77777777" w:rsidR="008E0BAD" w:rsidRPr="008E0BAD" w:rsidRDefault="0076002A" w:rsidP="0039245A">
            <w:pPr>
              <w:spacing w:before="0" w:after="0"/>
              <w:rPr>
                <w:rFonts w:eastAsia="MS Mincho"/>
              </w:rPr>
            </w:pPr>
            <w:r w:rsidRPr="008E0BAD">
              <w:rPr>
                <w:rFonts w:eastAsia="Arial"/>
                <w:color w:val="000000"/>
              </w:rPr>
              <w:t>0</w:t>
            </w:r>
            <w:r>
              <w:rPr>
                <w:rFonts w:eastAsia="Arial"/>
                <w:color w:val="000000"/>
              </w:rPr>
              <w:t>.0</w:t>
            </w:r>
            <w:r w:rsidRPr="008E0BAD">
              <w:rPr>
                <w:rFonts w:eastAsia="Arial"/>
                <w:color w:val="000000"/>
              </w:rPr>
              <w:t xml:space="preserve"> ± 0</w:t>
            </w:r>
            <w:r>
              <w:rPr>
                <w:rFonts w:eastAsia="Arial"/>
                <w:color w:val="000000"/>
              </w:rPr>
              <w:t>.0</w:t>
            </w:r>
          </w:p>
        </w:tc>
        <w:tc>
          <w:tcPr>
            <w:tcW w:w="2268" w:type="dxa"/>
            <w:shd w:val="clear" w:color="auto" w:fill="FFFFFF"/>
            <w:tcMar>
              <w:top w:w="0" w:type="dxa"/>
              <w:left w:w="0" w:type="dxa"/>
              <w:bottom w:w="0" w:type="dxa"/>
              <w:right w:w="0" w:type="dxa"/>
            </w:tcMar>
            <w:vAlign w:val="center"/>
          </w:tcPr>
          <w:p w14:paraId="07BD63F8" w14:textId="77777777" w:rsidR="008E0BAD" w:rsidRPr="008E0BAD" w:rsidRDefault="0076002A" w:rsidP="0039245A">
            <w:pPr>
              <w:spacing w:before="0" w:after="0"/>
              <w:rPr>
                <w:rFonts w:eastAsia="MS Mincho"/>
              </w:rPr>
            </w:pPr>
            <w:r w:rsidRPr="008E0BAD">
              <w:rPr>
                <w:rFonts w:eastAsia="Arial"/>
                <w:color w:val="000000"/>
              </w:rPr>
              <w:t>0</w:t>
            </w:r>
            <w:r>
              <w:rPr>
                <w:rFonts w:eastAsia="Arial"/>
                <w:color w:val="000000"/>
              </w:rPr>
              <w:t>.00</w:t>
            </w:r>
            <w:r w:rsidRPr="008E0BAD">
              <w:rPr>
                <w:rFonts w:eastAsia="Arial"/>
                <w:color w:val="000000"/>
              </w:rPr>
              <w:t xml:space="preserve"> ± 0</w:t>
            </w:r>
            <w:r>
              <w:rPr>
                <w:rFonts w:eastAsia="Arial"/>
                <w:color w:val="000000"/>
              </w:rPr>
              <w:t>.00</w:t>
            </w:r>
          </w:p>
        </w:tc>
        <w:tc>
          <w:tcPr>
            <w:tcW w:w="1984" w:type="dxa"/>
            <w:shd w:val="clear" w:color="auto" w:fill="FFFFFF"/>
            <w:tcMar>
              <w:top w:w="0" w:type="dxa"/>
              <w:left w:w="0" w:type="dxa"/>
              <w:bottom w:w="0" w:type="dxa"/>
              <w:right w:w="0" w:type="dxa"/>
            </w:tcMar>
            <w:vAlign w:val="center"/>
          </w:tcPr>
          <w:p w14:paraId="07B0E309" w14:textId="77777777" w:rsidR="008E0BAD" w:rsidRPr="008E0BAD" w:rsidRDefault="0076002A" w:rsidP="0039245A">
            <w:pPr>
              <w:spacing w:before="0" w:after="0"/>
              <w:rPr>
                <w:rFonts w:eastAsia="MS Mincho"/>
              </w:rPr>
            </w:pPr>
            <w:r w:rsidRPr="008E0BAD">
              <w:rPr>
                <w:rFonts w:eastAsia="Arial"/>
                <w:color w:val="000000"/>
              </w:rPr>
              <w:t>0</w:t>
            </w:r>
            <w:r>
              <w:rPr>
                <w:rFonts w:eastAsia="Arial"/>
                <w:color w:val="000000"/>
              </w:rPr>
              <w:t>.0</w:t>
            </w:r>
            <w:r w:rsidRPr="008E0BAD">
              <w:rPr>
                <w:rFonts w:eastAsia="Arial"/>
                <w:color w:val="000000"/>
              </w:rPr>
              <w:t xml:space="preserve"> ± 0</w:t>
            </w:r>
            <w:r>
              <w:rPr>
                <w:rFonts w:eastAsia="Arial"/>
                <w:color w:val="000000"/>
              </w:rPr>
              <w:t>.0</w:t>
            </w:r>
          </w:p>
        </w:tc>
      </w:tr>
      <w:tr w:rsidR="008E0BAD" w:rsidRPr="008E0BAD" w14:paraId="6950A7E4" w14:textId="77777777" w:rsidTr="0039245A">
        <w:trPr>
          <w:cantSplit/>
        </w:trPr>
        <w:tc>
          <w:tcPr>
            <w:tcW w:w="290" w:type="dxa"/>
            <w:vMerge/>
            <w:shd w:val="clear" w:color="auto" w:fill="FFFFFF"/>
            <w:tcMar>
              <w:top w:w="0" w:type="dxa"/>
              <w:left w:w="0" w:type="dxa"/>
              <w:bottom w:w="0" w:type="dxa"/>
              <w:right w:w="0" w:type="dxa"/>
            </w:tcMar>
            <w:vAlign w:val="center"/>
          </w:tcPr>
          <w:p w14:paraId="029F1269"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2B91E996"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17BAF61D"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7A80801D" w14:textId="77777777" w:rsidR="008E0BAD" w:rsidRPr="008E0BAD" w:rsidRDefault="008E0BAD" w:rsidP="0039245A">
            <w:pPr>
              <w:spacing w:before="0" w:after="0"/>
              <w:rPr>
                <w:rFonts w:eastAsia="MS Mincho"/>
              </w:rPr>
            </w:pPr>
            <w:r w:rsidRPr="008E0BAD">
              <w:rPr>
                <w:rFonts w:eastAsia="Arial"/>
                <w:color w:val="000000"/>
              </w:rPr>
              <w:t>Pennate diatoms</w:t>
            </w:r>
          </w:p>
        </w:tc>
        <w:tc>
          <w:tcPr>
            <w:tcW w:w="1985" w:type="dxa"/>
            <w:shd w:val="clear" w:color="auto" w:fill="FFFFFF"/>
            <w:tcMar>
              <w:top w:w="0" w:type="dxa"/>
              <w:left w:w="0" w:type="dxa"/>
              <w:bottom w:w="0" w:type="dxa"/>
              <w:right w:w="0" w:type="dxa"/>
            </w:tcMar>
            <w:vAlign w:val="center"/>
          </w:tcPr>
          <w:p w14:paraId="2EBFC09D" w14:textId="77777777" w:rsidR="008E0BAD" w:rsidRPr="008E0BAD" w:rsidRDefault="008E0BAD" w:rsidP="0039245A">
            <w:pPr>
              <w:spacing w:before="0" w:after="0"/>
              <w:rPr>
                <w:rFonts w:eastAsia="MS Mincho"/>
              </w:rPr>
            </w:pPr>
            <w:r w:rsidRPr="008E0BAD">
              <w:rPr>
                <w:rFonts w:eastAsia="Arial"/>
                <w:color w:val="000000"/>
              </w:rPr>
              <w:t xml:space="preserve">3.0 ± </w:t>
            </w:r>
            <w:r w:rsidR="00B03263">
              <w:rPr>
                <w:rFonts w:eastAsia="Arial"/>
                <w:color w:val="000000"/>
              </w:rPr>
              <w:t>1.0</w:t>
            </w:r>
          </w:p>
        </w:tc>
        <w:tc>
          <w:tcPr>
            <w:tcW w:w="2268" w:type="dxa"/>
            <w:shd w:val="clear" w:color="auto" w:fill="FFFFFF"/>
            <w:tcMar>
              <w:top w:w="0" w:type="dxa"/>
              <w:left w:w="0" w:type="dxa"/>
              <w:bottom w:w="0" w:type="dxa"/>
              <w:right w:w="0" w:type="dxa"/>
            </w:tcMar>
            <w:vAlign w:val="center"/>
          </w:tcPr>
          <w:p w14:paraId="0D4D060E" w14:textId="77777777" w:rsidR="008E0BAD" w:rsidRPr="008E0BAD" w:rsidRDefault="008E0BAD" w:rsidP="0039245A">
            <w:pPr>
              <w:spacing w:before="0" w:after="0"/>
              <w:rPr>
                <w:rFonts w:eastAsia="MS Mincho"/>
              </w:rPr>
            </w:pPr>
            <w:r w:rsidRPr="008E0BAD">
              <w:rPr>
                <w:rFonts w:eastAsia="Arial"/>
                <w:color w:val="000000"/>
              </w:rPr>
              <w:t>68.77 ± 22.89</w:t>
            </w:r>
          </w:p>
        </w:tc>
        <w:tc>
          <w:tcPr>
            <w:tcW w:w="1984" w:type="dxa"/>
            <w:shd w:val="clear" w:color="auto" w:fill="FFFFFF"/>
            <w:tcMar>
              <w:top w:w="0" w:type="dxa"/>
              <w:left w:w="0" w:type="dxa"/>
              <w:bottom w:w="0" w:type="dxa"/>
              <w:right w:w="0" w:type="dxa"/>
            </w:tcMar>
            <w:vAlign w:val="center"/>
          </w:tcPr>
          <w:p w14:paraId="5EEDF158" w14:textId="77777777" w:rsidR="008E0BAD" w:rsidRPr="008E0BAD" w:rsidRDefault="008E0BAD" w:rsidP="0039245A">
            <w:pPr>
              <w:spacing w:before="0" w:after="0"/>
              <w:rPr>
                <w:rFonts w:eastAsia="MS Mincho"/>
              </w:rPr>
            </w:pPr>
            <w:r w:rsidRPr="008E0BAD">
              <w:rPr>
                <w:rFonts w:eastAsia="Arial"/>
                <w:color w:val="000000"/>
              </w:rPr>
              <w:t>0.</w:t>
            </w:r>
            <w:r w:rsidR="00730F1D">
              <w:rPr>
                <w:rFonts w:eastAsia="Arial"/>
                <w:color w:val="000000"/>
              </w:rPr>
              <w:t>2</w:t>
            </w:r>
            <w:r w:rsidRPr="008E0BAD">
              <w:rPr>
                <w:rFonts w:eastAsia="Arial"/>
                <w:color w:val="000000"/>
              </w:rPr>
              <w:t xml:space="preserve"> ± 0.</w:t>
            </w:r>
            <w:r w:rsidR="00730F1D">
              <w:rPr>
                <w:rFonts w:eastAsia="Arial"/>
                <w:color w:val="000000"/>
              </w:rPr>
              <w:t>1</w:t>
            </w:r>
          </w:p>
        </w:tc>
      </w:tr>
      <w:tr w:rsidR="008E0BAD" w:rsidRPr="008E0BAD" w14:paraId="5AABEE83" w14:textId="77777777" w:rsidTr="0039245A">
        <w:trPr>
          <w:cantSplit/>
        </w:trPr>
        <w:tc>
          <w:tcPr>
            <w:tcW w:w="290" w:type="dxa"/>
            <w:vMerge/>
            <w:shd w:val="clear" w:color="auto" w:fill="FFFFFF"/>
            <w:tcMar>
              <w:top w:w="0" w:type="dxa"/>
              <w:left w:w="0" w:type="dxa"/>
              <w:bottom w:w="0" w:type="dxa"/>
              <w:right w:w="0" w:type="dxa"/>
            </w:tcMar>
            <w:vAlign w:val="center"/>
          </w:tcPr>
          <w:p w14:paraId="5645B762"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4B991779"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4B2653E0"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186C86D4" w14:textId="77777777" w:rsidR="008E0BAD" w:rsidRPr="008E0BAD" w:rsidRDefault="008E0BAD" w:rsidP="0039245A">
            <w:pPr>
              <w:spacing w:before="0" w:after="0"/>
              <w:rPr>
                <w:rFonts w:eastAsia="MS Mincho"/>
              </w:rPr>
            </w:pPr>
            <w:r w:rsidRPr="008E0BAD">
              <w:rPr>
                <w:rFonts w:eastAsia="Arial"/>
                <w:color w:val="000000"/>
              </w:rPr>
              <w:t>Dinoflagellates</w:t>
            </w:r>
          </w:p>
        </w:tc>
        <w:tc>
          <w:tcPr>
            <w:tcW w:w="1985" w:type="dxa"/>
            <w:shd w:val="clear" w:color="auto" w:fill="FFFFFF"/>
            <w:tcMar>
              <w:top w:w="0" w:type="dxa"/>
              <w:left w:w="0" w:type="dxa"/>
              <w:bottom w:w="0" w:type="dxa"/>
              <w:right w:w="0" w:type="dxa"/>
            </w:tcMar>
            <w:vAlign w:val="center"/>
          </w:tcPr>
          <w:p w14:paraId="167D2D50" w14:textId="77777777" w:rsidR="008E0BAD" w:rsidRPr="008E0BAD" w:rsidRDefault="008E0BAD" w:rsidP="0039245A">
            <w:pPr>
              <w:spacing w:before="0" w:after="0"/>
              <w:rPr>
                <w:rFonts w:eastAsia="MS Mincho"/>
              </w:rPr>
            </w:pPr>
            <w:r w:rsidRPr="008E0BAD">
              <w:rPr>
                <w:rFonts w:eastAsia="Arial"/>
                <w:color w:val="000000"/>
              </w:rPr>
              <w:t>22.5 ± 7.</w:t>
            </w:r>
            <w:r w:rsidR="00B03263">
              <w:rPr>
                <w:rFonts w:eastAsia="Arial"/>
                <w:color w:val="000000"/>
              </w:rPr>
              <w:t>7</w:t>
            </w:r>
          </w:p>
        </w:tc>
        <w:tc>
          <w:tcPr>
            <w:tcW w:w="2268" w:type="dxa"/>
            <w:shd w:val="clear" w:color="auto" w:fill="FFFFFF"/>
            <w:tcMar>
              <w:top w:w="0" w:type="dxa"/>
              <w:left w:w="0" w:type="dxa"/>
              <w:bottom w:w="0" w:type="dxa"/>
              <w:right w:w="0" w:type="dxa"/>
            </w:tcMar>
            <w:vAlign w:val="center"/>
          </w:tcPr>
          <w:p w14:paraId="5B4015AD" w14:textId="77777777" w:rsidR="008E0BAD" w:rsidRPr="008E0BAD" w:rsidRDefault="0076002A" w:rsidP="0039245A">
            <w:pPr>
              <w:spacing w:before="0" w:after="0"/>
              <w:rPr>
                <w:rFonts w:eastAsia="MS Mincho"/>
              </w:rPr>
            </w:pPr>
            <w:r w:rsidRPr="008E0BAD">
              <w:rPr>
                <w:rFonts w:eastAsia="Arial"/>
                <w:color w:val="000000"/>
              </w:rPr>
              <w:t>0</w:t>
            </w:r>
            <w:r>
              <w:rPr>
                <w:rFonts w:eastAsia="Arial"/>
                <w:color w:val="000000"/>
              </w:rPr>
              <w:t>.00</w:t>
            </w:r>
            <w:r w:rsidRPr="008E0BAD">
              <w:rPr>
                <w:rFonts w:eastAsia="Arial"/>
                <w:color w:val="000000"/>
              </w:rPr>
              <w:t xml:space="preserve"> ± 0</w:t>
            </w:r>
            <w:r>
              <w:rPr>
                <w:rFonts w:eastAsia="Arial"/>
                <w:color w:val="000000"/>
              </w:rPr>
              <w:t>.00</w:t>
            </w:r>
          </w:p>
        </w:tc>
        <w:tc>
          <w:tcPr>
            <w:tcW w:w="1984" w:type="dxa"/>
            <w:shd w:val="clear" w:color="auto" w:fill="FFFFFF"/>
            <w:tcMar>
              <w:top w:w="0" w:type="dxa"/>
              <w:left w:w="0" w:type="dxa"/>
              <w:bottom w:w="0" w:type="dxa"/>
              <w:right w:w="0" w:type="dxa"/>
            </w:tcMar>
            <w:vAlign w:val="center"/>
          </w:tcPr>
          <w:p w14:paraId="448C6FDB" w14:textId="77777777" w:rsidR="008E0BAD" w:rsidRPr="008E0BAD" w:rsidRDefault="008E0BAD" w:rsidP="0039245A">
            <w:pPr>
              <w:spacing w:before="0" w:after="0"/>
              <w:rPr>
                <w:rFonts w:eastAsia="MS Mincho"/>
              </w:rPr>
            </w:pPr>
            <w:r w:rsidRPr="008E0BAD">
              <w:rPr>
                <w:rFonts w:eastAsia="Arial"/>
                <w:color w:val="000000"/>
              </w:rPr>
              <w:t>0.</w:t>
            </w:r>
            <w:r w:rsidR="00730F1D">
              <w:rPr>
                <w:rFonts w:eastAsia="Arial"/>
                <w:color w:val="000000"/>
              </w:rPr>
              <w:t>1</w:t>
            </w:r>
            <w:r w:rsidRPr="008E0BAD">
              <w:rPr>
                <w:rFonts w:eastAsia="Arial"/>
                <w:color w:val="000000"/>
              </w:rPr>
              <w:t xml:space="preserve"> ± 0.1</w:t>
            </w:r>
          </w:p>
        </w:tc>
      </w:tr>
      <w:tr w:rsidR="008E0BAD" w:rsidRPr="008E0BAD" w14:paraId="0DF33917" w14:textId="77777777" w:rsidTr="0039245A">
        <w:trPr>
          <w:cantSplit/>
        </w:trPr>
        <w:tc>
          <w:tcPr>
            <w:tcW w:w="290" w:type="dxa"/>
            <w:vMerge/>
            <w:shd w:val="clear" w:color="auto" w:fill="FFFFFF"/>
            <w:tcMar>
              <w:top w:w="0" w:type="dxa"/>
              <w:left w:w="0" w:type="dxa"/>
              <w:bottom w:w="0" w:type="dxa"/>
              <w:right w:w="0" w:type="dxa"/>
            </w:tcMar>
            <w:vAlign w:val="center"/>
          </w:tcPr>
          <w:p w14:paraId="10E9FC26"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7B7AE823"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3528789B"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6CA7AFBE" w14:textId="77777777" w:rsidR="008E0BAD" w:rsidRPr="008E0BAD" w:rsidRDefault="008E0BAD" w:rsidP="0039245A">
            <w:pPr>
              <w:spacing w:before="0" w:after="0"/>
              <w:rPr>
                <w:rFonts w:eastAsia="MS Mincho"/>
              </w:rPr>
            </w:pPr>
            <w:r w:rsidRPr="008E0BAD">
              <w:rPr>
                <w:rFonts w:eastAsia="Arial"/>
                <w:color w:val="000000"/>
              </w:rPr>
              <w:t>Ciliates</w:t>
            </w:r>
          </w:p>
        </w:tc>
        <w:tc>
          <w:tcPr>
            <w:tcW w:w="1985" w:type="dxa"/>
            <w:shd w:val="clear" w:color="auto" w:fill="FFFFFF"/>
            <w:tcMar>
              <w:top w:w="0" w:type="dxa"/>
              <w:left w:w="0" w:type="dxa"/>
              <w:bottom w:w="0" w:type="dxa"/>
              <w:right w:w="0" w:type="dxa"/>
            </w:tcMar>
            <w:vAlign w:val="center"/>
          </w:tcPr>
          <w:p w14:paraId="780DF944" w14:textId="77777777" w:rsidR="008E0BAD" w:rsidRPr="008E0BAD" w:rsidRDefault="008E0BAD" w:rsidP="0039245A">
            <w:pPr>
              <w:spacing w:before="0" w:after="0"/>
              <w:rPr>
                <w:rFonts w:eastAsia="MS Mincho"/>
              </w:rPr>
            </w:pPr>
            <w:r w:rsidRPr="008E0BAD">
              <w:rPr>
                <w:rFonts w:eastAsia="Arial"/>
                <w:color w:val="000000"/>
              </w:rPr>
              <w:t>3.5 ± 1.</w:t>
            </w:r>
            <w:r w:rsidR="00B03263">
              <w:rPr>
                <w:rFonts w:eastAsia="Arial"/>
                <w:color w:val="000000"/>
              </w:rPr>
              <w:t>8</w:t>
            </w:r>
          </w:p>
        </w:tc>
        <w:tc>
          <w:tcPr>
            <w:tcW w:w="2268" w:type="dxa"/>
            <w:shd w:val="clear" w:color="auto" w:fill="FFFFFF"/>
            <w:tcMar>
              <w:top w:w="0" w:type="dxa"/>
              <w:left w:w="0" w:type="dxa"/>
              <w:bottom w:w="0" w:type="dxa"/>
              <w:right w:w="0" w:type="dxa"/>
            </w:tcMar>
            <w:vAlign w:val="center"/>
          </w:tcPr>
          <w:p w14:paraId="4B209F9C" w14:textId="77777777" w:rsidR="008E0BAD" w:rsidRPr="008E0BAD" w:rsidRDefault="008E0BAD" w:rsidP="0039245A">
            <w:pPr>
              <w:spacing w:before="0" w:after="0"/>
              <w:rPr>
                <w:rFonts w:eastAsia="MS Mincho"/>
              </w:rPr>
            </w:pPr>
            <w:r w:rsidRPr="008E0BAD">
              <w:rPr>
                <w:rFonts w:eastAsia="Arial"/>
                <w:color w:val="000000"/>
              </w:rPr>
              <w:t>19.52 ± 33.81</w:t>
            </w:r>
          </w:p>
        </w:tc>
        <w:tc>
          <w:tcPr>
            <w:tcW w:w="1984" w:type="dxa"/>
            <w:shd w:val="clear" w:color="auto" w:fill="FFFFFF"/>
            <w:tcMar>
              <w:top w:w="0" w:type="dxa"/>
              <w:left w:w="0" w:type="dxa"/>
              <w:bottom w:w="0" w:type="dxa"/>
              <w:right w:w="0" w:type="dxa"/>
            </w:tcMar>
            <w:vAlign w:val="center"/>
          </w:tcPr>
          <w:p w14:paraId="3D9811E4"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398B90D8" w14:textId="77777777" w:rsidTr="0039245A">
        <w:trPr>
          <w:cantSplit/>
        </w:trPr>
        <w:tc>
          <w:tcPr>
            <w:tcW w:w="290" w:type="dxa"/>
            <w:vMerge/>
            <w:shd w:val="clear" w:color="auto" w:fill="FFFFFF"/>
            <w:tcMar>
              <w:top w:w="0" w:type="dxa"/>
              <w:left w:w="0" w:type="dxa"/>
              <w:bottom w:w="0" w:type="dxa"/>
              <w:right w:w="0" w:type="dxa"/>
            </w:tcMar>
            <w:vAlign w:val="center"/>
          </w:tcPr>
          <w:p w14:paraId="46E1D1FD"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6041BE4F"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552ED003"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7FEEF1D5" w14:textId="77777777" w:rsidR="008E0BAD" w:rsidRPr="008E0BAD" w:rsidRDefault="008E0BAD" w:rsidP="0039245A">
            <w:pPr>
              <w:spacing w:before="0" w:after="0"/>
              <w:rPr>
                <w:rFonts w:eastAsia="MS Mincho"/>
              </w:rPr>
            </w:pPr>
            <w:r w:rsidRPr="008E0BAD">
              <w:rPr>
                <w:rFonts w:eastAsia="Arial"/>
                <w:color w:val="000000"/>
              </w:rPr>
              <w:t>Flagellates</w:t>
            </w:r>
          </w:p>
        </w:tc>
        <w:tc>
          <w:tcPr>
            <w:tcW w:w="1985" w:type="dxa"/>
            <w:shd w:val="clear" w:color="auto" w:fill="FFFFFF"/>
            <w:tcMar>
              <w:top w:w="0" w:type="dxa"/>
              <w:left w:w="0" w:type="dxa"/>
              <w:bottom w:w="0" w:type="dxa"/>
              <w:right w:w="0" w:type="dxa"/>
            </w:tcMar>
            <w:vAlign w:val="center"/>
          </w:tcPr>
          <w:p w14:paraId="0CC0640E" w14:textId="77777777" w:rsidR="008E0BAD" w:rsidRPr="008E0BAD" w:rsidRDefault="008E0BAD" w:rsidP="0039245A">
            <w:pPr>
              <w:spacing w:before="0" w:after="0"/>
              <w:rPr>
                <w:rFonts w:eastAsia="MS Mincho"/>
              </w:rPr>
            </w:pPr>
            <w:r w:rsidRPr="008E0BAD">
              <w:rPr>
                <w:rFonts w:eastAsia="Arial"/>
                <w:color w:val="000000"/>
              </w:rPr>
              <w:t>0.</w:t>
            </w:r>
            <w:r w:rsidR="00B03263">
              <w:rPr>
                <w:rFonts w:eastAsia="Arial"/>
                <w:color w:val="000000"/>
              </w:rPr>
              <w:t>4</w:t>
            </w:r>
            <w:r w:rsidRPr="008E0BAD">
              <w:rPr>
                <w:rFonts w:eastAsia="Arial"/>
                <w:color w:val="000000"/>
              </w:rPr>
              <w:t xml:space="preserve"> ± 0.</w:t>
            </w:r>
            <w:r w:rsidR="00B03263">
              <w:rPr>
                <w:rFonts w:eastAsia="Arial"/>
                <w:color w:val="000000"/>
              </w:rPr>
              <w:t>1</w:t>
            </w:r>
          </w:p>
        </w:tc>
        <w:tc>
          <w:tcPr>
            <w:tcW w:w="2268" w:type="dxa"/>
            <w:shd w:val="clear" w:color="auto" w:fill="FFFFFF"/>
            <w:tcMar>
              <w:top w:w="0" w:type="dxa"/>
              <w:left w:w="0" w:type="dxa"/>
              <w:bottom w:w="0" w:type="dxa"/>
              <w:right w:w="0" w:type="dxa"/>
            </w:tcMar>
            <w:vAlign w:val="center"/>
          </w:tcPr>
          <w:p w14:paraId="4BCB2150" w14:textId="77777777" w:rsidR="008E0BAD" w:rsidRPr="008E0BAD" w:rsidRDefault="008E0BAD" w:rsidP="0039245A">
            <w:pPr>
              <w:spacing w:before="0" w:after="0"/>
              <w:rPr>
                <w:rFonts w:eastAsia="MS Mincho"/>
              </w:rPr>
            </w:pPr>
            <w:r w:rsidRPr="008E0BAD">
              <w:rPr>
                <w:rFonts w:eastAsia="Arial"/>
                <w:color w:val="000000"/>
              </w:rPr>
              <w:t>58.09 ± 50.65</w:t>
            </w:r>
          </w:p>
        </w:tc>
        <w:tc>
          <w:tcPr>
            <w:tcW w:w="1984" w:type="dxa"/>
            <w:shd w:val="clear" w:color="auto" w:fill="FFFFFF"/>
            <w:tcMar>
              <w:top w:w="0" w:type="dxa"/>
              <w:left w:w="0" w:type="dxa"/>
              <w:bottom w:w="0" w:type="dxa"/>
              <w:right w:w="0" w:type="dxa"/>
            </w:tcMar>
            <w:vAlign w:val="center"/>
          </w:tcPr>
          <w:p w14:paraId="4AC9C4B1" w14:textId="77777777" w:rsidR="008E0BAD" w:rsidRPr="008E0BAD" w:rsidRDefault="008E0BAD" w:rsidP="0039245A">
            <w:pPr>
              <w:spacing w:before="0" w:after="0"/>
              <w:rPr>
                <w:rFonts w:eastAsia="MS Mincho"/>
              </w:rPr>
            </w:pPr>
            <w:r w:rsidRPr="008E0BAD">
              <w:rPr>
                <w:rFonts w:eastAsia="Arial"/>
                <w:color w:val="000000"/>
              </w:rPr>
              <w:t>0.</w:t>
            </w:r>
            <w:r w:rsidR="00730F1D">
              <w:rPr>
                <w:rFonts w:eastAsia="Arial"/>
                <w:color w:val="000000"/>
              </w:rPr>
              <w:t>0</w:t>
            </w:r>
            <w:r w:rsidRPr="008E0BAD">
              <w:rPr>
                <w:rFonts w:eastAsia="Arial"/>
                <w:color w:val="000000"/>
              </w:rPr>
              <w:t xml:space="preserve"> ± 0.0</w:t>
            </w:r>
          </w:p>
        </w:tc>
      </w:tr>
      <w:tr w:rsidR="008E0BAD" w:rsidRPr="008E0BAD" w14:paraId="105DCFF7" w14:textId="77777777" w:rsidTr="0039245A">
        <w:trPr>
          <w:cantSplit/>
        </w:trPr>
        <w:tc>
          <w:tcPr>
            <w:tcW w:w="290" w:type="dxa"/>
            <w:vMerge/>
            <w:tcBorders>
              <w:bottom w:val="single" w:sz="8" w:space="0" w:color="666666"/>
            </w:tcBorders>
            <w:shd w:val="clear" w:color="auto" w:fill="FFFFFF"/>
            <w:tcMar>
              <w:top w:w="0" w:type="dxa"/>
              <w:left w:w="0" w:type="dxa"/>
              <w:bottom w:w="0" w:type="dxa"/>
              <w:right w:w="0" w:type="dxa"/>
            </w:tcMar>
            <w:vAlign w:val="center"/>
          </w:tcPr>
          <w:p w14:paraId="3A408071" w14:textId="77777777" w:rsidR="008E0BAD" w:rsidRPr="008E0BAD" w:rsidRDefault="008E0BAD" w:rsidP="0039245A">
            <w:pPr>
              <w:spacing w:before="0" w:after="0"/>
              <w:jc w:val="center"/>
              <w:rPr>
                <w:rFonts w:eastAsia="MS Mincho"/>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578C3DF3" w14:textId="77777777" w:rsidR="008E0BAD" w:rsidRPr="008E0BAD" w:rsidRDefault="008E0BAD" w:rsidP="0039245A">
            <w:pPr>
              <w:spacing w:before="0" w:after="0"/>
              <w:jc w:val="center"/>
              <w:rPr>
                <w:rFonts w:eastAsia="MS Mincho"/>
              </w:rPr>
            </w:pPr>
          </w:p>
        </w:tc>
        <w:tc>
          <w:tcPr>
            <w:tcW w:w="838" w:type="dxa"/>
            <w:vMerge/>
            <w:tcBorders>
              <w:bottom w:val="single" w:sz="8" w:space="0" w:color="666666"/>
            </w:tcBorders>
            <w:shd w:val="clear" w:color="auto" w:fill="FFFFFF"/>
            <w:tcMar>
              <w:top w:w="0" w:type="dxa"/>
              <w:left w:w="0" w:type="dxa"/>
              <w:bottom w:w="0" w:type="dxa"/>
              <w:right w:w="0" w:type="dxa"/>
            </w:tcMar>
            <w:vAlign w:val="center"/>
          </w:tcPr>
          <w:p w14:paraId="3A317762" w14:textId="77777777" w:rsidR="008E0BAD" w:rsidRPr="008E0BAD" w:rsidRDefault="008E0BAD" w:rsidP="0039245A">
            <w:pPr>
              <w:spacing w:before="0" w:after="0"/>
              <w:jc w:val="center"/>
              <w:rPr>
                <w:rFonts w:eastAsia="MS Mincho"/>
              </w:rPr>
            </w:pPr>
          </w:p>
        </w:tc>
        <w:tc>
          <w:tcPr>
            <w:tcW w:w="1701" w:type="dxa"/>
            <w:tcBorders>
              <w:bottom w:val="single" w:sz="8" w:space="0" w:color="666666"/>
            </w:tcBorders>
            <w:shd w:val="clear" w:color="auto" w:fill="FFFFFF"/>
            <w:tcMar>
              <w:top w:w="0" w:type="dxa"/>
              <w:left w:w="0" w:type="dxa"/>
              <w:bottom w:w="0" w:type="dxa"/>
              <w:right w:w="0" w:type="dxa"/>
            </w:tcMar>
            <w:vAlign w:val="center"/>
          </w:tcPr>
          <w:p w14:paraId="16BDB7DB" w14:textId="77777777" w:rsidR="008E0BAD" w:rsidRPr="008E0BAD" w:rsidRDefault="008E0BAD" w:rsidP="0039245A">
            <w:pPr>
              <w:spacing w:before="0" w:after="0"/>
              <w:rPr>
                <w:rFonts w:eastAsia="MS Mincho"/>
              </w:rPr>
            </w:pPr>
            <w:r w:rsidRPr="008E0BAD">
              <w:rPr>
                <w:rFonts w:eastAsia="Arial"/>
                <w:color w:val="000000"/>
              </w:rPr>
              <w:t>Total</w:t>
            </w:r>
          </w:p>
        </w:tc>
        <w:tc>
          <w:tcPr>
            <w:tcW w:w="1985" w:type="dxa"/>
            <w:tcBorders>
              <w:bottom w:val="single" w:sz="8" w:space="0" w:color="666666"/>
            </w:tcBorders>
            <w:shd w:val="clear" w:color="auto" w:fill="FFFFFF"/>
            <w:tcMar>
              <w:top w:w="0" w:type="dxa"/>
              <w:left w:w="0" w:type="dxa"/>
              <w:bottom w:w="0" w:type="dxa"/>
              <w:right w:w="0" w:type="dxa"/>
            </w:tcMar>
            <w:vAlign w:val="center"/>
          </w:tcPr>
          <w:p w14:paraId="07430A74" w14:textId="77777777" w:rsidR="008E0BAD" w:rsidRPr="008E0BAD" w:rsidRDefault="008E0BAD" w:rsidP="0039245A">
            <w:pPr>
              <w:spacing w:before="0" w:after="0"/>
              <w:rPr>
                <w:rFonts w:eastAsia="MS Mincho"/>
              </w:rPr>
            </w:pPr>
            <w:r w:rsidRPr="008E0BAD">
              <w:rPr>
                <w:rFonts w:eastAsia="Arial"/>
                <w:color w:val="000000"/>
              </w:rPr>
              <w:t>34.</w:t>
            </w:r>
            <w:r w:rsidR="00B03263">
              <w:rPr>
                <w:rFonts w:eastAsia="Arial"/>
                <w:color w:val="000000"/>
              </w:rPr>
              <w:t>4</w:t>
            </w:r>
            <w:r w:rsidRPr="008E0BAD">
              <w:rPr>
                <w:rFonts w:eastAsia="Arial"/>
                <w:color w:val="000000"/>
              </w:rPr>
              <w:t xml:space="preserve"> ± </w:t>
            </w:r>
            <w:r w:rsidR="00B03263">
              <w:rPr>
                <w:rFonts w:eastAsia="Arial"/>
                <w:color w:val="000000"/>
              </w:rPr>
              <w:t>12.0</w:t>
            </w:r>
          </w:p>
        </w:tc>
        <w:tc>
          <w:tcPr>
            <w:tcW w:w="2268" w:type="dxa"/>
            <w:tcBorders>
              <w:bottom w:val="single" w:sz="8" w:space="0" w:color="666666"/>
            </w:tcBorders>
            <w:shd w:val="clear" w:color="auto" w:fill="FFFFFF"/>
            <w:tcMar>
              <w:top w:w="0" w:type="dxa"/>
              <w:left w:w="0" w:type="dxa"/>
              <w:bottom w:w="0" w:type="dxa"/>
              <w:right w:w="0" w:type="dxa"/>
            </w:tcMar>
            <w:vAlign w:val="center"/>
          </w:tcPr>
          <w:p w14:paraId="31F4B8F7" w14:textId="77777777" w:rsidR="008E0BAD" w:rsidRPr="008E0BAD" w:rsidRDefault="008E0BAD" w:rsidP="0039245A">
            <w:pPr>
              <w:spacing w:before="0" w:after="0"/>
              <w:rPr>
                <w:rFonts w:eastAsia="MS Mincho"/>
              </w:rPr>
            </w:pPr>
          </w:p>
        </w:tc>
        <w:tc>
          <w:tcPr>
            <w:tcW w:w="1984" w:type="dxa"/>
            <w:tcBorders>
              <w:bottom w:val="single" w:sz="8" w:space="0" w:color="666666"/>
            </w:tcBorders>
            <w:shd w:val="clear" w:color="auto" w:fill="FFFFFF"/>
            <w:tcMar>
              <w:top w:w="0" w:type="dxa"/>
              <w:left w:w="0" w:type="dxa"/>
              <w:bottom w:w="0" w:type="dxa"/>
              <w:right w:w="0" w:type="dxa"/>
            </w:tcMar>
            <w:vAlign w:val="center"/>
          </w:tcPr>
          <w:p w14:paraId="1468B7BF" w14:textId="77777777" w:rsidR="008E0BAD" w:rsidRPr="008E0BAD" w:rsidRDefault="008E0BAD" w:rsidP="0039245A">
            <w:pPr>
              <w:spacing w:before="0" w:after="0"/>
              <w:rPr>
                <w:rFonts w:eastAsia="MS Mincho"/>
              </w:rPr>
            </w:pPr>
            <w:r w:rsidRPr="008E0BAD">
              <w:rPr>
                <w:rFonts w:eastAsia="Arial"/>
                <w:color w:val="000000"/>
              </w:rPr>
              <w:t>0.3 ± 0.</w:t>
            </w:r>
            <w:r w:rsidR="00730F1D">
              <w:rPr>
                <w:rFonts w:eastAsia="Arial"/>
                <w:color w:val="000000"/>
              </w:rPr>
              <w:t>1</w:t>
            </w:r>
          </w:p>
        </w:tc>
      </w:tr>
      <w:tr w:rsidR="008E0BAD" w:rsidRPr="008E0BAD" w14:paraId="262019A9" w14:textId="77777777" w:rsidTr="0039245A">
        <w:trPr>
          <w:cantSplit/>
        </w:trPr>
        <w:tc>
          <w:tcPr>
            <w:tcW w:w="290" w:type="dxa"/>
            <w:vMerge w:val="restart"/>
            <w:tcBorders>
              <w:top w:val="single" w:sz="8" w:space="0" w:color="666666"/>
            </w:tcBorders>
            <w:shd w:val="clear" w:color="auto" w:fill="FFFFFF"/>
            <w:tcMar>
              <w:top w:w="0" w:type="dxa"/>
              <w:left w:w="0" w:type="dxa"/>
              <w:bottom w:w="0" w:type="dxa"/>
              <w:right w:w="0" w:type="dxa"/>
            </w:tcMar>
            <w:vAlign w:val="center"/>
          </w:tcPr>
          <w:p w14:paraId="79FFE555" w14:textId="77777777" w:rsidR="008E0BAD" w:rsidRPr="008E0BAD" w:rsidRDefault="008E0BAD" w:rsidP="0039245A">
            <w:pPr>
              <w:spacing w:before="0" w:after="0"/>
              <w:jc w:val="center"/>
              <w:rPr>
                <w:rFonts w:eastAsia="MS Mincho"/>
              </w:rPr>
            </w:pPr>
            <w:r w:rsidRPr="008E0BAD">
              <w:rPr>
                <w:rFonts w:eastAsia="Arial"/>
                <w:color w:val="000000"/>
              </w:rPr>
              <w:t>5</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690DED54" w14:textId="77777777" w:rsidR="008E0BAD" w:rsidRPr="008E0BAD" w:rsidRDefault="008E0BAD" w:rsidP="0039245A">
            <w:pPr>
              <w:spacing w:before="0" w:after="0"/>
              <w:jc w:val="center"/>
              <w:rPr>
                <w:rFonts w:eastAsia="MS Mincho"/>
              </w:rPr>
            </w:pPr>
            <w:r w:rsidRPr="008E0BAD">
              <w:rPr>
                <w:rFonts w:eastAsia="Arial"/>
                <w:color w:val="000000"/>
              </w:rPr>
              <w:t>1</w:t>
            </w:r>
          </w:p>
        </w:tc>
        <w:tc>
          <w:tcPr>
            <w:tcW w:w="838" w:type="dxa"/>
            <w:vMerge w:val="restart"/>
            <w:tcBorders>
              <w:top w:val="single" w:sz="8" w:space="0" w:color="666666"/>
            </w:tcBorders>
            <w:shd w:val="clear" w:color="auto" w:fill="FFFFFF"/>
            <w:tcMar>
              <w:top w:w="0" w:type="dxa"/>
              <w:left w:w="0" w:type="dxa"/>
              <w:bottom w:w="0" w:type="dxa"/>
              <w:right w:w="0" w:type="dxa"/>
            </w:tcMar>
            <w:vAlign w:val="center"/>
          </w:tcPr>
          <w:p w14:paraId="5656AEAB" w14:textId="77777777" w:rsidR="008E0BAD" w:rsidRPr="008E0BAD" w:rsidRDefault="008E0BAD" w:rsidP="0039245A">
            <w:pPr>
              <w:spacing w:before="0" w:after="0"/>
              <w:jc w:val="center"/>
              <w:rPr>
                <w:rFonts w:eastAsia="MS Mincho"/>
              </w:rPr>
            </w:pPr>
            <w:r w:rsidRPr="008E0BAD">
              <w:rPr>
                <w:rFonts w:eastAsia="Arial"/>
                <w:color w:val="000000"/>
              </w:rPr>
              <w:t>ST1</w:t>
            </w:r>
          </w:p>
        </w:tc>
        <w:tc>
          <w:tcPr>
            <w:tcW w:w="1701" w:type="dxa"/>
            <w:tcBorders>
              <w:top w:val="single" w:sz="8" w:space="0" w:color="666666"/>
            </w:tcBorders>
            <w:shd w:val="clear" w:color="auto" w:fill="FFFFFF"/>
            <w:tcMar>
              <w:top w:w="0" w:type="dxa"/>
              <w:left w:w="0" w:type="dxa"/>
              <w:bottom w:w="0" w:type="dxa"/>
              <w:right w:w="0" w:type="dxa"/>
            </w:tcMar>
            <w:vAlign w:val="center"/>
          </w:tcPr>
          <w:p w14:paraId="5677B953" w14:textId="77777777" w:rsidR="008E0BAD" w:rsidRPr="008E0BAD" w:rsidRDefault="008E0BAD" w:rsidP="0039245A">
            <w:pPr>
              <w:spacing w:before="0" w:after="0"/>
              <w:rPr>
                <w:rFonts w:eastAsia="MS Mincho"/>
              </w:rPr>
            </w:pPr>
            <w:r w:rsidRPr="008E0BAD">
              <w:rPr>
                <w:rFonts w:eastAsia="Arial"/>
                <w:color w:val="000000"/>
              </w:rPr>
              <w:t>Small diatoms</w:t>
            </w:r>
          </w:p>
        </w:tc>
        <w:tc>
          <w:tcPr>
            <w:tcW w:w="1985" w:type="dxa"/>
            <w:tcBorders>
              <w:top w:val="single" w:sz="8" w:space="0" w:color="666666"/>
            </w:tcBorders>
            <w:shd w:val="clear" w:color="auto" w:fill="FFFFFF"/>
            <w:tcMar>
              <w:top w:w="0" w:type="dxa"/>
              <w:left w:w="0" w:type="dxa"/>
              <w:bottom w:w="0" w:type="dxa"/>
              <w:right w:w="0" w:type="dxa"/>
            </w:tcMar>
            <w:vAlign w:val="center"/>
          </w:tcPr>
          <w:p w14:paraId="4A0D91DF" w14:textId="77777777" w:rsidR="008E0BAD" w:rsidRPr="008E0BAD" w:rsidRDefault="008E0BAD" w:rsidP="0039245A">
            <w:pPr>
              <w:spacing w:before="0" w:after="0"/>
              <w:rPr>
                <w:rFonts w:eastAsia="MS Mincho"/>
              </w:rPr>
            </w:pPr>
            <w:r w:rsidRPr="008E0BAD">
              <w:rPr>
                <w:rFonts w:eastAsia="Arial"/>
                <w:color w:val="000000"/>
              </w:rPr>
              <w:t>28.</w:t>
            </w:r>
            <w:r w:rsidR="00B03263">
              <w:rPr>
                <w:rFonts w:eastAsia="Arial"/>
                <w:color w:val="000000"/>
              </w:rPr>
              <w:t>6</w:t>
            </w:r>
            <w:r w:rsidRPr="008E0BAD">
              <w:rPr>
                <w:rFonts w:eastAsia="Arial"/>
                <w:color w:val="000000"/>
              </w:rPr>
              <w:t xml:space="preserve"> ± 2.1</w:t>
            </w:r>
          </w:p>
        </w:tc>
        <w:tc>
          <w:tcPr>
            <w:tcW w:w="2268" w:type="dxa"/>
            <w:tcBorders>
              <w:top w:val="single" w:sz="8" w:space="0" w:color="666666"/>
            </w:tcBorders>
            <w:shd w:val="clear" w:color="auto" w:fill="FFFFFF"/>
            <w:tcMar>
              <w:top w:w="0" w:type="dxa"/>
              <w:left w:w="0" w:type="dxa"/>
              <w:bottom w:w="0" w:type="dxa"/>
              <w:right w:w="0" w:type="dxa"/>
            </w:tcMar>
            <w:vAlign w:val="center"/>
          </w:tcPr>
          <w:p w14:paraId="05A2075C" w14:textId="77777777" w:rsidR="008E0BAD" w:rsidRPr="008E0BAD" w:rsidRDefault="008E0BAD" w:rsidP="0039245A">
            <w:pPr>
              <w:spacing w:before="0" w:after="0"/>
              <w:rPr>
                <w:rFonts w:eastAsia="MS Mincho"/>
              </w:rPr>
            </w:pPr>
            <w:r w:rsidRPr="008E0BAD">
              <w:rPr>
                <w:rFonts w:eastAsia="Arial"/>
                <w:color w:val="000000"/>
              </w:rPr>
              <w:t>486.53 ± 172.45</w:t>
            </w:r>
          </w:p>
        </w:tc>
        <w:tc>
          <w:tcPr>
            <w:tcW w:w="1984" w:type="dxa"/>
            <w:tcBorders>
              <w:top w:val="single" w:sz="8" w:space="0" w:color="666666"/>
            </w:tcBorders>
            <w:shd w:val="clear" w:color="auto" w:fill="FFFFFF"/>
            <w:tcMar>
              <w:top w:w="0" w:type="dxa"/>
              <w:left w:w="0" w:type="dxa"/>
              <w:bottom w:w="0" w:type="dxa"/>
              <w:right w:w="0" w:type="dxa"/>
            </w:tcMar>
            <w:vAlign w:val="center"/>
          </w:tcPr>
          <w:p w14:paraId="340104C0" w14:textId="77777777" w:rsidR="008E0BAD" w:rsidRPr="008E0BAD" w:rsidRDefault="00730F1D" w:rsidP="0039245A">
            <w:pPr>
              <w:spacing w:before="0" w:after="0"/>
              <w:rPr>
                <w:rFonts w:eastAsia="MS Mincho"/>
              </w:rPr>
            </w:pPr>
            <w:r>
              <w:rPr>
                <w:rFonts w:eastAsia="Arial"/>
                <w:color w:val="000000"/>
              </w:rPr>
              <w:t>3.0</w:t>
            </w:r>
            <w:r w:rsidR="008E0BAD" w:rsidRPr="008E0BAD">
              <w:rPr>
                <w:rFonts w:eastAsia="Arial"/>
                <w:color w:val="000000"/>
              </w:rPr>
              <w:t xml:space="preserve"> ± 0.</w:t>
            </w:r>
            <w:r>
              <w:rPr>
                <w:rFonts w:eastAsia="Arial"/>
                <w:color w:val="000000"/>
              </w:rPr>
              <w:t>9</w:t>
            </w:r>
          </w:p>
        </w:tc>
      </w:tr>
      <w:tr w:rsidR="008E0BAD" w:rsidRPr="008E0BAD" w14:paraId="46A23403" w14:textId="77777777" w:rsidTr="0039245A">
        <w:trPr>
          <w:cantSplit/>
        </w:trPr>
        <w:tc>
          <w:tcPr>
            <w:tcW w:w="290" w:type="dxa"/>
            <w:vMerge/>
            <w:shd w:val="clear" w:color="auto" w:fill="FFFFFF"/>
            <w:tcMar>
              <w:top w:w="0" w:type="dxa"/>
              <w:left w:w="0" w:type="dxa"/>
              <w:bottom w:w="0" w:type="dxa"/>
              <w:right w:w="0" w:type="dxa"/>
            </w:tcMar>
            <w:vAlign w:val="center"/>
          </w:tcPr>
          <w:p w14:paraId="38852F0D"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686AEA93"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68B5F5F9"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27AA32DE" w14:textId="77777777" w:rsidR="008E0BAD" w:rsidRPr="008E0BAD" w:rsidRDefault="008E0BAD" w:rsidP="0039245A">
            <w:pPr>
              <w:spacing w:before="0" w:after="0"/>
              <w:rPr>
                <w:rFonts w:eastAsia="MS Mincho"/>
              </w:rPr>
            </w:pPr>
            <w:r w:rsidRPr="008E0BAD">
              <w:rPr>
                <w:rFonts w:eastAsia="Arial"/>
                <w:color w:val="000000"/>
              </w:rPr>
              <w:t>Large diatoms</w:t>
            </w:r>
          </w:p>
        </w:tc>
        <w:tc>
          <w:tcPr>
            <w:tcW w:w="1985" w:type="dxa"/>
            <w:shd w:val="clear" w:color="auto" w:fill="FFFFFF"/>
            <w:tcMar>
              <w:top w:w="0" w:type="dxa"/>
              <w:left w:w="0" w:type="dxa"/>
              <w:bottom w:w="0" w:type="dxa"/>
              <w:right w:w="0" w:type="dxa"/>
            </w:tcMar>
            <w:vAlign w:val="center"/>
          </w:tcPr>
          <w:p w14:paraId="476E2738" w14:textId="77777777" w:rsidR="008E0BAD" w:rsidRPr="008E0BAD" w:rsidRDefault="008E0BAD" w:rsidP="0039245A">
            <w:pPr>
              <w:spacing w:before="0" w:after="0"/>
              <w:rPr>
                <w:rFonts w:eastAsia="MS Mincho"/>
              </w:rPr>
            </w:pPr>
            <w:r w:rsidRPr="008E0BAD">
              <w:rPr>
                <w:rFonts w:eastAsia="Arial"/>
                <w:color w:val="000000"/>
              </w:rPr>
              <w:t>4.1 ± 2.</w:t>
            </w:r>
            <w:r w:rsidR="00B03263">
              <w:rPr>
                <w:rFonts w:eastAsia="Arial"/>
                <w:color w:val="000000"/>
              </w:rPr>
              <w:t>9</w:t>
            </w:r>
          </w:p>
        </w:tc>
        <w:tc>
          <w:tcPr>
            <w:tcW w:w="2268" w:type="dxa"/>
            <w:shd w:val="clear" w:color="auto" w:fill="FFFFFF"/>
            <w:tcMar>
              <w:top w:w="0" w:type="dxa"/>
              <w:left w:w="0" w:type="dxa"/>
              <w:bottom w:w="0" w:type="dxa"/>
              <w:right w:w="0" w:type="dxa"/>
            </w:tcMar>
            <w:vAlign w:val="center"/>
          </w:tcPr>
          <w:p w14:paraId="67E36E80" w14:textId="77777777" w:rsidR="008E0BAD" w:rsidRPr="008E0BAD" w:rsidRDefault="008E0BAD" w:rsidP="0039245A">
            <w:pPr>
              <w:spacing w:before="0" w:after="0"/>
              <w:rPr>
                <w:rFonts w:eastAsia="MS Mincho"/>
              </w:rPr>
            </w:pPr>
            <w:r w:rsidRPr="008E0BAD">
              <w:rPr>
                <w:rFonts w:eastAsia="Arial"/>
                <w:color w:val="000000"/>
              </w:rPr>
              <w:t>402.92 ± 170.92</w:t>
            </w:r>
          </w:p>
        </w:tc>
        <w:tc>
          <w:tcPr>
            <w:tcW w:w="1984" w:type="dxa"/>
            <w:shd w:val="clear" w:color="auto" w:fill="FFFFFF"/>
            <w:tcMar>
              <w:top w:w="0" w:type="dxa"/>
              <w:left w:w="0" w:type="dxa"/>
              <w:bottom w:w="0" w:type="dxa"/>
              <w:right w:w="0" w:type="dxa"/>
            </w:tcMar>
            <w:vAlign w:val="center"/>
          </w:tcPr>
          <w:p w14:paraId="1B131891" w14:textId="77777777" w:rsidR="008E0BAD" w:rsidRPr="008E0BAD" w:rsidRDefault="008E0BAD" w:rsidP="0039245A">
            <w:pPr>
              <w:spacing w:before="0" w:after="0"/>
              <w:rPr>
                <w:rFonts w:eastAsia="MS Mincho"/>
              </w:rPr>
            </w:pPr>
            <w:r w:rsidRPr="008E0BAD">
              <w:rPr>
                <w:rFonts w:eastAsia="Arial"/>
                <w:color w:val="000000"/>
              </w:rPr>
              <w:t>0.</w:t>
            </w:r>
            <w:r w:rsidR="00730F1D">
              <w:rPr>
                <w:rFonts w:eastAsia="Arial"/>
                <w:color w:val="000000"/>
              </w:rPr>
              <w:t>4</w:t>
            </w:r>
            <w:r w:rsidRPr="008E0BAD">
              <w:rPr>
                <w:rFonts w:eastAsia="Arial"/>
                <w:color w:val="000000"/>
              </w:rPr>
              <w:t xml:space="preserve"> ± 0.</w:t>
            </w:r>
            <w:r w:rsidR="00730F1D">
              <w:rPr>
                <w:rFonts w:eastAsia="Arial"/>
                <w:color w:val="000000"/>
              </w:rPr>
              <w:t>1</w:t>
            </w:r>
          </w:p>
        </w:tc>
      </w:tr>
      <w:tr w:rsidR="008E0BAD" w:rsidRPr="008E0BAD" w14:paraId="488A72CA" w14:textId="77777777" w:rsidTr="0039245A">
        <w:trPr>
          <w:cantSplit/>
        </w:trPr>
        <w:tc>
          <w:tcPr>
            <w:tcW w:w="290" w:type="dxa"/>
            <w:vMerge/>
            <w:shd w:val="clear" w:color="auto" w:fill="FFFFFF"/>
            <w:tcMar>
              <w:top w:w="0" w:type="dxa"/>
              <w:left w:w="0" w:type="dxa"/>
              <w:bottom w:w="0" w:type="dxa"/>
              <w:right w:w="0" w:type="dxa"/>
            </w:tcMar>
            <w:vAlign w:val="center"/>
          </w:tcPr>
          <w:p w14:paraId="57B23FEA"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6C4AD244"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0D7167E1"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52AAC8E0" w14:textId="77777777" w:rsidR="008E0BAD" w:rsidRPr="008E0BAD" w:rsidRDefault="008E0BAD" w:rsidP="0039245A">
            <w:pPr>
              <w:spacing w:before="0" w:after="0"/>
              <w:rPr>
                <w:rFonts w:eastAsia="MS Mincho"/>
              </w:rPr>
            </w:pPr>
            <w:r w:rsidRPr="008E0BAD">
              <w:rPr>
                <w:rFonts w:eastAsia="Arial"/>
                <w:color w:val="000000"/>
              </w:rPr>
              <w:t>Pennate diatoms</w:t>
            </w:r>
          </w:p>
        </w:tc>
        <w:tc>
          <w:tcPr>
            <w:tcW w:w="1985" w:type="dxa"/>
            <w:shd w:val="clear" w:color="auto" w:fill="FFFFFF"/>
            <w:tcMar>
              <w:top w:w="0" w:type="dxa"/>
              <w:left w:w="0" w:type="dxa"/>
              <w:bottom w:w="0" w:type="dxa"/>
              <w:right w:w="0" w:type="dxa"/>
            </w:tcMar>
            <w:vAlign w:val="center"/>
          </w:tcPr>
          <w:p w14:paraId="7CE924AB" w14:textId="77777777" w:rsidR="008E0BAD" w:rsidRPr="008E0BAD" w:rsidRDefault="008E0BAD" w:rsidP="0039245A">
            <w:pPr>
              <w:spacing w:before="0" w:after="0"/>
              <w:rPr>
                <w:rFonts w:eastAsia="MS Mincho"/>
              </w:rPr>
            </w:pPr>
            <w:r w:rsidRPr="008E0BAD">
              <w:rPr>
                <w:rFonts w:eastAsia="Arial"/>
                <w:color w:val="000000"/>
              </w:rPr>
              <w:t>0.</w:t>
            </w:r>
            <w:r w:rsidR="00B03263">
              <w:rPr>
                <w:rFonts w:eastAsia="Arial"/>
                <w:color w:val="000000"/>
              </w:rPr>
              <w:t>2</w:t>
            </w:r>
            <w:r w:rsidRPr="008E0BAD">
              <w:rPr>
                <w:rFonts w:eastAsia="Arial"/>
                <w:color w:val="000000"/>
              </w:rPr>
              <w:t xml:space="preserve"> ± 0.0</w:t>
            </w:r>
          </w:p>
        </w:tc>
        <w:tc>
          <w:tcPr>
            <w:tcW w:w="2268" w:type="dxa"/>
            <w:shd w:val="clear" w:color="auto" w:fill="FFFFFF"/>
            <w:tcMar>
              <w:top w:w="0" w:type="dxa"/>
              <w:left w:w="0" w:type="dxa"/>
              <w:bottom w:w="0" w:type="dxa"/>
              <w:right w:w="0" w:type="dxa"/>
            </w:tcMar>
            <w:vAlign w:val="center"/>
          </w:tcPr>
          <w:p w14:paraId="1730B886" w14:textId="77777777" w:rsidR="008E0BAD" w:rsidRPr="008E0BAD" w:rsidRDefault="008E0BAD" w:rsidP="0039245A">
            <w:pPr>
              <w:spacing w:before="0" w:after="0"/>
              <w:rPr>
                <w:rFonts w:eastAsia="MS Mincho"/>
              </w:rPr>
            </w:pPr>
            <w:r w:rsidRPr="008E0BAD">
              <w:rPr>
                <w:rFonts w:eastAsia="Arial"/>
                <w:color w:val="000000"/>
              </w:rPr>
              <w:t>3.46 ± 6</w:t>
            </w:r>
            <w:r w:rsidR="00FF493F">
              <w:rPr>
                <w:rFonts w:eastAsia="Arial"/>
                <w:color w:val="000000"/>
              </w:rPr>
              <w:t>.00</w:t>
            </w:r>
          </w:p>
        </w:tc>
        <w:tc>
          <w:tcPr>
            <w:tcW w:w="1984" w:type="dxa"/>
            <w:shd w:val="clear" w:color="auto" w:fill="FFFFFF"/>
            <w:tcMar>
              <w:top w:w="0" w:type="dxa"/>
              <w:left w:w="0" w:type="dxa"/>
              <w:bottom w:w="0" w:type="dxa"/>
              <w:right w:w="0" w:type="dxa"/>
            </w:tcMar>
            <w:vAlign w:val="center"/>
          </w:tcPr>
          <w:p w14:paraId="43239EA8" w14:textId="77777777" w:rsidR="008E0BAD" w:rsidRPr="008E0BAD" w:rsidRDefault="00FF493F" w:rsidP="0039245A">
            <w:pPr>
              <w:spacing w:before="0" w:after="0"/>
              <w:rPr>
                <w:rFonts w:eastAsia="MS Mincho"/>
              </w:rPr>
            </w:pPr>
            <w:r w:rsidRPr="008E0BAD">
              <w:rPr>
                <w:rFonts w:eastAsia="Arial"/>
                <w:color w:val="000000"/>
              </w:rPr>
              <w:t>0</w:t>
            </w:r>
            <w:r>
              <w:rPr>
                <w:rFonts w:eastAsia="Arial"/>
                <w:color w:val="000000"/>
              </w:rPr>
              <w:t>.0</w:t>
            </w:r>
            <w:r w:rsidRPr="008E0BAD">
              <w:rPr>
                <w:rFonts w:eastAsia="Arial"/>
                <w:color w:val="000000"/>
              </w:rPr>
              <w:t xml:space="preserve"> ± 0</w:t>
            </w:r>
            <w:r>
              <w:rPr>
                <w:rFonts w:eastAsia="Arial"/>
                <w:color w:val="000000"/>
              </w:rPr>
              <w:t>.0</w:t>
            </w:r>
          </w:p>
        </w:tc>
      </w:tr>
      <w:tr w:rsidR="008E0BAD" w:rsidRPr="008E0BAD" w14:paraId="2B0994FB" w14:textId="77777777" w:rsidTr="0039245A">
        <w:trPr>
          <w:cantSplit/>
        </w:trPr>
        <w:tc>
          <w:tcPr>
            <w:tcW w:w="290" w:type="dxa"/>
            <w:vMerge/>
            <w:shd w:val="clear" w:color="auto" w:fill="FFFFFF"/>
            <w:tcMar>
              <w:top w:w="0" w:type="dxa"/>
              <w:left w:w="0" w:type="dxa"/>
              <w:bottom w:w="0" w:type="dxa"/>
              <w:right w:w="0" w:type="dxa"/>
            </w:tcMar>
            <w:vAlign w:val="center"/>
          </w:tcPr>
          <w:p w14:paraId="02628E79"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1A005854"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1A4953FB"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0A2776EA" w14:textId="77777777" w:rsidR="008E0BAD" w:rsidRPr="008E0BAD" w:rsidRDefault="008E0BAD" w:rsidP="0039245A">
            <w:pPr>
              <w:spacing w:before="0" w:after="0"/>
              <w:rPr>
                <w:rFonts w:eastAsia="MS Mincho"/>
              </w:rPr>
            </w:pPr>
            <w:r w:rsidRPr="008E0BAD">
              <w:rPr>
                <w:rFonts w:eastAsia="Arial"/>
                <w:color w:val="000000"/>
              </w:rPr>
              <w:t>Dinoflagellates</w:t>
            </w:r>
          </w:p>
        </w:tc>
        <w:tc>
          <w:tcPr>
            <w:tcW w:w="1985" w:type="dxa"/>
            <w:shd w:val="clear" w:color="auto" w:fill="FFFFFF"/>
            <w:tcMar>
              <w:top w:w="0" w:type="dxa"/>
              <w:left w:w="0" w:type="dxa"/>
              <w:bottom w:w="0" w:type="dxa"/>
              <w:right w:w="0" w:type="dxa"/>
            </w:tcMar>
            <w:vAlign w:val="center"/>
          </w:tcPr>
          <w:p w14:paraId="2709A15D" w14:textId="77777777" w:rsidR="008E0BAD" w:rsidRPr="008E0BAD" w:rsidRDefault="008E0BAD" w:rsidP="0039245A">
            <w:pPr>
              <w:spacing w:before="0" w:after="0"/>
              <w:rPr>
                <w:rFonts w:eastAsia="MS Mincho"/>
              </w:rPr>
            </w:pPr>
            <w:r w:rsidRPr="008E0BAD">
              <w:rPr>
                <w:rFonts w:eastAsia="Arial"/>
                <w:color w:val="000000"/>
              </w:rPr>
              <w:t>11.</w:t>
            </w:r>
            <w:r w:rsidR="00B03263">
              <w:rPr>
                <w:rFonts w:eastAsia="Arial"/>
                <w:color w:val="000000"/>
              </w:rPr>
              <w:t>9</w:t>
            </w:r>
            <w:r w:rsidRPr="008E0BAD">
              <w:rPr>
                <w:rFonts w:eastAsia="Arial"/>
                <w:color w:val="000000"/>
              </w:rPr>
              <w:t xml:space="preserve"> ± 3.0</w:t>
            </w:r>
          </w:p>
        </w:tc>
        <w:tc>
          <w:tcPr>
            <w:tcW w:w="2268" w:type="dxa"/>
            <w:shd w:val="clear" w:color="auto" w:fill="FFFFFF"/>
            <w:tcMar>
              <w:top w:w="0" w:type="dxa"/>
              <w:left w:w="0" w:type="dxa"/>
              <w:bottom w:w="0" w:type="dxa"/>
              <w:right w:w="0" w:type="dxa"/>
            </w:tcMar>
            <w:vAlign w:val="center"/>
          </w:tcPr>
          <w:p w14:paraId="378022A9" w14:textId="77777777" w:rsidR="008E0BAD" w:rsidRPr="008E0BAD" w:rsidRDefault="008E0BAD" w:rsidP="0039245A">
            <w:pPr>
              <w:spacing w:before="0" w:after="0"/>
              <w:rPr>
                <w:rFonts w:eastAsia="MS Mincho"/>
              </w:rPr>
            </w:pPr>
            <w:r w:rsidRPr="008E0BAD">
              <w:rPr>
                <w:rFonts w:eastAsia="Arial"/>
                <w:color w:val="000000"/>
              </w:rPr>
              <w:t>115.33 ± 112.47</w:t>
            </w:r>
          </w:p>
        </w:tc>
        <w:tc>
          <w:tcPr>
            <w:tcW w:w="1984" w:type="dxa"/>
            <w:shd w:val="clear" w:color="auto" w:fill="FFFFFF"/>
            <w:tcMar>
              <w:top w:w="0" w:type="dxa"/>
              <w:left w:w="0" w:type="dxa"/>
              <w:bottom w:w="0" w:type="dxa"/>
              <w:right w:w="0" w:type="dxa"/>
            </w:tcMar>
            <w:vAlign w:val="center"/>
          </w:tcPr>
          <w:p w14:paraId="49BE77DF" w14:textId="77777777" w:rsidR="008E0BAD" w:rsidRPr="008E0BAD" w:rsidRDefault="008E0BAD" w:rsidP="0039245A">
            <w:pPr>
              <w:spacing w:before="0" w:after="0"/>
              <w:rPr>
                <w:rFonts w:eastAsia="MS Mincho"/>
              </w:rPr>
            </w:pPr>
            <w:r w:rsidRPr="008E0BAD">
              <w:rPr>
                <w:rFonts w:eastAsia="Arial"/>
                <w:color w:val="000000"/>
              </w:rPr>
              <w:t>0.8 ± 0.</w:t>
            </w:r>
            <w:r w:rsidR="00730F1D">
              <w:rPr>
                <w:rFonts w:eastAsia="Arial"/>
                <w:color w:val="000000"/>
              </w:rPr>
              <w:t>3</w:t>
            </w:r>
          </w:p>
        </w:tc>
      </w:tr>
      <w:tr w:rsidR="008E0BAD" w:rsidRPr="008E0BAD" w14:paraId="32033F84" w14:textId="77777777" w:rsidTr="0039245A">
        <w:trPr>
          <w:cantSplit/>
        </w:trPr>
        <w:tc>
          <w:tcPr>
            <w:tcW w:w="290" w:type="dxa"/>
            <w:vMerge/>
            <w:shd w:val="clear" w:color="auto" w:fill="FFFFFF"/>
            <w:tcMar>
              <w:top w:w="0" w:type="dxa"/>
              <w:left w:w="0" w:type="dxa"/>
              <w:bottom w:w="0" w:type="dxa"/>
              <w:right w:w="0" w:type="dxa"/>
            </w:tcMar>
            <w:vAlign w:val="center"/>
          </w:tcPr>
          <w:p w14:paraId="29A53B66"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42E48634"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53FD640A"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3AF3A3BB" w14:textId="77777777" w:rsidR="008E0BAD" w:rsidRPr="008E0BAD" w:rsidRDefault="008E0BAD" w:rsidP="0039245A">
            <w:pPr>
              <w:spacing w:before="0" w:after="0"/>
              <w:rPr>
                <w:rFonts w:eastAsia="MS Mincho"/>
              </w:rPr>
            </w:pPr>
            <w:r w:rsidRPr="008E0BAD">
              <w:rPr>
                <w:rFonts w:eastAsia="Arial"/>
                <w:color w:val="000000"/>
              </w:rPr>
              <w:t>Ciliates</w:t>
            </w:r>
          </w:p>
        </w:tc>
        <w:tc>
          <w:tcPr>
            <w:tcW w:w="1985" w:type="dxa"/>
            <w:shd w:val="clear" w:color="auto" w:fill="FFFFFF"/>
            <w:tcMar>
              <w:top w:w="0" w:type="dxa"/>
              <w:left w:w="0" w:type="dxa"/>
              <w:bottom w:w="0" w:type="dxa"/>
              <w:right w:w="0" w:type="dxa"/>
            </w:tcMar>
            <w:vAlign w:val="center"/>
          </w:tcPr>
          <w:p w14:paraId="2FDD1D71" w14:textId="77777777" w:rsidR="008E0BAD" w:rsidRPr="008E0BAD" w:rsidRDefault="008E0BAD" w:rsidP="0039245A">
            <w:pPr>
              <w:spacing w:before="0" w:after="0"/>
              <w:rPr>
                <w:rFonts w:eastAsia="MS Mincho"/>
              </w:rPr>
            </w:pPr>
            <w:r w:rsidRPr="008E0BAD">
              <w:rPr>
                <w:rFonts w:eastAsia="Arial"/>
                <w:color w:val="000000"/>
              </w:rPr>
              <w:t>10.5 ± 13.9</w:t>
            </w:r>
          </w:p>
        </w:tc>
        <w:tc>
          <w:tcPr>
            <w:tcW w:w="2268" w:type="dxa"/>
            <w:shd w:val="clear" w:color="auto" w:fill="FFFFFF"/>
            <w:tcMar>
              <w:top w:w="0" w:type="dxa"/>
              <w:left w:w="0" w:type="dxa"/>
              <w:bottom w:w="0" w:type="dxa"/>
              <w:right w:w="0" w:type="dxa"/>
            </w:tcMar>
            <w:vAlign w:val="center"/>
          </w:tcPr>
          <w:p w14:paraId="50BF5017" w14:textId="77777777" w:rsidR="008E0BAD" w:rsidRPr="008E0BAD" w:rsidRDefault="008E0BAD" w:rsidP="0039245A">
            <w:pPr>
              <w:spacing w:before="0" w:after="0"/>
              <w:rPr>
                <w:rFonts w:eastAsia="MS Mincho"/>
              </w:rPr>
            </w:pPr>
            <w:r w:rsidRPr="008E0BAD">
              <w:rPr>
                <w:rFonts w:eastAsia="Arial"/>
                <w:color w:val="000000"/>
              </w:rPr>
              <w:t>2171.55 ± 139.54</w:t>
            </w:r>
          </w:p>
        </w:tc>
        <w:tc>
          <w:tcPr>
            <w:tcW w:w="1984" w:type="dxa"/>
            <w:shd w:val="clear" w:color="auto" w:fill="FFFFFF"/>
            <w:tcMar>
              <w:top w:w="0" w:type="dxa"/>
              <w:left w:w="0" w:type="dxa"/>
              <w:bottom w:w="0" w:type="dxa"/>
              <w:right w:w="0" w:type="dxa"/>
            </w:tcMar>
            <w:vAlign w:val="center"/>
          </w:tcPr>
          <w:p w14:paraId="56706C9A" w14:textId="77777777" w:rsidR="008E0BAD" w:rsidRPr="008E0BAD" w:rsidRDefault="008E0BAD" w:rsidP="0039245A">
            <w:pPr>
              <w:spacing w:before="0" w:after="0"/>
              <w:rPr>
                <w:rFonts w:eastAsia="MS Mincho"/>
              </w:rPr>
            </w:pPr>
            <w:r w:rsidRPr="008E0BAD">
              <w:rPr>
                <w:rFonts w:eastAsia="Arial"/>
                <w:color w:val="000000"/>
              </w:rPr>
              <w:t>2.</w:t>
            </w:r>
            <w:r w:rsidR="00730F1D">
              <w:rPr>
                <w:rFonts w:eastAsia="Arial"/>
                <w:color w:val="000000"/>
              </w:rPr>
              <w:t>2</w:t>
            </w:r>
            <w:r w:rsidRPr="008E0BAD">
              <w:rPr>
                <w:rFonts w:eastAsia="Arial"/>
                <w:color w:val="000000"/>
              </w:rPr>
              <w:t xml:space="preserve"> ± 0.1</w:t>
            </w:r>
          </w:p>
        </w:tc>
      </w:tr>
      <w:tr w:rsidR="008E0BAD" w:rsidRPr="008E0BAD" w14:paraId="11AB83D1" w14:textId="77777777" w:rsidTr="0039245A">
        <w:trPr>
          <w:cantSplit/>
        </w:trPr>
        <w:tc>
          <w:tcPr>
            <w:tcW w:w="290" w:type="dxa"/>
            <w:vMerge/>
            <w:shd w:val="clear" w:color="auto" w:fill="FFFFFF"/>
            <w:tcMar>
              <w:top w:w="0" w:type="dxa"/>
              <w:left w:w="0" w:type="dxa"/>
              <w:bottom w:w="0" w:type="dxa"/>
              <w:right w:w="0" w:type="dxa"/>
            </w:tcMar>
            <w:vAlign w:val="center"/>
          </w:tcPr>
          <w:p w14:paraId="41A87030" w14:textId="77777777" w:rsidR="008E0BAD" w:rsidRPr="008E0BAD" w:rsidRDefault="008E0BAD" w:rsidP="0039245A">
            <w:pPr>
              <w:spacing w:before="0" w:after="0"/>
              <w:jc w:val="center"/>
              <w:rPr>
                <w:rFonts w:eastAsia="MS Mincho"/>
              </w:rPr>
            </w:pPr>
          </w:p>
        </w:tc>
        <w:tc>
          <w:tcPr>
            <w:tcW w:w="0" w:type="auto"/>
            <w:vMerge/>
            <w:shd w:val="clear" w:color="auto" w:fill="FFFFFF"/>
            <w:tcMar>
              <w:top w:w="0" w:type="dxa"/>
              <w:left w:w="0" w:type="dxa"/>
              <w:bottom w:w="0" w:type="dxa"/>
              <w:right w:w="0" w:type="dxa"/>
            </w:tcMar>
            <w:vAlign w:val="center"/>
          </w:tcPr>
          <w:p w14:paraId="75E4B4FB" w14:textId="77777777" w:rsidR="008E0BAD" w:rsidRPr="008E0BAD" w:rsidRDefault="008E0BAD" w:rsidP="0039245A">
            <w:pPr>
              <w:spacing w:before="0" w:after="0"/>
              <w:jc w:val="center"/>
              <w:rPr>
                <w:rFonts w:eastAsia="MS Mincho"/>
              </w:rPr>
            </w:pPr>
          </w:p>
        </w:tc>
        <w:tc>
          <w:tcPr>
            <w:tcW w:w="838" w:type="dxa"/>
            <w:vMerge/>
            <w:shd w:val="clear" w:color="auto" w:fill="FFFFFF"/>
            <w:tcMar>
              <w:top w:w="0" w:type="dxa"/>
              <w:left w:w="0" w:type="dxa"/>
              <w:bottom w:w="0" w:type="dxa"/>
              <w:right w:w="0" w:type="dxa"/>
            </w:tcMar>
            <w:vAlign w:val="center"/>
          </w:tcPr>
          <w:p w14:paraId="61FFEF54" w14:textId="77777777" w:rsidR="008E0BAD" w:rsidRPr="008E0BAD" w:rsidRDefault="008E0BAD" w:rsidP="0039245A">
            <w:pPr>
              <w:spacing w:before="0" w:after="0"/>
              <w:jc w:val="center"/>
              <w:rPr>
                <w:rFonts w:eastAsia="MS Mincho"/>
              </w:rPr>
            </w:pPr>
          </w:p>
        </w:tc>
        <w:tc>
          <w:tcPr>
            <w:tcW w:w="1701" w:type="dxa"/>
            <w:shd w:val="clear" w:color="auto" w:fill="FFFFFF"/>
            <w:tcMar>
              <w:top w:w="0" w:type="dxa"/>
              <w:left w:w="0" w:type="dxa"/>
              <w:bottom w:w="0" w:type="dxa"/>
              <w:right w:w="0" w:type="dxa"/>
            </w:tcMar>
            <w:vAlign w:val="center"/>
          </w:tcPr>
          <w:p w14:paraId="328D43F5" w14:textId="77777777" w:rsidR="008E0BAD" w:rsidRPr="008E0BAD" w:rsidRDefault="008E0BAD" w:rsidP="0039245A">
            <w:pPr>
              <w:spacing w:before="0" w:after="0"/>
              <w:rPr>
                <w:rFonts w:eastAsia="MS Mincho"/>
              </w:rPr>
            </w:pPr>
            <w:r w:rsidRPr="008E0BAD">
              <w:rPr>
                <w:rFonts w:eastAsia="Arial"/>
                <w:color w:val="000000"/>
              </w:rPr>
              <w:t>Flagellates</w:t>
            </w:r>
          </w:p>
        </w:tc>
        <w:tc>
          <w:tcPr>
            <w:tcW w:w="1985" w:type="dxa"/>
            <w:shd w:val="clear" w:color="auto" w:fill="FFFFFF"/>
            <w:tcMar>
              <w:top w:w="0" w:type="dxa"/>
              <w:left w:w="0" w:type="dxa"/>
              <w:bottom w:w="0" w:type="dxa"/>
              <w:right w:w="0" w:type="dxa"/>
            </w:tcMar>
            <w:vAlign w:val="center"/>
          </w:tcPr>
          <w:p w14:paraId="7074CAB1" w14:textId="77777777" w:rsidR="008E0BAD" w:rsidRPr="008E0BAD" w:rsidRDefault="008E0BAD" w:rsidP="0039245A">
            <w:pPr>
              <w:spacing w:before="0" w:after="0"/>
              <w:rPr>
                <w:rFonts w:eastAsia="MS Mincho"/>
              </w:rPr>
            </w:pPr>
            <w:r w:rsidRPr="008E0BAD">
              <w:rPr>
                <w:rFonts w:eastAsia="Arial"/>
                <w:color w:val="000000"/>
              </w:rPr>
              <w:t>0.1 ± 0.</w:t>
            </w:r>
            <w:r w:rsidR="00B03263">
              <w:rPr>
                <w:rFonts w:eastAsia="Arial"/>
                <w:color w:val="000000"/>
              </w:rPr>
              <w:t>0</w:t>
            </w:r>
          </w:p>
        </w:tc>
        <w:tc>
          <w:tcPr>
            <w:tcW w:w="2268" w:type="dxa"/>
            <w:shd w:val="clear" w:color="auto" w:fill="FFFFFF"/>
            <w:tcMar>
              <w:top w:w="0" w:type="dxa"/>
              <w:left w:w="0" w:type="dxa"/>
              <w:bottom w:w="0" w:type="dxa"/>
              <w:right w:w="0" w:type="dxa"/>
            </w:tcMar>
            <w:vAlign w:val="center"/>
          </w:tcPr>
          <w:p w14:paraId="4B90ED73" w14:textId="77777777" w:rsidR="008E0BAD" w:rsidRPr="008E0BAD" w:rsidRDefault="008E0BAD" w:rsidP="0039245A">
            <w:pPr>
              <w:spacing w:before="0" w:after="0"/>
              <w:rPr>
                <w:rFonts w:eastAsia="MS Mincho"/>
              </w:rPr>
            </w:pPr>
            <w:r w:rsidRPr="008E0BAD">
              <w:rPr>
                <w:rFonts w:eastAsia="Arial"/>
                <w:color w:val="000000"/>
              </w:rPr>
              <w:t>77.28 ± 67.88</w:t>
            </w:r>
          </w:p>
        </w:tc>
        <w:tc>
          <w:tcPr>
            <w:tcW w:w="1984" w:type="dxa"/>
            <w:shd w:val="clear" w:color="auto" w:fill="FFFFFF"/>
            <w:tcMar>
              <w:top w:w="0" w:type="dxa"/>
              <w:left w:w="0" w:type="dxa"/>
              <w:bottom w:w="0" w:type="dxa"/>
              <w:right w:w="0" w:type="dxa"/>
            </w:tcMar>
            <w:vAlign w:val="center"/>
          </w:tcPr>
          <w:p w14:paraId="11F22614" w14:textId="77777777" w:rsidR="008E0BAD" w:rsidRPr="008E0BAD" w:rsidRDefault="008E0BAD" w:rsidP="0039245A">
            <w:pPr>
              <w:spacing w:before="0" w:after="0"/>
              <w:rPr>
                <w:rFonts w:eastAsia="MS Mincho"/>
              </w:rPr>
            </w:pPr>
            <w:r w:rsidRPr="008E0BAD">
              <w:rPr>
                <w:rFonts w:eastAsia="Arial"/>
                <w:color w:val="000000"/>
              </w:rPr>
              <w:t>0.0 ± 0.0</w:t>
            </w:r>
          </w:p>
        </w:tc>
      </w:tr>
      <w:tr w:rsidR="008E0BAD" w:rsidRPr="008E0BAD" w14:paraId="7B425F70" w14:textId="77777777" w:rsidTr="0039245A">
        <w:trPr>
          <w:cantSplit/>
        </w:trPr>
        <w:tc>
          <w:tcPr>
            <w:tcW w:w="290" w:type="dxa"/>
            <w:vMerge/>
            <w:tcBorders>
              <w:bottom w:val="single" w:sz="8" w:space="0" w:color="666666"/>
            </w:tcBorders>
            <w:shd w:val="clear" w:color="auto" w:fill="FFFFFF"/>
            <w:tcMar>
              <w:top w:w="0" w:type="dxa"/>
              <w:left w:w="0" w:type="dxa"/>
              <w:bottom w:w="0" w:type="dxa"/>
              <w:right w:w="0" w:type="dxa"/>
            </w:tcMar>
            <w:vAlign w:val="center"/>
          </w:tcPr>
          <w:p w14:paraId="7BECA564" w14:textId="77777777" w:rsidR="008E0BAD" w:rsidRPr="008E0BAD" w:rsidRDefault="008E0BAD" w:rsidP="0039245A">
            <w:pPr>
              <w:spacing w:before="0" w:after="0"/>
              <w:jc w:val="center"/>
              <w:rPr>
                <w:rFonts w:eastAsia="MS Mincho"/>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4091DD92" w14:textId="77777777" w:rsidR="008E0BAD" w:rsidRPr="008E0BAD" w:rsidRDefault="008E0BAD" w:rsidP="0039245A">
            <w:pPr>
              <w:spacing w:before="0" w:after="0"/>
              <w:jc w:val="center"/>
              <w:rPr>
                <w:rFonts w:eastAsia="MS Mincho"/>
              </w:rPr>
            </w:pPr>
          </w:p>
        </w:tc>
        <w:tc>
          <w:tcPr>
            <w:tcW w:w="838" w:type="dxa"/>
            <w:vMerge/>
            <w:tcBorders>
              <w:bottom w:val="single" w:sz="8" w:space="0" w:color="666666"/>
            </w:tcBorders>
            <w:shd w:val="clear" w:color="auto" w:fill="FFFFFF"/>
            <w:tcMar>
              <w:top w:w="0" w:type="dxa"/>
              <w:left w:w="0" w:type="dxa"/>
              <w:bottom w:w="0" w:type="dxa"/>
              <w:right w:w="0" w:type="dxa"/>
            </w:tcMar>
            <w:vAlign w:val="center"/>
          </w:tcPr>
          <w:p w14:paraId="36EE07C6" w14:textId="77777777" w:rsidR="008E0BAD" w:rsidRPr="008E0BAD" w:rsidRDefault="008E0BAD" w:rsidP="0039245A">
            <w:pPr>
              <w:spacing w:before="0" w:after="0"/>
              <w:jc w:val="center"/>
              <w:rPr>
                <w:rFonts w:eastAsia="MS Mincho"/>
              </w:rPr>
            </w:pPr>
          </w:p>
        </w:tc>
        <w:tc>
          <w:tcPr>
            <w:tcW w:w="1701" w:type="dxa"/>
            <w:tcBorders>
              <w:bottom w:val="single" w:sz="8" w:space="0" w:color="666666"/>
            </w:tcBorders>
            <w:shd w:val="clear" w:color="auto" w:fill="FFFFFF"/>
            <w:tcMar>
              <w:top w:w="0" w:type="dxa"/>
              <w:left w:w="0" w:type="dxa"/>
              <w:bottom w:w="0" w:type="dxa"/>
              <w:right w:w="0" w:type="dxa"/>
            </w:tcMar>
            <w:vAlign w:val="center"/>
          </w:tcPr>
          <w:p w14:paraId="64AD19AF" w14:textId="77777777" w:rsidR="008E0BAD" w:rsidRPr="008E0BAD" w:rsidRDefault="008E0BAD" w:rsidP="0039245A">
            <w:pPr>
              <w:spacing w:before="0" w:after="0"/>
              <w:rPr>
                <w:rFonts w:eastAsia="MS Mincho"/>
              </w:rPr>
            </w:pPr>
            <w:r w:rsidRPr="008E0BAD">
              <w:rPr>
                <w:rFonts w:eastAsia="Arial"/>
                <w:color w:val="000000"/>
              </w:rPr>
              <w:t>Total</w:t>
            </w:r>
          </w:p>
        </w:tc>
        <w:tc>
          <w:tcPr>
            <w:tcW w:w="1985" w:type="dxa"/>
            <w:tcBorders>
              <w:bottom w:val="single" w:sz="8" w:space="0" w:color="666666"/>
            </w:tcBorders>
            <w:shd w:val="clear" w:color="auto" w:fill="FFFFFF"/>
            <w:tcMar>
              <w:top w:w="0" w:type="dxa"/>
              <w:left w:w="0" w:type="dxa"/>
              <w:bottom w:w="0" w:type="dxa"/>
              <w:right w:w="0" w:type="dxa"/>
            </w:tcMar>
            <w:vAlign w:val="center"/>
          </w:tcPr>
          <w:p w14:paraId="5FBF37D9" w14:textId="77777777" w:rsidR="008E0BAD" w:rsidRPr="008E0BAD" w:rsidRDefault="008E0BAD" w:rsidP="0039245A">
            <w:pPr>
              <w:spacing w:before="0" w:after="0"/>
              <w:rPr>
                <w:rFonts w:eastAsia="MS Mincho"/>
              </w:rPr>
            </w:pPr>
            <w:r w:rsidRPr="008E0BAD">
              <w:rPr>
                <w:rFonts w:eastAsia="Arial"/>
                <w:color w:val="000000"/>
              </w:rPr>
              <w:t>55.</w:t>
            </w:r>
            <w:r w:rsidR="00B03263">
              <w:rPr>
                <w:rFonts w:eastAsia="Arial"/>
                <w:color w:val="000000"/>
              </w:rPr>
              <w:t>4</w:t>
            </w:r>
            <w:r w:rsidRPr="008E0BAD">
              <w:rPr>
                <w:rFonts w:eastAsia="Arial"/>
                <w:color w:val="000000"/>
              </w:rPr>
              <w:t xml:space="preserve"> ± 16.</w:t>
            </w:r>
            <w:r w:rsidR="00B03263">
              <w:rPr>
                <w:rFonts w:eastAsia="Arial"/>
                <w:color w:val="000000"/>
              </w:rPr>
              <w:t>2</w:t>
            </w:r>
          </w:p>
        </w:tc>
        <w:tc>
          <w:tcPr>
            <w:tcW w:w="2268" w:type="dxa"/>
            <w:tcBorders>
              <w:bottom w:val="single" w:sz="8" w:space="0" w:color="666666"/>
            </w:tcBorders>
            <w:shd w:val="clear" w:color="auto" w:fill="FFFFFF"/>
            <w:tcMar>
              <w:top w:w="0" w:type="dxa"/>
              <w:left w:w="0" w:type="dxa"/>
              <w:bottom w:w="0" w:type="dxa"/>
              <w:right w:w="0" w:type="dxa"/>
            </w:tcMar>
            <w:vAlign w:val="center"/>
          </w:tcPr>
          <w:p w14:paraId="45CE618A" w14:textId="77777777" w:rsidR="008E0BAD" w:rsidRPr="008E0BAD" w:rsidRDefault="008E0BAD" w:rsidP="0039245A">
            <w:pPr>
              <w:spacing w:before="0" w:after="0"/>
              <w:rPr>
                <w:rFonts w:eastAsia="MS Mincho"/>
              </w:rPr>
            </w:pPr>
          </w:p>
        </w:tc>
        <w:tc>
          <w:tcPr>
            <w:tcW w:w="1984" w:type="dxa"/>
            <w:tcBorders>
              <w:bottom w:val="single" w:sz="8" w:space="0" w:color="666666"/>
            </w:tcBorders>
            <w:shd w:val="clear" w:color="auto" w:fill="FFFFFF"/>
            <w:tcMar>
              <w:top w:w="0" w:type="dxa"/>
              <w:left w:w="0" w:type="dxa"/>
              <w:bottom w:w="0" w:type="dxa"/>
              <w:right w:w="0" w:type="dxa"/>
            </w:tcMar>
            <w:vAlign w:val="center"/>
          </w:tcPr>
          <w:p w14:paraId="1980BF94" w14:textId="77777777" w:rsidR="008E0BAD" w:rsidRPr="008E0BAD" w:rsidRDefault="008E0BAD" w:rsidP="0039245A">
            <w:pPr>
              <w:spacing w:before="0" w:after="0"/>
              <w:rPr>
                <w:rFonts w:eastAsia="MS Mincho"/>
              </w:rPr>
            </w:pPr>
            <w:r w:rsidRPr="008E0BAD">
              <w:rPr>
                <w:rFonts w:eastAsia="Arial"/>
                <w:color w:val="000000"/>
              </w:rPr>
              <w:t>6.3 ± 0.</w:t>
            </w:r>
            <w:r w:rsidR="00730F1D">
              <w:rPr>
                <w:rFonts w:eastAsia="Arial"/>
                <w:color w:val="000000"/>
              </w:rPr>
              <w:t>8</w:t>
            </w:r>
          </w:p>
        </w:tc>
      </w:tr>
    </w:tbl>
    <w:p w14:paraId="3C544140" w14:textId="77777777" w:rsidR="00592235" w:rsidRDefault="00592235" w:rsidP="004018FB"/>
    <w:p w14:paraId="07580DF1" w14:textId="77777777" w:rsidR="00592235" w:rsidRDefault="00592235">
      <w:pPr>
        <w:spacing w:before="0" w:after="160" w:line="259" w:lineRule="auto"/>
      </w:pPr>
      <w:r>
        <w:br w:type="page"/>
      </w:r>
    </w:p>
    <w:p w14:paraId="581B9A49" w14:textId="77777777" w:rsidR="00592235" w:rsidRDefault="00592235" w:rsidP="00592235">
      <w:r w:rsidRPr="002B29E1">
        <w:rPr>
          <w:b/>
          <w:bCs/>
        </w:rPr>
        <w:t>Supplementary Figure 1</w:t>
      </w:r>
      <w:r w:rsidR="002B29E1">
        <w:rPr>
          <w:b/>
          <w:bCs/>
        </w:rPr>
        <w:t xml:space="preserve">. </w:t>
      </w:r>
      <w:r>
        <w:t>The change in ratio of carbon</w:t>
      </w:r>
      <w:r w:rsidR="003A0041">
        <w:t xml:space="preserve"> (C)</w:t>
      </w:r>
      <w:r>
        <w:t xml:space="preserve"> to nitrogen </w:t>
      </w:r>
      <w:r w:rsidR="003A0041">
        <w:t xml:space="preserve">(N) </w:t>
      </w:r>
      <w:r>
        <w:t xml:space="preserve">in </w:t>
      </w:r>
      <w:r>
        <w:rPr>
          <w:i/>
          <w:iCs/>
        </w:rPr>
        <w:t>C. finmarchicus</w:t>
      </w:r>
      <w:r>
        <w:t xml:space="preserve"> individuals. </w:t>
      </w:r>
      <w:r w:rsidRPr="004F13D2">
        <w:rPr>
          <w:rFonts w:cs="Calibri"/>
        </w:rPr>
        <w:t>The C and N content of the experimental females did not vary significantly between the start and end of the incubations. Ex</w:t>
      </w:r>
      <w:r w:rsidR="005812EB" w:rsidRPr="004F13D2">
        <w:rPr>
          <w:rFonts w:cs="Calibri"/>
        </w:rPr>
        <w:t xml:space="preserve"> represents</w:t>
      </w:r>
      <w:r w:rsidRPr="004F13D2">
        <w:rPr>
          <w:rFonts w:cs="Calibri"/>
        </w:rPr>
        <w:t xml:space="preserve"> experiment.</w:t>
      </w:r>
    </w:p>
    <w:p w14:paraId="35FAC427" w14:textId="77777777" w:rsidR="0067351A" w:rsidRDefault="000069AE" w:rsidP="00F16F35">
      <w:pPr>
        <w:spacing w:before="0" w:after="160" w:line="259" w:lineRule="auto"/>
      </w:pPr>
      <w:r>
        <w:rPr>
          <w:noProof/>
        </w:rPr>
        <w:pict w14:anchorId="4FA2D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alt="Chart, scatter chart&#10;&#10;Description automatically generated" style="width:397.5pt;height:265.5pt;visibility:visible">
            <v:imagedata r:id="rId8" o:title="Chart, scatter chart&#10;&#10;Description automatically generated"/>
          </v:shape>
        </w:pict>
      </w:r>
      <w:r w:rsidR="0067351A">
        <w:br w:type="page"/>
      </w:r>
    </w:p>
    <w:p w14:paraId="7043D9A4" w14:textId="77777777" w:rsidR="00EE0AD7" w:rsidRPr="00843184" w:rsidRDefault="00EE0AD7" w:rsidP="004018FB">
      <w:r w:rsidRPr="002B29E1">
        <w:rPr>
          <w:b/>
          <w:bCs/>
        </w:rPr>
        <w:t>S</w:t>
      </w:r>
      <w:r w:rsidR="0067351A" w:rsidRPr="002B29E1">
        <w:rPr>
          <w:b/>
          <w:bCs/>
        </w:rPr>
        <w:t>upplementary Table 2</w:t>
      </w:r>
      <w:r w:rsidR="002B29E1">
        <w:t>. T</w:t>
      </w:r>
      <w:r w:rsidR="00843184">
        <w:t xml:space="preserve">he carbon </w:t>
      </w:r>
      <w:r w:rsidR="003A0041">
        <w:t xml:space="preserve">(C) </w:t>
      </w:r>
      <w:r w:rsidR="00843184">
        <w:t>and nitrogen</w:t>
      </w:r>
      <w:r w:rsidR="003A0041">
        <w:t xml:space="preserve"> (N)</w:t>
      </w:r>
      <w:r w:rsidR="00843184">
        <w:t xml:space="preserve"> content of the experimental female </w:t>
      </w:r>
      <w:r w:rsidR="00843184">
        <w:rPr>
          <w:i/>
          <w:iCs/>
        </w:rPr>
        <w:t>C. finmarchicus</w:t>
      </w:r>
      <w:r w:rsidR="00487EBD">
        <w:t xml:space="preserve"> caught in the Fram Strait in May to June 2018. Start denotes animals that were preserved immediately after catch and identification. End denotes animals that were caught at the same time as those in Start, but then underwent bottle incubations.</w:t>
      </w:r>
      <w:r w:rsidR="000F5944" w:rsidRPr="004F13D2">
        <w:rPr>
          <w:rFonts w:cs="Calibri"/>
        </w:rPr>
        <w:t xml:space="preserve"> Ind represents individual female. </w:t>
      </w:r>
    </w:p>
    <w:tbl>
      <w:tblPr>
        <w:tblW w:w="0" w:type="auto"/>
        <w:jc w:val="center"/>
        <w:tblLook w:val="0420" w:firstRow="1" w:lastRow="0" w:firstColumn="0" w:lastColumn="0" w:noHBand="0" w:noVBand="1"/>
      </w:tblPr>
      <w:tblGrid>
        <w:gridCol w:w="445"/>
        <w:gridCol w:w="824"/>
        <w:gridCol w:w="1117"/>
        <w:gridCol w:w="1471"/>
        <w:gridCol w:w="1483"/>
        <w:gridCol w:w="1177"/>
      </w:tblGrid>
      <w:tr w:rsidR="0067351A" w:rsidRPr="0067351A" w14:paraId="44694F89" w14:textId="77777777" w:rsidTr="00B4730B">
        <w:trPr>
          <w:cantSplit/>
          <w:tblHeader/>
          <w:jc w:val="center"/>
        </w:trPr>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760161BC" w14:textId="77777777" w:rsidR="0067351A" w:rsidRPr="003B2964" w:rsidRDefault="0067351A" w:rsidP="0067351A">
            <w:pPr>
              <w:keepNext/>
              <w:spacing w:before="100" w:after="100"/>
              <w:ind w:left="100" w:right="100"/>
              <w:rPr>
                <w:rFonts w:eastAsia="MS Mincho"/>
                <w:bCs/>
                <w:sz w:val="22"/>
                <w:szCs w:val="22"/>
              </w:rPr>
            </w:pPr>
            <w:r w:rsidRPr="003B2964">
              <w:rPr>
                <w:rFonts w:eastAsia="Arial"/>
                <w:bCs/>
                <w:color w:val="000000"/>
                <w:sz w:val="22"/>
                <w:szCs w:val="22"/>
              </w:rPr>
              <w:t>Ex</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E0F5E90" w14:textId="77777777" w:rsidR="0067351A" w:rsidRPr="003B2964" w:rsidRDefault="0067351A" w:rsidP="0067351A">
            <w:pPr>
              <w:keepNext/>
              <w:spacing w:before="100" w:after="100"/>
              <w:ind w:left="100" w:right="100"/>
              <w:rPr>
                <w:rFonts w:eastAsia="MS Mincho"/>
                <w:bCs/>
                <w:sz w:val="22"/>
                <w:szCs w:val="22"/>
              </w:rPr>
            </w:pPr>
            <w:r w:rsidRPr="003B2964">
              <w:rPr>
                <w:rFonts w:eastAsia="Arial"/>
                <w:bCs/>
                <w:color w:val="000000"/>
                <w:sz w:val="22"/>
                <w:szCs w:val="22"/>
              </w:rPr>
              <w:t>Length</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1EAB7821" w14:textId="77777777" w:rsidR="0067351A" w:rsidRPr="003B2964" w:rsidRDefault="0067351A" w:rsidP="0067351A">
            <w:pPr>
              <w:keepNext/>
              <w:spacing w:before="100" w:after="100"/>
              <w:ind w:left="100" w:right="100"/>
              <w:rPr>
                <w:rFonts w:eastAsia="MS Mincho"/>
                <w:bCs/>
                <w:sz w:val="22"/>
                <w:szCs w:val="22"/>
              </w:rPr>
            </w:pPr>
            <w:r w:rsidRPr="003B2964">
              <w:rPr>
                <w:rFonts w:eastAsia="Arial"/>
                <w:bCs/>
                <w:color w:val="000000"/>
                <w:sz w:val="22"/>
                <w:szCs w:val="22"/>
              </w:rPr>
              <w:t>Timepoint</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332C5E35" w14:textId="77777777" w:rsidR="0067351A" w:rsidRPr="003B2964" w:rsidRDefault="0067351A" w:rsidP="0067351A">
            <w:pPr>
              <w:keepNext/>
              <w:spacing w:before="100" w:after="100"/>
              <w:ind w:left="100" w:right="100"/>
              <w:rPr>
                <w:rFonts w:eastAsia="MS Mincho"/>
                <w:bCs/>
                <w:sz w:val="22"/>
                <w:szCs w:val="22"/>
              </w:rPr>
            </w:pPr>
            <w:r w:rsidRPr="003B2964">
              <w:rPr>
                <w:rFonts w:eastAsia="Arial"/>
                <w:bCs/>
                <w:color w:val="000000"/>
                <w:sz w:val="22"/>
                <w:szCs w:val="22"/>
              </w:rPr>
              <w:t>C content</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4826F763" w14:textId="77777777" w:rsidR="0067351A" w:rsidRPr="003B2964" w:rsidRDefault="0067351A" w:rsidP="0067351A">
            <w:pPr>
              <w:keepNext/>
              <w:spacing w:before="100" w:after="100"/>
              <w:ind w:left="100" w:right="100"/>
              <w:rPr>
                <w:rFonts w:eastAsia="MS Mincho"/>
                <w:bCs/>
                <w:sz w:val="22"/>
                <w:szCs w:val="22"/>
              </w:rPr>
            </w:pPr>
            <w:r w:rsidRPr="003B2964">
              <w:rPr>
                <w:rFonts w:eastAsia="Arial"/>
                <w:bCs/>
                <w:color w:val="000000"/>
                <w:sz w:val="22"/>
                <w:szCs w:val="22"/>
              </w:rPr>
              <w:t>N content</w:t>
            </w:r>
          </w:p>
        </w:tc>
        <w:tc>
          <w:tcPr>
            <w:tcW w:w="117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19ED6C88" w14:textId="77777777" w:rsidR="0067351A" w:rsidRPr="003B2964" w:rsidRDefault="0067351A" w:rsidP="0067351A">
            <w:pPr>
              <w:keepNext/>
              <w:spacing w:before="100" w:after="100"/>
              <w:ind w:left="100" w:right="100"/>
              <w:rPr>
                <w:rFonts w:eastAsia="MS Mincho"/>
                <w:bCs/>
                <w:sz w:val="22"/>
                <w:szCs w:val="22"/>
              </w:rPr>
            </w:pPr>
            <w:r w:rsidRPr="003B2964">
              <w:rPr>
                <w:rFonts w:eastAsia="Arial"/>
                <w:bCs/>
                <w:color w:val="000000"/>
                <w:sz w:val="22"/>
                <w:szCs w:val="22"/>
              </w:rPr>
              <w:t>C:N</w:t>
            </w:r>
          </w:p>
        </w:tc>
      </w:tr>
      <w:tr w:rsidR="0067351A" w:rsidRPr="0067351A" w14:paraId="40B5CF38" w14:textId="77777777" w:rsidTr="00B4730B">
        <w:trPr>
          <w:cantSplit/>
          <w:tblHeader/>
          <w:jc w:val="center"/>
        </w:trPr>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171D021B" w14:textId="77777777" w:rsidR="0067351A" w:rsidRPr="003B2964" w:rsidRDefault="0067351A" w:rsidP="0067351A">
            <w:pPr>
              <w:keepNext/>
              <w:spacing w:before="100" w:after="100"/>
              <w:ind w:left="100" w:right="100"/>
              <w:rPr>
                <w:rFonts w:eastAsia="MS Mincho"/>
                <w:bCs/>
                <w:sz w:val="22"/>
                <w:szCs w:val="22"/>
              </w:rPr>
            </w:pP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4EE67649" w14:textId="77777777" w:rsidR="0067351A" w:rsidRPr="003B2964" w:rsidRDefault="0067351A" w:rsidP="0067351A">
            <w:pPr>
              <w:keepNext/>
              <w:spacing w:before="100" w:after="100"/>
              <w:ind w:left="100" w:right="100"/>
              <w:rPr>
                <w:rFonts w:eastAsia="MS Mincho"/>
                <w:bCs/>
                <w:sz w:val="22"/>
                <w:szCs w:val="22"/>
              </w:rPr>
            </w:pPr>
            <w:r w:rsidRPr="003B2964">
              <w:rPr>
                <w:rFonts w:eastAsia="Arial"/>
                <w:bCs/>
                <w:color w:val="000000"/>
                <w:sz w:val="22"/>
                <w:szCs w:val="22"/>
              </w:rPr>
              <w:t>(days)</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7A54BC5C" w14:textId="77777777" w:rsidR="0067351A" w:rsidRPr="003B2964" w:rsidRDefault="0067351A" w:rsidP="0067351A">
            <w:pPr>
              <w:keepNext/>
              <w:spacing w:before="100" w:after="100"/>
              <w:ind w:left="100" w:right="100"/>
              <w:rPr>
                <w:rFonts w:eastAsia="MS Mincho"/>
                <w:bCs/>
                <w:sz w:val="22"/>
                <w:szCs w:val="22"/>
              </w:rPr>
            </w:pP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1FCB2091" w14:textId="77777777" w:rsidR="0067351A" w:rsidRPr="003B2964" w:rsidRDefault="0067351A" w:rsidP="0067351A">
            <w:pPr>
              <w:keepNext/>
              <w:spacing w:before="100" w:after="100"/>
              <w:ind w:left="100" w:right="100"/>
              <w:rPr>
                <w:rFonts w:eastAsia="MS Mincho"/>
                <w:bCs/>
                <w:sz w:val="22"/>
                <w:szCs w:val="22"/>
              </w:rPr>
            </w:pPr>
            <w:r w:rsidRPr="003B2964">
              <w:rPr>
                <w:rFonts w:eastAsia="Arial"/>
                <w:bCs/>
                <w:color w:val="000000"/>
                <w:sz w:val="22"/>
                <w:szCs w:val="22"/>
              </w:rPr>
              <w:t>(µmol C ind</w:t>
            </w:r>
            <w:r w:rsidRPr="003B2964">
              <w:rPr>
                <w:rFonts w:eastAsia="Arial"/>
                <w:bCs/>
                <w:color w:val="000000"/>
                <w:sz w:val="22"/>
                <w:szCs w:val="22"/>
                <w:vertAlign w:val="superscript"/>
              </w:rPr>
              <w:t>-1</w:t>
            </w:r>
            <w:r w:rsidRPr="003B2964">
              <w:rPr>
                <w:rFonts w:eastAsia="Arial"/>
                <w:bCs/>
                <w:color w:val="000000"/>
                <w:sz w:val="22"/>
                <w:szCs w:val="22"/>
              </w:rPr>
              <w:t>)</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4EAD19FD" w14:textId="77777777" w:rsidR="0067351A" w:rsidRPr="003B2964" w:rsidRDefault="0067351A" w:rsidP="0067351A">
            <w:pPr>
              <w:keepNext/>
              <w:spacing w:before="100" w:after="100"/>
              <w:ind w:left="100" w:right="100"/>
              <w:rPr>
                <w:rFonts w:eastAsia="MS Mincho"/>
                <w:bCs/>
                <w:sz w:val="22"/>
                <w:szCs w:val="22"/>
              </w:rPr>
            </w:pPr>
            <w:r w:rsidRPr="003B2964">
              <w:rPr>
                <w:rFonts w:eastAsia="Arial"/>
                <w:bCs/>
                <w:color w:val="000000"/>
                <w:sz w:val="22"/>
                <w:szCs w:val="22"/>
              </w:rPr>
              <w:t>(µmol N ind</w:t>
            </w:r>
            <w:r w:rsidRPr="003B2964">
              <w:rPr>
                <w:rFonts w:eastAsia="Arial"/>
                <w:bCs/>
                <w:color w:val="000000"/>
                <w:sz w:val="22"/>
                <w:szCs w:val="22"/>
                <w:vertAlign w:val="superscript"/>
              </w:rPr>
              <w:t>-1</w:t>
            </w:r>
            <w:r w:rsidRPr="003B2964">
              <w:rPr>
                <w:rFonts w:eastAsia="Arial"/>
                <w:bCs/>
                <w:color w:val="000000"/>
                <w:sz w:val="22"/>
                <w:szCs w:val="22"/>
              </w:rPr>
              <w:t>)</w:t>
            </w:r>
          </w:p>
        </w:tc>
        <w:tc>
          <w:tcPr>
            <w:tcW w:w="117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61CAEB68" w14:textId="77777777" w:rsidR="0067351A" w:rsidRPr="003B2964" w:rsidRDefault="0067351A" w:rsidP="0067351A">
            <w:pPr>
              <w:keepNext/>
              <w:spacing w:before="100" w:after="100"/>
              <w:ind w:left="100" w:right="100"/>
              <w:rPr>
                <w:rFonts w:eastAsia="MS Mincho"/>
                <w:bCs/>
                <w:sz w:val="22"/>
                <w:szCs w:val="22"/>
              </w:rPr>
            </w:pPr>
          </w:p>
        </w:tc>
      </w:tr>
      <w:tr w:rsidR="0067351A" w:rsidRPr="0067351A" w14:paraId="50E102B9" w14:textId="77777777" w:rsidTr="00B4730B">
        <w:trPr>
          <w:cantSplit/>
          <w:jc w:val="center"/>
        </w:trPr>
        <w:tc>
          <w:tcPr>
            <w:tcW w:w="0" w:type="auto"/>
            <w:vMerge w:val="restart"/>
            <w:shd w:val="clear" w:color="auto" w:fill="FFFFFF"/>
            <w:tcMar>
              <w:top w:w="0" w:type="dxa"/>
              <w:left w:w="0" w:type="dxa"/>
              <w:bottom w:w="0" w:type="dxa"/>
              <w:right w:w="0" w:type="dxa"/>
            </w:tcMar>
            <w:vAlign w:val="center"/>
          </w:tcPr>
          <w:p w14:paraId="19DB7A67"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w:t>
            </w:r>
          </w:p>
        </w:tc>
        <w:tc>
          <w:tcPr>
            <w:tcW w:w="0" w:type="auto"/>
            <w:vMerge w:val="restart"/>
            <w:shd w:val="clear" w:color="auto" w:fill="FFFFFF"/>
            <w:tcMar>
              <w:top w:w="0" w:type="dxa"/>
              <w:left w:w="0" w:type="dxa"/>
              <w:bottom w:w="0" w:type="dxa"/>
              <w:right w:w="0" w:type="dxa"/>
            </w:tcMar>
            <w:vAlign w:val="center"/>
          </w:tcPr>
          <w:p w14:paraId="13F379D8"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4</w:t>
            </w:r>
          </w:p>
        </w:tc>
        <w:tc>
          <w:tcPr>
            <w:tcW w:w="0" w:type="auto"/>
            <w:vMerge w:val="restart"/>
            <w:shd w:val="clear" w:color="auto" w:fill="FFFFFF"/>
            <w:tcMar>
              <w:top w:w="0" w:type="dxa"/>
              <w:left w:w="0" w:type="dxa"/>
              <w:bottom w:w="0" w:type="dxa"/>
              <w:right w:w="0" w:type="dxa"/>
            </w:tcMar>
            <w:vAlign w:val="center"/>
          </w:tcPr>
          <w:p w14:paraId="7E95FE5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Start</w:t>
            </w:r>
          </w:p>
        </w:tc>
        <w:tc>
          <w:tcPr>
            <w:tcW w:w="0" w:type="auto"/>
            <w:shd w:val="clear" w:color="auto" w:fill="FFFFFF"/>
            <w:tcMar>
              <w:top w:w="0" w:type="dxa"/>
              <w:left w:w="0" w:type="dxa"/>
              <w:bottom w:w="0" w:type="dxa"/>
              <w:right w:w="0" w:type="dxa"/>
            </w:tcMar>
            <w:vAlign w:val="center"/>
          </w:tcPr>
          <w:p w14:paraId="5B4AB275"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12.57</w:t>
            </w:r>
          </w:p>
        </w:tc>
        <w:tc>
          <w:tcPr>
            <w:tcW w:w="0" w:type="auto"/>
            <w:shd w:val="clear" w:color="auto" w:fill="FFFFFF"/>
            <w:tcMar>
              <w:top w:w="0" w:type="dxa"/>
              <w:left w:w="0" w:type="dxa"/>
              <w:bottom w:w="0" w:type="dxa"/>
              <w:right w:w="0" w:type="dxa"/>
            </w:tcMar>
            <w:vAlign w:val="center"/>
          </w:tcPr>
          <w:p w14:paraId="5BAD1987"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2.00</w:t>
            </w:r>
          </w:p>
        </w:tc>
        <w:tc>
          <w:tcPr>
            <w:tcW w:w="1177" w:type="dxa"/>
            <w:shd w:val="clear" w:color="auto" w:fill="FFFFFF"/>
            <w:tcMar>
              <w:top w:w="0" w:type="dxa"/>
              <w:left w:w="0" w:type="dxa"/>
              <w:bottom w:w="0" w:type="dxa"/>
              <w:right w:w="0" w:type="dxa"/>
            </w:tcMar>
            <w:vAlign w:val="center"/>
          </w:tcPr>
          <w:p w14:paraId="1AB946E2"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6.29</w:t>
            </w:r>
          </w:p>
        </w:tc>
      </w:tr>
      <w:tr w:rsidR="0067351A" w:rsidRPr="0067351A" w14:paraId="39D62F51" w14:textId="77777777" w:rsidTr="00B4730B">
        <w:trPr>
          <w:cantSplit/>
          <w:jc w:val="center"/>
        </w:trPr>
        <w:tc>
          <w:tcPr>
            <w:tcW w:w="0" w:type="auto"/>
            <w:vMerge/>
            <w:shd w:val="clear" w:color="auto" w:fill="FFFFFF"/>
            <w:tcMar>
              <w:top w:w="0" w:type="dxa"/>
              <w:left w:w="0" w:type="dxa"/>
              <w:bottom w:w="0" w:type="dxa"/>
              <w:right w:w="0" w:type="dxa"/>
            </w:tcMar>
            <w:vAlign w:val="center"/>
          </w:tcPr>
          <w:p w14:paraId="63325D01"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1E26DB7D"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53BF0202" w14:textId="77777777" w:rsidR="0067351A" w:rsidRPr="0067351A" w:rsidRDefault="0067351A" w:rsidP="0067351A">
            <w:pPr>
              <w:keepNext/>
              <w:spacing w:before="0" w:after="0"/>
              <w:rPr>
                <w:rFonts w:eastAsia="MS Mincho"/>
                <w:sz w:val="22"/>
                <w:szCs w:val="22"/>
              </w:rPr>
            </w:pPr>
          </w:p>
        </w:tc>
        <w:tc>
          <w:tcPr>
            <w:tcW w:w="0" w:type="auto"/>
            <w:shd w:val="clear" w:color="auto" w:fill="FFFFFF"/>
            <w:tcMar>
              <w:top w:w="0" w:type="dxa"/>
              <w:left w:w="0" w:type="dxa"/>
              <w:bottom w:w="0" w:type="dxa"/>
              <w:right w:w="0" w:type="dxa"/>
            </w:tcMar>
            <w:vAlign w:val="center"/>
          </w:tcPr>
          <w:p w14:paraId="61BCD806"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13.32</w:t>
            </w:r>
          </w:p>
        </w:tc>
        <w:tc>
          <w:tcPr>
            <w:tcW w:w="0" w:type="auto"/>
            <w:shd w:val="clear" w:color="auto" w:fill="FFFFFF"/>
            <w:tcMar>
              <w:top w:w="0" w:type="dxa"/>
              <w:left w:w="0" w:type="dxa"/>
              <w:bottom w:w="0" w:type="dxa"/>
              <w:right w:w="0" w:type="dxa"/>
            </w:tcMar>
            <w:vAlign w:val="center"/>
          </w:tcPr>
          <w:p w14:paraId="24B83B18"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2.07</w:t>
            </w:r>
          </w:p>
        </w:tc>
        <w:tc>
          <w:tcPr>
            <w:tcW w:w="1177" w:type="dxa"/>
            <w:shd w:val="clear" w:color="auto" w:fill="FFFFFF"/>
            <w:tcMar>
              <w:top w:w="0" w:type="dxa"/>
              <w:left w:w="0" w:type="dxa"/>
              <w:bottom w:w="0" w:type="dxa"/>
              <w:right w:w="0" w:type="dxa"/>
            </w:tcMar>
            <w:vAlign w:val="center"/>
          </w:tcPr>
          <w:p w14:paraId="4ABFC430"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6.43</w:t>
            </w:r>
          </w:p>
        </w:tc>
      </w:tr>
      <w:tr w:rsidR="0067351A" w:rsidRPr="0067351A" w14:paraId="447F669C" w14:textId="77777777" w:rsidTr="00B4730B">
        <w:trPr>
          <w:cantSplit/>
          <w:jc w:val="center"/>
        </w:trPr>
        <w:tc>
          <w:tcPr>
            <w:tcW w:w="0" w:type="auto"/>
            <w:vMerge/>
            <w:tcBorders>
              <w:bottom w:val="single" w:sz="8" w:space="0" w:color="666666"/>
            </w:tcBorders>
            <w:shd w:val="clear" w:color="auto" w:fill="FFFFFF"/>
            <w:tcMar>
              <w:top w:w="0" w:type="dxa"/>
              <w:left w:w="0" w:type="dxa"/>
              <w:bottom w:w="0" w:type="dxa"/>
              <w:right w:w="0" w:type="dxa"/>
            </w:tcMar>
            <w:vAlign w:val="center"/>
          </w:tcPr>
          <w:p w14:paraId="68E21402"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44268BE9"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15D234CD" w14:textId="77777777" w:rsidR="0067351A" w:rsidRPr="0067351A" w:rsidRDefault="0067351A" w:rsidP="0067351A">
            <w:pPr>
              <w:keepNext/>
              <w:spacing w:before="0" w:after="0"/>
              <w:rPr>
                <w:rFonts w:eastAsia="MS Mincho"/>
                <w:sz w:val="22"/>
                <w:szCs w:val="22"/>
              </w:rPr>
            </w:pPr>
          </w:p>
        </w:tc>
        <w:tc>
          <w:tcPr>
            <w:tcW w:w="0" w:type="auto"/>
            <w:tcBorders>
              <w:bottom w:val="single" w:sz="8" w:space="0" w:color="666666"/>
            </w:tcBorders>
            <w:shd w:val="clear" w:color="auto" w:fill="FFFFFF"/>
            <w:tcMar>
              <w:top w:w="0" w:type="dxa"/>
              <w:left w:w="0" w:type="dxa"/>
              <w:bottom w:w="0" w:type="dxa"/>
              <w:right w:w="0" w:type="dxa"/>
            </w:tcMar>
            <w:vAlign w:val="center"/>
          </w:tcPr>
          <w:p w14:paraId="3C405711"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17.32</w:t>
            </w:r>
          </w:p>
        </w:tc>
        <w:tc>
          <w:tcPr>
            <w:tcW w:w="0" w:type="auto"/>
            <w:tcBorders>
              <w:bottom w:val="single" w:sz="8" w:space="0" w:color="666666"/>
            </w:tcBorders>
            <w:shd w:val="clear" w:color="auto" w:fill="FFFFFF"/>
            <w:tcMar>
              <w:top w:w="0" w:type="dxa"/>
              <w:left w:w="0" w:type="dxa"/>
              <w:bottom w:w="0" w:type="dxa"/>
              <w:right w:w="0" w:type="dxa"/>
            </w:tcMar>
            <w:vAlign w:val="center"/>
          </w:tcPr>
          <w:p w14:paraId="0B5902AB"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3.00</w:t>
            </w:r>
          </w:p>
        </w:tc>
        <w:tc>
          <w:tcPr>
            <w:tcW w:w="1177" w:type="dxa"/>
            <w:tcBorders>
              <w:bottom w:val="single" w:sz="8" w:space="0" w:color="666666"/>
            </w:tcBorders>
            <w:shd w:val="clear" w:color="auto" w:fill="FFFFFF"/>
            <w:tcMar>
              <w:top w:w="0" w:type="dxa"/>
              <w:left w:w="0" w:type="dxa"/>
              <w:bottom w:w="0" w:type="dxa"/>
              <w:right w:w="0" w:type="dxa"/>
            </w:tcMar>
            <w:vAlign w:val="center"/>
          </w:tcPr>
          <w:p w14:paraId="70C80547"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5.78</w:t>
            </w:r>
          </w:p>
        </w:tc>
      </w:tr>
      <w:tr w:rsidR="0067351A" w:rsidRPr="0067351A" w14:paraId="5352863E" w14:textId="77777777" w:rsidTr="00B4730B">
        <w:trPr>
          <w:cantSplit/>
          <w:jc w:val="center"/>
        </w:trPr>
        <w:tc>
          <w:tcPr>
            <w:tcW w:w="0" w:type="auto"/>
            <w:vMerge/>
            <w:tcBorders>
              <w:top w:val="single" w:sz="8" w:space="0" w:color="666666"/>
            </w:tcBorders>
            <w:shd w:val="clear" w:color="auto" w:fill="FFFFFF"/>
            <w:tcMar>
              <w:top w:w="0" w:type="dxa"/>
              <w:left w:w="0" w:type="dxa"/>
              <w:bottom w:w="0" w:type="dxa"/>
              <w:right w:w="0" w:type="dxa"/>
            </w:tcMar>
            <w:vAlign w:val="center"/>
          </w:tcPr>
          <w:p w14:paraId="66904536" w14:textId="77777777" w:rsidR="0067351A" w:rsidRPr="0067351A" w:rsidRDefault="0067351A" w:rsidP="0067351A">
            <w:pPr>
              <w:keepNext/>
              <w:spacing w:before="0" w:after="0"/>
              <w:rPr>
                <w:rFonts w:eastAsia="MS Mincho"/>
                <w:sz w:val="22"/>
                <w:szCs w:val="22"/>
              </w:rPr>
            </w:pPr>
          </w:p>
        </w:tc>
        <w:tc>
          <w:tcPr>
            <w:tcW w:w="0" w:type="auto"/>
            <w:vMerge/>
            <w:tcBorders>
              <w:top w:val="single" w:sz="8" w:space="0" w:color="666666"/>
            </w:tcBorders>
            <w:shd w:val="clear" w:color="auto" w:fill="FFFFFF"/>
            <w:tcMar>
              <w:top w:w="0" w:type="dxa"/>
              <w:left w:w="0" w:type="dxa"/>
              <w:bottom w:w="0" w:type="dxa"/>
              <w:right w:w="0" w:type="dxa"/>
            </w:tcMar>
            <w:vAlign w:val="center"/>
          </w:tcPr>
          <w:p w14:paraId="47BC20F4" w14:textId="77777777" w:rsidR="0067351A" w:rsidRPr="0067351A" w:rsidRDefault="0067351A" w:rsidP="0067351A">
            <w:pPr>
              <w:keepNext/>
              <w:spacing w:before="0" w:after="0"/>
              <w:rPr>
                <w:rFonts w:eastAsia="MS Mincho"/>
                <w:sz w:val="22"/>
                <w:szCs w:val="22"/>
              </w:rPr>
            </w:pP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1748FF8B"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End</w:t>
            </w:r>
          </w:p>
        </w:tc>
        <w:tc>
          <w:tcPr>
            <w:tcW w:w="0" w:type="auto"/>
            <w:tcBorders>
              <w:top w:val="single" w:sz="8" w:space="0" w:color="666666"/>
            </w:tcBorders>
            <w:shd w:val="clear" w:color="auto" w:fill="FFFFFF"/>
            <w:tcMar>
              <w:top w:w="0" w:type="dxa"/>
              <w:left w:w="0" w:type="dxa"/>
              <w:bottom w:w="0" w:type="dxa"/>
              <w:right w:w="0" w:type="dxa"/>
            </w:tcMar>
            <w:vAlign w:val="center"/>
          </w:tcPr>
          <w:p w14:paraId="6680353C"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13.24</w:t>
            </w:r>
          </w:p>
        </w:tc>
        <w:tc>
          <w:tcPr>
            <w:tcW w:w="0" w:type="auto"/>
            <w:tcBorders>
              <w:top w:val="single" w:sz="8" w:space="0" w:color="666666"/>
            </w:tcBorders>
            <w:shd w:val="clear" w:color="auto" w:fill="FFFFFF"/>
            <w:tcMar>
              <w:top w:w="0" w:type="dxa"/>
              <w:left w:w="0" w:type="dxa"/>
              <w:bottom w:w="0" w:type="dxa"/>
              <w:right w:w="0" w:type="dxa"/>
            </w:tcMar>
            <w:vAlign w:val="center"/>
          </w:tcPr>
          <w:p w14:paraId="5F87326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2.36</w:t>
            </w:r>
          </w:p>
        </w:tc>
        <w:tc>
          <w:tcPr>
            <w:tcW w:w="1177" w:type="dxa"/>
            <w:tcBorders>
              <w:top w:val="single" w:sz="8" w:space="0" w:color="666666"/>
            </w:tcBorders>
            <w:shd w:val="clear" w:color="auto" w:fill="FFFFFF"/>
            <w:tcMar>
              <w:top w:w="0" w:type="dxa"/>
              <w:left w:w="0" w:type="dxa"/>
              <w:bottom w:w="0" w:type="dxa"/>
              <w:right w:w="0" w:type="dxa"/>
            </w:tcMar>
            <w:vAlign w:val="center"/>
          </w:tcPr>
          <w:p w14:paraId="60A5CA66"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5.62</w:t>
            </w:r>
          </w:p>
        </w:tc>
      </w:tr>
      <w:tr w:rsidR="0067351A" w:rsidRPr="0067351A" w14:paraId="7B9851B2" w14:textId="77777777" w:rsidTr="00B4730B">
        <w:trPr>
          <w:cantSplit/>
          <w:jc w:val="center"/>
        </w:trPr>
        <w:tc>
          <w:tcPr>
            <w:tcW w:w="0" w:type="auto"/>
            <w:vMerge/>
            <w:shd w:val="clear" w:color="auto" w:fill="FFFFFF"/>
            <w:tcMar>
              <w:top w:w="0" w:type="dxa"/>
              <w:left w:w="0" w:type="dxa"/>
              <w:bottom w:w="0" w:type="dxa"/>
              <w:right w:w="0" w:type="dxa"/>
            </w:tcMar>
            <w:vAlign w:val="center"/>
          </w:tcPr>
          <w:p w14:paraId="1FF4D48A"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0E8A67B6"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6EB95FB8" w14:textId="77777777" w:rsidR="0067351A" w:rsidRPr="0067351A" w:rsidRDefault="0067351A" w:rsidP="0067351A">
            <w:pPr>
              <w:keepNext/>
              <w:spacing w:before="0" w:after="0"/>
              <w:rPr>
                <w:rFonts w:eastAsia="MS Mincho"/>
                <w:sz w:val="22"/>
                <w:szCs w:val="22"/>
              </w:rPr>
            </w:pPr>
          </w:p>
        </w:tc>
        <w:tc>
          <w:tcPr>
            <w:tcW w:w="0" w:type="auto"/>
            <w:shd w:val="clear" w:color="auto" w:fill="FFFFFF"/>
            <w:tcMar>
              <w:top w:w="0" w:type="dxa"/>
              <w:left w:w="0" w:type="dxa"/>
              <w:bottom w:w="0" w:type="dxa"/>
              <w:right w:w="0" w:type="dxa"/>
            </w:tcMar>
            <w:vAlign w:val="center"/>
          </w:tcPr>
          <w:p w14:paraId="589A154C"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14.49</w:t>
            </w:r>
          </w:p>
        </w:tc>
        <w:tc>
          <w:tcPr>
            <w:tcW w:w="0" w:type="auto"/>
            <w:shd w:val="clear" w:color="auto" w:fill="FFFFFF"/>
            <w:tcMar>
              <w:top w:w="0" w:type="dxa"/>
              <w:left w:w="0" w:type="dxa"/>
              <w:bottom w:w="0" w:type="dxa"/>
              <w:right w:w="0" w:type="dxa"/>
            </w:tcMar>
            <w:vAlign w:val="center"/>
          </w:tcPr>
          <w:p w14:paraId="2A2FDD67"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2.50</w:t>
            </w:r>
          </w:p>
        </w:tc>
        <w:tc>
          <w:tcPr>
            <w:tcW w:w="1177" w:type="dxa"/>
            <w:shd w:val="clear" w:color="auto" w:fill="FFFFFF"/>
            <w:tcMar>
              <w:top w:w="0" w:type="dxa"/>
              <w:left w:w="0" w:type="dxa"/>
              <w:bottom w:w="0" w:type="dxa"/>
              <w:right w:w="0" w:type="dxa"/>
            </w:tcMar>
            <w:vAlign w:val="center"/>
          </w:tcPr>
          <w:p w14:paraId="094D754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5.80</w:t>
            </w:r>
          </w:p>
        </w:tc>
      </w:tr>
      <w:tr w:rsidR="0067351A" w:rsidRPr="0067351A" w14:paraId="51FCAE4F" w14:textId="77777777" w:rsidTr="00B4730B">
        <w:trPr>
          <w:cantSplit/>
          <w:jc w:val="center"/>
        </w:trPr>
        <w:tc>
          <w:tcPr>
            <w:tcW w:w="0" w:type="auto"/>
            <w:vMerge/>
            <w:tcBorders>
              <w:bottom w:val="single" w:sz="8" w:space="0" w:color="666666"/>
            </w:tcBorders>
            <w:shd w:val="clear" w:color="auto" w:fill="FFFFFF"/>
            <w:tcMar>
              <w:top w:w="0" w:type="dxa"/>
              <w:left w:w="0" w:type="dxa"/>
              <w:bottom w:w="0" w:type="dxa"/>
              <w:right w:w="0" w:type="dxa"/>
            </w:tcMar>
            <w:vAlign w:val="center"/>
          </w:tcPr>
          <w:p w14:paraId="1D830903"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46FD6891"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02A17086" w14:textId="77777777" w:rsidR="0067351A" w:rsidRPr="0067351A" w:rsidRDefault="0067351A" w:rsidP="0067351A">
            <w:pPr>
              <w:keepNext/>
              <w:spacing w:before="0" w:after="0"/>
              <w:rPr>
                <w:rFonts w:eastAsia="MS Mincho"/>
                <w:sz w:val="22"/>
                <w:szCs w:val="22"/>
              </w:rPr>
            </w:pPr>
          </w:p>
        </w:tc>
        <w:tc>
          <w:tcPr>
            <w:tcW w:w="0" w:type="auto"/>
            <w:tcBorders>
              <w:bottom w:val="single" w:sz="8" w:space="0" w:color="666666"/>
            </w:tcBorders>
            <w:shd w:val="clear" w:color="auto" w:fill="FFFFFF"/>
            <w:tcMar>
              <w:top w:w="0" w:type="dxa"/>
              <w:left w:w="0" w:type="dxa"/>
              <w:bottom w:w="0" w:type="dxa"/>
              <w:right w:w="0" w:type="dxa"/>
            </w:tcMar>
            <w:vAlign w:val="center"/>
          </w:tcPr>
          <w:p w14:paraId="0666831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12.49</w:t>
            </w:r>
          </w:p>
        </w:tc>
        <w:tc>
          <w:tcPr>
            <w:tcW w:w="0" w:type="auto"/>
            <w:tcBorders>
              <w:bottom w:val="single" w:sz="8" w:space="0" w:color="666666"/>
            </w:tcBorders>
            <w:shd w:val="clear" w:color="auto" w:fill="FFFFFF"/>
            <w:tcMar>
              <w:top w:w="0" w:type="dxa"/>
              <w:left w:w="0" w:type="dxa"/>
              <w:bottom w:w="0" w:type="dxa"/>
              <w:right w:w="0" w:type="dxa"/>
            </w:tcMar>
            <w:vAlign w:val="center"/>
          </w:tcPr>
          <w:p w14:paraId="25C0155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1.71</w:t>
            </w:r>
          </w:p>
        </w:tc>
        <w:tc>
          <w:tcPr>
            <w:tcW w:w="1177" w:type="dxa"/>
            <w:tcBorders>
              <w:bottom w:val="single" w:sz="8" w:space="0" w:color="666666"/>
            </w:tcBorders>
            <w:shd w:val="clear" w:color="auto" w:fill="FFFFFF"/>
            <w:tcMar>
              <w:top w:w="0" w:type="dxa"/>
              <w:left w:w="0" w:type="dxa"/>
              <w:bottom w:w="0" w:type="dxa"/>
              <w:right w:w="0" w:type="dxa"/>
            </w:tcMar>
            <w:vAlign w:val="center"/>
          </w:tcPr>
          <w:p w14:paraId="54FEE74F"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7.29</w:t>
            </w:r>
          </w:p>
        </w:tc>
      </w:tr>
      <w:tr w:rsidR="0067351A" w:rsidRPr="0067351A" w14:paraId="5BF4DAE3" w14:textId="77777777" w:rsidTr="00B4730B">
        <w:trPr>
          <w:cantSplit/>
          <w:jc w:val="center"/>
        </w:trPr>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65B7DE5E"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59DABBE6"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4</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37675B25"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Start</w:t>
            </w:r>
          </w:p>
        </w:tc>
        <w:tc>
          <w:tcPr>
            <w:tcW w:w="0" w:type="auto"/>
            <w:tcBorders>
              <w:top w:val="single" w:sz="8" w:space="0" w:color="666666"/>
            </w:tcBorders>
            <w:shd w:val="clear" w:color="auto" w:fill="FFFFFF"/>
            <w:tcMar>
              <w:top w:w="0" w:type="dxa"/>
              <w:left w:w="0" w:type="dxa"/>
              <w:bottom w:w="0" w:type="dxa"/>
              <w:right w:w="0" w:type="dxa"/>
            </w:tcMar>
            <w:vAlign w:val="center"/>
          </w:tcPr>
          <w:p w14:paraId="13206632"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14.65</w:t>
            </w:r>
          </w:p>
        </w:tc>
        <w:tc>
          <w:tcPr>
            <w:tcW w:w="0" w:type="auto"/>
            <w:tcBorders>
              <w:top w:val="single" w:sz="8" w:space="0" w:color="666666"/>
            </w:tcBorders>
            <w:shd w:val="clear" w:color="auto" w:fill="FFFFFF"/>
            <w:tcMar>
              <w:top w:w="0" w:type="dxa"/>
              <w:left w:w="0" w:type="dxa"/>
              <w:bottom w:w="0" w:type="dxa"/>
              <w:right w:w="0" w:type="dxa"/>
            </w:tcMar>
            <w:vAlign w:val="center"/>
          </w:tcPr>
          <w:p w14:paraId="5CFD5824"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2.00</w:t>
            </w:r>
          </w:p>
        </w:tc>
        <w:tc>
          <w:tcPr>
            <w:tcW w:w="1177" w:type="dxa"/>
            <w:tcBorders>
              <w:top w:val="single" w:sz="8" w:space="0" w:color="666666"/>
            </w:tcBorders>
            <w:shd w:val="clear" w:color="auto" w:fill="FFFFFF"/>
            <w:tcMar>
              <w:top w:w="0" w:type="dxa"/>
              <w:left w:w="0" w:type="dxa"/>
              <w:bottom w:w="0" w:type="dxa"/>
              <w:right w:w="0" w:type="dxa"/>
            </w:tcMar>
            <w:vAlign w:val="center"/>
          </w:tcPr>
          <w:p w14:paraId="7E2B3DF5"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7.33</w:t>
            </w:r>
          </w:p>
        </w:tc>
      </w:tr>
      <w:tr w:rsidR="0067351A" w:rsidRPr="0067351A" w14:paraId="3C60D716" w14:textId="77777777" w:rsidTr="00B4730B">
        <w:trPr>
          <w:cantSplit/>
          <w:jc w:val="center"/>
        </w:trPr>
        <w:tc>
          <w:tcPr>
            <w:tcW w:w="0" w:type="auto"/>
            <w:vMerge/>
            <w:shd w:val="clear" w:color="auto" w:fill="FFFFFF"/>
            <w:tcMar>
              <w:top w:w="0" w:type="dxa"/>
              <w:left w:w="0" w:type="dxa"/>
              <w:bottom w:w="0" w:type="dxa"/>
              <w:right w:w="0" w:type="dxa"/>
            </w:tcMar>
            <w:vAlign w:val="center"/>
          </w:tcPr>
          <w:p w14:paraId="5B7E0C1B"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0DA35941"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4EA3C63D" w14:textId="77777777" w:rsidR="0067351A" w:rsidRPr="0067351A" w:rsidRDefault="0067351A" w:rsidP="0067351A">
            <w:pPr>
              <w:keepNext/>
              <w:spacing w:before="0" w:after="0"/>
              <w:rPr>
                <w:rFonts w:eastAsia="MS Mincho"/>
                <w:sz w:val="22"/>
                <w:szCs w:val="22"/>
              </w:rPr>
            </w:pPr>
          </w:p>
        </w:tc>
        <w:tc>
          <w:tcPr>
            <w:tcW w:w="0" w:type="auto"/>
            <w:shd w:val="clear" w:color="auto" w:fill="FFFFFF"/>
            <w:tcMar>
              <w:top w:w="0" w:type="dxa"/>
              <w:left w:w="0" w:type="dxa"/>
              <w:bottom w:w="0" w:type="dxa"/>
              <w:right w:w="0" w:type="dxa"/>
            </w:tcMar>
            <w:vAlign w:val="center"/>
          </w:tcPr>
          <w:p w14:paraId="7BF8F1C4"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11.16</w:t>
            </w:r>
          </w:p>
        </w:tc>
        <w:tc>
          <w:tcPr>
            <w:tcW w:w="0" w:type="auto"/>
            <w:shd w:val="clear" w:color="auto" w:fill="FFFFFF"/>
            <w:tcMar>
              <w:top w:w="0" w:type="dxa"/>
              <w:left w:w="0" w:type="dxa"/>
              <w:bottom w:w="0" w:type="dxa"/>
              <w:right w:w="0" w:type="dxa"/>
            </w:tcMar>
            <w:vAlign w:val="center"/>
          </w:tcPr>
          <w:p w14:paraId="185FE3B7"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1.64</w:t>
            </w:r>
          </w:p>
        </w:tc>
        <w:tc>
          <w:tcPr>
            <w:tcW w:w="1177" w:type="dxa"/>
            <w:shd w:val="clear" w:color="auto" w:fill="FFFFFF"/>
            <w:tcMar>
              <w:top w:w="0" w:type="dxa"/>
              <w:left w:w="0" w:type="dxa"/>
              <w:bottom w:w="0" w:type="dxa"/>
              <w:right w:w="0" w:type="dxa"/>
            </w:tcMar>
            <w:vAlign w:val="center"/>
          </w:tcPr>
          <w:p w14:paraId="31AFB288"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6.79</w:t>
            </w:r>
          </w:p>
        </w:tc>
      </w:tr>
      <w:tr w:rsidR="0067351A" w:rsidRPr="0067351A" w14:paraId="008EC21D" w14:textId="77777777" w:rsidTr="00B4730B">
        <w:trPr>
          <w:cantSplit/>
          <w:jc w:val="center"/>
        </w:trPr>
        <w:tc>
          <w:tcPr>
            <w:tcW w:w="0" w:type="auto"/>
            <w:vMerge/>
            <w:tcBorders>
              <w:bottom w:val="single" w:sz="8" w:space="0" w:color="666666"/>
            </w:tcBorders>
            <w:shd w:val="clear" w:color="auto" w:fill="FFFFFF"/>
            <w:tcMar>
              <w:top w:w="0" w:type="dxa"/>
              <w:left w:w="0" w:type="dxa"/>
              <w:bottom w:w="0" w:type="dxa"/>
              <w:right w:w="0" w:type="dxa"/>
            </w:tcMar>
            <w:vAlign w:val="center"/>
          </w:tcPr>
          <w:p w14:paraId="6A282C00"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222CE101"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2EC0B782" w14:textId="77777777" w:rsidR="0067351A" w:rsidRPr="0067351A" w:rsidRDefault="0067351A" w:rsidP="0067351A">
            <w:pPr>
              <w:keepNext/>
              <w:spacing w:before="0" w:after="0"/>
              <w:rPr>
                <w:rFonts w:eastAsia="MS Mincho"/>
                <w:sz w:val="22"/>
                <w:szCs w:val="22"/>
              </w:rPr>
            </w:pPr>
          </w:p>
        </w:tc>
        <w:tc>
          <w:tcPr>
            <w:tcW w:w="0" w:type="auto"/>
            <w:tcBorders>
              <w:bottom w:val="single" w:sz="8" w:space="0" w:color="666666"/>
            </w:tcBorders>
            <w:shd w:val="clear" w:color="auto" w:fill="FFFFFF"/>
            <w:tcMar>
              <w:top w:w="0" w:type="dxa"/>
              <w:left w:w="0" w:type="dxa"/>
              <w:bottom w:w="0" w:type="dxa"/>
              <w:right w:w="0" w:type="dxa"/>
            </w:tcMar>
            <w:vAlign w:val="center"/>
          </w:tcPr>
          <w:p w14:paraId="324CCF64"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12.91</w:t>
            </w:r>
          </w:p>
        </w:tc>
        <w:tc>
          <w:tcPr>
            <w:tcW w:w="0" w:type="auto"/>
            <w:tcBorders>
              <w:bottom w:val="single" w:sz="8" w:space="0" w:color="666666"/>
            </w:tcBorders>
            <w:shd w:val="clear" w:color="auto" w:fill="FFFFFF"/>
            <w:tcMar>
              <w:top w:w="0" w:type="dxa"/>
              <w:left w:w="0" w:type="dxa"/>
              <w:bottom w:w="0" w:type="dxa"/>
              <w:right w:w="0" w:type="dxa"/>
            </w:tcMar>
            <w:vAlign w:val="center"/>
          </w:tcPr>
          <w:p w14:paraId="47BD0F0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1.86</w:t>
            </w:r>
          </w:p>
        </w:tc>
        <w:tc>
          <w:tcPr>
            <w:tcW w:w="1177" w:type="dxa"/>
            <w:tcBorders>
              <w:bottom w:val="single" w:sz="8" w:space="0" w:color="666666"/>
            </w:tcBorders>
            <w:shd w:val="clear" w:color="auto" w:fill="FFFFFF"/>
            <w:tcMar>
              <w:top w:w="0" w:type="dxa"/>
              <w:left w:w="0" w:type="dxa"/>
              <w:bottom w:w="0" w:type="dxa"/>
              <w:right w:w="0" w:type="dxa"/>
            </w:tcMar>
            <w:vAlign w:val="center"/>
          </w:tcPr>
          <w:p w14:paraId="3AF5BE35"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6.95</w:t>
            </w:r>
          </w:p>
        </w:tc>
      </w:tr>
      <w:tr w:rsidR="0067351A" w:rsidRPr="0067351A" w14:paraId="3B5109F3" w14:textId="77777777" w:rsidTr="00B4730B">
        <w:trPr>
          <w:cantSplit/>
          <w:jc w:val="center"/>
        </w:trPr>
        <w:tc>
          <w:tcPr>
            <w:tcW w:w="0" w:type="auto"/>
            <w:vMerge/>
            <w:tcBorders>
              <w:top w:val="single" w:sz="8" w:space="0" w:color="666666"/>
            </w:tcBorders>
            <w:shd w:val="clear" w:color="auto" w:fill="FFFFFF"/>
            <w:tcMar>
              <w:top w:w="0" w:type="dxa"/>
              <w:left w:w="0" w:type="dxa"/>
              <w:bottom w:w="0" w:type="dxa"/>
              <w:right w:w="0" w:type="dxa"/>
            </w:tcMar>
            <w:vAlign w:val="center"/>
          </w:tcPr>
          <w:p w14:paraId="7FB97141" w14:textId="77777777" w:rsidR="0067351A" w:rsidRPr="0067351A" w:rsidRDefault="0067351A" w:rsidP="0067351A">
            <w:pPr>
              <w:keepNext/>
              <w:spacing w:before="0" w:after="0"/>
              <w:rPr>
                <w:rFonts w:eastAsia="MS Mincho"/>
                <w:sz w:val="22"/>
                <w:szCs w:val="22"/>
              </w:rPr>
            </w:pPr>
          </w:p>
        </w:tc>
        <w:tc>
          <w:tcPr>
            <w:tcW w:w="0" w:type="auto"/>
            <w:vMerge/>
            <w:tcBorders>
              <w:top w:val="single" w:sz="8" w:space="0" w:color="666666"/>
            </w:tcBorders>
            <w:shd w:val="clear" w:color="auto" w:fill="FFFFFF"/>
            <w:tcMar>
              <w:top w:w="0" w:type="dxa"/>
              <w:left w:w="0" w:type="dxa"/>
              <w:bottom w:w="0" w:type="dxa"/>
              <w:right w:w="0" w:type="dxa"/>
            </w:tcMar>
            <w:vAlign w:val="center"/>
          </w:tcPr>
          <w:p w14:paraId="083AB697" w14:textId="77777777" w:rsidR="0067351A" w:rsidRPr="0067351A" w:rsidRDefault="0067351A" w:rsidP="0067351A">
            <w:pPr>
              <w:keepNext/>
              <w:spacing w:before="0" w:after="0"/>
              <w:rPr>
                <w:rFonts w:eastAsia="MS Mincho"/>
                <w:sz w:val="22"/>
                <w:szCs w:val="22"/>
              </w:rPr>
            </w:pP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4F7B7421"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End</w:t>
            </w:r>
          </w:p>
        </w:tc>
        <w:tc>
          <w:tcPr>
            <w:tcW w:w="0" w:type="auto"/>
            <w:tcBorders>
              <w:top w:val="single" w:sz="8" w:space="0" w:color="666666"/>
            </w:tcBorders>
            <w:shd w:val="clear" w:color="auto" w:fill="FFFFFF"/>
            <w:tcMar>
              <w:top w:w="0" w:type="dxa"/>
              <w:left w:w="0" w:type="dxa"/>
              <w:bottom w:w="0" w:type="dxa"/>
              <w:right w:w="0" w:type="dxa"/>
            </w:tcMar>
            <w:vAlign w:val="center"/>
          </w:tcPr>
          <w:p w14:paraId="4E22F572"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12.32</w:t>
            </w:r>
          </w:p>
        </w:tc>
        <w:tc>
          <w:tcPr>
            <w:tcW w:w="0" w:type="auto"/>
            <w:tcBorders>
              <w:top w:val="single" w:sz="8" w:space="0" w:color="666666"/>
            </w:tcBorders>
            <w:shd w:val="clear" w:color="auto" w:fill="FFFFFF"/>
            <w:tcMar>
              <w:top w:w="0" w:type="dxa"/>
              <w:left w:w="0" w:type="dxa"/>
              <w:bottom w:w="0" w:type="dxa"/>
              <w:right w:w="0" w:type="dxa"/>
            </w:tcMar>
            <w:vAlign w:val="center"/>
          </w:tcPr>
          <w:p w14:paraId="2E2EFFFD"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2.00</w:t>
            </w:r>
          </w:p>
        </w:tc>
        <w:tc>
          <w:tcPr>
            <w:tcW w:w="1177" w:type="dxa"/>
            <w:tcBorders>
              <w:top w:val="single" w:sz="8" w:space="0" w:color="666666"/>
            </w:tcBorders>
            <w:shd w:val="clear" w:color="auto" w:fill="FFFFFF"/>
            <w:tcMar>
              <w:top w:w="0" w:type="dxa"/>
              <w:left w:w="0" w:type="dxa"/>
              <w:bottom w:w="0" w:type="dxa"/>
              <w:right w:w="0" w:type="dxa"/>
            </w:tcMar>
            <w:vAlign w:val="center"/>
          </w:tcPr>
          <w:p w14:paraId="5C1F6420"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6.16</w:t>
            </w:r>
          </w:p>
        </w:tc>
      </w:tr>
      <w:tr w:rsidR="0067351A" w:rsidRPr="0067351A" w14:paraId="0088F841" w14:textId="77777777" w:rsidTr="00B4730B">
        <w:trPr>
          <w:cantSplit/>
          <w:jc w:val="center"/>
        </w:trPr>
        <w:tc>
          <w:tcPr>
            <w:tcW w:w="0" w:type="auto"/>
            <w:vMerge/>
            <w:shd w:val="clear" w:color="auto" w:fill="FFFFFF"/>
            <w:tcMar>
              <w:top w:w="0" w:type="dxa"/>
              <w:left w:w="0" w:type="dxa"/>
              <w:bottom w:w="0" w:type="dxa"/>
              <w:right w:w="0" w:type="dxa"/>
            </w:tcMar>
            <w:vAlign w:val="center"/>
          </w:tcPr>
          <w:p w14:paraId="2EF77F74"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67E14640"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4850FF88" w14:textId="77777777" w:rsidR="0067351A" w:rsidRPr="0067351A" w:rsidRDefault="0067351A" w:rsidP="0067351A">
            <w:pPr>
              <w:keepNext/>
              <w:spacing w:before="0" w:after="0"/>
              <w:rPr>
                <w:rFonts w:eastAsia="MS Mincho"/>
                <w:sz w:val="22"/>
                <w:szCs w:val="22"/>
              </w:rPr>
            </w:pPr>
          </w:p>
        </w:tc>
        <w:tc>
          <w:tcPr>
            <w:tcW w:w="0" w:type="auto"/>
            <w:shd w:val="clear" w:color="auto" w:fill="FFFFFF"/>
            <w:tcMar>
              <w:top w:w="0" w:type="dxa"/>
              <w:left w:w="0" w:type="dxa"/>
              <w:bottom w:w="0" w:type="dxa"/>
              <w:right w:w="0" w:type="dxa"/>
            </w:tcMar>
            <w:vAlign w:val="center"/>
          </w:tcPr>
          <w:p w14:paraId="6667EF07"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13.24</w:t>
            </w:r>
          </w:p>
        </w:tc>
        <w:tc>
          <w:tcPr>
            <w:tcW w:w="0" w:type="auto"/>
            <w:shd w:val="clear" w:color="auto" w:fill="FFFFFF"/>
            <w:tcMar>
              <w:top w:w="0" w:type="dxa"/>
              <w:left w:w="0" w:type="dxa"/>
              <w:bottom w:w="0" w:type="dxa"/>
              <w:right w:w="0" w:type="dxa"/>
            </w:tcMar>
            <w:vAlign w:val="center"/>
          </w:tcPr>
          <w:p w14:paraId="3C49CB97"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2.07</w:t>
            </w:r>
          </w:p>
        </w:tc>
        <w:tc>
          <w:tcPr>
            <w:tcW w:w="1177" w:type="dxa"/>
            <w:shd w:val="clear" w:color="auto" w:fill="FFFFFF"/>
            <w:tcMar>
              <w:top w:w="0" w:type="dxa"/>
              <w:left w:w="0" w:type="dxa"/>
              <w:bottom w:w="0" w:type="dxa"/>
              <w:right w:w="0" w:type="dxa"/>
            </w:tcMar>
            <w:vAlign w:val="center"/>
          </w:tcPr>
          <w:p w14:paraId="761436D8"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6.39</w:t>
            </w:r>
          </w:p>
        </w:tc>
      </w:tr>
      <w:tr w:rsidR="0067351A" w:rsidRPr="0067351A" w14:paraId="7BA06C4B" w14:textId="77777777" w:rsidTr="00B4730B">
        <w:trPr>
          <w:cantSplit/>
          <w:jc w:val="center"/>
        </w:trPr>
        <w:tc>
          <w:tcPr>
            <w:tcW w:w="0" w:type="auto"/>
            <w:vMerge/>
            <w:tcBorders>
              <w:bottom w:val="single" w:sz="8" w:space="0" w:color="666666"/>
            </w:tcBorders>
            <w:shd w:val="clear" w:color="auto" w:fill="FFFFFF"/>
            <w:tcMar>
              <w:top w:w="0" w:type="dxa"/>
              <w:left w:w="0" w:type="dxa"/>
              <w:bottom w:w="0" w:type="dxa"/>
              <w:right w:w="0" w:type="dxa"/>
            </w:tcMar>
            <w:vAlign w:val="center"/>
          </w:tcPr>
          <w:p w14:paraId="21A88BCA"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5A07845F"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6D6E1A7F" w14:textId="77777777" w:rsidR="0067351A" w:rsidRPr="0067351A" w:rsidRDefault="0067351A" w:rsidP="0067351A">
            <w:pPr>
              <w:keepNext/>
              <w:spacing w:before="0" w:after="0"/>
              <w:rPr>
                <w:rFonts w:eastAsia="MS Mincho"/>
                <w:sz w:val="22"/>
                <w:szCs w:val="22"/>
              </w:rPr>
            </w:pPr>
          </w:p>
        </w:tc>
        <w:tc>
          <w:tcPr>
            <w:tcW w:w="0" w:type="auto"/>
            <w:tcBorders>
              <w:bottom w:val="single" w:sz="8" w:space="0" w:color="666666"/>
            </w:tcBorders>
            <w:shd w:val="clear" w:color="auto" w:fill="FFFFFF"/>
            <w:tcMar>
              <w:top w:w="0" w:type="dxa"/>
              <w:left w:w="0" w:type="dxa"/>
              <w:bottom w:w="0" w:type="dxa"/>
              <w:right w:w="0" w:type="dxa"/>
            </w:tcMar>
            <w:vAlign w:val="center"/>
          </w:tcPr>
          <w:p w14:paraId="33FB648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12.41</w:t>
            </w:r>
          </w:p>
        </w:tc>
        <w:tc>
          <w:tcPr>
            <w:tcW w:w="0" w:type="auto"/>
            <w:tcBorders>
              <w:bottom w:val="single" w:sz="8" w:space="0" w:color="666666"/>
            </w:tcBorders>
            <w:shd w:val="clear" w:color="auto" w:fill="FFFFFF"/>
            <w:tcMar>
              <w:top w:w="0" w:type="dxa"/>
              <w:left w:w="0" w:type="dxa"/>
              <w:bottom w:w="0" w:type="dxa"/>
              <w:right w:w="0" w:type="dxa"/>
            </w:tcMar>
            <w:vAlign w:val="center"/>
          </w:tcPr>
          <w:p w14:paraId="4E4CB2E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1.78</w:t>
            </w:r>
          </w:p>
        </w:tc>
        <w:tc>
          <w:tcPr>
            <w:tcW w:w="1177" w:type="dxa"/>
            <w:tcBorders>
              <w:bottom w:val="single" w:sz="8" w:space="0" w:color="666666"/>
            </w:tcBorders>
            <w:shd w:val="clear" w:color="auto" w:fill="FFFFFF"/>
            <w:tcMar>
              <w:top w:w="0" w:type="dxa"/>
              <w:left w:w="0" w:type="dxa"/>
              <w:bottom w:w="0" w:type="dxa"/>
              <w:right w:w="0" w:type="dxa"/>
            </w:tcMar>
            <w:vAlign w:val="center"/>
          </w:tcPr>
          <w:p w14:paraId="6F7877FF"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6.95</w:t>
            </w:r>
          </w:p>
        </w:tc>
      </w:tr>
      <w:tr w:rsidR="0067351A" w:rsidRPr="0067351A" w14:paraId="5AF72D8E" w14:textId="77777777" w:rsidTr="00B4730B">
        <w:trPr>
          <w:cantSplit/>
          <w:jc w:val="center"/>
        </w:trPr>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5467606C"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3</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1CEAEDB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7BAE878D"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Start</w:t>
            </w:r>
          </w:p>
        </w:tc>
        <w:tc>
          <w:tcPr>
            <w:tcW w:w="0" w:type="auto"/>
            <w:tcBorders>
              <w:top w:val="single" w:sz="8" w:space="0" w:color="666666"/>
            </w:tcBorders>
            <w:shd w:val="clear" w:color="auto" w:fill="FFFFFF"/>
            <w:tcMar>
              <w:top w:w="0" w:type="dxa"/>
              <w:left w:w="0" w:type="dxa"/>
              <w:bottom w:w="0" w:type="dxa"/>
              <w:right w:w="0" w:type="dxa"/>
            </w:tcMar>
            <w:vAlign w:val="center"/>
          </w:tcPr>
          <w:p w14:paraId="7193390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16.74</w:t>
            </w:r>
          </w:p>
        </w:tc>
        <w:tc>
          <w:tcPr>
            <w:tcW w:w="0" w:type="auto"/>
            <w:tcBorders>
              <w:top w:val="single" w:sz="8" w:space="0" w:color="666666"/>
            </w:tcBorders>
            <w:shd w:val="clear" w:color="auto" w:fill="FFFFFF"/>
            <w:tcMar>
              <w:top w:w="0" w:type="dxa"/>
              <w:left w:w="0" w:type="dxa"/>
              <w:bottom w:w="0" w:type="dxa"/>
              <w:right w:w="0" w:type="dxa"/>
            </w:tcMar>
            <w:vAlign w:val="center"/>
          </w:tcPr>
          <w:p w14:paraId="37FF0D9E"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2.07</w:t>
            </w:r>
          </w:p>
        </w:tc>
        <w:tc>
          <w:tcPr>
            <w:tcW w:w="1177" w:type="dxa"/>
            <w:tcBorders>
              <w:top w:val="single" w:sz="8" w:space="0" w:color="666666"/>
            </w:tcBorders>
            <w:shd w:val="clear" w:color="auto" w:fill="FFFFFF"/>
            <w:tcMar>
              <w:top w:w="0" w:type="dxa"/>
              <w:left w:w="0" w:type="dxa"/>
              <w:bottom w:w="0" w:type="dxa"/>
              <w:right w:w="0" w:type="dxa"/>
            </w:tcMar>
            <w:vAlign w:val="center"/>
          </w:tcPr>
          <w:p w14:paraId="4EBA4508"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8.08</w:t>
            </w:r>
          </w:p>
        </w:tc>
      </w:tr>
      <w:tr w:rsidR="0067351A" w:rsidRPr="0067351A" w14:paraId="66CF15D9" w14:textId="77777777" w:rsidTr="00B4730B">
        <w:trPr>
          <w:cantSplit/>
          <w:jc w:val="center"/>
        </w:trPr>
        <w:tc>
          <w:tcPr>
            <w:tcW w:w="0" w:type="auto"/>
            <w:vMerge/>
            <w:shd w:val="clear" w:color="auto" w:fill="FFFFFF"/>
            <w:tcMar>
              <w:top w:w="0" w:type="dxa"/>
              <w:left w:w="0" w:type="dxa"/>
              <w:bottom w:w="0" w:type="dxa"/>
              <w:right w:w="0" w:type="dxa"/>
            </w:tcMar>
            <w:vAlign w:val="center"/>
          </w:tcPr>
          <w:p w14:paraId="579B7EC5"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035B31C6"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5C91231D" w14:textId="77777777" w:rsidR="0067351A" w:rsidRPr="0067351A" w:rsidRDefault="0067351A" w:rsidP="0067351A">
            <w:pPr>
              <w:keepNext/>
              <w:spacing w:before="0" w:after="0"/>
              <w:rPr>
                <w:rFonts w:eastAsia="MS Mincho"/>
                <w:sz w:val="22"/>
                <w:szCs w:val="22"/>
              </w:rPr>
            </w:pPr>
          </w:p>
        </w:tc>
        <w:tc>
          <w:tcPr>
            <w:tcW w:w="0" w:type="auto"/>
            <w:shd w:val="clear" w:color="auto" w:fill="FFFFFF"/>
            <w:tcMar>
              <w:top w:w="0" w:type="dxa"/>
              <w:left w:w="0" w:type="dxa"/>
              <w:bottom w:w="0" w:type="dxa"/>
              <w:right w:w="0" w:type="dxa"/>
            </w:tcMar>
            <w:vAlign w:val="center"/>
          </w:tcPr>
          <w:p w14:paraId="46FCF37D"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14.49</w:t>
            </w:r>
          </w:p>
        </w:tc>
        <w:tc>
          <w:tcPr>
            <w:tcW w:w="0" w:type="auto"/>
            <w:shd w:val="clear" w:color="auto" w:fill="FFFFFF"/>
            <w:tcMar>
              <w:top w:w="0" w:type="dxa"/>
              <w:left w:w="0" w:type="dxa"/>
              <w:bottom w:w="0" w:type="dxa"/>
              <w:right w:w="0" w:type="dxa"/>
            </w:tcMar>
            <w:vAlign w:val="center"/>
          </w:tcPr>
          <w:p w14:paraId="7115E816"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2.36</w:t>
            </w:r>
          </w:p>
        </w:tc>
        <w:tc>
          <w:tcPr>
            <w:tcW w:w="1177" w:type="dxa"/>
            <w:shd w:val="clear" w:color="auto" w:fill="FFFFFF"/>
            <w:tcMar>
              <w:top w:w="0" w:type="dxa"/>
              <w:left w:w="0" w:type="dxa"/>
              <w:bottom w:w="0" w:type="dxa"/>
              <w:right w:w="0" w:type="dxa"/>
            </w:tcMar>
            <w:vAlign w:val="center"/>
          </w:tcPr>
          <w:p w14:paraId="7075807C"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6.15</w:t>
            </w:r>
          </w:p>
        </w:tc>
      </w:tr>
      <w:tr w:rsidR="0067351A" w:rsidRPr="0067351A" w14:paraId="675A2365" w14:textId="77777777" w:rsidTr="00B4730B">
        <w:trPr>
          <w:cantSplit/>
          <w:jc w:val="center"/>
        </w:trPr>
        <w:tc>
          <w:tcPr>
            <w:tcW w:w="0" w:type="auto"/>
            <w:vMerge/>
            <w:tcBorders>
              <w:bottom w:val="single" w:sz="8" w:space="0" w:color="666666"/>
            </w:tcBorders>
            <w:shd w:val="clear" w:color="auto" w:fill="FFFFFF"/>
            <w:tcMar>
              <w:top w:w="0" w:type="dxa"/>
              <w:left w:w="0" w:type="dxa"/>
              <w:bottom w:w="0" w:type="dxa"/>
              <w:right w:w="0" w:type="dxa"/>
            </w:tcMar>
            <w:vAlign w:val="center"/>
          </w:tcPr>
          <w:p w14:paraId="318608F7"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7E12AB1E"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2D3B915D" w14:textId="77777777" w:rsidR="0067351A" w:rsidRPr="0067351A" w:rsidRDefault="0067351A" w:rsidP="0067351A">
            <w:pPr>
              <w:keepNext/>
              <w:spacing w:before="0" w:after="0"/>
              <w:rPr>
                <w:rFonts w:eastAsia="MS Mincho"/>
                <w:sz w:val="22"/>
                <w:szCs w:val="22"/>
              </w:rPr>
            </w:pPr>
          </w:p>
        </w:tc>
        <w:tc>
          <w:tcPr>
            <w:tcW w:w="0" w:type="auto"/>
            <w:tcBorders>
              <w:bottom w:val="single" w:sz="8" w:space="0" w:color="666666"/>
            </w:tcBorders>
            <w:shd w:val="clear" w:color="auto" w:fill="FFFFFF"/>
            <w:tcMar>
              <w:top w:w="0" w:type="dxa"/>
              <w:left w:w="0" w:type="dxa"/>
              <w:bottom w:w="0" w:type="dxa"/>
              <w:right w:w="0" w:type="dxa"/>
            </w:tcMar>
            <w:vAlign w:val="center"/>
          </w:tcPr>
          <w:p w14:paraId="6144732D"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12.99</w:t>
            </w:r>
          </w:p>
        </w:tc>
        <w:tc>
          <w:tcPr>
            <w:tcW w:w="0" w:type="auto"/>
            <w:tcBorders>
              <w:bottom w:val="single" w:sz="8" w:space="0" w:color="666666"/>
            </w:tcBorders>
            <w:shd w:val="clear" w:color="auto" w:fill="FFFFFF"/>
            <w:tcMar>
              <w:top w:w="0" w:type="dxa"/>
              <w:left w:w="0" w:type="dxa"/>
              <w:bottom w:w="0" w:type="dxa"/>
              <w:right w:w="0" w:type="dxa"/>
            </w:tcMar>
            <w:vAlign w:val="center"/>
          </w:tcPr>
          <w:p w14:paraId="1A036FC0"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1.50</w:t>
            </w:r>
          </w:p>
        </w:tc>
        <w:tc>
          <w:tcPr>
            <w:tcW w:w="1177" w:type="dxa"/>
            <w:tcBorders>
              <w:bottom w:val="single" w:sz="8" w:space="0" w:color="666666"/>
            </w:tcBorders>
            <w:shd w:val="clear" w:color="auto" w:fill="FFFFFF"/>
            <w:tcMar>
              <w:top w:w="0" w:type="dxa"/>
              <w:left w:w="0" w:type="dxa"/>
              <w:bottom w:w="0" w:type="dxa"/>
              <w:right w:w="0" w:type="dxa"/>
            </w:tcMar>
            <w:vAlign w:val="center"/>
          </w:tcPr>
          <w:p w14:paraId="10E2C988"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8.66</w:t>
            </w:r>
          </w:p>
        </w:tc>
      </w:tr>
      <w:tr w:rsidR="0067351A" w:rsidRPr="0067351A" w14:paraId="05642463" w14:textId="77777777" w:rsidTr="00B4730B">
        <w:trPr>
          <w:cantSplit/>
          <w:jc w:val="center"/>
        </w:trPr>
        <w:tc>
          <w:tcPr>
            <w:tcW w:w="0" w:type="auto"/>
            <w:vMerge/>
            <w:tcBorders>
              <w:top w:val="single" w:sz="8" w:space="0" w:color="666666"/>
            </w:tcBorders>
            <w:shd w:val="clear" w:color="auto" w:fill="FFFFFF"/>
            <w:tcMar>
              <w:top w:w="0" w:type="dxa"/>
              <w:left w:w="0" w:type="dxa"/>
              <w:bottom w:w="0" w:type="dxa"/>
              <w:right w:w="0" w:type="dxa"/>
            </w:tcMar>
            <w:vAlign w:val="center"/>
          </w:tcPr>
          <w:p w14:paraId="080CD45A" w14:textId="77777777" w:rsidR="0067351A" w:rsidRPr="0067351A" w:rsidRDefault="0067351A" w:rsidP="0067351A">
            <w:pPr>
              <w:keepNext/>
              <w:spacing w:before="0" w:after="0"/>
              <w:rPr>
                <w:rFonts w:eastAsia="MS Mincho"/>
                <w:sz w:val="22"/>
                <w:szCs w:val="22"/>
              </w:rPr>
            </w:pPr>
          </w:p>
        </w:tc>
        <w:tc>
          <w:tcPr>
            <w:tcW w:w="0" w:type="auto"/>
            <w:vMerge/>
            <w:tcBorders>
              <w:top w:val="single" w:sz="8" w:space="0" w:color="666666"/>
            </w:tcBorders>
            <w:shd w:val="clear" w:color="auto" w:fill="FFFFFF"/>
            <w:tcMar>
              <w:top w:w="0" w:type="dxa"/>
              <w:left w:w="0" w:type="dxa"/>
              <w:bottom w:w="0" w:type="dxa"/>
              <w:right w:w="0" w:type="dxa"/>
            </w:tcMar>
            <w:vAlign w:val="center"/>
          </w:tcPr>
          <w:p w14:paraId="6F3B416E" w14:textId="77777777" w:rsidR="0067351A" w:rsidRPr="0067351A" w:rsidRDefault="0067351A" w:rsidP="0067351A">
            <w:pPr>
              <w:keepNext/>
              <w:spacing w:before="0" w:after="0"/>
              <w:rPr>
                <w:rFonts w:eastAsia="MS Mincho"/>
                <w:sz w:val="22"/>
                <w:szCs w:val="22"/>
              </w:rPr>
            </w:pP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4F4A16C4"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End</w:t>
            </w:r>
          </w:p>
        </w:tc>
        <w:tc>
          <w:tcPr>
            <w:tcW w:w="0" w:type="auto"/>
            <w:tcBorders>
              <w:top w:val="single" w:sz="8" w:space="0" w:color="666666"/>
            </w:tcBorders>
            <w:shd w:val="clear" w:color="auto" w:fill="FFFFFF"/>
            <w:tcMar>
              <w:top w:w="0" w:type="dxa"/>
              <w:left w:w="0" w:type="dxa"/>
              <w:bottom w:w="0" w:type="dxa"/>
              <w:right w:w="0" w:type="dxa"/>
            </w:tcMar>
            <w:vAlign w:val="center"/>
          </w:tcPr>
          <w:p w14:paraId="68583624"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14.15</w:t>
            </w:r>
          </w:p>
        </w:tc>
        <w:tc>
          <w:tcPr>
            <w:tcW w:w="0" w:type="auto"/>
            <w:tcBorders>
              <w:top w:val="single" w:sz="8" w:space="0" w:color="666666"/>
            </w:tcBorders>
            <w:shd w:val="clear" w:color="auto" w:fill="FFFFFF"/>
            <w:tcMar>
              <w:top w:w="0" w:type="dxa"/>
              <w:left w:w="0" w:type="dxa"/>
              <w:bottom w:w="0" w:type="dxa"/>
              <w:right w:w="0" w:type="dxa"/>
            </w:tcMar>
            <w:vAlign w:val="center"/>
          </w:tcPr>
          <w:p w14:paraId="1B21F43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1.78</w:t>
            </w:r>
          </w:p>
        </w:tc>
        <w:tc>
          <w:tcPr>
            <w:tcW w:w="1177" w:type="dxa"/>
            <w:tcBorders>
              <w:top w:val="single" w:sz="8" w:space="0" w:color="666666"/>
            </w:tcBorders>
            <w:shd w:val="clear" w:color="auto" w:fill="FFFFFF"/>
            <w:tcMar>
              <w:top w:w="0" w:type="dxa"/>
              <w:left w:w="0" w:type="dxa"/>
              <w:bottom w:w="0" w:type="dxa"/>
              <w:right w:w="0" w:type="dxa"/>
            </w:tcMar>
            <w:vAlign w:val="center"/>
          </w:tcPr>
          <w:p w14:paraId="00A2ECD4"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7.93</w:t>
            </w:r>
          </w:p>
        </w:tc>
      </w:tr>
      <w:tr w:rsidR="0067351A" w:rsidRPr="0067351A" w14:paraId="21110068" w14:textId="77777777" w:rsidTr="00B4730B">
        <w:trPr>
          <w:cantSplit/>
          <w:jc w:val="center"/>
        </w:trPr>
        <w:tc>
          <w:tcPr>
            <w:tcW w:w="0" w:type="auto"/>
            <w:vMerge/>
            <w:shd w:val="clear" w:color="auto" w:fill="FFFFFF"/>
            <w:tcMar>
              <w:top w:w="0" w:type="dxa"/>
              <w:left w:w="0" w:type="dxa"/>
              <w:bottom w:w="0" w:type="dxa"/>
              <w:right w:w="0" w:type="dxa"/>
            </w:tcMar>
            <w:vAlign w:val="center"/>
          </w:tcPr>
          <w:p w14:paraId="6DD49340"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0F21E6D0"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22A064A6" w14:textId="77777777" w:rsidR="0067351A" w:rsidRPr="0067351A" w:rsidRDefault="0067351A" w:rsidP="0067351A">
            <w:pPr>
              <w:keepNext/>
              <w:spacing w:before="0" w:after="0"/>
              <w:rPr>
                <w:rFonts w:eastAsia="MS Mincho"/>
                <w:sz w:val="22"/>
                <w:szCs w:val="22"/>
              </w:rPr>
            </w:pPr>
          </w:p>
        </w:tc>
        <w:tc>
          <w:tcPr>
            <w:tcW w:w="0" w:type="auto"/>
            <w:shd w:val="clear" w:color="auto" w:fill="FFFFFF"/>
            <w:tcMar>
              <w:top w:w="0" w:type="dxa"/>
              <w:left w:w="0" w:type="dxa"/>
              <w:bottom w:w="0" w:type="dxa"/>
              <w:right w:w="0" w:type="dxa"/>
            </w:tcMar>
            <w:vAlign w:val="center"/>
          </w:tcPr>
          <w:p w14:paraId="7E41F8C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22.90</w:t>
            </w:r>
          </w:p>
        </w:tc>
        <w:tc>
          <w:tcPr>
            <w:tcW w:w="0" w:type="auto"/>
            <w:shd w:val="clear" w:color="auto" w:fill="FFFFFF"/>
            <w:tcMar>
              <w:top w:w="0" w:type="dxa"/>
              <w:left w:w="0" w:type="dxa"/>
              <w:bottom w:w="0" w:type="dxa"/>
              <w:right w:w="0" w:type="dxa"/>
            </w:tcMar>
            <w:vAlign w:val="center"/>
          </w:tcPr>
          <w:p w14:paraId="43F237F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2.71</w:t>
            </w:r>
          </w:p>
        </w:tc>
        <w:tc>
          <w:tcPr>
            <w:tcW w:w="1177" w:type="dxa"/>
            <w:shd w:val="clear" w:color="auto" w:fill="FFFFFF"/>
            <w:tcMar>
              <w:top w:w="0" w:type="dxa"/>
              <w:left w:w="0" w:type="dxa"/>
              <w:bottom w:w="0" w:type="dxa"/>
              <w:right w:w="0" w:type="dxa"/>
            </w:tcMar>
            <w:vAlign w:val="center"/>
          </w:tcPr>
          <w:p w14:paraId="3E5A162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8.44</w:t>
            </w:r>
          </w:p>
        </w:tc>
      </w:tr>
      <w:tr w:rsidR="0067351A" w:rsidRPr="0067351A" w14:paraId="280AD246" w14:textId="77777777" w:rsidTr="00B4730B">
        <w:trPr>
          <w:cantSplit/>
          <w:jc w:val="center"/>
        </w:trPr>
        <w:tc>
          <w:tcPr>
            <w:tcW w:w="0" w:type="auto"/>
            <w:vMerge/>
            <w:tcBorders>
              <w:bottom w:val="single" w:sz="8" w:space="0" w:color="666666"/>
            </w:tcBorders>
            <w:shd w:val="clear" w:color="auto" w:fill="FFFFFF"/>
            <w:tcMar>
              <w:top w:w="0" w:type="dxa"/>
              <w:left w:w="0" w:type="dxa"/>
              <w:bottom w:w="0" w:type="dxa"/>
              <w:right w:w="0" w:type="dxa"/>
            </w:tcMar>
            <w:vAlign w:val="center"/>
          </w:tcPr>
          <w:p w14:paraId="244963A2"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2E800D21"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01846536" w14:textId="77777777" w:rsidR="0067351A" w:rsidRPr="0067351A" w:rsidRDefault="0067351A" w:rsidP="0067351A">
            <w:pPr>
              <w:keepNext/>
              <w:spacing w:before="0" w:after="0"/>
              <w:rPr>
                <w:rFonts w:eastAsia="MS Mincho"/>
                <w:sz w:val="22"/>
                <w:szCs w:val="22"/>
              </w:rPr>
            </w:pPr>
          </w:p>
        </w:tc>
        <w:tc>
          <w:tcPr>
            <w:tcW w:w="0" w:type="auto"/>
            <w:tcBorders>
              <w:bottom w:val="single" w:sz="8" w:space="0" w:color="666666"/>
            </w:tcBorders>
            <w:shd w:val="clear" w:color="auto" w:fill="FFFFFF"/>
            <w:tcMar>
              <w:top w:w="0" w:type="dxa"/>
              <w:left w:w="0" w:type="dxa"/>
              <w:bottom w:w="0" w:type="dxa"/>
              <w:right w:w="0" w:type="dxa"/>
            </w:tcMar>
            <w:vAlign w:val="center"/>
          </w:tcPr>
          <w:p w14:paraId="4F2B814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13.07</w:t>
            </w:r>
          </w:p>
        </w:tc>
        <w:tc>
          <w:tcPr>
            <w:tcW w:w="0" w:type="auto"/>
            <w:tcBorders>
              <w:bottom w:val="single" w:sz="8" w:space="0" w:color="666666"/>
            </w:tcBorders>
            <w:shd w:val="clear" w:color="auto" w:fill="FFFFFF"/>
            <w:tcMar>
              <w:top w:w="0" w:type="dxa"/>
              <w:left w:w="0" w:type="dxa"/>
              <w:bottom w:w="0" w:type="dxa"/>
              <w:right w:w="0" w:type="dxa"/>
            </w:tcMar>
            <w:vAlign w:val="center"/>
          </w:tcPr>
          <w:p w14:paraId="530ACD78"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2.28</w:t>
            </w:r>
          </w:p>
        </w:tc>
        <w:tc>
          <w:tcPr>
            <w:tcW w:w="1177" w:type="dxa"/>
            <w:tcBorders>
              <w:bottom w:val="single" w:sz="8" w:space="0" w:color="666666"/>
            </w:tcBorders>
            <w:shd w:val="clear" w:color="auto" w:fill="FFFFFF"/>
            <w:tcMar>
              <w:top w:w="0" w:type="dxa"/>
              <w:left w:w="0" w:type="dxa"/>
              <w:bottom w:w="0" w:type="dxa"/>
              <w:right w:w="0" w:type="dxa"/>
            </w:tcMar>
            <w:vAlign w:val="center"/>
          </w:tcPr>
          <w:p w14:paraId="607949A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5.72</w:t>
            </w:r>
          </w:p>
        </w:tc>
      </w:tr>
      <w:tr w:rsidR="0067351A" w:rsidRPr="0067351A" w14:paraId="6F6D20F3" w14:textId="77777777" w:rsidTr="00B4730B">
        <w:trPr>
          <w:cantSplit/>
          <w:jc w:val="center"/>
        </w:trPr>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42319C06"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4</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043B6ECC"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771628B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Start</w:t>
            </w:r>
          </w:p>
        </w:tc>
        <w:tc>
          <w:tcPr>
            <w:tcW w:w="0" w:type="auto"/>
            <w:tcBorders>
              <w:top w:val="single" w:sz="8" w:space="0" w:color="666666"/>
            </w:tcBorders>
            <w:shd w:val="clear" w:color="auto" w:fill="FFFFFF"/>
            <w:tcMar>
              <w:top w:w="0" w:type="dxa"/>
              <w:left w:w="0" w:type="dxa"/>
              <w:bottom w:w="0" w:type="dxa"/>
              <w:right w:w="0" w:type="dxa"/>
            </w:tcMar>
            <w:vAlign w:val="center"/>
          </w:tcPr>
          <w:p w14:paraId="28245BC2"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13.07</w:t>
            </w:r>
          </w:p>
        </w:tc>
        <w:tc>
          <w:tcPr>
            <w:tcW w:w="0" w:type="auto"/>
            <w:tcBorders>
              <w:top w:val="single" w:sz="8" w:space="0" w:color="666666"/>
            </w:tcBorders>
            <w:shd w:val="clear" w:color="auto" w:fill="FFFFFF"/>
            <w:tcMar>
              <w:top w:w="0" w:type="dxa"/>
              <w:left w:w="0" w:type="dxa"/>
              <w:bottom w:w="0" w:type="dxa"/>
              <w:right w:w="0" w:type="dxa"/>
            </w:tcMar>
            <w:vAlign w:val="center"/>
          </w:tcPr>
          <w:p w14:paraId="15E0D75A"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2.21</w:t>
            </w:r>
          </w:p>
        </w:tc>
        <w:tc>
          <w:tcPr>
            <w:tcW w:w="1177" w:type="dxa"/>
            <w:tcBorders>
              <w:top w:val="single" w:sz="8" w:space="0" w:color="666666"/>
            </w:tcBorders>
            <w:shd w:val="clear" w:color="auto" w:fill="FFFFFF"/>
            <w:tcMar>
              <w:top w:w="0" w:type="dxa"/>
              <w:left w:w="0" w:type="dxa"/>
              <w:bottom w:w="0" w:type="dxa"/>
              <w:right w:w="0" w:type="dxa"/>
            </w:tcMar>
            <w:vAlign w:val="center"/>
          </w:tcPr>
          <w:p w14:paraId="6DB2622C"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5.91</w:t>
            </w:r>
          </w:p>
        </w:tc>
      </w:tr>
      <w:tr w:rsidR="0067351A" w:rsidRPr="0067351A" w14:paraId="4BC7C217" w14:textId="77777777" w:rsidTr="00B4730B">
        <w:trPr>
          <w:cantSplit/>
          <w:jc w:val="center"/>
        </w:trPr>
        <w:tc>
          <w:tcPr>
            <w:tcW w:w="0" w:type="auto"/>
            <w:vMerge/>
            <w:shd w:val="clear" w:color="auto" w:fill="FFFFFF"/>
            <w:tcMar>
              <w:top w:w="0" w:type="dxa"/>
              <w:left w:w="0" w:type="dxa"/>
              <w:bottom w:w="0" w:type="dxa"/>
              <w:right w:w="0" w:type="dxa"/>
            </w:tcMar>
            <w:vAlign w:val="center"/>
          </w:tcPr>
          <w:p w14:paraId="48960AEE"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3F2E21A8"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67CDF1A9" w14:textId="77777777" w:rsidR="0067351A" w:rsidRPr="0067351A" w:rsidRDefault="0067351A" w:rsidP="0067351A">
            <w:pPr>
              <w:keepNext/>
              <w:spacing w:before="0" w:after="0"/>
              <w:rPr>
                <w:rFonts w:eastAsia="MS Mincho"/>
                <w:sz w:val="22"/>
                <w:szCs w:val="22"/>
              </w:rPr>
            </w:pPr>
          </w:p>
        </w:tc>
        <w:tc>
          <w:tcPr>
            <w:tcW w:w="0" w:type="auto"/>
            <w:shd w:val="clear" w:color="auto" w:fill="FFFFFF"/>
            <w:tcMar>
              <w:top w:w="0" w:type="dxa"/>
              <w:left w:w="0" w:type="dxa"/>
              <w:bottom w:w="0" w:type="dxa"/>
              <w:right w:w="0" w:type="dxa"/>
            </w:tcMar>
            <w:vAlign w:val="center"/>
          </w:tcPr>
          <w:p w14:paraId="62BCD31C"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21.81</w:t>
            </w:r>
          </w:p>
        </w:tc>
        <w:tc>
          <w:tcPr>
            <w:tcW w:w="0" w:type="auto"/>
            <w:shd w:val="clear" w:color="auto" w:fill="FFFFFF"/>
            <w:tcMar>
              <w:top w:w="0" w:type="dxa"/>
              <w:left w:w="0" w:type="dxa"/>
              <w:bottom w:w="0" w:type="dxa"/>
              <w:right w:w="0" w:type="dxa"/>
            </w:tcMar>
            <w:vAlign w:val="center"/>
          </w:tcPr>
          <w:p w14:paraId="00FBB68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2.71</w:t>
            </w:r>
          </w:p>
        </w:tc>
        <w:tc>
          <w:tcPr>
            <w:tcW w:w="1177" w:type="dxa"/>
            <w:shd w:val="clear" w:color="auto" w:fill="FFFFFF"/>
            <w:tcMar>
              <w:top w:w="0" w:type="dxa"/>
              <w:left w:w="0" w:type="dxa"/>
              <w:bottom w:w="0" w:type="dxa"/>
              <w:right w:w="0" w:type="dxa"/>
            </w:tcMar>
            <w:vAlign w:val="center"/>
          </w:tcPr>
          <w:p w14:paraId="539665AF"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8.04</w:t>
            </w:r>
          </w:p>
        </w:tc>
      </w:tr>
      <w:tr w:rsidR="0067351A" w:rsidRPr="0067351A" w14:paraId="5E70E71E" w14:textId="77777777" w:rsidTr="00B4730B">
        <w:trPr>
          <w:cantSplit/>
          <w:jc w:val="center"/>
        </w:trPr>
        <w:tc>
          <w:tcPr>
            <w:tcW w:w="0" w:type="auto"/>
            <w:vMerge/>
            <w:tcBorders>
              <w:bottom w:val="single" w:sz="8" w:space="0" w:color="666666"/>
            </w:tcBorders>
            <w:shd w:val="clear" w:color="auto" w:fill="FFFFFF"/>
            <w:tcMar>
              <w:top w:w="0" w:type="dxa"/>
              <w:left w:w="0" w:type="dxa"/>
              <w:bottom w:w="0" w:type="dxa"/>
              <w:right w:w="0" w:type="dxa"/>
            </w:tcMar>
            <w:vAlign w:val="center"/>
          </w:tcPr>
          <w:p w14:paraId="496DD7A7"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15F6FFB5"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3FBC74A8" w14:textId="77777777" w:rsidR="0067351A" w:rsidRPr="0067351A" w:rsidRDefault="0067351A" w:rsidP="0067351A">
            <w:pPr>
              <w:keepNext/>
              <w:spacing w:before="0" w:after="0"/>
              <w:rPr>
                <w:rFonts w:eastAsia="MS Mincho"/>
                <w:sz w:val="22"/>
                <w:szCs w:val="22"/>
              </w:rPr>
            </w:pPr>
          </w:p>
        </w:tc>
        <w:tc>
          <w:tcPr>
            <w:tcW w:w="0" w:type="auto"/>
            <w:tcBorders>
              <w:bottom w:val="single" w:sz="8" w:space="0" w:color="666666"/>
            </w:tcBorders>
            <w:shd w:val="clear" w:color="auto" w:fill="FFFFFF"/>
            <w:tcMar>
              <w:top w:w="0" w:type="dxa"/>
              <w:left w:w="0" w:type="dxa"/>
              <w:bottom w:w="0" w:type="dxa"/>
              <w:right w:w="0" w:type="dxa"/>
            </w:tcMar>
            <w:vAlign w:val="center"/>
          </w:tcPr>
          <w:p w14:paraId="3BD429D2"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18.07</w:t>
            </w:r>
          </w:p>
        </w:tc>
        <w:tc>
          <w:tcPr>
            <w:tcW w:w="0" w:type="auto"/>
            <w:tcBorders>
              <w:bottom w:val="single" w:sz="8" w:space="0" w:color="666666"/>
            </w:tcBorders>
            <w:shd w:val="clear" w:color="auto" w:fill="FFFFFF"/>
            <w:tcMar>
              <w:top w:w="0" w:type="dxa"/>
              <w:left w:w="0" w:type="dxa"/>
              <w:bottom w:w="0" w:type="dxa"/>
              <w:right w:w="0" w:type="dxa"/>
            </w:tcMar>
            <w:vAlign w:val="center"/>
          </w:tcPr>
          <w:p w14:paraId="5555407E"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2.43</w:t>
            </w:r>
          </w:p>
        </w:tc>
        <w:tc>
          <w:tcPr>
            <w:tcW w:w="1177" w:type="dxa"/>
            <w:tcBorders>
              <w:bottom w:val="single" w:sz="8" w:space="0" w:color="666666"/>
            </w:tcBorders>
            <w:shd w:val="clear" w:color="auto" w:fill="FFFFFF"/>
            <w:tcMar>
              <w:top w:w="0" w:type="dxa"/>
              <w:left w:w="0" w:type="dxa"/>
              <w:bottom w:w="0" w:type="dxa"/>
              <w:right w:w="0" w:type="dxa"/>
            </w:tcMar>
            <w:vAlign w:val="center"/>
          </w:tcPr>
          <w:p w14:paraId="42980E7F"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7.44</w:t>
            </w:r>
          </w:p>
        </w:tc>
      </w:tr>
      <w:tr w:rsidR="0067351A" w:rsidRPr="0067351A" w14:paraId="03F3AF38" w14:textId="77777777" w:rsidTr="00B4730B">
        <w:trPr>
          <w:cantSplit/>
          <w:jc w:val="center"/>
        </w:trPr>
        <w:tc>
          <w:tcPr>
            <w:tcW w:w="0" w:type="auto"/>
            <w:vMerge/>
            <w:tcBorders>
              <w:top w:val="single" w:sz="8" w:space="0" w:color="666666"/>
            </w:tcBorders>
            <w:shd w:val="clear" w:color="auto" w:fill="FFFFFF"/>
            <w:tcMar>
              <w:top w:w="0" w:type="dxa"/>
              <w:left w:w="0" w:type="dxa"/>
              <w:bottom w:w="0" w:type="dxa"/>
              <w:right w:w="0" w:type="dxa"/>
            </w:tcMar>
            <w:vAlign w:val="center"/>
          </w:tcPr>
          <w:p w14:paraId="2C5F4098" w14:textId="77777777" w:rsidR="0067351A" w:rsidRPr="0067351A" w:rsidRDefault="0067351A" w:rsidP="0067351A">
            <w:pPr>
              <w:keepNext/>
              <w:spacing w:before="0" w:after="0"/>
              <w:rPr>
                <w:rFonts w:eastAsia="MS Mincho"/>
                <w:sz w:val="22"/>
                <w:szCs w:val="22"/>
              </w:rPr>
            </w:pPr>
          </w:p>
        </w:tc>
        <w:tc>
          <w:tcPr>
            <w:tcW w:w="0" w:type="auto"/>
            <w:vMerge/>
            <w:tcBorders>
              <w:top w:val="single" w:sz="8" w:space="0" w:color="666666"/>
            </w:tcBorders>
            <w:shd w:val="clear" w:color="auto" w:fill="FFFFFF"/>
            <w:tcMar>
              <w:top w:w="0" w:type="dxa"/>
              <w:left w:w="0" w:type="dxa"/>
              <w:bottom w:w="0" w:type="dxa"/>
              <w:right w:w="0" w:type="dxa"/>
            </w:tcMar>
            <w:vAlign w:val="center"/>
          </w:tcPr>
          <w:p w14:paraId="5D3DC0C3" w14:textId="77777777" w:rsidR="0067351A" w:rsidRPr="0067351A" w:rsidRDefault="0067351A" w:rsidP="0067351A">
            <w:pPr>
              <w:keepNext/>
              <w:spacing w:before="0" w:after="0"/>
              <w:rPr>
                <w:rFonts w:eastAsia="MS Mincho"/>
                <w:sz w:val="22"/>
                <w:szCs w:val="22"/>
              </w:rPr>
            </w:pP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2518E5DD"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End</w:t>
            </w:r>
          </w:p>
        </w:tc>
        <w:tc>
          <w:tcPr>
            <w:tcW w:w="0" w:type="auto"/>
            <w:tcBorders>
              <w:top w:val="single" w:sz="8" w:space="0" w:color="666666"/>
            </w:tcBorders>
            <w:shd w:val="clear" w:color="auto" w:fill="FFFFFF"/>
            <w:tcMar>
              <w:top w:w="0" w:type="dxa"/>
              <w:left w:w="0" w:type="dxa"/>
              <w:bottom w:w="0" w:type="dxa"/>
              <w:right w:w="0" w:type="dxa"/>
            </w:tcMar>
            <w:vAlign w:val="center"/>
          </w:tcPr>
          <w:p w14:paraId="47370DC6"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15.65</w:t>
            </w:r>
          </w:p>
        </w:tc>
        <w:tc>
          <w:tcPr>
            <w:tcW w:w="0" w:type="auto"/>
            <w:tcBorders>
              <w:top w:val="single" w:sz="8" w:space="0" w:color="666666"/>
            </w:tcBorders>
            <w:shd w:val="clear" w:color="auto" w:fill="FFFFFF"/>
            <w:tcMar>
              <w:top w:w="0" w:type="dxa"/>
              <w:left w:w="0" w:type="dxa"/>
              <w:bottom w:w="0" w:type="dxa"/>
              <w:right w:w="0" w:type="dxa"/>
            </w:tcMar>
            <w:vAlign w:val="center"/>
          </w:tcPr>
          <w:p w14:paraId="26185181"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2.00</w:t>
            </w:r>
          </w:p>
        </w:tc>
        <w:tc>
          <w:tcPr>
            <w:tcW w:w="1177" w:type="dxa"/>
            <w:tcBorders>
              <w:top w:val="single" w:sz="8" w:space="0" w:color="666666"/>
            </w:tcBorders>
            <w:shd w:val="clear" w:color="auto" w:fill="FFFFFF"/>
            <w:tcMar>
              <w:top w:w="0" w:type="dxa"/>
              <w:left w:w="0" w:type="dxa"/>
              <w:bottom w:w="0" w:type="dxa"/>
              <w:right w:w="0" w:type="dxa"/>
            </w:tcMar>
            <w:vAlign w:val="center"/>
          </w:tcPr>
          <w:p w14:paraId="0DFB7CE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7.83</w:t>
            </w:r>
          </w:p>
        </w:tc>
      </w:tr>
      <w:tr w:rsidR="0067351A" w:rsidRPr="0067351A" w14:paraId="5516A1B8" w14:textId="77777777" w:rsidTr="00B4730B">
        <w:trPr>
          <w:cantSplit/>
          <w:jc w:val="center"/>
        </w:trPr>
        <w:tc>
          <w:tcPr>
            <w:tcW w:w="0" w:type="auto"/>
            <w:vMerge/>
            <w:shd w:val="clear" w:color="auto" w:fill="FFFFFF"/>
            <w:tcMar>
              <w:top w:w="0" w:type="dxa"/>
              <w:left w:w="0" w:type="dxa"/>
              <w:bottom w:w="0" w:type="dxa"/>
              <w:right w:w="0" w:type="dxa"/>
            </w:tcMar>
            <w:vAlign w:val="center"/>
          </w:tcPr>
          <w:p w14:paraId="3695B024"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279322C8"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52AA13FE" w14:textId="77777777" w:rsidR="0067351A" w:rsidRPr="0067351A" w:rsidRDefault="0067351A" w:rsidP="0067351A">
            <w:pPr>
              <w:keepNext/>
              <w:spacing w:before="0" w:after="0"/>
              <w:rPr>
                <w:rFonts w:eastAsia="MS Mincho"/>
                <w:sz w:val="22"/>
                <w:szCs w:val="22"/>
              </w:rPr>
            </w:pPr>
          </w:p>
        </w:tc>
        <w:tc>
          <w:tcPr>
            <w:tcW w:w="0" w:type="auto"/>
            <w:shd w:val="clear" w:color="auto" w:fill="FFFFFF"/>
            <w:tcMar>
              <w:top w:w="0" w:type="dxa"/>
              <w:left w:w="0" w:type="dxa"/>
              <w:bottom w:w="0" w:type="dxa"/>
              <w:right w:w="0" w:type="dxa"/>
            </w:tcMar>
            <w:vAlign w:val="center"/>
          </w:tcPr>
          <w:p w14:paraId="61CDE01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15.15</w:t>
            </w:r>
          </w:p>
        </w:tc>
        <w:tc>
          <w:tcPr>
            <w:tcW w:w="0" w:type="auto"/>
            <w:shd w:val="clear" w:color="auto" w:fill="FFFFFF"/>
            <w:tcMar>
              <w:top w:w="0" w:type="dxa"/>
              <w:left w:w="0" w:type="dxa"/>
              <w:bottom w:w="0" w:type="dxa"/>
              <w:right w:w="0" w:type="dxa"/>
            </w:tcMar>
            <w:vAlign w:val="center"/>
          </w:tcPr>
          <w:p w14:paraId="321AFD58"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2.57</w:t>
            </w:r>
          </w:p>
        </w:tc>
        <w:tc>
          <w:tcPr>
            <w:tcW w:w="1177" w:type="dxa"/>
            <w:shd w:val="clear" w:color="auto" w:fill="FFFFFF"/>
            <w:tcMar>
              <w:top w:w="0" w:type="dxa"/>
              <w:left w:w="0" w:type="dxa"/>
              <w:bottom w:w="0" w:type="dxa"/>
              <w:right w:w="0" w:type="dxa"/>
            </w:tcMar>
            <w:vAlign w:val="center"/>
          </w:tcPr>
          <w:p w14:paraId="5075DFC6"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5.90</w:t>
            </w:r>
          </w:p>
        </w:tc>
      </w:tr>
      <w:tr w:rsidR="0067351A" w:rsidRPr="0067351A" w14:paraId="5BE21FF5" w14:textId="77777777" w:rsidTr="00B4730B">
        <w:trPr>
          <w:cantSplit/>
          <w:jc w:val="center"/>
        </w:trPr>
        <w:tc>
          <w:tcPr>
            <w:tcW w:w="0" w:type="auto"/>
            <w:vMerge/>
            <w:tcBorders>
              <w:bottom w:val="single" w:sz="8" w:space="0" w:color="666666"/>
            </w:tcBorders>
            <w:shd w:val="clear" w:color="auto" w:fill="FFFFFF"/>
            <w:tcMar>
              <w:top w:w="0" w:type="dxa"/>
              <w:left w:w="0" w:type="dxa"/>
              <w:bottom w:w="0" w:type="dxa"/>
              <w:right w:w="0" w:type="dxa"/>
            </w:tcMar>
            <w:vAlign w:val="center"/>
          </w:tcPr>
          <w:p w14:paraId="6046F42C"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1D121E25"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5B1B22F8" w14:textId="77777777" w:rsidR="0067351A" w:rsidRPr="0067351A" w:rsidRDefault="0067351A" w:rsidP="0067351A">
            <w:pPr>
              <w:keepNext/>
              <w:spacing w:before="0" w:after="0"/>
              <w:rPr>
                <w:rFonts w:eastAsia="MS Mincho"/>
                <w:sz w:val="22"/>
                <w:szCs w:val="22"/>
              </w:rPr>
            </w:pPr>
          </w:p>
        </w:tc>
        <w:tc>
          <w:tcPr>
            <w:tcW w:w="0" w:type="auto"/>
            <w:tcBorders>
              <w:bottom w:val="single" w:sz="8" w:space="0" w:color="666666"/>
            </w:tcBorders>
            <w:shd w:val="clear" w:color="auto" w:fill="FFFFFF"/>
            <w:tcMar>
              <w:top w:w="0" w:type="dxa"/>
              <w:left w:w="0" w:type="dxa"/>
              <w:bottom w:w="0" w:type="dxa"/>
              <w:right w:w="0" w:type="dxa"/>
            </w:tcMar>
            <w:vAlign w:val="center"/>
          </w:tcPr>
          <w:p w14:paraId="3B196068"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18.32</w:t>
            </w:r>
          </w:p>
        </w:tc>
        <w:tc>
          <w:tcPr>
            <w:tcW w:w="0" w:type="auto"/>
            <w:tcBorders>
              <w:bottom w:val="single" w:sz="8" w:space="0" w:color="666666"/>
            </w:tcBorders>
            <w:shd w:val="clear" w:color="auto" w:fill="FFFFFF"/>
            <w:tcMar>
              <w:top w:w="0" w:type="dxa"/>
              <w:left w:w="0" w:type="dxa"/>
              <w:bottom w:w="0" w:type="dxa"/>
              <w:right w:w="0" w:type="dxa"/>
            </w:tcMar>
            <w:vAlign w:val="center"/>
          </w:tcPr>
          <w:p w14:paraId="5794473A"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2.50</w:t>
            </w:r>
          </w:p>
        </w:tc>
        <w:tc>
          <w:tcPr>
            <w:tcW w:w="1177" w:type="dxa"/>
            <w:tcBorders>
              <w:bottom w:val="single" w:sz="8" w:space="0" w:color="666666"/>
            </w:tcBorders>
            <w:shd w:val="clear" w:color="auto" w:fill="FFFFFF"/>
            <w:tcMar>
              <w:top w:w="0" w:type="dxa"/>
              <w:left w:w="0" w:type="dxa"/>
              <w:bottom w:w="0" w:type="dxa"/>
              <w:right w:w="0" w:type="dxa"/>
            </w:tcMar>
            <w:vAlign w:val="center"/>
          </w:tcPr>
          <w:p w14:paraId="6E7D66EA"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7.33</w:t>
            </w:r>
          </w:p>
        </w:tc>
      </w:tr>
      <w:tr w:rsidR="0067351A" w:rsidRPr="0067351A" w14:paraId="55D2C817" w14:textId="77777777" w:rsidTr="00B4730B">
        <w:trPr>
          <w:cantSplit/>
          <w:jc w:val="center"/>
        </w:trPr>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0CF0EB1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1176EF0E"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w:t>
            </w: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1ABD939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Start</w:t>
            </w:r>
          </w:p>
        </w:tc>
        <w:tc>
          <w:tcPr>
            <w:tcW w:w="0" w:type="auto"/>
            <w:tcBorders>
              <w:top w:val="single" w:sz="8" w:space="0" w:color="666666"/>
            </w:tcBorders>
            <w:shd w:val="clear" w:color="auto" w:fill="FFFFFF"/>
            <w:tcMar>
              <w:top w:w="0" w:type="dxa"/>
              <w:left w:w="0" w:type="dxa"/>
              <w:bottom w:w="0" w:type="dxa"/>
              <w:right w:w="0" w:type="dxa"/>
            </w:tcMar>
            <w:vAlign w:val="center"/>
          </w:tcPr>
          <w:p w14:paraId="75D33DAC"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18.15</w:t>
            </w:r>
          </w:p>
        </w:tc>
        <w:tc>
          <w:tcPr>
            <w:tcW w:w="0" w:type="auto"/>
            <w:tcBorders>
              <w:top w:val="single" w:sz="8" w:space="0" w:color="666666"/>
            </w:tcBorders>
            <w:shd w:val="clear" w:color="auto" w:fill="FFFFFF"/>
            <w:tcMar>
              <w:top w:w="0" w:type="dxa"/>
              <w:left w:w="0" w:type="dxa"/>
              <w:bottom w:w="0" w:type="dxa"/>
              <w:right w:w="0" w:type="dxa"/>
            </w:tcMar>
            <w:vAlign w:val="center"/>
          </w:tcPr>
          <w:p w14:paraId="43F1F66E"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2.14</w:t>
            </w:r>
          </w:p>
        </w:tc>
        <w:tc>
          <w:tcPr>
            <w:tcW w:w="1177" w:type="dxa"/>
            <w:tcBorders>
              <w:top w:val="single" w:sz="8" w:space="0" w:color="666666"/>
            </w:tcBorders>
            <w:shd w:val="clear" w:color="auto" w:fill="FFFFFF"/>
            <w:tcMar>
              <w:top w:w="0" w:type="dxa"/>
              <w:left w:w="0" w:type="dxa"/>
              <w:bottom w:w="0" w:type="dxa"/>
              <w:right w:w="0" w:type="dxa"/>
            </w:tcMar>
            <w:vAlign w:val="center"/>
          </w:tcPr>
          <w:p w14:paraId="3487B90C"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8.47</w:t>
            </w:r>
          </w:p>
        </w:tc>
      </w:tr>
      <w:tr w:rsidR="0067351A" w:rsidRPr="0067351A" w14:paraId="75C3A658" w14:textId="77777777" w:rsidTr="00B4730B">
        <w:trPr>
          <w:cantSplit/>
          <w:jc w:val="center"/>
        </w:trPr>
        <w:tc>
          <w:tcPr>
            <w:tcW w:w="0" w:type="auto"/>
            <w:vMerge/>
            <w:shd w:val="clear" w:color="auto" w:fill="FFFFFF"/>
            <w:tcMar>
              <w:top w:w="0" w:type="dxa"/>
              <w:left w:w="0" w:type="dxa"/>
              <w:bottom w:w="0" w:type="dxa"/>
              <w:right w:w="0" w:type="dxa"/>
            </w:tcMar>
            <w:vAlign w:val="center"/>
          </w:tcPr>
          <w:p w14:paraId="1253062E"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1620D4CD" w14:textId="77777777" w:rsidR="0067351A" w:rsidRPr="0067351A" w:rsidRDefault="0067351A" w:rsidP="0067351A">
            <w:pPr>
              <w:keepNext/>
              <w:spacing w:before="0" w:after="0"/>
              <w:rPr>
                <w:rFonts w:eastAsia="MS Mincho"/>
                <w:sz w:val="22"/>
                <w:szCs w:val="22"/>
              </w:rPr>
            </w:pPr>
          </w:p>
        </w:tc>
        <w:tc>
          <w:tcPr>
            <w:tcW w:w="0" w:type="auto"/>
            <w:vMerge/>
            <w:shd w:val="clear" w:color="auto" w:fill="FFFFFF"/>
            <w:tcMar>
              <w:top w:w="0" w:type="dxa"/>
              <w:left w:w="0" w:type="dxa"/>
              <w:bottom w:w="0" w:type="dxa"/>
              <w:right w:w="0" w:type="dxa"/>
            </w:tcMar>
            <w:vAlign w:val="center"/>
          </w:tcPr>
          <w:p w14:paraId="049077E5" w14:textId="77777777" w:rsidR="0067351A" w:rsidRPr="0067351A" w:rsidRDefault="0067351A" w:rsidP="0067351A">
            <w:pPr>
              <w:keepNext/>
              <w:spacing w:before="0" w:after="0"/>
              <w:rPr>
                <w:rFonts w:eastAsia="MS Mincho"/>
                <w:sz w:val="22"/>
                <w:szCs w:val="22"/>
              </w:rPr>
            </w:pPr>
          </w:p>
        </w:tc>
        <w:tc>
          <w:tcPr>
            <w:tcW w:w="0" w:type="auto"/>
            <w:shd w:val="clear" w:color="auto" w:fill="FFFFFF"/>
            <w:tcMar>
              <w:top w:w="0" w:type="dxa"/>
              <w:left w:w="0" w:type="dxa"/>
              <w:bottom w:w="0" w:type="dxa"/>
              <w:right w:w="0" w:type="dxa"/>
            </w:tcMar>
            <w:vAlign w:val="center"/>
          </w:tcPr>
          <w:p w14:paraId="3554413E"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13.65</w:t>
            </w:r>
          </w:p>
        </w:tc>
        <w:tc>
          <w:tcPr>
            <w:tcW w:w="0" w:type="auto"/>
            <w:shd w:val="clear" w:color="auto" w:fill="FFFFFF"/>
            <w:tcMar>
              <w:top w:w="0" w:type="dxa"/>
              <w:left w:w="0" w:type="dxa"/>
              <w:bottom w:w="0" w:type="dxa"/>
              <w:right w:w="0" w:type="dxa"/>
            </w:tcMar>
            <w:vAlign w:val="center"/>
          </w:tcPr>
          <w:p w14:paraId="7C57B21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2.43</w:t>
            </w:r>
          </w:p>
        </w:tc>
        <w:tc>
          <w:tcPr>
            <w:tcW w:w="1177" w:type="dxa"/>
            <w:shd w:val="clear" w:color="auto" w:fill="FFFFFF"/>
            <w:tcMar>
              <w:top w:w="0" w:type="dxa"/>
              <w:left w:w="0" w:type="dxa"/>
              <w:bottom w:w="0" w:type="dxa"/>
              <w:right w:w="0" w:type="dxa"/>
            </w:tcMar>
            <w:vAlign w:val="center"/>
          </w:tcPr>
          <w:p w14:paraId="4B5778D7"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5.63</w:t>
            </w:r>
          </w:p>
        </w:tc>
      </w:tr>
      <w:tr w:rsidR="0067351A" w:rsidRPr="0067351A" w14:paraId="23EBBD22" w14:textId="77777777" w:rsidTr="00B4730B">
        <w:trPr>
          <w:cantSplit/>
          <w:jc w:val="center"/>
        </w:trPr>
        <w:tc>
          <w:tcPr>
            <w:tcW w:w="0" w:type="auto"/>
            <w:vMerge/>
            <w:tcBorders>
              <w:bottom w:val="single" w:sz="8" w:space="0" w:color="666666"/>
            </w:tcBorders>
            <w:shd w:val="clear" w:color="auto" w:fill="FFFFFF"/>
            <w:tcMar>
              <w:top w:w="0" w:type="dxa"/>
              <w:left w:w="0" w:type="dxa"/>
              <w:bottom w:w="0" w:type="dxa"/>
              <w:right w:w="0" w:type="dxa"/>
            </w:tcMar>
            <w:vAlign w:val="center"/>
          </w:tcPr>
          <w:p w14:paraId="6DD180CB"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1946CB48" w14:textId="77777777" w:rsidR="0067351A" w:rsidRPr="0067351A" w:rsidRDefault="0067351A" w:rsidP="0067351A">
            <w:pPr>
              <w:keepNext/>
              <w:spacing w:before="0" w:after="0"/>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4BF15369" w14:textId="77777777" w:rsidR="0067351A" w:rsidRPr="0067351A" w:rsidRDefault="0067351A" w:rsidP="0067351A">
            <w:pPr>
              <w:keepNext/>
              <w:spacing w:before="0" w:after="0"/>
              <w:rPr>
                <w:rFonts w:eastAsia="MS Mincho"/>
                <w:sz w:val="22"/>
                <w:szCs w:val="22"/>
              </w:rPr>
            </w:pPr>
          </w:p>
        </w:tc>
        <w:tc>
          <w:tcPr>
            <w:tcW w:w="0" w:type="auto"/>
            <w:tcBorders>
              <w:bottom w:val="single" w:sz="8" w:space="0" w:color="666666"/>
            </w:tcBorders>
            <w:shd w:val="clear" w:color="auto" w:fill="FFFFFF"/>
            <w:tcMar>
              <w:top w:w="0" w:type="dxa"/>
              <w:left w:w="0" w:type="dxa"/>
              <w:bottom w:w="0" w:type="dxa"/>
              <w:right w:w="0" w:type="dxa"/>
            </w:tcMar>
            <w:vAlign w:val="center"/>
          </w:tcPr>
          <w:p w14:paraId="0419BD36"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14.74</w:t>
            </w:r>
          </w:p>
        </w:tc>
        <w:tc>
          <w:tcPr>
            <w:tcW w:w="0" w:type="auto"/>
            <w:tcBorders>
              <w:bottom w:val="single" w:sz="8" w:space="0" w:color="666666"/>
            </w:tcBorders>
            <w:shd w:val="clear" w:color="auto" w:fill="FFFFFF"/>
            <w:tcMar>
              <w:top w:w="0" w:type="dxa"/>
              <w:left w:w="0" w:type="dxa"/>
              <w:bottom w:w="0" w:type="dxa"/>
              <w:right w:w="0" w:type="dxa"/>
            </w:tcMar>
            <w:vAlign w:val="center"/>
          </w:tcPr>
          <w:p w14:paraId="6A7C80D4"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2.50</w:t>
            </w:r>
          </w:p>
        </w:tc>
        <w:tc>
          <w:tcPr>
            <w:tcW w:w="1177" w:type="dxa"/>
            <w:tcBorders>
              <w:bottom w:val="single" w:sz="8" w:space="0" w:color="666666"/>
            </w:tcBorders>
            <w:shd w:val="clear" w:color="auto" w:fill="FFFFFF"/>
            <w:tcMar>
              <w:top w:w="0" w:type="dxa"/>
              <w:left w:w="0" w:type="dxa"/>
              <w:bottom w:w="0" w:type="dxa"/>
              <w:right w:w="0" w:type="dxa"/>
            </w:tcMar>
            <w:vAlign w:val="center"/>
          </w:tcPr>
          <w:p w14:paraId="45673868"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5.90</w:t>
            </w:r>
          </w:p>
        </w:tc>
      </w:tr>
      <w:tr w:rsidR="0067351A" w:rsidRPr="0067351A" w14:paraId="3715771B" w14:textId="77777777" w:rsidTr="00B4730B">
        <w:trPr>
          <w:cantSplit/>
          <w:jc w:val="center"/>
        </w:trPr>
        <w:tc>
          <w:tcPr>
            <w:tcW w:w="0" w:type="auto"/>
            <w:vMerge/>
            <w:tcBorders>
              <w:top w:val="single" w:sz="8" w:space="0" w:color="666666"/>
            </w:tcBorders>
            <w:shd w:val="clear" w:color="auto" w:fill="FFFFFF"/>
            <w:tcMar>
              <w:top w:w="0" w:type="dxa"/>
              <w:left w:w="0" w:type="dxa"/>
              <w:bottom w:w="0" w:type="dxa"/>
              <w:right w:w="0" w:type="dxa"/>
            </w:tcMar>
            <w:vAlign w:val="center"/>
          </w:tcPr>
          <w:p w14:paraId="25C3828B" w14:textId="77777777" w:rsidR="0067351A" w:rsidRPr="0067351A" w:rsidRDefault="0067351A" w:rsidP="0067351A">
            <w:pPr>
              <w:keepNext/>
              <w:spacing w:before="0" w:after="0"/>
              <w:rPr>
                <w:rFonts w:eastAsia="MS Mincho"/>
                <w:sz w:val="22"/>
                <w:szCs w:val="22"/>
              </w:rPr>
            </w:pPr>
          </w:p>
        </w:tc>
        <w:tc>
          <w:tcPr>
            <w:tcW w:w="0" w:type="auto"/>
            <w:vMerge/>
            <w:tcBorders>
              <w:top w:val="single" w:sz="8" w:space="0" w:color="666666"/>
            </w:tcBorders>
            <w:shd w:val="clear" w:color="auto" w:fill="FFFFFF"/>
            <w:tcMar>
              <w:top w:w="0" w:type="dxa"/>
              <w:left w:w="0" w:type="dxa"/>
              <w:bottom w:w="0" w:type="dxa"/>
              <w:right w:w="0" w:type="dxa"/>
            </w:tcMar>
            <w:vAlign w:val="center"/>
          </w:tcPr>
          <w:p w14:paraId="5873C305" w14:textId="77777777" w:rsidR="0067351A" w:rsidRPr="0067351A" w:rsidRDefault="0067351A" w:rsidP="0067351A">
            <w:pPr>
              <w:keepNext/>
              <w:spacing w:before="0" w:after="0"/>
              <w:rPr>
                <w:rFonts w:eastAsia="MS Mincho"/>
                <w:sz w:val="22"/>
                <w:szCs w:val="22"/>
              </w:rPr>
            </w:pPr>
          </w:p>
        </w:tc>
        <w:tc>
          <w:tcPr>
            <w:tcW w:w="0" w:type="auto"/>
            <w:vMerge w:val="restart"/>
            <w:tcBorders>
              <w:top w:val="single" w:sz="8" w:space="0" w:color="666666"/>
            </w:tcBorders>
            <w:shd w:val="clear" w:color="auto" w:fill="FFFFFF"/>
            <w:tcMar>
              <w:top w:w="0" w:type="dxa"/>
              <w:left w:w="0" w:type="dxa"/>
              <w:bottom w:w="0" w:type="dxa"/>
              <w:right w:w="0" w:type="dxa"/>
            </w:tcMar>
            <w:vAlign w:val="center"/>
          </w:tcPr>
          <w:p w14:paraId="6C0D7D51"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End</w:t>
            </w:r>
          </w:p>
        </w:tc>
        <w:tc>
          <w:tcPr>
            <w:tcW w:w="0" w:type="auto"/>
            <w:tcBorders>
              <w:top w:val="single" w:sz="8" w:space="0" w:color="666666"/>
            </w:tcBorders>
            <w:shd w:val="clear" w:color="auto" w:fill="FFFFFF"/>
            <w:tcMar>
              <w:top w:w="0" w:type="dxa"/>
              <w:left w:w="0" w:type="dxa"/>
              <w:bottom w:w="0" w:type="dxa"/>
              <w:right w:w="0" w:type="dxa"/>
            </w:tcMar>
            <w:vAlign w:val="center"/>
          </w:tcPr>
          <w:p w14:paraId="5C8D78D8"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14.57</w:t>
            </w:r>
          </w:p>
        </w:tc>
        <w:tc>
          <w:tcPr>
            <w:tcW w:w="0" w:type="auto"/>
            <w:tcBorders>
              <w:top w:val="single" w:sz="8" w:space="0" w:color="666666"/>
            </w:tcBorders>
            <w:shd w:val="clear" w:color="auto" w:fill="FFFFFF"/>
            <w:tcMar>
              <w:top w:w="0" w:type="dxa"/>
              <w:left w:w="0" w:type="dxa"/>
              <w:bottom w:w="0" w:type="dxa"/>
              <w:right w:w="0" w:type="dxa"/>
            </w:tcMar>
            <w:vAlign w:val="center"/>
          </w:tcPr>
          <w:p w14:paraId="3A61F061"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2.28</w:t>
            </w:r>
          </w:p>
        </w:tc>
        <w:tc>
          <w:tcPr>
            <w:tcW w:w="1177" w:type="dxa"/>
            <w:tcBorders>
              <w:top w:val="single" w:sz="8" w:space="0" w:color="666666"/>
            </w:tcBorders>
            <w:shd w:val="clear" w:color="auto" w:fill="FFFFFF"/>
            <w:tcMar>
              <w:top w:w="0" w:type="dxa"/>
              <w:left w:w="0" w:type="dxa"/>
              <w:bottom w:w="0" w:type="dxa"/>
              <w:right w:w="0" w:type="dxa"/>
            </w:tcMar>
            <w:vAlign w:val="center"/>
          </w:tcPr>
          <w:p w14:paraId="5A4F8105"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6.38</w:t>
            </w:r>
          </w:p>
        </w:tc>
      </w:tr>
      <w:tr w:rsidR="0067351A" w:rsidRPr="0067351A" w14:paraId="6AF5389D" w14:textId="77777777" w:rsidTr="00B4730B">
        <w:trPr>
          <w:cantSplit/>
          <w:jc w:val="center"/>
        </w:trPr>
        <w:tc>
          <w:tcPr>
            <w:tcW w:w="0" w:type="auto"/>
            <w:vMerge/>
            <w:shd w:val="clear" w:color="auto" w:fill="FFFFFF"/>
            <w:tcMar>
              <w:top w:w="0" w:type="dxa"/>
              <w:left w:w="0" w:type="dxa"/>
              <w:bottom w:w="0" w:type="dxa"/>
              <w:right w:w="0" w:type="dxa"/>
            </w:tcMar>
            <w:vAlign w:val="center"/>
          </w:tcPr>
          <w:p w14:paraId="4D871BED" w14:textId="77777777" w:rsidR="0067351A" w:rsidRPr="0067351A" w:rsidRDefault="0067351A" w:rsidP="0067351A">
            <w:pPr>
              <w:keepNext/>
              <w:spacing w:before="0" w:after="0"/>
              <w:jc w:val="center"/>
              <w:rPr>
                <w:rFonts w:eastAsia="MS Mincho"/>
                <w:sz w:val="22"/>
                <w:szCs w:val="22"/>
              </w:rPr>
            </w:pPr>
          </w:p>
        </w:tc>
        <w:tc>
          <w:tcPr>
            <w:tcW w:w="0" w:type="auto"/>
            <w:vMerge/>
            <w:shd w:val="clear" w:color="auto" w:fill="FFFFFF"/>
            <w:tcMar>
              <w:top w:w="0" w:type="dxa"/>
              <w:left w:w="0" w:type="dxa"/>
              <w:bottom w:w="0" w:type="dxa"/>
              <w:right w:w="0" w:type="dxa"/>
            </w:tcMar>
            <w:vAlign w:val="center"/>
          </w:tcPr>
          <w:p w14:paraId="53473A20" w14:textId="77777777" w:rsidR="0067351A" w:rsidRPr="0067351A" w:rsidRDefault="0067351A" w:rsidP="0067351A">
            <w:pPr>
              <w:keepNext/>
              <w:spacing w:before="0" w:after="0"/>
              <w:jc w:val="center"/>
              <w:rPr>
                <w:rFonts w:eastAsia="MS Mincho"/>
                <w:sz w:val="22"/>
                <w:szCs w:val="22"/>
              </w:rPr>
            </w:pPr>
          </w:p>
        </w:tc>
        <w:tc>
          <w:tcPr>
            <w:tcW w:w="0" w:type="auto"/>
            <w:vMerge/>
            <w:shd w:val="clear" w:color="auto" w:fill="FFFFFF"/>
            <w:tcMar>
              <w:top w:w="0" w:type="dxa"/>
              <w:left w:w="0" w:type="dxa"/>
              <w:bottom w:w="0" w:type="dxa"/>
              <w:right w:w="0" w:type="dxa"/>
            </w:tcMar>
            <w:vAlign w:val="center"/>
          </w:tcPr>
          <w:p w14:paraId="6E8DAE18" w14:textId="77777777" w:rsidR="0067351A" w:rsidRPr="0067351A" w:rsidRDefault="0067351A" w:rsidP="0067351A">
            <w:pPr>
              <w:keepNext/>
              <w:spacing w:before="0" w:after="0"/>
              <w:jc w:val="center"/>
              <w:rPr>
                <w:rFonts w:eastAsia="MS Mincho"/>
                <w:sz w:val="22"/>
                <w:szCs w:val="22"/>
              </w:rPr>
            </w:pPr>
          </w:p>
        </w:tc>
        <w:tc>
          <w:tcPr>
            <w:tcW w:w="0" w:type="auto"/>
            <w:shd w:val="clear" w:color="auto" w:fill="FFFFFF"/>
            <w:tcMar>
              <w:top w:w="0" w:type="dxa"/>
              <w:left w:w="0" w:type="dxa"/>
              <w:bottom w:w="0" w:type="dxa"/>
              <w:right w:w="0" w:type="dxa"/>
            </w:tcMar>
            <w:vAlign w:val="center"/>
          </w:tcPr>
          <w:p w14:paraId="4C5CD211"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19.48</w:t>
            </w:r>
          </w:p>
        </w:tc>
        <w:tc>
          <w:tcPr>
            <w:tcW w:w="0" w:type="auto"/>
            <w:shd w:val="clear" w:color="auto" w:fill="FFFFFF"/>
            <w:tcMar>
              <w:top w:w="0" w:type="dxa"/>
              <w:left w:w="0" w:type="dxa"/>
              <w:bottom w:w="0" w:type="dxa"/>
              <w:right w:w="0" w:type="dxa"/>
            </w:tcMar>
            <w:vAlign w:val="center"/>
          </w:tcPr>
          <w:p w14:paraId="1FF3C00D"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2.57</w:t>
            </w:r>
          </w:p>
        </w:tc>
        <w:tc>
          <w:tcPr>
            <w:tcW w:w="1177" w:type="dxa"/>
            <w:shd w:val="clear" w:color="auto" w:fill="FFFFFF"/>
            <w:tcMar>
              <w:top w:w="0" w:type="dxa"/>
              <w:left w:w="0" w:type="dxa"/>
              <w:bottom w:w="0" w:type="dxa"/>
              <w:right w:w="0" w:type="dxa"/>
            </w:tcMar>
            <w:vAlign w:val="center"/>
          </w:tcPr>
          <w:p w14:paraId="651B7F73"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7.58</w:t>
            </w:r>
          </w:p>
        </w:tc>
      </w:tr>
      <w:tr w:rsidR="0067351A" w:rsidRPr="0067351A" w14:paraId="7A531A2D" w14:textId="77777777" w:rsidTr="00B4730B">
        <w:trPr>
          <w:cantSplit/>
          <w:jc w:val="center"/>
        </w:trPr>
        <w:tc>
          <w:tcPr>
            <w:tcW w:w="0" w:type="auto"/>
            <w:vMerge/>
            <w:tcBorders>
              <w:bottom w:val="single" w:sz="8" w:space="0" w:color="666666"/>
            </w:tcBorders>
            <w:shd w:val="clear" w:color="auto" w:fill="FFFFFF"/>
            <w:tcMar>
              <w:top w:w="0" w:type="dxa"/>
              <w:left w:w="0" w:type="dxa"/>
              <w:bottom w:w="0" w:type="dxa"/>
              <w:right w:w="0" w:type="dxa"/>
            </w:tcMar>
            <w:vAlign w:val="center"/>
          </w:tcPr>
          <w:p w14:paraId="5C89D712" w14:textId="77777777" w:rsidR="0067351A" w:rsidRPr="0067351A" w:rsidRDefault="0067351A" w:rsidP="0067351A">
            <w:pPr>
              <w:keepNext/>
              <w:spacing w:before="0" w:after="0"/>
              <w:jc w:val="center"/>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2F0CA714" w14:textId="77777777" w:rsidR="0067351A" w:rsidRPr="0067351A" w:rsidRDefault="0067351A" w:rsidP="0067351A">
            <w:pPr>
              <w:keepNext/>
              <w:spacing w:before="0" w:after="0"/>
              <w:jc w:val="center"/>
              <w:rPr>
                <w:rFonts w:eastAsia="MS Mincho"/>
                <w:sz w:val="22"/>
                <w:szCs w:val="22"/>
              </w:rPr>
            </w:pPr>
          </w:p>
        </w:tc>
        <w:tc>
          <w:tcPr>
            <w:tcW w:w="0" w:type="auto"/>
            <w:vMerge/>
            <w:tcBorders>
              <w:bottom w:val="single" w:sz="8" w:space="0" w:color="666666"/>
            </w:tcBorders>
            <w:shd w:val="clear" w:color="auto" w:fill="FFFFFF"/>
            <w:tcMar>
              <w:top w:w="0" w:type="dxa"/>
              <w:left w:w="0" w:type="dxa"/>
              <w:bottom w:w="0" w:type="dxa"/>
              <w:right w:w="0" w:type="dxa"/>
            </w:tcMar>
            <w:vAlign w:val="center"/>
          </w:tcPr>
          <w:p w14:paraId="1372866E" w14:textId="77777777" w:rsidR="0067351A" w:rsidRPr="0067351A" w:rsidRDefault="0067351A" w:rsidP="0067351A">
            <w:pPr>
              <w:keepNext/>
              <w:spacing w:before="0" w:after="0"/>
              <w:jc w:val="center"/>
              <w:rPr>
                <w:rFonts w:eastAsia="MS Mincho"/>
                <w:sz w:val="22"/>
                <w:szCs w:val="22"/>
              </w:rPr>
            </w:pPr>
          </w:p>
        </w:tc>
        <w:tc>
          <w:tcPr>
            <w:tcW w:w="0" w:type="auto"/>
            <w:tcBorders>
              <w:bottom w:val="single" w:sz="8" w:space="0" w:color="666666"/>
            </w:tcBorders>
            <w:shd w:val="clear" w:color="auto" w:fill="FFFFFF"/>
            <w:tcMar>
              <w:top w:w="0" w:type="dxa"/>
              <w:left w:w="0" w:type="dxa"/>
              <w:bottom w:w="0" w:type="dxa"/>
              <w:right w:w="0" w:type="dxa"/>
            </w:tcMar>
            <w:vAlign w:val="center"/>
          </w:tcPr>
          <w:p w14:paraId="2B9BED79"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13.32</w:t>
            </w:r>
          </w:p>
        </w:tc>
        <w:tc>
          <w:tcPr>
            <w:tcW w:w="0" w:type="auto"/>
            <w:tcBorders>
              <w:bottom w:val="single" w:sz="8" w:space="0" w:color="666666"/>
            </w:tcBorders>
            <w:shd w:val="clear" w:color="auto" w:fill="FFFFFF"/>
            <w:tcMar>
              <w:top w:w="0" w:type="dxa"/>
              <w:left w:w="0" w:type="dxa"/>
              <w:bottom w:w="0" w:type="dxa"/>
              <w:right w:w="0" w:type="dxa"/>
            </w:tcMar>
            <w:vAlign w:val="center"/>
          </w:tcPr>
          <w:p w14:paraId="17F207B0"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2.36</w:t>
            </w:r>
          </w:p>
        </w:tc>
        <w:tc>
          <w:tcPr>
            <w:tcW w:w="1177" w:type="dxa"/>
            <w:tcBorders>
              <w:bottom w:val="single" w:sz="8" w:space="0" w:color="666666"/>
            </w:tcBorders>
            <w:shd w:val="clear" w:color="auto" w:fill="FFFFFF"/>
            <w:tcMar>
              <w:top w:w="0" w:type="dxa"/>
              <w:left w:w="0" w:type="dxa"/>
              <w:bottom w:w="0" w:type="dxa"/>
              <w:right w:w="0" w:type="dxa"/>
            </w:tcMar>
            <w:vAlign w:val="center"/>
          </w:tcPr>
          <w:p w14:paraId="3B1D9E6A" w14:textId="77777777" w:rsidR="0067351A" w:rsidRPr="0067351A" w:rsidRDefault="0067351A" w:rsidP="0067351A">
            <w:pPr>
              <w:keepNext/>
              <w:spacing w:before="0" w:after="0"/>
              <w:rPr>
                <w:rFonts w:eastAsia="MS Mincho"/>
                <w:sz w:val="22"/>
                <w:szCs w:val="22"/>
              </w:rPr>
            </w:pPr>
            <w:r w:rsidRPr="0067351A">
              <w:rPr>
                <w:rFonts w:eastAsia="Arial"/>
                <w:color w:val="000000"/>
                <w:sz w:val="22"/>
                <w:szCs w:val="22"/>
              </w:rPr>
              <w:t>5.65</w:t>
            </w:r>
          </w:p>
        </w:tc>
      </w:tr>
    </w:tbl>
    <w:p w14:paraId="61203019" w14:textId="77777777" w:rsidR="00EE0AD7" w:rsidRDefault="00EE0AD7" w:rsidP="004018FB"/>
    <w:p w14:paraId="2AE223BF" w14:textId="77777777" w:rsidR="00EE0AD7" w:rsidRDefault="00EE0AD7" w:rsidP="004018FB"/>
    <w:p w14:paraId="4082291C" w14:textId="77777777" w:rsidR="00EE0AD7" w:rsidRDefault="00EE0AD7" w:rsidP="004018FB"/>
    <w:p w14:paraId="4ACBF0CD" w14:textId="196C7DC5" w:rsidR="00310C99" w:rsidRDefault="00310C99">
      <w:pPr>
        <w:spacing w:before="0" w:after="160" w:line="259" w:lineRule="auto"/>
        <w:rPr>
          <w:noProof/>
        </w:rPr>
      </w:pPr>
    </w:p>
    <w:p w14:paraId="0CE1B979" w14:textId="77777777" w:rsidR="00310C99" w:rsidRDefault="00310C99" w:rsidP="00D843DF">
      <w:pPr>
        <w:rPr>
          <w:noProof/>
        </w:rPr>
        <w:sectPr w:rsidR="00310C99" w:rsidSect="00211737">
          <w:pgSz w:w="11906" w:h="16838"/>
          <w:pgMar w:top="1440" w:right="1440" w:bottom="1440" w:left="1440" w:header="709" w:footer="709" w:gutter="0"/>
          <w:cols w:space="708"/>
          <w:docGrid w:linePitch="360"/>
        </w:sectPr>
      </w:pPr>
    </w:p>
    <w:p w14:paraId="4A9517FF" w14:textId="77777777" w:rsidR="00310C99" w:rsidRDefault="00D843DF" w:rsidP="00D843DF">
      <w:pPr>
        <w:rPr>
          <w:noProof/>
        </w:rPr>
      </w:pPr>
      <w:r w:rsidRPr="002B29E1">
        <w:rPr>
          <w:b/>
          <w:bCs/>
          <w:noProof/>
        </w:rPr>
        <w:lastRenderedPageBreak/>
        <w:t xml:space="preserve">Supplementary </w:t>
      </w:r>
      <w:r w:rsidR="0039245A" w:rsidRPr="002B29E1">
        <w:rPr>
          <w:b/>
          <w:bCs/>
          <w:noProof/>
        </w:rPr>
        <w:t>Figure</w:t>
      </w:r>
      <w:r w:rsidRPr="002B29E1">
        <w:rPr>
          <w:b/>
          <w:bCs/>
          <w:noProof/>
        </w:rPr>
        <w:t xml:space="preserve"> 2</w:t>
      </w:r>
      <w:r w:rsidR="002B29E1">
        <w:rPr>
          <w:b/>
          <w:bCs/>
          <w:noProof/>
        </w:rPr>
        <w:t>.</w:t>
      </w:r>
      <w:r>
        <w:rPr>
          <w:noProof/>
        </w:rPr>
        <w:t xml:space="preserve"> </w:t>
      </w:r>
      <w:r w:rsidR="00310C99" w:rsidRPr="00310C99">
        <w:rPr>
          <w:noProof/>
        </w:rPr>
        <w:t xml:space="preserve">The relationships between the quantity of available food and </w:t>
      </w:r>
      <w:r w:rsidR="00310C99">
        <w:rPr>
          <w:noProof/>
        </w:rPr>
        <w:t xml:space="preserve">the </w:t>
      </w:r>
      <w:r w:rsidR="00310C99" w:rsidRPr="00310C99">
        <w:rPr>
          <w:noProof/>
        </w:rPr>
        <w:t>ingestion (A, B, C &amp; D) and egg production rate (E, F &amp; G, H)</w:t>
      </w:r>
      <w:r w:rsidR="00310C99">
        <w:rPr>
          <w:noProof/>
        </w:rPr>
        <w:t xml:space="preserve"> of </w:t>
      </w:r>
      <w:r w:rsidR="00310C99">
        <w:rPr>
          <w:i/>
          <w:iCs/>
          <w:noProof/>
        </w:rPr>
        <w:t xml:space="preserve">C. finmarchicus </w:t>
      </w:r>
      <w:r w:rsidR="00310C99">
        <w:rPr>
          <w:noProof/>
        </w:rPr>
        <w:t>in bottle-incubation experiments in May and June 2018</w:t>
      </w:r>
      <w:r w:rsidR="00310C99" w:rsidRPr="00310C99">
        <w:rPr>
          <w:noProof/>
        </w:rPr>
        <w:t>. The quantity of available food is estimated from using the chlorophyll a   concentration as a proxy (A &amp; E), and calculated using inverted microscopy for all cell types (B &amp; F), for small (S) and large (L) diatoms (C &amp; G), and for dinoflagellates (D &amp; H). Shaded areas show 95 % confidence intervals.</w:t>
      </w:r>
      <w:r w:rsidR="000D2FA4">
        <w:rPr>
          <w:noProof/>
        </w:rPr>
        <w:t xml:space="preserve"> R is spearman’s </w:t>
      </w:r>
      <w:r w:rsidR="000D2FA4" w:rsidRPr="00F41157">
        <w:t>ρ</w:t>
      </w:r>
      <w:r w:rsidR="000D2FA4">
        <w:t>.</w:t>
      </w:r>
    </w:p>
    <w:p w14:paraId="54C65E96" w14:textId="77777777" w:rsidR="00310C99" w:rsidRDefault="00000000" w:rsidP="00D843DF">
      <w:pPr>
        <w:rPr>
          <w:noProof/>
        </w:rPr>
      </w:pPr>
      <w:r>
        <w:rPr>
          <w:noProof/>
        </w:rPr>
        <w:pict w14:anchorId="3674EA2D">
          <v:shape id="Picture 3" o:spid="_x0000_s2053" type="#_x0000_t75" style="position:absolute;margin-left:-12.5pt;margin-top:1.65pt;width:723.05pt;height:411.45pt;z-index:1;visibility:visible;mso-position-horizontal-relative:margin;mso-width-relative:margin;mso-height-relative:margin">
            <v:imagedata r:id="rId9" o:title=""/>
            <w10:wrap anchorx="margin"/>
          </v:shape>
        </w:pict>
      </w:r>
    </w:p>
    <w:p w14:paraId="59278F3C" w14:textId="77777777" w:rsidR="00310C99" w:rsidRDefault="00310C99" w:rsidP="00D843DF">
      <w:pPr>
        <w:rPr>
          <w:noProof/>
        </w:rPr>
      </w:pPr>
    </w:p>
    <w:p w14:paraId="5DAEDC78" w14:textId="77777777" w:rsidR="00310C99" w:rsidRDefault="00310C99" w:rsidP="00D843DF">
      <w:pPr>
        <w:rPr>
          <w:noProof/>
        </w:rPr>
      </w:pPr>
    </w:p>
    <w:p w14:paraId="184CC21C" w14:textId="77777777" w:rsidR="00310C99" w:rsidRDefault="00310C99" w:rsidP="00D843DF">
      <w:pPr>
        <w:rPr>
          <w:noProof/>
        </w:rPr>
      </w:pPr>
    </w:p>
    <w:p w14:paraId="53BF6FD5" w14:textId="77777777" w:rsidR="00310C99" w:rsidRDefault="00310C99" w:rsidP="00D843DF">
      <w:pPr>
        <w:rPr>
          <w:noProof/>
        </w:rPr>
      </w:pPr>
    </w:p>
    <w:p w14:paraId="7232190A" w14:textId="77777777" w:rsidR="00310C99" w:rsidRDefault="00310C99" w:rsidP="00D843DF">
      <w:pPr>
        <w:rPr>
          <w:noProof/>
        </w:rPr>
      </w:pPr>
    </w:p>
    <w:p w14:paraId="06F78C99" w14:textId="77777777" w:rsidR="00310C99" w:rsidRDefault="00310C99" w:rsidP="00D843DF">
      <w:pPr>
        <w:rPr>
          <w:noProof/>
        </w:rPr>
      </w:pPr>
    </w:p>
    <w:p w14:paraId="61D975B7" w14:textId="77777777" w:rsidR="00310C99" w:rsidRDefault="00310C99" w:rsidP="00D843DF">
      <w:pPr>
        <w:rPr>
          <w:noProof/>
        </w:rPr>
      </w:pPr>
    </w:p>
    <w:p w14:paraId="6E85C6CB" w14:textId="77777777" w:rsidR="00310C99" w:rsidRDefault="00310C99" w:rsidP="00D843DF">
      <w:pPr>
        <w:rPr>
          <w:noProof/>
        </w:rPr>
      </w:pPr>
    </w:p>
    <w:p w14:paraId="1D28475E" w14:textId="77777777" w:rsidR="00310C99" w:rsidRDefault="00310C99" w:rsidP="00D843DF">
      <w:pPr>
        <w:rPr>
          <w:noProof/>
        </w:rPr>
      </w:pPr>
    </w:p>
    <w:p w14:paraId="2D46B119" w14:textId="77777777" w:rsidR="00310C99" w:rsidRDefault="00310C99" w:rsidP="00D843DF">
      <w:pPr>
        <w:rPr>
          <w:noProof/>
        </w:rPr>
      </w:pPr>
    </w:p>
    <w:p w14:paraId="0C04DEA8" w14:textId="77777777" w:rsidR="00310C99" w:rsidRDefault="00310C99" w:rsidP="00D843DF">
      <w:pPr>
        <w:rPr>
          <w:noProof/>
        </w:rPr>
      </w:pPr>
    </w:p>
    <w:p w14:paraId="31DE8CF4" w14:textId="77777777" w:rsidR="00310C99" w:rsidRDefault="00310C99" w:rsidP="00D843DF">
      <w:pPr>
        <w:rPr>
          <w:noProof/>
        </w:rPr>
      </w:pPr>
    </w:p>
    <w:p w14:paraId="41D22FC7" w14:textId="77777777" w:rsidR="00310C99" w:rsidRDefault="00310C99" w:rsidP="00D843DF">
      <w:pPr>
        <w:rPr>
          <w:noProof/>
        </w:rPr>
      </w:pPr>
    </w:p>
    <w:p w14:paraId="39645D94" w14:textId="72219BE5" w:rsidR="00310C99" w:rsidRDefault="00310C99" w:rsidP="000069AE">
      <w:pPr>
        <w:spacing w:before="0" w:after="160" w:line="259" w:lineRule="auto"/>
        <w:sectPr w:rsidR="00310C99" w:rsidSect="00310C99">
          <w:pgSz w:w="16838" w:h="11906" w:orient="landscape"/>
          <w:pgMar w:top="1440" w:right="1440" w:bottom="1440" w:left="1440" w:header="709" w:footer="709" w:gutter="0"/>
          <w:cols w:space="708"/>
          <w:docGrid w:linePitch="360"/>
        </w:sectPr>
      </w:pPr>
    </w:p>
    <w:p w14:paraId="5A66C690" w14:textId="77777777" w:rsidR="007019A4" w:rsidRPr="000D2FA4" w:rsidRDefault="00000000" w:rsidP="004018FB">
      <w:pPr>
        <w:rPr>
          <w:noProof/>
        </w:rPr>
      </w:pPr>
      <w:r>
        <w:rPr>
          <w:noProof/>
        </w:rPr>
        <w:lastRenderedPageBreak/>
        <w:pict w14:anchorId="3E4895D7">
          <v:shape id="Picture 13" o:spid="_x0000_s2052" type="#_x0000_t75" alt="Chart, box and whisker chart&#10;&#10;Description automatically generated" style="position:absolute;margin-left:0;margin-top:54.2pt;width:329.1pt;height:303.8pt;z-index:3;visibility:visible;mso-position-horizontal-relative:margin;mso-width-relative:margin;mso-height-relative:margin">
            <v:imagedata r:id="rId10" o:title="Chart, box and whisker chart&#10;&#10;Description automatically generated"/>
            <w10:wrap type="topAndBottom" anchorx="margin"/>
          </v:shape>
        </w:pict>
      </w:r>
      <w:r w:rsidR="00797FA1" w:rsidRPr="002B29E1">
        <w:rPr>
          <w:b/>
          <w:bCs/>
        </w:rPr>
        <w:t xml:space="preserve">Supplementary </w:t>
      </w:r>
      <w:r w:rsidR="00892D41" w:rsidRPr="002B29E1">
        <w:rPr>
          <w:b/>
          <w:bCs/>
        </w:rPr>
        <w:t>F</w:t>
      </w:r>
      <w:r w:rsidR="00797FA1" w:rsidRPr="002B29E1">
        <w:rPr>
          <w:b/>
          <w:bCs/>
        </w:rPr>
        <w:t xml:space="preserve">igure </w:t>
      </w:r>
      <w:r w:rsidR="00F05882" w:rsidRPr="002B29E1">
        <w:rPr>
          <w:b/>
          <w:bCs/>
        </w:rPr>
        <w:t>3</w:t>
      </w:r>
      <w:r w:rsidR="002B29E1">
        <w:rPr>
          <w:b/>
          <w:bCs/>
        </w:rPr>
        <w:t xml:space="preserve">. </w:t>
      </w:r>
      <w:r w:rsidR="002B29E1" w:rsidRPr="002B29E1">
        <w:t>S</w:t>
      </w:r>
      <w:r w:rsidR="000D2FA4">
        <w:rPr>
          <w:noProof/>
        </w:rPr>
        <w:t xml:space="preserve">pecific ingestion and specific production by </w:t>
      </w:r>
      <w:r w:rsidR="000D2FA4">
        <w:rPr>
          <w:i/>
          <w:iCs/>
          <w:noProof/>
        </w:rPr>
        <w:t xml:space="preserve">C. finmarchicus </w:t>
      </w:r>
      <w:r w:rsidR="000D2FA4">
        <w:rPr>
          <w:noProof/>
        </w:rPr>
        <w:t>females in bottle incubation experiments in May to June 2018. The relationship between specific ingestion and specific production is insignificant (</w:t>
      </w:r>
      <w:r w:rsidR="000D2FA4" w:rsidRPr="00F41157">
        <w:t>ρ</w:t>
      </w:r>
      <w:r w:rsidR="000D2FA4">
        <w:t xml:space="preserve"> = 0.21, p = 0.24).</w:t>
      </w:r>
    </w:p>
    <w:p w14:paraId="33DC6D50" w14:textId="77777777" w:rsidR="002B29E1" w:rsidRDefault="002B29E1" w:rsidP="004018FB">
      <w:r>
        <w:br w:type="page"/>
      </w:r>
    </w:p>
    <w:p w14:paraId="2A5A583A" w14:textId="77777777" w:rsidR="00AF4D80" w:rsidRDefault="00654783" w:rsidP="004018FB">
      <w:r w:rsidRPr="002B29E1">
        <w:rPr>
          <w:b/>
          <w:bCs/>
        </w:rPr>
        <w:t xml:space="preserve">Supplementary </w:t>
      </w:r>
      <w:r w:rsidR="00AF4D80" w:rsidRPr="002B29E1">
        <w:rPr>
          <w:b/>
          <w:bCs/>
        </w:rPr>
        <w:t>F</w:t>
      </w:r>
      <w:r w:rsidRPr="002B29E1">
        <w:rPr>
          <w:b/>
          <w:bCs/>
        </w:rPr>
        <w:t xml:space="preserve">igure </w:t>
      </w:r>
      <w:r w:rsidR="00AF4D80" w:rsidRPr="002B29E1">
        <w:rPr>
          <w:b/>
          <w:bCs/>
        </w:rPr>
        <w:t>4</w:t>
      </w:r>
      <w:r>
        <w:t xml:space="preserve"> – the significant positive correlation between specific egg production and the percentage of females that were spawning in experiments run alongside the experiments detailed here. </w:t>
      </w:r>
    </w:p>
    <w:p w14:paraId="66F76B74" w14:textId="77777777" w:rsidR="008C6423" w:rsidRDefault="00000000" w:rsidP="005812EB">
      <w:pPr>
        <w:spacing w:before="0" w:after="160" w:line="259" w:lineRule="auto"/>
      </w:pPr>
      <w:r>
        <w:rPr>
          <w:noProof/>
        </w:rPr>
        <w:pict w14:anchorId="01A93C9D">
          <v:shape id="Picture 4" o:spid="_x0000_s2051" type="#_x0000_t75" style="position:absolute;margin-left:0;margin-top:15.5pt;width:347.45pt;height:320.75pt;z-index:2;visibility:visible;mso-position-horizontal:left;mso-position-horizontal-relative:margin;mso-width-relative:margin;mso-height-relative:margin">
            <v:imagedata r:id="rId11" o:title=""/>
            <w10:wrap anchorx="margin"/>
          </v:shape>
        </w:pict>
      </w:r>
    </w:p>
    <w:p w14:paraId="3CE23ECC" w14:textId="77777777" w:rsidR="003C160A" w:rsidRDefault="003C160A" w:rsidP="005812EB">
      <w:pPr>
        <w:spacing w:before="0" w:after="160" w:line="259" w:lineRule="auto"/>
      </w:pPr>
    </w:p>
    <w:p w14:paraId="4E8FE309" w14:textId="77777777" w:rsidR="008C6423" w:rsidRDefault="008C6423" w:rsidP="005812EB">
      <w:pPr>
        <w:spacing w:before="0" w:after="160" w:line="259" w:lineRule="auto"/>
      </w:pPr>
    </w:p>
    <w:p w14:paraId="0105C2B0" w14:textId="77777777" w:rsidR="008C6423" w:rsidRDefault="008C6423" w:rsidP="005812EB">
      <w:pPr>
        <w:spacing w:before="0" w:after="160" w:line="259" w:lineRule="auto"/>
      </w:pPr>
    </w:p>
    <w:p w14:paraId="550A9B6D" w14:textId="77777777" w:rsidR="008C6423" w:rsidRDefault="008C6423" w:rsidP="005812EB">
      <w:pPr>
        <w:spacing w:before="0" w:after="160" w:line="259" w:lineRule="auto"/>
      </w:pPr>
    </w:p>
    <w:p w14:paraId="12F97500" w14:textId="77777777" w:rsidR="008C6423" w:rsidRDefault="008C6423" w:rsidP="005812EB">
      <w:pPr>
        <w:spacing w:before="0" w:after="160" w:line="259" w:lineRule="auto"/>
      </w:pPr>
    </w:p>
    <w:p w14:paraId="070A3C1F" w14:textId="77777777" w:rsidR="008C6423" w:rsidRDefault="008C6423" w:rsidP="005812EB">
      <w:pPr>
        <w:spacing w:before="0" w:after="160" w:line="259" w:lineRule="auto"/>
      </w:pPr>
    </w:p>
    <w:p w14:paraId="2EB130CD" w14:textId="77777777" w:rsidR="008C6423" w:rsidRDefault="008C6423" w:rsidP="005812EB">
      <w:pPr>
        <w:spacing w:before="0" w:after="160" w:line="259" w:lineRule="auto"/>
      </w:pPr>
    </w:p>
    <w:p w14:paraId="5EAA0382" w14:textId="77777777" w:rsidR="008C6423" w:rsidRDefault="008C6423" w:rsidP="005812EB">
      <w:pPr>
        <w:spacing w:before="0" w:after="160" w:line="259" w:lineRule="auto"/>
      </w:pPr>
    </w:p>
    <w:p w14:paraId="3B5586AA" w14:textId="77777777" w:rsidR="008C6423" w:rsidRDefault="008C6423" w:rsidP="005812EB">
      <w:pPr>
        <w:spacing w:before="0" w:after="160" w:line="259" w:lineRule="auto"/>
      </w:pPr>
    </w:p>
    <w:p w14:paraId="5B1C0BF0" w14:textId="77777777" w:rsidR="008C6423" w:rsidRDefault="008C6423" w:rsidP="005812EB">
      <w:pPr>
        <w:spacing w:before="0" w:after="160" w:line="259" w:lineRule="auto"/>
      </w:pPr>
    </w:p>
    <w:p w14:paraId="5E02CA68" w14:textId="77777777" w:rsidR="008C6423" w:rsidRDefault="008C6423" w:rsidP="005812EB">
      <w:pPr>
        <w:spacing w:before="0" w:after="160" w:line="259" w:lineRule="auto"/>
      </w:pPr>
    </w:p>
    <w:p w14:paraId="2C1BD7EA" w14:textId="77777777" w:rsidR="008C6423" w:rsidRDefault="008C6423" w:rsidP="005812EB">
      <w:pPr>
        <w:spacing w:before="0" w:after="160" w:line="259" w:lineRule="auto"/>
      </w:pPr>
    </w:p>
    <w:p w14:paraId="43370792" w14:textId="77777777" w:rsidR="008C6423" w:rsidRDefault="008C6423" w:rsidP="005812EB">
      <w:pPr>
        <w:spacing w:before="0" w:after="160" w:line="259" w:lineRule="auto"/>
      </w:pPr>
    </w:p>
    <w:p w14:paraId="312A4488" w14:textId="77777777" w:rsidR="008C6423" w:rsidRDefault="008C6423" w:rsidP="005812EB">
      <w:pPr>
        <w:spacing w:before="0" w:after="160" w:line="259" w:lineRule="auto"/>
      </w:pPr>
    </w:p>
    <w:p w14:paraId="3D93DCBD" w14:textId="77777777" w:rsidR="005A5980" w:rsidRDefault="005A5980">
      <w:pPr>
        <w:spacing w:before="0" w:after="160" w:line="259" w:lineRule="auto"/>
      </w:pPr>
      <w:r>
        <w:br w:type="page"/>
      </w:r>
    </w:p>
    <w:p w14:paraId="6C881580" w14:textId="77777777" w:rsidR="005A5980" w:rsidRDefault="005A5980" w:rsidP="005A5980">
      <w:r w:rsidRPr="005A5980">
        <w:rPr>
          <w:b/>
          <w:bCs/>
        </w:rPr>
        <w:t>Supplementary Figure 5</w:t>
      </w:r>
      <w:r>
        <w:t xml:space="preserve">. Photographs taken of experimental female </w:t>
      </w:r>
      <w:r>
        <w:rPr>
          <w:i/>
          <w:iCs/>
        </w:rPr>
        <w:t>C. finmarchicus</w:t>
      </w:r>
      <w:r>
        <w:t xml:space="preserve"> on 21/5/18, showing the lipid sac and gonopore but no obvious ovaries or eggs.</w:t>
      </w:r>
    </w:p>
    <w:p w14:paraId="3BADBD58" w14:textId="77777777" w:rsidR="005A5980" w:rsidRDefault="00000000" w:rsidP="005A5980">
      <w:r>
        <w:rPr>
          <w:noProof/>
        </w:rPr>
        <w:pict w14:anchorId="54870EE7">
          <v:shape id="Picture 11" o:spid="_x0000_s2050" type="#_x0000_t75" alt="A picture containing insect&#10;&#10;Description automatically generated" style="position:absolute;margin-left:0;margin-top:246.85pt;width:317.35pt;height:242.05pt;z-index:-1;visibility:visible;mso-position-horizontal:left;mso-position-horizontal-relative:margin;mso-width-relative:margin;mso-height-relative:margin" stroked="t" strokeweight="2.25pt">
            <v:imagedata r:id="rId12" o:title="A picture containing insect&#10;&#10;Description automatically generated" croptop="7293f" cropright="8267f"/>
            <w10:wrap anchorx="margin"/>
          </v:shape>
        </w:pict>
      </w:r>
      <w:r>
        <w:rPr>
          <w:noProof/>
        </w:rPr>
        <w:pict w14:anchorId="5C5392C7">
          <v:shape id="Picture 5" o:spid="_x0000_i1026" type="#_x0000_t75" alt="A picture containing insect&#10;&#10;Description automatically generated" style="width:318pt;height:241.5pt;visibility:visible" o:bordertopcolor="black" o:borderleftcolor="black" o:borderbottomcolor="black" o:borderrightcolor="black">
            <v:imagedata r:id="rId13" o:title="A picture containing insect&#10;&#10;Description automatically generated" croptop="3432f" cropright="4407f"/>
            <w10:bordertop type="single" width="18"/>
            <w10:borderleft type="single" width="18"/>
            <w10:borderbottom type="single" width="18"/>
            <w10:borderright type="single" width="18"/>
          </v:shape>
        </w:pict>
      </w:r>
    </w:p>
    <w:p w14:paraId="1345BDE6" w14:textId="77777777" w:rsidR="005A5980" w:rsidRDefault="005A5980" w:rsidP="005A5980"/>
    <w:p w14:paraId="7592EDBA" w14:textId="77777777" w:rsidR="005A5980" w:rsidRDefault="005A5980" w:rsidP="005A5980"/>
    <w:p w14:paraId="20B6FC39" w14:textId="77777777" w:rsidR="005A5980" w:rsidRDefault="005A5980" w:rsidP="005A5980"/>
    <w:p w14:paraId="26F6CFBB" w14:textId="77777777" w:rsidR="005A5980" w:rsidRDefault="005A5980" w:rsidP="005A5980"/>
    <w:p w14:paraId="658BF52D" w14:textId="77777777" w:rsidR="005A5980" w:rsidRDefault="005A5980" w:rsidP="005A5980"/>
    <w:p w14:paraId="45499AAF" w14:textId="77777777" w:rsidR="005A5980" w:rsidRDefault="005A5980" w:rsidP="005A5980"/>
    <w:p w14:paraId="33C01586" w14:textId="77777777" w:rsidR="005A5980" w:rsidRDefault="005A5980" w:rsidP="005A5980"/>
    <w:p w14:paraId="6B06895F" w14:textId="77777777" w:rsidR="005A5980" w:rsidRDefault="005A5980" w:rsidP="005A5980"/>
    <w:p w14:paraId="74D0FD97" w14:textId="77777777" w:rsidR="005A5980" w:rsidRDefault="005A5980" w:rsidP="005A5980"/>
    <w:p w14:paraId="059B40A6" w14:textId="7ACDF1FC" w:rsidR="003B2964" w:rsidRDefault="003B2964">
      <w:pPr>
        <w:spacing w:before="0" w:after="160" w:line="259" w:lineRule="auto"/>
      </w:pPr>
    </w:p>
    <w:p w14:paraId="300BE0E5" w14:textId="77777777" w:rsidR="003B2964" w:rsidRDefault="003B2964" w:rsidP="003B2964">
      <w:pPr>
        <w:rPr>
          <w:b/>
          <w:bCs/>
        </w:rPr>
        <w:sectPr w:rsidR="003B2964" w:rsidSect="00211737">
          <w:pgSz w:w="11906" w:h="16838"/>
          <w:pgMar w:top="1440" w:right="1440" w:bottom="1440" w:left="1440" w:header="709" w:footer="709" w:gutter="0"/>
          <w:cols w:space="708"/>
          <w:docGrid w:linePitch="360"/>
        </w:sectPr>
      </w:pPr>
    </w:p>
    <w:p w14:paraId="52BF7AB2" w14:textId="77777777" w:rsidR="003B2964" w:rsidRPr="003B2964" w:rsidRDefault="003B2964" w:rsidP="003B2964">
      <w:r w:rsidRPr="002B29E1">
        <w:rPr>
          <w:b/>
          <w:bCs/>
        </w:rPr>
        <w:lastRenderedPageBreak/>
        <w:t xml:space="preserve">Supplementary Table </w:t>
      </w:r>
      <w:r>
        <w:rPr>
          <w:b/>
          <w:bCs/>
        </w:rPr>
        <w:t>3</w:t>
      </w:r>
      <w:r>
        <w:t xml:space="preserve">. Egg production rates (EPR) of </w:t>
      </w:r>
      <w:r>
        <w:rPr>
          <w:i/>
          <w:iCs/>
        </w:rPr>
        <w:t xml:space="preserve">Calanus finmarchicus </w:t>
      </w:r>
      <w:r>
        <w:t>in the Arctic. The Arctic Ocean here exclude</w:t>
      </w:r>
      <w:r w:rsidR="005C292C">
        <w:t>s</w:t>
      </w:r>
      <w:r>
        <w:t xml:space="preserve"> the Norwegian Sea</w:t>
      </w:r>
      <w:r w:rsidR="00887E8F">
        <w:t>.</w:t>
      </w:r>
      <w:r>
        <w:t xml:space="preserve"> Temp. is the ocean temperature at surface/animal sampling depth. </w:t>
      </w:r>
      <w:r w:rsidR="00887E8F">
        <w:t xml:space="preserve">False-bottom includes any container that allows eggs to pass but not adults, including those with mesh bottoms and those with narrow elongated ends. Literature search using </w:t>
      </w:r>
      <w:r>
        <w:t xml:space="preserve">terms: “Calanus finmarchicus” &amp; “egg production rate” &amp; </w:t>
      </w:r>
      <w:r w:rsidR="00887E8F">
        <w:t>A</w:t>
      </w:r>
      <w:r>
        <w:t xml:space="preserve">rctic </w:t>
      </w:r>
      <w:r w:rsidR="00887E8F">
        <w:t xml:space="preserve">giving </w:t>
      </w:r>
      <w:r>
        <w:t>624 results.</w:t>
      </w:r>
      <w:r w:rsidR="00FB6397">
        <w:t xml:space="preserve"> </w:t>
      </w:r>
    </w:p>
    <w:tbl>
      <w:tblPr>
        <w:tblW w:w="13835" w:type="dxa"/>
        <w:tblLook w:val="0420" w:firstRow="1" w:lastRow="0" w:firstColumn="0" w:lastColumn="0" w:noHBand="0" w:noVBand="1"/>
      </w:tblPr>
      <w:tblGrid>
        <w:gridCol w:w="1216"/>
        <w:gridCol w:w="627"/>
        <w:gridCol w:w="982"/>
        <w:gridCol w:w="1030"/>
        <w:gridCol w:w="1664"/>
        <w:gridCol w:w="1336"/>
        <w:gridCol w:w="1148"/>
        <w:gridCol w:w="1531"/>
        <w:gridCol w:w="1221"/>
        <w:gridCol w:w="1336"/>
        <w:gridCol w:w="1744"/>
      </w:tblGrid>
      <w:tr w:rsidR="00717A28" w:rsidRPr="008E0BAD" w14:paraId="5705F70D" w14:textId="77777777" w:rsidTr="004D69AE">
        <w:trPr>
          <w:cantSplit/>
          <w:trHeight w:hRule="exact" w:val="360"/>
          <w:tblHeader/>
        </w:trPr>
        <w:tc>
          <w:tcPr>
            <w:tcW w:w="1216" w:type="dxa"/>
            <w:tcBorders>
              <w:top w:val="single" w:sz="16" w:space="0" w:color="666666"/>
              <w:bottom w:val="single" w:sz="16" w:space="0" w:color="666666"/>
            </w:tcBorders>
            <w:shd w:val="clear" w:color="auto" w:fill="FFFFFF"/>
          </w:tcPr>
          <w:p w14:paraId="16D2DFC6" w14:textId="77777777" w:rsidR="003B2964" w:rsidRDefault="003B2964" w:rsidP="003B2964">
            <w:pPr>
              <w:spacing w:before="0" w:after="0"/>
              <w:jc w:val="center"/>
              <w:rPr>
                <w:rFonts w:eastAsia="Arial"/>
                <w:bCs/>
                <w:color w:val="000000"/>
              </w:rPr>
            </w:pPr>
            <w:r>
              <w:rPr>
                <w:rFonts w:eastAsia="Arial"/>
                <w:bCs/>
                <w:color w:val="000000"/>
              </w:rPr>
              <w:t>Area</w:t>
            </w:r>
          </w:p>
        </w:tc>
        <w:tc>
          <w:tcPr>
            <w:tcW w:w="62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32DF71FE" w14:textId="77777777" w:rsidR="003B2964" w:rsidRPr="008E0BAD" w:rsidRDefault="003B2964" w:rsidP="003B2964">
            <w:pPr>
              <w:spacing w:before="0" w:after="0"/>
              <w:jc w:val="center"/>
              <w:rPr>
                <w:rFonts w:eastAsia="MS Mincho"/>
                <w:bCs/>
              </w:rPr>
            </w:pPr>
            <w:r>
              <w:rPr>
                <w:rFonts w:eastAsia="Arial"/>
                <w:bCs/>
                <w:color w:val="000000"/>
              </w:rPr>
              <w:t>Year</w:t>
            </w:r>
          </w:p>
        </w:tc>
        <w:tc>
          <w:tcPr>
            <w:tcW w:w="98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4124E68E" w14:textId="77777777" w:rsidR="003B2964" w:rsidRPr="008E0BAD" w:rsidRDefault="003B2964" w:rsidP="003B2964">
            <w:pPr>
              <w:spacing w:before="0" w:after="0"/>
              <w:jc w:val="center"/>
              <w:rPr>
                <w:rFonts w:eastAsia="MS Mincho"/>
                <w:bCs/>
              </w:rPr>
            </w:pPr>
            <w:r>
              <w:rPr>
                <w:rFonts w:eastAsia="Arial"/>
                <w:bCs/>
                <w:color w:val="000000"/>
              </w:rPr>
              <w:t>Temp.</w:t>
            </w:r>
          </w:p>
        </w:tc>
        <w:tc>
          <w:tcPr>
            <w:tcW w:w="1030" w:type="dxa"/>
            <w:tcBorders>
              <w:top w:val="single" w:sz="16" w:space="0" w:color="666666"/>
              <w:bottom w:val="single" w:sz="16" w:space="0" w:color="666666"/>
            </w:tcBorders>
            <w:shd w:val="clear" w:color="auto" w:fill="FFFFFF"/>
          </w:tcPr>
          <w:p w14:paraId="3FADA1CA" w14:textId="77777777" w:rsidR="003B2964" w:rsidRDefault="003B2964" w:rsidP="003B2964">
            <w:pPr>
              <w:spacing w:before="0" w:after="0"/>
              <w:jc w:val="center"/>
              <w:rPr>
                <w:rFonts w:eastAsia="Arial"/>
                <w:bCs/>
                <w:color w:val="000000"/>
              </w:rPr>
            </w:pPr>
            <w:r>
              <w:rPr>
                <w:rFonts w:eastAsia="Arial"/>
                <w:bCs/>
                <w:color w:val="000000"/>
              </w:rPr>
              <w:t>Season</w:t>
            </w:r>
          </w:p>
        </w:tc>
        <w:tc>
          <w:tcPr>
            <w:tcW w:w="1664" w:type="dxa"/>
            <w:tcBorders>
              <w:top w:val="single" w:sz="16" w:space="0" w:color="666666"/>
              <w:bottom w:val="single" w:sz="16" w:space="0" w:color="666666"/>
            </w:tcBorders>
            <w:shd w:val="clear" w:color="auto" w:fill="FFFFFF"/>
          </w:tcPr>
          <w:p w14:paraId="032491D0" w14:textId="77777777" w:rsidR="003B2964" w:rsidRDefault="003B2964" w:rsidP="003B2964">
            <w:pPr>
              <w:spacing w:before="0" w:after="0"/>
              <w:jc w:val="center"/>
              <w:rPr>
                <w:rFonts w:eastAsia="Arial"/>
                <w:bCs/>
                <w:color w:val="000000"/>
              </w:rPr>
            </w:pPr>
            <w:r>
              <w:rPr>
                <w:rFonts w:eastAsia="Arial"/>
                <w:bCs/>
                <w:color w:val="000000"/>
              </w:rPr>
              <w:t>Exp. type</w:t>
            </w:r>
          </w:p>
        </w:tc>
        <w:tc>
          <w:tcPr>
            <w:tcW w:w="133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CFA7A5B" w14:textId="77777777" w:rsidR="003B2964" w:rsidRPr="008E0BAD" w:rsidRDefault="003B2964" w:rsidP="003B2964">
            <w:pPr>
              <w:spacing w:before="0" w:after="0"/>
              <w:jc w:val="center"/>
              <w:rPr>
                <w:rFonts w:eastAsia="MS Mincho"/>
                <w:bCs/>
              </w:rPr>
            </w:pPr>
            <w:r>
              <w:rPr>
                <w:rFonts w:eastAsia="Arial"/>
                <w:bCs/>
                <w:color w:val="000000"/>
              </w:rPr>
              <w:t>EPR</w:t>
            </w:r>
          </w:p>
        </w:tc>
        <w:tc>
          <w:tcPr>
            <w:tcW w:w="114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034CBD5" w14:textId="77777777" w:rsidR="003B2964" w:rsidRPr="008E0BAD" w:rsidRDefault="003B2964" w:rsidP="003B2964">
            <w:pPr>
              <w:spacing w:before="0" w:after="0"/>
              <w:jc w:val="center"/>
              <w:rPr>
                <w:rFonts w:eastAsia="MS Mincho"/>
                <w:bCs/>
              </w:rPr>
            </w:pPr>
            <w:r>
              <w:rPr>
                <w:rFonts w:eastAsia="Arial"/>
                <w:bCs/>
                <w:color w:val="000000"/>
              </w:rPr>
              <w:t>Error</w:t>
            </w:r>
          </w:p>
        </w:tc>
        <w:tc>
          <w:tcPr>
            <w:tcW w:w="1531" w:type="dxa"/>
            <w:tcBorders>
              <w:top w:val="single" w:sz="16" w:space="0" w:color="666666"/>
              <w:bottom w:val="single" w:sz="16" w:space="0" w:color="666666"/>
            </w:tcBorders>
            <w:shd w:val="clear" w:color="auto" w:fill="FFFFFF"/>
          </w:tcPr>
          <w:p w14:paraId="247C5B89" w14:textId="77777777" w:rsidR="003B2964" w:rsidRDefault="003B2964" w:rsidP="003B2964">
            <w:pPr>
              <w:spacing w:before="0" w:after="0"/>
              <w:jc w:val="center"/>
              <w:rPr>
                <w:rFonts w:eastAsia="Arial"/>
                <w:bCs/>
                <w:color w:val="000000"/>
              </w:rPr>
            </w:pPr>
            <w:r>
              <w:rPr>
                <w:rFonts w:eastAsia="Arial"/>
                <w:bCs/>
                <w:color w:val="000000"/>
              </w:rPr>
              <w:t>EPR</w:t>
            </w:r>
          </w:p>
        </w:tc>
        <w:tc>
          <w:tcPr>
            <w:tcW w:w="1221" w:type="dxa"/>
            <w:tcBorders>
              <w:top w:val="single" w:sz="16" w:space="0" w:color="666666"/>
              <w:bottom w:val="single" w:sz="16" w:space="0" w:color="666666"/>
            </w:tcBorders>
            <w:shd w:val="clear" w:color="auto" w:fill="FFFFFF"/>
            <w:vAlign w:val="center"/>
          </w:tcPr>
          <w:p w14:paraId="51D0503D" w14:textId="77777777" w:rsidR="003B2964" w:rsidRDefault="003B2964" w:rsidP="003B2964">
            <w:pPr>
              <w:spacing w:before="0" w:after="0"/>
              <w:jc w:val="center"/>
              <w:rPr>
                <w:rFonts w:eastAsia="Arial"/>
                <w:bCs/>
                <w:color w:val="000000"/>
              </w:rPr>
            </w:pPr>
            <w:r>
              <w:rPr>
                <w:rFonts w:eastAsia="Arial"/>
                <w:bCs/>
                <w:color w:val="000000"/>
              </w:rPr>
              <w:t>Error</w:t>
            </w:r>
          </w:p>
        </w:tc>
        <w:tc>
          <w:tcPr>
            <w:tcW w:w="1336" w:type="dxa"/>
            <w:tcBorders>
              <w:top w:val="single" w:sz="16" w:space="0" w:color="666666"/>
              <w:bottom w:val="single" w:sz="16" w:space="0" w:color="666666"/>
            </w:tcBorders>
            <w:shd w:val="clear" w:color="auto" w:fill="FFFFFF"/>
          </w:tcPr>
          <w:p w14:paraId="3FA31A36" w14:textId="77777777" w:rsidR="003B2964" w:rsidRDefault="003B2964" w:rsidP="003B2964">
            <w:pPr>
              <w:spacing w:before="0" w:after="0"/>
              <w:jc w:val="center"/>
              <w:rPr>
                <w:rFonts w:eastAsia="Arial"/>
                <w:bCs/>
                <w:color w:val="000000"/>
              </w:rPr>
            </w:pPr>
            <w:r>
              <w:rPr>
                <w:rFonts w:eastAsia="Arial"/>
                <w:bCs/>
                <w:color w:val="000000"/>
              </w:rPr>
              <w:t>Notes</w:t>
            </w:r>
          </w:p>
        </w:tc>
        <w:tc>
          <w:tcPr>
            <w:tcW w:w="1744" w:type="dxa"/>
            <w:tcBorders>
              <w:top w:val="single" w:sz="16" w:space="0" w:color="666666"/>
              <w:bottom w:val="single" w:sz="16" w:space="0" w:color="666666"/>
            </w:tcBorders>
            <w:shd w:val="clear" w:color="auto" w:fill="FFFFFF"/>
          </w:tcPr>
          <w:p w14:paraId="6F317297" w14:textId="77777777" w:rsidR="003B2964" w:rsidRDefault="003B2964" w:rsidP="003B2964">
            <w:pPr>
              <w:spacing w:before="0" w:after="0"/>
              <w:jc w:val="center"/>
              <w:rPr>
                <w:rFonts w:eastAsia="Arial"/>
                <w:bCs/>
                <w:color w:val="000000"/>
              </w:rPr>
            </w:pPr>
            <w:r>
              <w:rPr>
                <w:rFonts w:eastAsia="Arial"/>
                <w:bCs/>
                <w:color w:val="000000"/>
              </w:rPr>
              <w:t>Reference</w:t>
            </w:r>
          </w:p>
        </w:tc>
      </w:tr>
      <w:tr w:rsidR="00717A28" w:rsidRPr="008E0BAD" w14:paraId="00062FAB" w14:textId="77777777" w:rsidTr="004D69AE">
        <w:trPr>
          <w:cantSplit/>
          <w:trHeight w:hRule="exact" w:val="542"/>
          <w:tblHeader/>
        </w:trPr>
        <w:tc>
          <w:tcPr>
            <w:tcW w:w="1216" w:type="dxa"/>
            <w:tcBorders>
              <w:top w:val="single" w:sz="16" w:space="0" w:color="666666"/>
              <w:bottom w:val="single" w:sz="16" w:space="0" w:color="666666"/>
            </w:tcBorders>
            <w:shd w:val="clear" w:color="auto" w:fill="FFFFFF"/>
          </w:tcPr>
          <w:p w14:paraId="1AE392A7" w14:textId="77777777" w:rsidR="003B2964" w:rsidRPr="003B2964" w:rsidRDefault="003B2964" w:rsidP="003B2964">
            <w:pPr>
              <w:spacing w:before="0" w:after="0"/>
              <w:jc w:val="center"/>
              <w:rPr>
                <w:rFonts w:eastAsia="MS Mincho"/>
                <w:bCs/>
                <w:sz w:val="20"/>
                <w:szCs w:val="20"/>
              </w:rPr>
            </w:pPr>
          </w:p>
        </w:tc>
        <w:tc>
          <w:tcPr>
            <w:tcW w:w="62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77DDDD9" w14:textId="77777777" w:rsidR="003B2964" w:rsidRPr="003B2964" w:rsidRDefault="003B2964" w:rsidP="003B2964">
            <w:pPr>
              <w:spacing w:before="0" w:after="0"/>
              <w:jc w:val="center"/>
              <w:rPr>
                <w:rFonts w:eastAsia="MS Mincho"/>
                <w:bCs/>
                <w:sz w:val="20"/>
                <w:szCs w:val="20"/>
              </w:rPr>
            </w:pPr>
          </w:p>
        </w:tc>
        <w:tc>
          <w:tcPr>
            <w:tcW w:w="98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2B484C2" w14:textId="77777777" w:rsidR="003B2964" w:rsidRPr="003B2964" w:rsidRDefault="003B2964" w:rsidP="003B2964">
            <w:pPr>
              <w:spacing w:before="0" w:after="0"/>
              <w:jc w:val="center"/>
              <w:rPr>
                <w:rFonts w:eastAsia="MS Mincho"/>
                <w:bCs/>
                <w:sz w:val="20"/>
                <w:szCs w:val="20"/>
              </w:rPr>
            </w:pPr>
            <w:r w:rsidRPr="003B2964">
              <w:rPr>
                <w:rFonts w:eastAsia="Arial"/>
                <w:bCs/>
                <w:color w:val="000000"/>
                <w:sz w:val="20"/>
                <w:szCs w:val="20"/>
              </w:rPr>
              <w:t>°C</w:t>
            </w:r>
          </w:p>
        </w:tc>
        <w:tc>
          <w:tcPr>
            <w:tcW w:w="1030" w:type="dxa"/>
            <w:tcBorders>
              <w:top w:val="single" w:sz="16" w:space="0" w:color="666666"/>
              <w:bottom w:val="single" w:sz="16" w:space="0" w:color="666666"/>
            </w:tcBorders>
            <w:shd w:val="clear" w:color="auto" w:fill="FFFFFF"/>
          </w:tcPr>
          <w:p w14:paraId="0255BF6D" w14:textId="77777777" w:rsidR="003B2964" w:rsidRPr="003B2964" w:rsidRDefault="003B2964" w:rsidP="003B2964">
            <w:pPr>
              <w:spacing w:before="0" w:after="0"/>
              <w:jc w:val="center"/>
              <w:rPr>
                <w:rFonts w:eastAsia="Arial"/>
                <w:bCs/>
                <w:color w:val="000000"/>
                <w:sz w:val="20"/>
                <w:szCs w:val="20"/>
              </w:rPr>
            </w:pPr>
          </w:p>
        </w:tc>
        <w:tc>
          <w:tcPr>
            <w:tcW w:w="1664" w:type="dxa"/>
            <w:tcBorders>
              <w:top w:val="single" w:sz="16" w:space="0" w:color="666666"/>
              <w:bottom w:val="single" w:sz="16" w:space="0" w:color="666666"/>
            </w:tcBorders>
            <w:shd w:val="clear" w:color="auto" w:fill="FFFFFF"/>
          </w:tcPr>
          <w:p w14:paraId="2E9D6DE0" w14:textId="77777777" w:rsidR="003B2964" w:rsidRPr="003B2964" w:rsidRDefault="003B2964" w:rsidP="003B2964">
            <w:pPr>
              <w:spacing w:before="0" w:after="0"/>
              <w:jc w:val="center"/>
              <w:rPr>
                <w:rFonts w:eastAsia="Arial"/>
                <w:bCs/>
                <w:color w:val="000000"/>
                <w:sz w:val="20"/>
                <w:szCs w:val="20"/>
              </w:rPr>
            </w:pPr>
          </w:p>
        </w:tc>
        <w:tc>
          <w:tcPr>
            <w:tcW w:w="133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688CE378" w14:textId="77777777" w:rsidR="003B2964" w:rsidRPr="003B2964" w:rsidRDefault="003B2964" w:rsidP="003B2964">
            <w:pPr>
              <w:spacing w:before="0" w:after="0"/>
              <w:jc w:val="center"/>
              <w:rPr>
                <w:rFonts w:eastAsia="MS Mincho"/>
                <w:bCs/>
                <w:sz w:val="20"/>
                <w:szCs w:val="20"/>
              </w:rPr>
            </w:pPr>
            <w:r w:rsidRPr="003B2964">
              <w:rPr>
                <w:rFonts w:eastAsia="Arial"/>
                <w:bCs/>
                <w:color w:val="000000"/>
                <w:sz w:val="20"/>
                <w:szCs w:val="20"/>
              </w:rPr>
              <w:t>(eggs female</w:t>
            </w:r>
            <w:r w:rsidRPr="003B2964">
              <w:rPr>
                <w:rFonts w:eastAsia="Arial"/>
                <w:bCs/>
                <w:color w:val="000000"/>
                <w:sz w:val="20"/>
                <w:szCs w:val="20"/>
                <w:vertAlign w:val="superscript"/>
              </w:rPr>
              <w:t xml:space="preserve">-1 </w:t>
            </w:r>
            <w:r w:rsidRPr="003B2964">
              <w:rPr>
                <w:rFonts w:eastAsia="Arial"/>
                <w:bCs/>
                <w:color w:val="000000"/>
                <w:sz w:val="20"/>
                <w:szCs w:val="20"/>
              </w:rPr>
              <w:t>day</w:t>
            </w:r>
            <w:r w:rsidRPr="003B2964">
              <w:rPr>
                <w:rFonts w:eastAsia="Arial"/>
                <w:bCs/>
                <w:color w:val="000000"/>
                <w:sz w:val="20"/>
                <w:szCs w:val="20"/>
                <w:vertAlign w:val="superscript"/>
              </w:rPr>
              <w:t>-1</w:t>
            </w:r>
            <w:r w:rsidRPr="003B2964">
              <w:rPr>
                <w:rFonts w:eastAsia="Arial"/>
                <w:bCs/>
                <w:color w:val="000000"/>
                <w:sz w:val="20"/>
                <w:szCs w:val="20"/>
              </w:rPr>
              <w:t>)</w:t>
            </w:r>
          </w:p>
        </w:tc>
        <w:tc>
          <w:tcPr>
            <w:tcW w:w="114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7FFF732B" w14:textId="77777777" w:rsidR="003B2964" w:rsidRPr="003B2964" w:rsidRDefault="003B2964" w:rsidP="003B2964">
            <w:pPr>
              <w:spacing w:before="0" w:after="0"/>
              <w:jc w:val="center"/>
              <w:rPr>
                <w:rFonts w:eastAsia="Arial"/>
                <w:bCs/>
                <w:color w:val="000000"/>
                <w:sz w:val="20"/>
                <w:szCs w:val="20"/>
              </w:rPr>
            </w:pPr>
            <w:r w:rsidRPr="003B2964">
              <w:rPr>
                <w:rFonts w:eastAsia="Arial"/>
                <w:bCs/>
                <w:color w:val="000000"/>
                <w:sz w:val="20"/>
                <w:szCs w:val="20"/>
              </w:rPr>
              <w:t xml:space="preserve">SD </w:t>
            </w:r>
          </w:p>
          <w:p w14:paraId="05F22D23" w14:textId="77777777" w:rsidR="003B2964" w:rsidRPr="003B2964" w:rsidRDefault="003B2964" w:rsidP="003B2964">
            <w:pPr>
              <w:spacing w:before="0" w:after="0"/>
              <w:jc w:val="center"/>
              <w:rPr>
                <w:rFonts w:eastAsia="MS Mincho"/>
                <w:bCs/>
                <w:sz w:val="20"/>
                <w:szCs w:val="20"/>
              </w:rPr>
            </w:pPr>
            <w:r w:rsidRPr="003B2964">
              <w:rPr>
                <w:rFonts w:eastAsia="Arial"/>
                <w:bCs/>
                <w:color w:val="000000"/>
                <w:sz w:val="20"/>
                <w:szCs w:val="20"/>
              </w:rPr>
              <w:t>(* = SE)</w:t>
            </w:r>
          </w:p>
        </w:tc>
        <w:tc>
          <w:tcPr>
            <w:tcW w:w="1531" w:type="dxa"/>
            <w:tcBorders>
              <w:top w:val="single" w:sz="16" w:space="0" w:color="666666"/>
              <w:bottom w:val="single" w:sz="16" w:space="0" w:color="666666"/>
            </w:tcBorders>
            <w:shd w:val="clear" w:color="auto" w:fill="FFFFFF"/>
          </w:tcPr>
          <w:p w14:paraId="36BA5C93" w14:textId="77777777" w:rsidR="003B2964" w:rsidRPr="003B2964" w:rsidRDefault="003B2964" w:rsidP="003B2964">
            <w:pPr>
              <w:spacing w:before="0" w:after="0"/>
              <w:jc w:val="center"/>
              <w:rPr>
                <w:rFonts w:eastAsia="Arial"/>
                <w:bCs/>
                <w:color w:val="000000"/>
                <w:sz w:val="20"/>
                <w:szCs w:val="20"/>
              </w:rPr>
            </w:pPr>
            <w:r w:rsidRPr="003B2964">
              <w:rPr>
                <w:rFonts w:eastAsia="Arial"/>
                <w:bCs/>
                <w:color w:val="000000"/>
                <w:sz w:val="20"/>
                <w:szCs w:val="20"/>
              </w:rPr>
              <w:t>(% body carbon day</w:t>
            </w:r>
            <w:r w:rsidRPr="003B2964">
              <w:rPr>
                <w:rFonts w:eastAsia="Arial"/>
                <w:bCs/>
                <w:color w:val="000000"/>
                <w:sz w:val="20"/>
                <w:szCs w:val="20"/>
                <w:vertAlign w:val="superscript"/>
              </w:rPr>
              <w:t>-1</w:t>
            </w:r>
            <w:r w:rsidRPr="003B2964">
              <w:rPr>
                <w:rFonts w:eastAsia="Arial"/>
                <w:bCs/>
                <w:color w:val="000000"/>
                <w:sz w:val="20"/>
                <w:szCs w:val="20"/>
              </w:rPr>
              <w:t>)</w:t>
            </w:r>
          </w:p>
        </w:tc>
        <w:tc>
          <w:tcPr>
            <w:tcW w:w="1221" w:type="dxa"/>
            <w:tcBorders>
              <w:top w:val="single" w:sz="16" w:space="0" w:color="666666"/>
              <w:bottom w:val="single" w:sz="16" w:space="0" w:color="666666"/>
            </w:tcBorders>
            <w:shd w:val="clear" w:color="auto" w:fill="FFFFFF"/>
            <w:vAlign w:val="center"/>
          </w:tcPr>
          <w:p w14:paraId="267E4A79" w14:textId="77777777" w:rsidR="003B2964" w:rsidRPr="003B2964" w:rsidRDefault="003B2964" w:rsidP="003B2964">
            <w:pPr>
              <w:spacing w:before="0" w:after="0"/>
              <w:jc w:val="center"/>
              <w:rPr>
                <w:rFonts w:eastAsia="Arial"/>
                <w:bCs/>
                <w:color w:val="000000"/>
                <w:sz w:val="20"/>
                <w:szCs w:val="20"/>
              </w:rPr>
            </w:pPr>
            <w:r w:rsidRPr="003B2964">
              <w:rPr>
                <w:rFonts w:eastAsia="Arial"/>
                <w:bCs/>
                <w:color w:val="000000"/>
                <w:sz w:val="20"/>
                <w:szCs w:val="20"/>
              </w:rPr>
              <w:t xml:space="preserve">SD </w:t>
            </w:r>
          </w:p>
          <w:p w14:paraId="55FBB9FB" w14:textId="77777777" w:rsidR="003B2964" w:rsidRPr="003B2964" w:rsidRDefault="003B2964" w:rsidP="003B2964">
            <w:pPr>
              <w:spacing w:before="0" w:after="0"/>
              <w:jc w:val="center"/>
              <w:rPr>
                <w:rFonts w:eastAsia="Arial"/>
                <w:bCs/>
                <w:color w:val="000000"/>
                <w:sz w:val="20"/>
                <w:szCs w:val="20"/>
              </w:rPr>
            </w:pPr>
            <w:r w:rsidRPr="003B2964">
              <w:rPr>
                <w:rFonts w:eastAsia="Arial"/>
                <w:bCs/>
                <w:color w:val="000000"/>
                <w:sz w:val="20"/>
                <w:szCs w:val="20"/>
              </w:rPr>
              <w:t>(* = SE)</w:t>
            </w:r>
          </w:p>
        </w:tc>
        <w:tc>
          <w:tcPr>
            <w:tcW w:w="1336" w:type="dxa"/>
            <w:tcBorders>
              <w:top w:val="single" w:sz="16" w:space="0" w:color="666666"/>
              <w:bottom w:val="single" w:sz="16" w:space="0" w:color="666666"/>
            </w:tcBorders>
            <w:shd w:val="clear" w:color="auto" w:fill="FFFFFF"/>
          </w:tcPr>
          <w:p w14:paraId="351AAA9A" w14:textId="77777777" w:rsidR="003B2964" w:rsidRPr="003B2964" w:rsidRDefault="003B2964" w:rsidP="003B2964">
            <w:pPr>
              <w:spacing w:before="0" w:after="0"/>
              <w:jc w:val="center"/>
              <w:rPr>
                <w:rFonts w:eastAsia="Arial"/>
                <w:bCs/>
                <w:color w:val="000000"/>
                <w:sz w:val="20"/>
                <w:szCs w:val="20"/>
              </w:rPr>
            </w:pPr>
          </w:p>
        </w:tc>
        <w:tc>
          <w:tcPr>
            <w:tcW w:w="1744" w:type="dxa"/>
            <w:tcBorders>
              <w:top w:val="single" w:sz="16" w:space="0" w:color="666666"/>
              <w:bottom w:val="single" w:sz="16" w:space="0" w:color="666666"/>
            </w:tcBorders>
            <w:shd w:val="clear" w:color="auto" w:fill="FFFFFF"/>
          </w:tcPr>
          <w:p w14:paraId="5B0F964F" w14:textId="77777777" w:rsidR="003B2964" w:rsidRPr="003B2964" w:rsidRDefault="003B2964" w:rsidP="003B2964">
            <w:pPr>
              <w:spacing w:before="0" w:after="0"/>
              <w:jc w:val="center"/>
              <w:rPr>
                <w:rFonts w:eastAsia="Arial"/>
                <w:bCs/>
                <w:color w:val="000000"/>
                <w:sz w:val="20"/>
                <w:szCs w:val="20"/>
              </w:rPr>
            </w:pPr>
          </w:p>
        </w:tc>
      </w:tr>
      <w:tr w:rsidR="005C292C" w:rsidRPr="008E0BAD" w14:paraId="5AF092E2" w14:textId="77777777" w:rsidTr="004D69AE">
        <w:trPr>
          <w:cantSplit/>
        </w:trPr>
        <w:tc>
          <w:tcPr>
            <w:tcW w:w="1216" w:type="dxa"/>
            <w:shd w:val="clear" w:color="auto" w:fill="FFFFFF"/>
          </w:tcPr>
          <w:p w14:paraId="085F53DE" w14:textId="77777777" w:rsidR="004D69AE" w:rsidRDefault="004D69AE" w:rsidP="003B2964">
            <w:pPr>
              <w:spacing w:before="0" w:after="0"/>
              <w:rPr>
                <w:rFonts w:eastAsia="MS Mincho"/>
              </w:rPr>
            </w:pPr>
            <w:r>
              <w:rPr>
                <w:rFonts w:eastAsia="MS Mincho"/>
              </w:rPr>
              <w:t>North Svalbard</w:t>
            </w:r>
          </w:p>
        </w:tc>
        <w:tc>
          <w:tcPr>
            <w:tcW w:w="627" w:type="dxa"/>
            <w:shd w:val="clear" w:color="auto" w:fill="FFFFFF"/>
            <w:tcMar>
              <w:top w:w="0" w:type="dxa"/>
              <w:left w:w="0" w:type="dxa"/>
              <w:bottom w:w="0" w:type="dxa"/>
              <w:right w:w="0" w:type="dxa"/>
            </w:tcMar>
          </w:tcPr>
          <w:p w14:paraId="4C212D96" w14:textId="77777777" w:rsidR="004D69AE" w:rsidRDefault="004D69AE" w:rsidP="003B2964">
            <w:pPr>
              <w:spacing w:before="0" w:after="0"/>
              <w:rPr>
                <w:rFonts w:eastAsia="MS Mincho"/>
              </w:rPr>
            </w:pPr>
            <w:r>
              <w:rPr>
                <w:rFonts w:eastAsia="MS Mincho"/>
              </w:rPr>
              <w:t>1987</w:t>
            </w:r>
          </w:p>
        </w:tc>
        <w:tc>
          <w:tcPr>
            <w:tcW w:w="982" w:type="dxa"/>
            <w:shd w:val="clear" w:color="auto" w:fill="FFFFFF"/>
            <w:tcMar>
              <w:top w:w="0" w:type="dxa"/>
              <w:left w:w="0" w:type="dxa"/>
              <w:bottom w:w="0" w:type="dxa"/>
              <w:right w:w="0" w:type="dxa"/>
            </w:tcMar>
          </w:tcPr>
          <w:p w14:paraId="2FDEB4FE" w14:textId="77777777" w:rsidR="004D69AE" w:rsidRDefault="004D69AE" w:rsidP="006341D1">
            <w:pPr>
              <w:spacing w:before="0" w:after="0"/>
              <w:jc w:val="center"/>
              <w:rPr>
                <w:rFonts w:eastAsia="MS Mincho"/>
              </w:rPr>
            </w:pPr>
            <w:r>
              <w:rPr>
                <w:rFonts w:eastAsia="MS Mincho"/>
              </w:rPr>
              <w:t>-1 to -1.5</w:t>
            </w:r>
          </w:p>
        </w:tc>
        <w:tc>
          <w:tcPr>
            <w:tcW w:w="1030" w:type="dxa"/>
            <w:shd w:val="clear" w:color="auto" w:fill="FFFFFF"/>
          </w:tcPr>
          <w:p w14:paraId="0DD25250" w14:textId="77777777" w:rsidR="004D69AE" w:rsidRDefault="004D69AE" w:rsidP="003B2964">
            <w:pPr>
              <w:spacing w:before="0" w:after="0"/>
              <w:rPr>
                <w:rFonts w:eastAsia="MS Mincho"/>
              </w:rPr>
            </w:pPr>
            <w:r>
              <w:rPr>
                <w:rFonts w:eastAsia="MS Mincho"/>
              </w:rPr>
              <w:t>Summer</w:t>
            </w:r>
          </w:p>
        </w:tc>
        <w:tc>
          <w:tcPr>
            <w:tcW w:w="1664" w:type="dxa"/>
            <w:shd w:val="clear" w:color="auto" w:fill="FFFFFF"/>
          </w:tcPr>
          <w:p w14:paraId="58AC78F7" w14:textId="77777777" w:rsidR="004D69AE" w:rsidRDefault="004D69AE" w:rsidP="003B2964">
            <w:pPr>
              <w:spacing w:before="0" w:after="0"/>
              <w:rPr>
                <w:rFonts w:eastAsia="MS Mincho"/>
              </w:rPr>
            </w:pPr>
            <w:r>
              <w:rPr>
                <w:rFonts w:eastAsia="MS Mincho"/>
              </w:rPr>
              <w:t>False-bottom incubations</w:t>
            </w:r>
          </w:p>
        </w:tc>
        <w:tc>
          <w:tcPr>
            <w:tcW w:w="1336" w:type="dxa"/>
            <w:shd w:val="clear" w:color="auto" w:fill="FFFFFF"/>
            <w:tcMar>
              <w:top w:w="0" w:type="dxa"/>
              <w:left w:w="0" w:type="dxa"/>
              <w:bottom w:w="0" w:type="dxa"/>
              <w:right w:w="0" w:type="dxa"/>
            </w:tcMar>
          </w:tcPr>
          <w:p w14:paraId="6BA97485" w14:textId="77777777" w:rsidR="004D69AE" w:rsidRDefault="006341D1" w:rsidP="003B2964">
            <w:pPr>
              <w:spacing w:before="0" w:after="0"/>
              <w:rPr>
                <w:rFonts w:eastAsia="MS Mincho"/>
              </w:rPr>
            </w:pPr>
            <w:r>
              <w:rPr>
                <w:rFonts w:eastAsia="MS Mincho"/>
              </w:rPr>
              <w:t>0.3</w:t>
            </w:r>
          </w:p>
        </w:tc>
        <w:tc>
          <w:tcPr>
            <w:tcW w:w="1148" w:type="dxa"/>
            <w:shd w:val="clear" w:color="auto" w:fill="FFFFFF"/>
            <w:tcMar>
              <w:top w:w="0" w:type="dxa"/>
              <w:left w:w="0" w:type="dxa"/>
              <w:bottom w:w="0" w:type="dxa"/>
              <w:right w:w="0" w:type="dxa"/>
            </w:tcMar>
          </w:tcPr>
          <w:p w14:paraId="5EE7F585" w14:textId="77777777" w:rsidR="004D69AE" w:rsidRDefault="006341D1" w:rsidP="003B2964">
            <w:pPr>
              <w:spacing w:before="0" w:after="0"/>
              <w:rPr>
                <w:rFonts w:eastAsia="MS Mincho"/>
              </w:rPr>
            </w:pPr>
            <w:r>
              <w:rPr>
                <w:rFonts w:eastAsia="MS Mincho"/>
              </w:rPr>
              <w:t>NA</w:t>
            </w:r>
          </w:p>
        </w:tc>
        <w:tc>
          <w:tcPr>
            <w:tcW w:w="1531" w:type="dxa"/>
            <w:shd w:val="clear" w:color="auto" w:fill="FFFFFF"/>
          </w:tcPr>
          <w:p w14:paraId="03C2DC0B" w14:textId="77777777" w:rsidR="004D69AE" w:rsidRDefault="006341D1" w:rsidP="003B2964">
            <w:pPr>
              <w:spacing w:before="0" w:after="0"/>
              <w:rPr>
                <w:rFonts w:eastAsia="Arial"/>
                <w:color w:val="000000"/>
              </w:rPr>
            </w:pPr>
            <w:r>
              <w:rPr>
                <w:rFonts w:eastAsia="Arial"/>
                <w:color w:val="000000"/>
              </w:rPr>
              <w:t>NA</w:t>
            </w:r>
          </w:p>
        </w:tc>
        <w:tc>
          <w:tcPr>
            <w:tcW w:w="1221" w:type="dxa"/>
            <w:shd w:val="clear" w:color="auto" w:fill="FFFFFF"/>
          </w:tcPr>
          <w:p w14:paraId="6580349C" w14:textId="77777777" w:rsidR="004D69AE" w:rsidRDefault="006341D1" w:rsidP="003B2964">
            <w:pPr>
              <w:spacing w:before="0" w:after="0"/>
              <w:rPr>
                <w:rFonts w:eastAsia="Arial"/>
                <w:color w:val="000000"/>
              </w:rPr>
            </w:pPr>
            <w:r>
              <w:rPr>
                <w:rFonts w:eastAsia="Arial"/>
                <w:color w:val="000000"/>
              </w:rPr>
              <w:t>NA</w:t>
            </w:r>
          </w:p>
        </w:tc>
        <w:tc>
          <w:tcPr>
            <w:tcW w:w="1336" w:type="dxa"/>
            <w:shd w:val="clear" w:color="auto" w:fill="FFFFFF"/>
          </w:tcPr>
          <w:p w14:paraId="026F41BB" w14:textId="77777777" w:rsidR="004D69AE" w:rsidRDefault="006341D1" w:rsidP="003B2964">
            <w:pPr>
              <w:spacing w:before="0" w:after="0"/>
              <w:rPr>
                <w:rFonts w:eastAsia="Arial"/>
                <w:color w:val="000000"/>
              </w:rPr>
            </w:pPr>
            <w:r>
              <w:rPr>
                <w:rFonts w:eastAsia="Arial"/>
                <w:color w:val="000000"/>
              </w:rPr>
              <w:t>Eggs from only one station</w:t>
            </w:r>
          </w:p>
          <w:p w14:paraId="01395C7C" w14:textId="77777777" w:rsidR="006341D1" w:rsidRDefault="006341D1" w:rsidP="003B2964">
            <w:pPr>
              <w:spacing w:before="0" w:after="0"/>
              <w:rPr>
                <w:rFonts w:eastAsia="Arial"/>
                <w:color w:val="000000"/>
              </w:rPr>
            </w:pPr>
          </w:p>
        </w:tc>
        <w:tc>
          <w:tcPr>
            <w:tcW w:w="1744" w:type="dxa"/>
            <w:shd w:val="clear" w:color="auto" w:fill="FFFFFF"/>
          </w:tcPr>
          <w:p w14:paraId="109DA159" w14:textId="77777777" w:rsidR="004D69AE" w:rsidRDefault="004D69AE" w:rsidP="003B2964">
            <w:pPr>
              <w:spacing w:before="0" w:after="0"/>
              <w:rPr>
                <w:rFonts w:eastAsia="Arial"/>
                <w:color w:val="000000"/>
              </w:rPr>
            </w:pPr>
            <w:r w:rsidRPr="004D69AE">
              <w:rPr>
                <w:rFonts w:eastAsia="Arial"/>
                <w:noProof/>
                <w:color w:val="000000"/>
              </w:rPr>
              <w:t>(Hirche &amp; Mumm, 1992)</w:t>
            </w:r>
          </w:p>
          <w:p w14:paraId="0A438276" w14:textId="77777777" w:rsidR="004D69AE" w:rsidRDefault="004D69AE" w:rsidP="003B2964">
            <w:pPr>
              <w:spacing w:before="0" w:after="0"/>
              <w:rPr>
                <w:rFonts w:eastAsia="Arial"/>
                <w:color w:val="000000"/>
              </w:rPr>
            </w:pPr>
          </w:p>
        </w:tc>
      </w:tr>
      <w:tr w:rsidR="00717A28" w:rsidRPr="008E0BAD" w14:paraId="3C8F69AD" w14:textId="77777777" w:rsidTr="004D69AE">
        <w:trPr>
          <w:cantSplit/>
        </w:trPr>
        <w:tc>
          <w:tcPr>
            <w:tcW w:w="1216" w:type="dxa"/>
            <w:shd w:val="clear" w:color="auto" w:fill="FFFFFF"/>
          </w:tcPr>
          <w:p w14:paraId="5A3FC5F7" w14:textId="77777777" w:rsidR="003B2964" w:rsidRDefault="003B2964" w:rsidP="003B2964">
            <w:pPr>
              <w:spacing w:before="0" w:after="0"/>
              <w:rPr>
                <w:rFonts w:eastAsia="MS Mincho"/>
              </w:rPr>
            </w:pPr>
            <w:r>
              <w:rPr>
                <w:rFonts w:eastAsia="MS Mincho"/>
              </w:rPr>
              <w:t>East Greenland Shelf</w:t>
            </w:r>
          </w:p>
          <w:p w14:paraId="5B9A8D4A" w14:textId="77777777" w:rsidR="006341D1" w:rsidRDefault="006341D1" w:rsidP="003B2964">
            <w:pPr>
              <w:spacing w:before="0" w:after="0"/>
              <w:rPr>
                <w:rFonts w:eastAsia="MS Mincho"/>
              </w:rPr>
            </w:pPr>
          </w:p>
        </w:tc>
        <w:tc>
          <w:tcPr>
            <w:tcW w:w="627" w:type="dxa"/>
            <w:shd w:val="clear" w:color="auto" w:fill="FFFFFF"/>
            <w:tcMar>
              <w:top w:w="0" w:type="dxa"/>
              <w:left w:w="0" w:type="dxa"/>
              <w:bottom w:w="0" w:type="dxa"/>
              <w:right w:w="0" w:type="dxa"/>
            </w:tcMar>
          </w:tcPr>
          <w:p w14:paraId="532B33B0" w14:textId="77777777" w:rsidR="003B2964" w:rsidRPr="008E0BAD" w:rsidRDefault="003B2964" w:rsidP="003B2964">
            <w:pPr>
              <w:spacing w:before="0" w:after="0"/>
              <w:rPr>
                <w:rFonts w:eastAsia="MS Mincho"/>
              </w:rPr>
            </w:pPr>
            <w:r>
              <w:rPr>
                <w:rFonts w:eastAsia="MS Mincho"/>
              </w:rPr>
              <w:t>1988</w:t>
            </w:r>
          </w:p>
        </w:tc>
        <w:tc>
          <w:tcPr>
            <w:tcW w:w="982" w:type="dxa"/>
            <w:shd w:val="clear" w:color="auto" w:fill="FFFFFF"/>
            <w:tcMar>
              <w:top w:w="0" w:type="dxa"/>
              <w:left w:w="0" w:type="dxa"/>
              <w:bottom w:w="0" w:type="dxa"/>
              <w:right w:w="0" w:type="dxa"/>
            </w:tcMar>
          </w:tcPr>
          <w:p w14:paraId="3B6ABEAE" w14:textId="77777777" w:rsidR="003B2964" w:rsidRPr="008E0BAD" w:rsidRDefault="003B2964" w:rsidP="006341D1">
            <w:pPr>
              <w:spacing w:before="0" w:after="0"/>
              <w:jc w:val="center"/>
              <w:rPr>
                <w:rFonts w:eastAsia="MS Mincho"/>
              </w:rPr>
            </w:pPr>
            <w:r>
              <w:rPr>
                <w:rFonts w:eastAsia="MS Mincho"/>
              </w:rPr>
              <w:t>0</w:t>
            </w:r>
          </w:p>
        </w:tc>
        <w:tc>
          <w:tcPr>
            <w:tcW w:w="1030" w:type="dxa"/>
            <w:shd w:val="clear" w:color="auto" w:fill="FFFFFF"/>
          </w:tcPr>
          <w:p w14:paraId="0921E797" w14:textId="77777777" w:rsidR="003B2964" w:rsidRPr="008E0BAD" w:rsidRDefault="003B2964" w:rsidP="003B2964">
            <w:pPr>
              <w:spacing w:before="0" w:after="0"/>
              <w:rPr>
                <w:rFonts w:eastAsia="MS Mincho"/>
              </w:rPr>
            </w:pPr>
            <w:r>
              <w:rPr>
                <w:rFonts w:eastAsia="MS Mincho"/>
              </w:rPr>
              <w:t>Summer</w:t>
            </w:r>
          </w:p>
        </w:tc>
        <w:tc>
          <w:tcPr>
            <w:tcW w:w="1664" w:type="dxa"/>
            <w:shd w:val="clear" w:color="auto" w:fill="FFFFFF"/>
          </w:tcPr>
          <w:p w14:paraId="74BE3F2E" w14:textId="77777777" w:rsidR="003B2964" w:rsidRPr="008E0BAD" w:rsidRDefault="00FB6397" w:rsidP="003B2964">
            <w:pPr>
              <w:spacing w:before="0" w:after="0"/>
              <w:rPr>
                <w:rFonts w:eastAsia="MS Mincho"/>
              </w:rPr>
            </w:pPr>
            <w:r>
              <w:rPr>
                <w:rFonts w:eastAsia="MS Mincho"/>
              </w:rPr>
              <w:t>False</w:t>
            </w:r>
            <w:r w:rsidR="003B2964">
              <w:rPr>
                <w:rFonts w:eastAsia="MS Mincho"/>
              </w:rPr>
              <w:t>-bottom incubations</w:t>
            </w:r>
          </w:p>
        </w:tc>
        <w:tc>
          <w:tcPr>
            <w:tcW w:w="1336" w:type="dxa"/>
            <w:shd w:val="clear" w:color="auto" w:fill="FFFFFF"/>
            <w:tcMar>
              <w:top w:w="0" w:type="dxa"/>
              <w:left w:w="0" w:type="dxa"/>
              <w:bottom w:w="0" w:type="dxa"/>
              <w:right w:w="0" w:type="dxa"/>
            </w:tcMar>
          </w:tcPr>
          <w:p w14:paraId="418AB1CF" w14:textId="77777777" w:rsidR="003B2964" w:rsidRPr="008E0BAD" w:rsidRDefault="003B2964" w:rsidP="003B2964">
            <w:pPr>
              <w:spacing w:before="0" w:after="0"/>
              <w:rPr>
                <w:rFonts w:eastAsia="MS Mincho"/>
              </w:rPr>
            </w:pPr>
            <w:r>
              <w:rPr>
                <w:rFonts w:eastAsia="MS Mincho"/>
              </w:rPr>
              <w:t>19.9</w:t>
            </w:r>
          </w:p>
        </w:tc>
        <w:tc>
          <w:tcPr>
            <w:tcW w:w="1148" w:type="dxa"/>
            <w:shd w:val="clear" w:color="auto" w:fill="FFFFFF"/>
            <w:tcMar>
              <w:top w:w="0" w:type="dxa"/>
              <w:left w:w="0" w:type="dxa"/>
              <w:bottom w:w="0" w:type="dxa"/>
              <w:right w:w="0" w:type="dxa"/>
            </w:tcMar>
          </w:tcPr>
          <w:p w14:paraId="00D433D6" w14:textId="77777777" w:rsidR="003B2964" w:rsidRPr="008E0BAD" w:rsidRDefault="003B2964" w:rsidP="003B2964">
            <w:pPr>
              <w:spacing w:before="0" w:after="0"/>
              <w:rPr>
                <w:rFonts w:eastAsia="MS Mincho"/>
              </w:rPr>
            </w:pPr>
            <w:r>
              <w:rPr>
                <w:rFonts w:eastAsia="MS Mincho"/>
              </w:rPr>
              <w:t>5.7</w:t>
            </w:r>
          </w:p>
        </w:tc>
        <w:tc>
          <w:tcPr>
            <w:tcW w:w="1531" w:type="dxa"/>
            <w:shd w:val="clear" w:color="auto" w:fill="FFFFFF"/>
          </w:tcPr>
          <w:p w14:paraId="67D53FDA" w14:textId="77777777" w:rsidR="003B2964" w:rsidRPr="008E0BAD" w:rsidRDefault="003B2964" w:rsidP="003B2964">
            <w:pPr>
              <w:spacing w:before="0" w:after="0"/>
              <w:rPr>
                <w:rFonts w:eastAsia="Arial"/>
                <w:color w:val="000000"/>
              </w:rPr>
            </w:pPr>
            <w:r>
              <w:rPr>
                <w:rFonts w:eastAsia="Arial"/>
                <w:color w:val="000000"/>
              </w:rPr>
              <w:t>4.5</w:t>
            </w:r>
          </w:p>
        </w:tc>
        <w:tc>
          <w:tcPr>
            <w:tcW w:w="1221" w:type="dxa"/>
            <w:shd w:val="clear" w:color="auto" w:fill="FFFFFF"/>
          </w:tcPr>
          <w:p w14:paraId="7AFF875A" w14:textId="77777777" w:rsidR="003B2964" w:rsidRPr="008E0BAD" w:rsidRDefault="003B2964" w:rsidP="003B2964">
            <w:pPr>
              <w:spacing w:before="0" w:after="0"/>
              <w:rPr>
                <w:rFonts w:eastAsia="Arial"/>
                <w:color w:val="000000"/>
              </w:rPr>
            </w:pPr>
            <w:r>
              <w:rPr>
                <w:rFonts w:eastAsia="Arial"/>
                <w:color w:val="000000"/>
              </w:rPr>
              <w:t>1.3</w:t>
            </w:r>
          </w:p>
        </w:tc>
        <w:tc>
          <w:tcPr>
            <w:tcW w:w="1336" w:type="dxa"/>
            <w:shd w:val="clear" w:color="auto" w:fill="FFFFFF"/>
          </w:tcPr>
          <w:p w14:paraId="37F88859" w14:textId="77777777" w:rsidR="003B2964" w:rsidRPr="008E0BAD" w:rsidRDefault="003B2964" w:rsidP="003B2964">
            <w:pPr>
              <w:spacing w:before="0" w:after="0"/>
              <w:rPr>
                <w:rFonts w:eastAsia="Arial"/>
                <w:color w:val="000000"/>
              </w:rPr>
            </w:pPr>
            <w:r>
              <w:rPr>
                <w:rFonts w:eastAsia="Arial"/>
                <w:color w:val="000000"/>
              </w:rPr>
              <w:t>Mean</w:t>
            </w:r>
          </w:p>
        </w:tc>
        <w:tc>
          <w:tcPr>
            <w:tcW w:w="1744" w:type="dxa"/>
            <w:shd w:val="clear" w:color="auto" w:fill="FFFFFF"/>
          </w:tcPr>
          <w:p w14:paraId="54939386" w14:textId="77777777" w:rsidR="003B2964" w:rsidRPr="008E0BAD" w:rsidRDefault="003B2964" w:rsidP="003B2964">
            <w:pPr>
              <w:spacing w:before="0" w:after="0"/>
              <w:rPr>
                <w:rFonts w:eastAsia="Arial"/>
                <w:color w:val="000000"/>
              </w:rPr>
            </w:pPr>
            <w:r w:rsidRPr="003B2964">
              <w:rPr>
                <w:rFonts w:eastAsia="Arial"/>
                <w:noProof/>
                <w:color w:val="000000"/>
              </w:rPr>
              <w:t>(Hirche, 1990)</w:t>
            </w:r>
          </w:p>
        </w:tc>
      </w:tr>
      <w:tr w:rsidR="00717A28" w:rsidRPr="008E0BAD" w14:paraId="07A1D0E6" w14:textId="77777777" w:rsidTr="004D69AE">
        <w:trPr>
          <w:cantSplit/>
        </w:trPr>
        <w:tc>
          <w:tcPr>
            <w:tcW w:w="1216" w:type="dxa"/>
            <w:shd w:val="clear" w:color="auto" w:fill="FFFFFF"/>
          </w:tcPr>
          <w:p w14:paraId="64D5DE33" w14:textId="77777777" w:rsidR="003B2964" w:rsidRDefault="003B2964" w:rsidP="003B2964">
            <w:pPr>
              <w:spacing w:before="0" w:after="0"/>
              <w:rPr>
                <w:rFonts w:eastAsia="MS Mincho"/>
              </w:rPr>
            </w:pPr>
            <w:r>
              <w:rPr>
                <w:rFonts w:eastAsia="MS Mincho"/>
              </w:rPr>
              <w:t>East Greenland Shelf</w:t>
            </w:r>
          </w:p>
          <w:p w14:paraId="7BBA27E2" w14:textId="77777777" w:rsidR="006341D1" w:rsidRPr="008E0BAD" w:rsidRDefault="006341D1" w:rsidP="003B2964">
            <w:pPr>
              <w:spacing w:before="0" w:after="0"/>
              <w:rPr>
                <w:rFonts w:eastAsia="MS Mincho"/>
              </w:rPr>
            </w:pPr>
          </w:p>
        </w:tc>
        <w:tc>
          <w:tcPr>
            <w:tcW w:w="627" w:type="dxa"/>
            <w:shd w:val="clear" w:color="auto" w:fill="FFFFFF"/>
            <w:tcMar>
              <w:top w:w="0" w:type="dxa"/>
              <w:left w:w="0" w:type="dxa"/>
              <w:bottom w:w="0" w:type="dxa"/>
              <w:right w:w="0" w:type="dxa"/>
            </w:tcMar>
          </w:tcPr>
          <w:p w14:paraId="2F9915BE" w14:textId="77777777" w:rsidR="003B2964" w:rsidRPr="008E0BAD" w:rsidRDefault="003B2964" w:rsidP="003B2964">
            <w:pPr>
              <w:spacing w:before="0" w:after="0"/>
              <w:rPr>
                <w:rFonts w:eastAsia="MS Mincho"/>
              </w:rPr>
            </w:pPr>
            <w:r>
              <w:rPr>
                <w:rFonts w:eastAsia="MS Mincho"/>
              </w:rPr>
              <w:t>1988</w:t>
            </w:r>
          </w:p>
        </w:tc>
        <w:tc>
          <w:tcPr>
            <w:tcW w:w="982" w:type="dxa"/>
            <w:shd w:val="clear" w:color="auto" w:fill="FFFFFF"/>
            <w:tcMar>
              <w:top w:w="0" w:type="dxa"/>
              <w:left w:w="0" w:type="dxa"/>
              <w:bottom w:w="0" w:type="dxa"/>
              <w:right w:w="0" w:type="dxa"/>
            </w:tcMar>
          </w:tcPr>
          <w:p w14:paraId="1EE3F19E" w14:textId="77777777" w:rsidR="003B2964" w:rsidRPr="008E0BAD" w:rsidRDefault="003B2964" w:rsidP="006341D1">
            <w:pPr>
              <w:spacing w:before="0" w:after="0"/>
              <w:jc w:val="center"/>
              <w:rPr>
                <w:rFonts w:eastAsia="MS Mincho"/>
              </w:rPr>
            </w:pPr>
            <w:r>
              <w:rPr>
                <w:rFonts w:eastAsia="MS Mincho"/>
              </w:rPr>
              <w:t>0</w:t>
            </w:r>
          </w:p>
        </w:tc>
        <w:tc>
          <w:tcPr>
            <w:tcW w:w="1030" w:type="dxa"/>
            <w:shd w:val="clear" w:color="auto" w:fill="FFFFFF"/>
          </w:tcPr>
          <w:p w14:paraId="29B8FAD7" w14:textId="77777777" w:rsidR="003B2964" w:rsidRPr="008E0BAD" w:rsidRDefault="003B2964" w:rsidP="003B2964">
            <w:pPr>
              <w:spacing w:before="0" w:after="0"/>
              <w:rPr>
                <w:rFonts w:eastAsia="MS Mincho"/>
              </w:rPr>
            </w:pPr>
            <w:r>
              <w:rPr>
                <w:rFonts w:eastAsia="MS Mincho"/>
              </w:rPr>
              <w:t>Summer</w:t>
            </w:r>
          </w:p>
        </w:tc>
        <w:tc>
          <w:tcPr>
            <w:tcW w:w="1664" w:type="dxa"/>
            <w:shd w:val="clear" w:color="auto" w:fill="FFFFFF"/>
          </w:tcPr>
          <w:p w14:paraId="387BC5AD" w14:textId="77777777" w:rsidR="003B2964" w:rsidRPr="008E0BAD" w:rsidRDefault="00FB6397" w:rsidP="003B2964">
            <w:pPr>
              <w:spacing w:before="0" w:after="0"/>
              <w:rPr>
                <w:rFonts w:eastAsia="MS Mincho"/>
              </w:rPr>
            </w:pPr>
            <w:r>
              <w:rPr>
                <w:rFonts w:eastAsia="MS Mincho"/>
              </w:rPr>
              <w:t>False</w:t>
            </w:r>
            <w:r w:rsidR="003B2964">
              <w:rPr>
                <w:rFonts w:eastAsia="MS Mincho"/>
              </w:rPr>
              <w:t>-bottom incubations</w:t>
            </w:r>
          </w:p>
        </w:tc>
        <w:tc>
          <w:tcPr>
            <w:tcW w:w="1336" w:type="dxa"/>
            <w:shd w:val="clear" w:color="auto" w:fill="FFFFFF"/>
            <w:tcMar>
              <w:top w:w="0" w:type="dxa"/>
              <w:left w:w="0" w:type="dxa"/>
              <w:bottom w:w="0" w:type="dxa"/>
              <w:right w:w="0" w:type="dxa"/>
            </w:tcMar>
          </w:tcPr>
          <w:p w14:paraId="7F5B40D4" w14:textId="77777777" w:rsidR="003B2964" w:rsidRPr="008E0BAD" w:rsidRDefault="003B2964" w:rsidP="003B2964">
            <w:pPr>
              <w:spacing w:before="0" w:after="0"/>
              <w:rPr>
                <w:rFonts w:eastAsia="MS Mincho"/>
              </w:rPr>
            </w:pPr>
            <w:r>
              <w:rPr>
                <w:rFonts w:eastAsia="MS Mincho"/>
              </w:rPr>
              <w:t>34</w:t>
            </w:r>
          </w:p>
        </w:tc>
        <w:tc>
          <w:tcPr>
            <w:tcW w:w="1148" w:type="dxa"/>
            <w:shd w:val="clear" w:color="auto" w:fill="FFFFFF"/>
            <w:tcMar>
              <w:top w:w="0" w:type="dxa"/>
              <w:left w:w="0" w:type="dxa"/>
              <w:bottom w:w="0" w:type="dxa"/>
              <w:right w:w="0" w:type="dxa"/>
            </w:tcMar>
          </w:tcPr>
          <w:p w14:paraId="6AD3140D" w14:textId="77777777" w:rsidR="003B2964" w:rsidRPr="008E0BAD" w:rsidRDefault="003B2964" w:rsidP="003B2964">
            <w:pPr>
              <w:spacing w:before="0" w:after="0"/>
              <w:rPr>
                <w:rFonts w:eastAsia="MS Mincho"/>
              </w:rPr>
            </w:pPr>
            <w:r>
              <w:rPr>
                <w:rFonts w:eastAsia="MS Mincho"/>
              </w:rPr>
              <w:t>NA</w:t>
            </w:r>
          </w:p>
        </w:tc>
        <w:tc>
          <w:tcPr>
            <w:tcW w:w="1531" w:type="dxa"/>
            <w:shd w:val="clear" w:color="auto" w:fill="FFFFFF"/>
          </w:tcPr>
          <w:p w14:paraId="3EB52D7C" w14:textId="77777777" w:rsidR="003B2964" w:rsidRPr="008E0BAD" w:rsidRDefault="003B2964" w:rsidP="003B2964">
            <w:pPr>
              <w:spacing w:before="0" w:after="0"/>
              <w:rPr>
                <w:rFonts w:eastAsia="Arial"/>
                <w:color w:val="000000"/>
              </w:rPr>
            </w:pPr>
            <w:r>
              <w:rPr>
                <w:rFonts w:eastAsia="Arial"/>
                <w:color w:val="000000"/>
              </w:rPr>
              <w:t>NA</w:t>
            </w:r>
          </w:p>
        </w:tc>
        <w:tc>
          <w:tcPr>
            <w:tcW w:w="1221" w:type="dxa"/>
            <w:shd w:val="clear" w:color="auto" w:fill="FFFFFF"/>
          </w:tcPr>
          <w:p w14:paraId="479EC424" w14:textId="77777777" w:rsidR="003B2964" w:rsidRPr="008E0BAD" w:rsidRDefault="003B2964" w:rsidP="003B2964">
            <w:pPr>
              <w:spacing w:before="0" w:after="0"/>
              <w:rPr>
                <w:rFonts w:eastAsia="Arial"/>
                <w:color w:val="000000"/>
              </w:rPr>
            </w:pPr>
            <w:r>
              <w:rPr>
                <w:rFonts w:eastAsia="Arial"/>
                <w:color w:val="000000"/>
              </w:rPr>
              <w:t>NA</w:t>
            </w:r>
          </w:p>
        </w:tc>
        <w:tc>
          <w:tcPr>
            <w:tcW w:w="1336" w:type="dxa"/>
            <w:shd w:val="clear" w:color="auto" w:fill="FFFFFF"/>
          </w:tcPr>
          <w:p w14:paraId="30D7679B" w14:textId="77777777" w:rsidR="003B2964" w:rsidRPr="008E0BAD" w:rsidRDefault="003B2964" w:rsidP="003B2964">
            <w:pPr>
              <w:spacing w:before="0" w:after="0"/>
              <w:rPr>
                <w:rFonts w:eastAsia="Arial"/>
                <w:color w:val="000000"/>
              </w:rPr>
            </w:pPr>
            <w:r>
              <w:rPr>
                <w:rFonts w:eastAsia="Arial"/>
                <w:color w:val="000000"/>
              </w:rPr>
              <w:t>Maximum</w:t>
            </w:r>
          </w:p>
        </w:tc>
        <w:tc>
          <w:tcPr>
            <w:tcW w:w="1744" w:type="dxa"/>
            <w:shd w:val="clear" w:color="auto" w:fill="FFFFFF"/>
          </w:tcPr>
          <w:p w14:paraId="52AE6692" w14:textId="77777777" w:rsidR="003B2964" w:rsidRPr="008E0BAD" w:rsidRDefault="003B2964" w:rsidP="003B2964">
            <w:pPr>
              <w:spacing w:before="0" w:after="0"/>
              <w:rPr>
                <w:rFonts w:eastAsia="Arial"/>
                <w:color w:val="000000"/>
              </w:rPr>
            </w:pPr>
            <w:r w:rsidRPr="003B2964">
              <w:rPr>
                <w:rFonts w:eastAsia="Arial"/>
                <w:noProof/>
                <w:color w:val="000000"/>
              </w:rPr>
              <w:t>(Hirche, 1990)</w:t>
            </w:r>
          </w:p>
        </w:tc>
      </w:tr>
      <w:tr w:rsidR="005C292C" w:rsidRPr="008E0BAD" w14:paraId="11F3D70E" w14:textId="77777777" w:rsidTr="004D69AE">
        <w:trPr>
          <w:cantSplit/>
        </w:trPr>
        <w:tc>
          <w:tcPr>
            <w:tcW w:w="1216" w:type="dxa"/>
            <w:shd w:val="clear" w:color="auto" w:fill="FFFFFF"/>
          </w:tcPr>
          <w:p w14:paraId="65D7C392" w14:textId="77777777" w:rsidR="004D69AE" w:rsidRDefault="006341D1" w:rsidP="003B2964">
            <w:pPr>
              <w:spacing w:before="0" w:after="0"/>
              <w:rPr>
                <w:rFonts w:eastAsia="MS Mincho"/>
              </w:rPr>
            </w:pPr>
            <w:r>
              <w:rPr>
                <w:rFonts w:eastAsia="MS Mincho"/>
              </w:rPr>
              <w:t>Central Greenland Sea</w:t>
            </w:r>
          </w:p>
          <w:p w14:paraId="2176A4D6" w14:textId="77777777" w:rsidR="006341D1" w:rsidRDefault="006341D1" w:rsidP="003B2964">
            <w:pPr>
              <w:spacing w:before="0" w:after="0"/>
              <w:rPr>
                <w:rFonts w:eastAsia="MS Mincho"/>
              </w:rPr>
            </w:pPr>
          </w:p>
        </w:tc>
        <w:tc>
          <w:tcPr>
            <w:tcW w:w="627" w:type="dxa"/>
            <w:shd w:val="clear" w:color="auto" w:fill="FFFFFF"/>
            <w:tcMar>
              <w:top w:w="0" w:type="dxa"/>
              <w:left w:w="0" w:type="dxa"/>
              <w:bottom w:w="0" w:type="dxa"/>
              <w:right w:w="0" w:type="dxa"/>
            </w:tcMar>
          </w:tcPr>
          <w:p w14:paraId="5F9E75B0" w14:textId="77777777" w:rsidR="004D69AE" w:rsidRDefault="006341D1" w:rsidP="003B2964">
            <w:pPr>
              <w:spacing w:before="0" w:after="0"/>
              <w:rPr>
                <w:rFonts w:eastAsia="MS Mincho"/>
              </w:rPr>
            </w:pPr>
            <w:r>
              <w:rPr>
                <w:rFonts w:eastAsia="MS Mincho"/>
              </w:rPr>
              <w:t>1989</w:t>
            </w:r>
          </w:p>
        </w:tc>
        <w:tc>
          <w:tcPr>
            <w:tcW w:w="982" w:type="dxa"/>
            <w:shd w:val="clear" w:color="auto" w:fill="FFFFFF"/>
            <w:tcMar>
              <w:top w:w="0" w:type="dxa"/>
              <w:left w:w="0" w:type="dxa"/>
              <w:bottom w:w="0" w:type="dxa"/>
              <w:right w:w="0" w:type="dxa"/>
            </w:tcMar>
          </w:tcPr>
          <w:p w14:paraId="5D15D9DF" w14:textId="77777777" w:rsidR="004D69AE" w:rsidRDefault="006341D1" w:rsidP="006341D1">
            <w:pPr>
              <w:spacing w:before="0" w:after="0"/>
              <w:jc w:val="center"/>
              <w:rPr>
                <w:rFonts w:eastAsia="MS Mincho"/>
              </w:rPr>
            </w:pPr>
            <w:r>
              <w:rPr>
                <w:rFonts w:eastAsia="MS Mincho"/>
              </w:rPr>
              <w:t>0 to 2</w:t>
            </w:r>
          </w:p>
        </w:tc>
        <w:tc>
          <w:tcPr>
            <w:tcW w:w="1030" w:type="dxa"/>
            <w:shd w:val="clear" w:color="auto" w:fill="FFFFFF"/>
          </w:tcPr>
          <w:p w14:paraId="2A54204C" w14:textId="77777777" w:rsidR="004D69AE" w:rsidRDefault="006341D1" w:rsidP="003B2964">
            <w:pPr>
              <w:spacing w:before="0" w:after="0"/>
              <w:rPr>
                <w:rFonts w:eastAsia="MS Mincho"/>
              </w:rPr>
            </w:pPr>
            <w:r>
              <w:rPr>
                <w:rFonts w:eastAsia="MS Mincho"/>
              </w:rPr>
              <w:t>Summer</w:t>
            </w:r>
          </w:p>
        </w:tc>
        <w:tc>
          <w:tcPr>
            <w:tcW w:w="1664" w:type="dxa"/>
            <w:shd w:val="clear" w:color="auto" w:fill="FFFFFF"/>
          </w:tcPr>
          <w:p w14:paraId="7867C6BE" w14:textId="77777777" w:rsidR="004D69AE" w:rsidRDefault="006341D1" w:rsidP="003B2964">
            <w:pPr>
              <w:spacing w:before="0" w:after="0"/>
              <w:rPr>
                <w:rFonts w:eastAsia="MS Mincho"/>
              </w:rPr>
            </w:pPr>
            <w:r>
              <w:rPr>
                <w:rFonts w:eastAsia="MS Mincho"/>
              </w:rPr>
              <w:t>False-bottom incubations</w:t>
            </w:r>
          </w:p>
        </w:tc>
        <w:tc>
          <w:tcPr>
            <w:tcW w:w="1336" w:type="dxa"/>
            <w:shd w:val="clear" w:color="auto" w:fill="FFFFFF"/>
            <w:tcMar>
              <w:top w:w="0" w:type="dxa"/>
              <w:left w:w="0" w:type="dxa"/>
              <w:bottom w:w="0" w:type="dxa"/>
              <w:right w:w="0" w:type="dxa"/>
            </w:tcMar>
          </w:tcPr>
          <w:p w14:paraId="40405DA3" w14:textId="77777777" w:rsidR="004D69AE" w:rsidRDefault="006341D1" w:rsidP="003B2964">
            <w:pPr>
              <w:spacing w:before="0" w:after="0"/>
              <w:rPr>
                <w:rFonts w:eastAsia="MS Mincho"/>
              </w:rPr>
            </w:pPr>
            <w:r>
              <w:rPr>
                <w:rFonts w:eastAsia="MS Mincho"/>
              </w:rPr>
              <w:t>4.3</w:t>
            </w:r>
          </w:p>
        </w:tc>
        <w:tc>
          <w:tcPr>
            <w:tcW w:w="1148" w:type="dxa"/>
            <w:shd w:val="clear" w:color="auto" w:fill="FFFFFF"/>
            <w:tcMar>
              <w:top w:w="0" w:type="dxa"/>
              <w:left w:w="0" w:type="dxa"/>
              <w:bottom w:w="0" w:type="dxa"/>
              <w:right w:w="0" w:type="dxa"/>
            </w:tcMar>
          </w:tcPr>
          <w:p w14:paraId="0054FE60" w14:textId="77777777" w:rsidR="004D69AE" w:rsidRDefault="006341D1" w:rsidP="003B2964">
            <w:pPr>
              <w:spacing w:before="0" w:after="0"/>
              <w:rPr>
                <w:rFonts w:eastAsia="MS Mincho"/>
              </w:rPr>
            </w:pPr>
            <w:r>
              <w:rPr>
                <w:rFonts w:eastAsia="MS Mincho"/>
              </w:rPr>
              <w:t>NA</w:t>
            </w:r>
          </w:p>
        </w:tc>
        <w:tc>
          <w:tcPr>
            <w:tcW w:w="1531" w:type="dxa"/>
            <w:shd w:val="clear" w:color="auto" w:fill="FFFFFF"/>
          </w:tcPr>
          <w:p w14:paraId="57AF5947" w14:textId="77777777" w:rsidR="004D69AE" w:rsidRDefault="006341D1" w:rsidP="003B2964">
            <w:pPr>
              <w:spacing w:before="0" w:after="0"/>
              <w:rPr>
                <w:rFonts w:eastAsia="Arial"/>
                <w:color w:val="000000"/>
              </w:rPr>
            </w:pPr>
            <w:r>
              <w:rPr>
                <w:rFonts w:eastAsia="Arial"/>
                <w:color w:val="000000"/>
              </w:rPr>
              <w:t>NA</w:t>
            </w:r>
          </w:p>
        </w:tc>
        <w:tc>
          <w:tcPr>
            <w:tcW w:w="1221" w:type="dxa"/>
            <w:shd w:val="clear" w:color="auto" w:fill="FFFFFF"/>
          </w:tcPr>
          <w:p w14:paraId="7D00DFAB" w14:textId="77777777" w:rsidR="004D69AE" w:rsidRDefault="006341D1" w:rsidP="003B2964">
            <w:pPr>
              <w:spacing w:before="0" w:after="0"/>
              <w:rPr>
                <w:rFonts w:eastAsia="Arial"/>
                <w:color w:val="000000"/>
              </w:rPr>
            </w:pPr>
            <w:r>
              <w:rPr>
                <w:rFonts w:eastAsia="Arial"/>
                <w:color w:val="000000"/>
              </w:rPr>
              <w:t>NA</w:t>
            </w:r>
          </w:p>
        </w:tc>
        <w:tc>
          <w:tcPr>
            <w:tcW w:w="1336" w:type="dxa"/>
            <w:shd w:val="clear" w:color="auto" w:fill="FFFFFF"/>
          </w:tcPr>
          <w:p w14:paraId="25919A69" w14:textId="77777777" w:rsidR="004D69AE" w:rsidRDefault="004D69AE" w:rsidP="003B2964">
            <w:pPr>
              <w:spacing w:before="0" w:after="0"/>
              <w:rPr>
                <w:rFonts w:eastAsia="Arial"/>
                <w:color w:val="000000"/>
              </w:rPr>
            </w:pPr>
          </w:p>
        </w:tc>
        <w:tc>
          <w:tcPr>
            <w:tcW w:w="1744" w:type="dxa"/>
            <w:shd w:val="clear" w:color="auto" w:fill="FFFFFF"/>
          </w:tcPr>
          <w:p w14:paraId="5DDD6836" w14:textId="77777777" w:rsidR="004D69AE" w:rsidRDefault="006341D1" w:rsidP="003B2964">
            <w:pPr>
              <w:spacing w:before="0" w:after="0"/>
              <w:rPr>
                <w:rFonts w:eastAsia="Arial"/>
                <w:color w:val="000000"/>
              </w:rPr>
            </w:pPr>
            <w:r w:rsidRPr="006341D1">
              <w:rPr>
                <w:rFonts w:eastAsia="Arial"/>
                <w:noProof/>
                <w:color w:val="000000"/>
              </w:rPr>
              <w:t>(Hirche &amp; Kosobokova, 2007)</w:t>
            </w:r>
          </w:p>
        </w:tc>
      </w:tr>
      <w:tr w:rsidR="00717A28" w:rsidRPr="008E0BAD" w14:paraId="33D81FFC" w14:textId="77777777" w:rsidTr="004D69AE">
        <w:trPr>
          <w:cantSplit/>
        </w:trPr>
        <w:tc>
          <w:tcPr>
            <w:tcW w:w="1216" w:type="dxa"/>
            <w:shd w:val="clear" w:color="auto" w:fill="FFFFFF"/>
          </w:tcPr>
          <w:p w14:paraId="528DFC17" w14:textId="77777777" w:rsidR="006341D1" w:rsidRDefault="006341D1" w:rsidP="003B2964">
            <w:pPr>
              <w:spacing w:before="0" w:after="0"/>
              <w:rPr>
                <w:rFonts w:eastAsia="MS Mincho"/>
              </w:rPr>
            </w:pPr>
            <w:r>
              <w:rPr>
                <w:rFonts w:eastAsia="MS Mincho"/>
              </w:rPr>
              <w:t>Barents Sea</w:t>
            </w:r>
          </w:p>
        </w:tc>
        <w:tc>
          <w:tcPr>
            <w:tcW w:w="627" w:type="dxa"/>
            <w:shd w:val="clear" w:color="auto" w:fill="FFFFFF"/>
            <w:tcMar>
              <w:top w:w="0" w:type="dxa"/>
              <w:left w:w="0" w:type="dxa"/>
              <w:bottom w:w="0" w:type="dxa"/>
              <w:right w:w="0" w:type="dxa"/>
            </w:tcMar>
          </w:tcPr>
          <w:p w14:paraId="2C0CED8D" w14:textId="77777777" w:rsidR="006341D1" w:rsidRDefault="006341D1" w:rsidP="003B2964">
            <w:pPr>
              <w:spacing w:before="0" w:after="0"/>
              <w:rPr>
                <w:rFonts w:eastAsia="MS Mincho"/>
              </w:rPr>
            </w:pPr>
            <w:r>
              <w:rPr>
                <w:rFonts w:eastAsia="MS Mincho"/>
              </w:rPr>
              <w:t>1989</w:t>
            </w:r>
          </w:p>
        </w:tc>
        <w:tc>
          <w:tcPr>
            <w:tcW w:w="982" w:type="dxa"/>
            <w:shd w:val="clear" w:color="auto" w:fill="FFFFFF"/>
            <w:tcMar>
              <w:top w:w="0" w:type="dxa"/>
              <w:left w:w="0" w:type="dxa"/>
              <w:bottom w:w="0" w:type="dxa"/>
              <w:right w:w="0" w:type="dxa"/>
            </w:tcMar>
          </w:tcPr>
          <w:p w14:paraId="070202FB" w14:textId="77777777" w:rsidR="006341D1" w:rsidRDefault="006341D1" w:rsidP="006341D1">
            <w:pPr>
              <w:spacing w:before="0" w:after="0"/>
              <w:jc w:val="center"/>
              <w:rPr>
                <w:rFonts w:eastAsia="MS Mincho"/>
              </w:rPr>
            </w:pPr>
            <w:r>
              <w:rPr>
                <w:rFonts w:eastAsia="MS Mincho"/>
              </w:rPr>
              <w:t>-1 to -0.5</w:t>
            </w:r>
          </w:p>
        </w:tc>
        <w:tc>
          <w:tcPr>
            <w:tcW w:w="1030" w:type="dxa"/>
            <w:shd w:val="clear" w:color="auto" w:fill="FFFFFF"/>
          </w:tcPr>
          <w:p w14:paraId="733918F8" w14:textId="77777777" w:rsidR="006341D1" w:rsidRDefault="006341D1" w:rsidP="003B2964">
            <w:pPr>
              <w:spacing w:before="0" w:after="0"/>
              <w:rPr>
                <w:rFonts w:eastAsia="MS Mincho"/>
              </w:rPr>
            </w:pPr>
            <w:r>
              <w:rPr>
                <w:rFonts w:eastAsia="MS Mincho"/>
              </w:rPr>
              <w:t>Spring</w:t>
            </w:r>
          </w:p>
        </w:tc>
        <w:tc>
          <w:tcPr>
            <w:tcW w:w="1664" w:type="dxa"/>
            <w:shd w:val="clear" w:color="auto" w:fill="FFFFFF"/>
          </w:tcPr>
          <w:p w14:paraId="707FCE5D" w14:textId="77777777" w:rsidR="006341D1" w:rsidRDefault="006341D1" w:rsidP="003B2964">
            <w:pPr>
              <w:spacing w:before="0" w:after="0"/>
              <w:rPr>
                <w:rFonts w:eastAsia="MS Mincho"/>
              </w:rPr>
            </w:pPr>
            <w:r>
              <w:rPr>
                <w:rFonts w:eastAsia="MS Mincho"/>
              </w:rPr>
              <w:t>False-bottom incubations</w:t>
            </w:r>
          </w:p>
        </w:tc>
        <w:tc>
          <w:tcPr>
            <w:tcW w:w="1336" w:type="dxa"/>
            <w:shd w:val="clear" w:color="auto" w:fill="FFFFFF"/>
            <w:tcMar>
              <w:top w:w="0" w:type="dxa"/>
              <w:left w:w="0" w:type="dxa"/>
              <w:bottom w:w="0" w:type="dxa"/>
              <w:right w:w="0" w:type="dxa"/>
            </w:tcMar>
          </w:tcPr>
          <w:p w14:paraId="721CB1C1" w14:textId="77777777" w:rsidR="006341D1" w:rsidRDefault="006341D1" w:rsidP="003B2964">
            <w:pPr>
              <w:spacing w:before="0" w:after="0"/>
              <w:rPr>
                <w:rFonts w:eastAsia="MS Mincho"/>
              </w:rPr>
            </w:pPr>
            <w:r>
              <w:rPr>
                <w:rFonts w:eastAsia="MS Mincho"/>
              </w:rPr>
              <w:t>0</w:t>
            </w:r>
          </w:p>
        </w:tc>
        <w:tc>
          <w:tcPr>
            <w:tcW w:w="1148" w:type="dxa"/>
            <w:shd w:val="clear" w:color="auto" w:fill="FFFFFF"/>
            <w:tcMar>
              <w:top w:w="0" w:type="dxa"/>
              <w:left w:w="0" w:type="dxa"/>
              <w:bottom w:w="0" w:type="dxa"/>
              <w:right w:w="0" w:type="dxa"/>
            </w:tcMar>
          </w:tcPr>
          <w:p w14:paraId="51DC2F93" w14:textId="77777777" w:rsidR="006341D1" w:rsidRDefault="006341D1" w:rsidP="003B2964">
            <w:pPr>
              <w:spacing w:before="0" w:after="0"/>
              <w:rPr>
                <w:rFonts w:eastAsia="MS Mincho"/>
              </w:rPr>
            </w:pPr>
            <w:r>
              <w:rPr>
                <w:rFonts w:eastAsia="MS Mincho"/>
              </w:rPr>
              <w:t>0</w:t>
            </w:r>
          </w:p>
        </w:tc>
        <w:tc>
          <w:tcPr>
            <w:tcW w:w="1531" w:type="dxa"/>
            <w:shd w:val="clear" w:color="auto" w:fill="FFFFFF"/>
          </w:tcPr>
          <w:p w14:paraId="0719FAFD" w14:textId="77777777" w:rsidR="006341D1" w:rsidRDefault="006341D1" w:rsidP="003B2964">
            <w:pPr>
              <w:spacing w:before="0" w:after="0"/>
              <w:rPr>
                <w:rFonts w:eastAsia="Arial"/>
                <w:color w:val="000000"/>
              </w:rPr>
            </w:pPr>
            <w:r>
              <w:rPr>
                <w:rFonts w:eastAsia="Arial"/>
                <w:color w:val="000000"/>
              </w:rPr>
              <w:t>NA</w:t>
            </w:r>
          </w:p>
        </w:tc>
        <w:tc>
          <w:tcPr>
            <w:tcW w:w="1221" w:type="dxa"/>
            <w:shd w:val="clear" w:color="auto" w:fill="FFFFFF"/>
          </w:tcPr>
          <w:p w14:paraId="0ABE748F" w14:textId="77777777" w:rsidR="006341D1" w:rsidRDefault="006341D1" w:rsidP="003B2964">
            <w:pPr>
              <w:spacing w:before="0" w:after="0"/>
              <w:rPr>
                <w:rFonts w:eastAsia="Arial"/>
                <w:color w:val="000000"/>
              </w:rPr>
            </w:pPr>
            <w:r>
              <w:rPr>
                <w:rFonts w:eastAsia="Arial"/>
                <w:color w:val="000000"/>
              </w:rPr>
              <w:t>NA</w:t>
            </w:r>
          </w:p>
        </w:tc>
        <w:tc>
          <w:tcPr>
            <w:tcW w:w="1336" w:type="dxa"/>
            <w:shd w:val="clear" w:color="auto" w:fill="FFFFFF"/>
          </w:tcPr>
          <w:p w14:paraId="478A51B7" w14:textId="77777777" w:rsidR="006341D1" w:rsidRDefault="006341D1" w:rsidP="003B2964">
            <w:pPr>
              <w:spacing w:before="0" w:after="0"/>
              <w:rPr>
                <w:rFonts w:eastAsia="Arial"/>
                <w:color w:val="000000"/>
              </w:rPr>
            </w:pPr>
            <w:proofErr w:type="spellStart"/>
            <w:r>
              <w:rPr>
                <w:rFonts w:eastAsia="Arial"/>
                <w:color w:val="000000"/>
              </w:rPr>
              <w:t>Prebloom</w:t>
            </w:r>
            <w:proofErr w:type="spellEnd"/>
            <w:r>
              <w:rPr>
                <w:rFonts w:eastAsia="Arial"/>
                <w:color w:val="000000"/>
              </w:rPr>
              <w:t xml:space="preserve"> – all had immature gonads</w:t>
            </w:r>
          </w:p>
          <w:p w14:paraId="206DA310" w14:textId="77777777" w:rsidR="001808A8" w:rsidRDefault="001808A8" w:rsidP="003B2964">
            <w:pPr>
              <w:spacing w:before="0" w:after="0"/>
              <w:rPr>
                <w:rFonts w:eastAsia="Arial"/>
                <w:color w:val="000000"/>
              </w:rPr>
            </w:pPr>
          </w:p>
        </w:tc>
        <w:tc>
          <w:tcPr>
            <w:tcW w:w="1744" w:type="dxa"/>
            <w:shd w:val="clear" w:color="auto" w:fill="FFFFFF"/>
          </w:tcPr>
          <w:p w14:paraId="29155E87" w14:textId="77777777" w:rsidR="006341D1" w:rsidRDefault="006341D1" w:rsidP="003B2964">
            <w:pPr>
              <w:spacing w:before="0" w:after="0"/>
              <w:rPr>
                <w:rFonts w:eastAsia="Arial"/>
                <w:color w:val="000000"/>
              </w:rPr>
            </w:pPr>
            <w:r w:rsidRPr="006341D1">
              <w:rPr>
                <w:rFonts w:eastAsia="Arial"/>
                <w:noProof/>
                <w:color w:val="000000"/>
              </w:rPr>
              <w:t>(Hirche &amp; Kattner, 1993)</w:t>
            </w:r>
          </w:p>
        </w:tc>
      </w:tr>
      <w:tr w:rsidR="00717A28" w:rsidRPr="008E0BAD" w14:paraId="148818AC" w14:textId="77777777" w:rsidTr="004D69AE">
        <w:trPr>
          <w:cantSplit/>
        </w:trPr>
        <w:tc>
          <w:tcPr>
            <w:tcW w:w="1216" w:type="dxa"/>
            <w:shd w:val="clear" w:color="auto" w:fill="FFFFFF"/>
          </w:tcPr>
          <w:p w14:paraId="054FD035" w14:textId="77777777" w:rsidR="006341D1" w:rsidRDefault="00972A66" w:rsidP="003B2964">
            <w:pPr>
              <w:spacing w:before="0" w:after="0"/>
              <w:rPr>
                <w:rFonts w:eastAsia="MS Mincho"/>
              </w:rPr>
            </w:pPr>
            <w:proofErr w:type="spellStart"/>
            <w:r>
              <w:rPr>
                <w:rFonts w:eastAsia="MS Mincho"/>
              </w:rPr>
              <w:t>Disko</w:t>
            </w:r>
            <w:proofErr w:type="spellEnd"/>
            <w:r>
              <w:rPr>
                <w:rFonts w:eastAsia="MS Mincho"/>
              </w:rPr>
              <w:t xml:space="preserve"> Bay</w:t>
            </w:r>
          </w:p>
          <w:p w14:paraId="61F32392" w14:textId="77777777" w:rsidR="001808A8" w:rsidRDefault="001808A8" w:rsidP="003B2964">
            <w:pPr>
              <w:spacing w:before="0" w:after="0"/>
              <w:rPr>
                <w:rFonts w:eastAsia="MS Mincho"/>
              </w:rPr>
            </w:pPr>
          </w:p>
        </w:tc>
        <w:tc>
          <w:tcPr>
            <w:tcW w:w="627" w:type="dxa"/>
            <w:shd w:val="clear" w:color="auto" w:fill="FFFFFF"/>
            <w:tcMar>
              <w:top w:w="0" w:type="dxa"/>
              <w:left w:w="0" w:type="dxa"/>
              <w:bottom w:w="0" w:type="dxa"/>
              <w:right w:w="0" w:type="dxa"/>
            </w:tcMar>
          </w:tcPr>
          <w:p w14:paraId="47A87939" w14:textId="77777777" w:rsidR="006341D1" w:rsidRDefault="00972A66" w:rsidP="003B2964">
            <w:pPr>
              <w:spacing w:before="0" w:after="0"/>
              <w:rPr>
                <w:rFonts w:eastAsia="MS Mincho"/>
              </w:rPr>
            </w:pPr>
            <w:r>
              <w:rPr>
                <w:rFonts w:eastAsia="MS Mincho"/>
              </w:rPr>
              <w:t>2005</w:t>
            </w:r>
          </w:p>
        </w:tc>
        <w:tc>
          <w:tcPr>
            <w:tcW w:w="982" w:type="dxa"/>
            <w:shd w:val="clear" w:color="auto" w:fill="FFFFFF"/>
            <w:tcMar>
              <w:top w:w="0" w:type="dxa"/>
              <w:left w:w="0" w:type="dxa"/>
              <w:bottom w:w="0" w:type="dxa"/>
              <w:right w:w="0" w:type="dxa"/>
            </w:tcMar>
          </w:tcPr>
          <w:p w14:paraId="253F49BD" w14:textId="77777777" w:rsidR="006341D1" w:rsidRDefault="00972A66" w:rsidP="006341D1">
            <w:pPr>
              <w:spacing w:before="0" w:after="0"/>
              <w:jc w:val="center"/>
              <w:rPr>
                <w:rFonts w:eastAsia="MS Mincho"/>
              </w:rPr>
            </w:pPr>
            <w:r>
              <w:rPr>
                <w:rFonts w:eastAsia="MS Mincho"/>
              </w:rPr>
              <w:t>0</w:t>
            </w:r>
          </w:p>
        </w:tc>
        <w:tc>
          <w:tcPr>
            <w:tcW w:w="1030" w:type="dxa"/>
            <w:shd w:val="clear" w:color="auto" w:fill="FFFFFF"/>
          </w:tcPr>
          <w:p w14:paraId="07FC9CD3" w14:textId="77777777" w:rsidR="006341D1" w:rsidRDefault="00972A66" w:rsidP="003B2964">
            <w:pPr>
              <w:spacing w:before="0" w:after="0"/>
              <w:rPr>
                <w:rFonts w:eastAsia="MS Mincho"/>
              </w:rPr>
            </w:pPr>
            <w:r>
              <w:rPr>
                <w:rFonts w:eastAsia="MS Mincho"/>
              </w:rPr>
              <w:t>Spring</w:t>
            </w:r>
          </w:p>
        </w:tc>
        <w:tc>
          <w:tcPr>
            <w:tcW w:w="1664" w:type="dxa"/>
            <w:shd w:val="clear" w:color="auto" w:fill="FFFFFF"/>
          </w:tcPr>
          <w:p w14:paraId="0118F0DF" w14:textId="77777777" w:rsidR="006341D1" w:rsidRDefault="00972A66" w:rsidP="003B2964">
            <w:pPr>
              <w:spacing w:before="0" w:after="0"/>
              <w:rPr>
                <w:rFonts w:eastAsia="MS Mincho"/>
              </w:rPr>
            </w:pPr>
            <w:r>
              <w:rPr>
                <w:rFonts w:eastAsia="MS Mincho"/>
              </w:rPr>
              <w:t>Bottle incubations</w:t>
            </w:r>
          </w:p>
        </w:tc>
        <w:tc>
          <w:tcPr>
            <w:tcW w:w="1336" w:type="dxa"/>
            <w:shd w:val="clear" w:color="auto" w:fill="FFFFFF"/>
            <w:tcMar>
              <w:top w:w="0" w:type="dxa"/>
              <w:left w:w="0" w:type="dxa"/>
              <w:bottom w:w="0" w:type="dxa"/>
              <w:right w:w="0" w:type="dxa"/>
            </w:tcMar>
          </w:tcPr>
          <w:p w14:paraId="34DD408D" w14:textId="77777777" w:rsidR="006341D1" w:rsidRDefault="00972A66" w:rsidP="003B2964">
            <w:pPr>
              <w:spacing w:before="0" w:after="0"/>
              <w:rPr>
                <w:rFonts w:eastAsia="MS Mincho"/>
              </w:rPr>
            </w:pPr>
            <w:r>
              <w:rPr>
                <w:rFonts w:eastAsia="MS Mincho"/>
              </w:rPr>
              <w:t>4</w:t>
            </w:r>
          </w:p>
        </w:tc>
        <w:tc>
          <w:tcPr>
            <w:tcW w:w="1148" w:type="dxa"/>
            <w:shd w:val="clear" w:color="auto" w:fill="FFFFFF"/>
            <w:tcMar>
              <w:top w:w="0" w:type="dxa"/>
              <w:left w:w="0" w:type="dxa"/>
              <w:bottom w:w="0" w:type="dxa"/>
              <w:right w:w="0" w:type="dxa"/>
            </w:tcMar>
          </w:tcPr>
          <w:p w14:paraId="27023B24" w14:textId="77777777" w:rsidR="006341D1" w:rsidRDefault="00972A66" w:rsidP="003B2964">
            <w:pPr>
              <w:spacing w:before="0" w:after="0"/>
              <w:rPr>
                <w:rFonts w:eastAsia="MS Mincho"/>
              </w:rPr>
            </w:pPr>
            <w:r>
              <w:rPr>
                <w:rFonts w:eastAsia="MS Mincho"/>
              </w:rPr>
              <w:t>0.7*</w:t>
            </w:r>
          </w:p>
        </w:tc>
        <w:tc>
          <w:tcPr>
            <w:tcW w:w="1531" w:type="dxa"/>
            <w:shd w:val="clear" w:color="auto" w:fill="FFFFFF"/>
          </w:tcPr>
          <w:p w14:paraId="1BA391DC" w14:textId="77777777" w:rsidR="006341D1" w:rsidRDefault="00972A66" w:rsidP="003B2964">
            <w:pPr>
              <w:spacing w:before="0" w:after="0"/>
              <w:rPr>
                <w:rFonts w:eastAsia="Arial"/>
                <w:color w:val="000000"/>
              </w:rPr>
            </w:pPr>
            <w:r>
              <w:rPr>
                <w:rFonts w:eastAsia="Arial"/>
                <w:color w:val="000000"/>
              </w:rPr>
              <w:t>NA</w:t>
            </w:r>
          </w:p>
        </w:tc>
        <w:tc>
          <w:tcPr>
            <w:tcW w:w="1221" w:type="dxa"/>
            <w:shd w:val="clear" w:color="auto" w:fill="FFFFFF"/>
          </w:tcPr>
          <w:p w14:paraId="6D1F6279" w14:textId="77777777" w:rsidR="006341D1" w:rsidRDefault="00972A66" w:rsidP="003B2964">
            <w:pPr>
              <w:spacing w:before="0" w:after="0"/>
              <w:rPr>
                <w:rFonts w:eastAsia="Arial"/>
                <w:color w:val="000000"/>
              </w:rPr>
            </w:pPr>
            <w:r>
              <w:rPr>
                <w:rFonts w:eastAsia="Arial"/>
                <w:color w:val="000000"/>
              </w:rPr>
              <w:t>NA</w:t>
            </w:r>
          </w:p>
        </w:tc>
        <w:tc>
          <w:tcPr>
            <w:tcW w:w="1336" w:type="dxa"/>
            <w:shd w:val="clear" w:color="auto" w:fill="FFFFFF"/>
          </w:tcPr>
          <w:p w14:paraId="6811B155" w14:textId="77777777" w:rsidR="006341D1" w:rsidRDefault="001808A8" w:rsidP="003B2964">
            <w:pPr>
              <w:spacing w:before="0" w:after="0"/>
              <w:rPr>
                <w:rFonts w:eastAsia="Arial"/>
                <w:color w:val="000000"/>
              </w:rPr>
            </w:pPr>
            <w:r>
              <w:rPr>
                <w:rFonts w:eastAsia="Arial"/>
                <w:color w:val="000000"/>
              </w:rPr>
              <w:t>Average</w:t>
            </w:r>
          </w:p>
        </w:tc>
        <w:tc>
          <w:tcPr>
            <w:tcW w:w="1744" w:type="dxa"/>
            <w:shd w:val="clear" w:color="auto" w:fill="FFFFFF"/>
          </w:tcPr>
          <w:p w14:paraId="09CCE55F" w14:textId="77777777" w:rsidR="006341D1" w:rsidRDefault="001808A8" w:rsidP="003B2964">
            <w:pPr>
              <w:spacing w:before="0" w:after="0"/>
              <w:rPr>
                <w:rFonts w:eastAsia="Arial"/>
                <w:color w:val="000000"/>
              </w:rPr>
            </w:pPr>
            <w:r w:rsidRPr="001808A8">
              <w:rPr>
                <w:rFonts w:eastAsia="Arial"/>
                <w:noProof/>
                <w:color w:val="000000"/>
              </w:rPr>
              <w:t>(Madsen et al., 2008)</w:t>
            </w:r>
          </w:p>
        </w:tc>
      </w:tr>
      <w:tr w:rsidR="00717A28" w:rsidRPr="008E0BAD" w14:paraId="543E4418" w14:textId="77777777" w:rsidTr="004D69AE">
        <w:trPr>
          <w:cantSplit/>
        </w:trPr>
        <w:tc>
          <w:tcPr>
            <w:tcW w:w="1216" w:type="dxa"/>
            <w:shd w:val="clear" w:color="auto" w:fill="FFFFFF"/>
          </w:tcPr>
          <w:p w14:paraId="442749F0" w14:textId="77777777" w:rsidR="001808A8" w:rsidRDefault="001808A8" w:rsidP="001808A8">
            <w:pPr>
              <w:spacing w:before="0" w:after="0"/>
              <w:rPr>
                <w:rFonts w:eastAsia="MS Mincho"/>
              </w:rPr>
            </w:pPr>
            <w:proofErr w:type="spellStart"/>
            <w:r>
              <w:rPr>
                <w:rFonts w:eastAsia="MS Mincho"/>
              </w:rPr>
              <w:lastRenderedPageBreak/>
              <w:t>Disko</w:t>
            </w:r>
            <w:proofErr w:type="spellEnd"/>
            <w:r>
              <w:rPr>
                <w:rFonts w:eastAsia="MS Mincho"/>
              </w:rPr>
              <w:t xml:space="preserve"> Bay</w:t>
            </w:r>
          </w:p>
          <w:p w14:paraId="324C52A8" w14:textId="77777777" w:rsidR="001808A8" w:rsidRDefault="001808A8" w:rsidP="001808A8">
            <w:pPr>
              <w:spacing w:before="0" w:after="0"/>
              <w:rPr>
                <w:rFonts w:eastAsia="MS Mincho"/>
              </w:rPr>
            </w:pPr>
          </w:p>
        </w:tc>
        <w:tc>
          <w:tcPr>
            <w:tcW w:w="627" w:type="dxa"/>
            <w:shd w:val="clear" w:color="auto" w:fill="FFFFFF"/>
            <w:tcMar>
              <w:top w:w="0" w:type="dxa"/>
              <w:left w:w="0" w:type="dxa"/>
              <w:bottom w:w="0" w:type="dxa"/>
              <w:right w:w="0" w:type="dxa"/>
            </w:tcMar>
          </w:tcPr>
          <w:p w14:paraId="350BC209" w14:textId="77777777" w:rsidR="001808A8" w:rsidRDefault="001808A8" w:rsidP="001808A8">
            <w:pPr>
              <w:spacing w:before="0" w:after="0"/>
              <w:rPr>
                <w:rFonts w:eastAsia="MS Mincho"/>
              </w:rPr>
            </w:pPr>
            <w:r>
              <w:rPr>
                <w:rFonts w:eastAsia="MS Mincho"/>
              </w:rPr>
              <w:t>2005</w:t>
            </w:r>
          </w:p>
        </w:tc>
        <w:tc>
          <w:tcPr>
            <w:tcW w:w="982" w:type="dxa"/>
            <w:shd w:val="clear" w:color="auto" w:fill="FFFFFF"/>
            <w:tcMar>
              <w:top w:w="0" w:type="dxa"/>
              <w:left w:w="0" w:type="dxa"/>
              <w:bottom w:w="0" w:type="dxa"/>
              <w:right w:w="0" w:type="dxa"/>
            </w:tcMar>
          </w:tcPr>
          <w:p w14:paraId="1F1FA64B" w14:textId="77777777" w:rsidR="001808A8" w:rsidRDefault="001808A8" w:rsidP="001808A8">
            <w:pPr>
              <w:spacing w:before="0" w:after="0"/>
              <w:jc w:val="center"/>
              <w:rPr>
                <w:rFonts w:eastAsia="MS Mincho"/>
              </w:rPr>
            </w:pPr>
            <w:r>
              <w:rPr>
                <w:rFonts w:eastAsia="MS Mincho"/>
              </w:rPr>
              <w:t>0</w:t>
            </w:r>
          </w:p>
        </w:tc>
        <w:tc>
          <w:tcPr>
            <w:tcW w:w="1030" w:type="dxa"/>
            <w:shd w:val="clear" w:color="auto" w:fill="FFFFFF"/>
          </w:tcPr>
          <w:p w14:paraId="1C3B489D" w14:textId="77777777" w:rsidR="001808A8" w:rsidRDefault="001808A8" w:rsidP="001808A8">
            <w:pPr>
              <w:spacing w:before="0" w:after="0"/>
              <w:rPr>
                <w:rFonts w:eastAsia="MS Mincho"/>
              </w:rPr>
            </w:pPr>
            <w:r>
              <w:rPr>
                <w:rFonts w:eastAsia="MS Mincho"/>
              </w:rPr>
              <w:t>Spring</w:t>
            </w:r>
          </w:p>
        </w:tc>
        <w:tc>
          <w:tcPr>
            <w:tcW w:w="1664" w:type="dxa"/>
            <w:shd w:val="clear" w:color="auto" w:fill="FFFFFF"/>
          </w:tcPr>
          <w:p w14:paraId="295D7FCF" w14:textId="77777777" w:rsidR="001808A8" w:rsidRDefault="001808A8" w:rsidP="001808A8">
            <w:pPr>
              <w:spacing w:before="0" w:after="0"/>
              <w:rPr>
                <w:rFonts w:eastAsia="MS Mincho"/>
              </w:rPr>
            </w:pPr>
            <w:r>
              <w:rPr>
                <w:rFonts w:eastAsia="MS Mincho"/>
              </w:rPr>
              <w:t>Bottle incubations</w:t>
            </w:r>
          </w:p>
        </w:tc>
        <w:tc>
          <w:tcPr>
            <w:tcW w:w="1336" w:type="dxa"/>
            <w:shd w:val="clear" w:color="auto" w:fill="FFFFFF"/>
            <w:tcMar>
              <w:top w:w="0" w:type="dxa"/>
              <w:left w:w="0" w:type="dxa"/>
              <w:bottom w:w="0" w:type="dxa"/>
              <w:right w:w="0" w:type="dxa"/>
            </w:tcMar>
          </w:tcPr>
          <w:p w14:paraId="02FCFAB3" w14:textId="77777777" w:rsidR="001808A8" w:rsidRDefault="001808A8" w:rsidP="001808A8">
            <w:pPr>
              <w:spacing w:before="0" w:after="0"/>
              <w:rPr>
                <w:rFonts w:eastAsia="MS Mincho"/>
              </w:rPr>
            </w:pPr>
            <w:r>
              <w:rPr>
                <w:rFonts w:eastAsia="MS Mincho"/>
              </w:rPr>
              <w:t>44</w:t>
            </w:r>
          </w:p>
        </w:tc>
        <w:tc>
          <w:tcPr>
            <w:tcW w:w="1148" w:type="dxa"/>
            <w:shd w:val="clear" w:color="auto" w:fill="FFFFFF"/>
            <w:tcMar>
              <w:top w:w="0" w:type="dxa"/>
              <w:left w:w="0" w:type="dxa"/>
              <w:bottom w:w="0" w:type="dxa"/>
              <w:right w:w="0" w:type="dxa"/>
            </w:tcMar>
          </w:tcPr>
          <w:p w14:paraId="3E2A57FB" w14:textId="77777777" w:rsidR="001808A8" w:rsidRDefault="001808A8" w:rsidP="001808A8">
            <w:pPr>
              <w:spacing w:before="0" w:after="0"/>
              <w:rPr>
                <w:rFonts w:eastAsia="MS Mincho"/>
              </w:rPr>
            </w:pPr>
            <w:r>
              <w:rPr>
                <w:rFonts w:eastAsia="MS Mincho"/>
              </w:rPr>
              <w:t>7*</w:t>
            </w:r>
          </w:p>
        </w:tc>
        <w:tc>
          <w:tcPr>
            <w:tcW w:w="1531" w:type="dxa"/>
            <w:shd w:val="clear" w:color="auto" w:fill="FFFFFF"/>
          </w:tcPr>
          <w:p w14:paraId="797DFF71" w14:textId="77777777" w:rsidR="001808A8" w:rsidRDefault="001808A8" w:rsidP="001808A8">
            <w:pPr>
              <w:spacing w:before="0" w:after="0"/>
              <w:rPr>
                <w:rFonts w:eastAsia="Arial"/>
                <w:color w:val="000000"/>
              </w:rPr>
            </w:pPr>
            <w:r>
              <w:rPr>
                <w:rFonts w:eastAsia="Arial"/>
                <w:color w:val="000000"/>
              </w:rPr>
              <w:t>NA</w:t>
            </w:r>
          </w:p>
        </w:tc>
        <w:tc>
          <w:tcPr>
            <w:tcW w:w="1221" w:type="dxa"/>
            <w:shd w:val="clear" w:color="auto" w:fill="FFFFFF"/>
          </w:tcPr>
          <w:p w14:paraId="71BD78ED" w14:textId="77777777" w:rsidR="001808A8" w:rsidRDefault="001808A8" w:rsidP="001808A8">
            <w:pPr>
              <w:spacing w:before="0" w:after="0"/>
              <w:rPr>
                <w:rFonts w:eastAsia="Arial"/>
                <w:color w:val="000000"/>
              </w:rPr>
            </w:pPr>
            <w:r>
              <w:rPr>
                <w:rFonts w:eastAsia="Arial"/>
                <w:color w:val="000000"/>
              </w:rPr>
              <w:t>NA</w:t>
            </w:r>
          </w:p>
        </w:tc>
        <w:tc>
          <w:tcPr>
            <w:tcW w:w="1336" w:type="dxa"/>
            <w:shd w:val="clear" w:color="auto" w:fill="FFFFFF"/>
          </w:tcPr>
          <w:p w14:paraId="0CD50513" w14:textId="77777777" w:rsidR="001808A8" w:rsidRDefault="001808A8" w:rsidP="001808A8">
            <w:pPr>
              <w:spacing w:before="0" w:after="0"/>
              <w:rPr>
                <w:rFonts w:eastAsia="Arial"/>
                <w:color w:val="000000"/>
              </w:rPr>
            </w:pPr>
            <w:r>
              <w:rPr>
                <w:rFonts w:eastAsia="Arial"/>
                <w:color w:val="000000"/>
              </w:rPr>
              <w:t>Maximum</w:t>
            </w:r>
          </w:p>
        </w:tc>
        <w:tc>
          <w:tcPr>
            <w:tcW w:w="1744" w:type="dxa"/>
            <w:shd w:val="clear" w:color="auto" w:fill="FFFFFF"/>
          </w:tcPr>
          <w:p w14:paraId="63306FCF" w14:textId="77777777" w:rsidR="001808A8" w:rsidRDefault="001808A8" w:rsidP="001808A8">
            <w:pPr>
              <w:spacing w:before="0" w:after="0"/>
              <w:rPr>
                <w:rFonts w:eastAsia="Arial"/>
                <w:color w:val="000000"/>
              </w:rPr>
            </w:pPr>
            <w:r w:rsidRPr="001808A8">
              <w:rPr>
                <w:rFonts w:eastAsia="Arial"/>
                <w:noProof/>
                <w:color w:val="000000"/>
              </w:rPr>
              <w:t>(Madsen et al., 2008)</w:t>
            </w:r>
          </w:p>
        </w:tc>
      </w:tr>
      <w:tr w:rsidR="00717A28" w:rsidRPr="008E0BAD" w14:paraId="3EDE7B45" w14:textId="77777777" w:rsidTr="004D69AE">
        <w:trPr>
          <w:cantSplit/>
        </w:trPr>
        <w:tc>
          <w:tcPr>
            <w:tcW w:w="1216" w:type="dxa"/>
            <w:shd w:val="clear" w:color="auto" w:fill="FFFFFF"/>
          </w:tcPr>
          <w:p w14:paraId="73C73C22" w14:textId="77777777" w:rsidR="001808A8" w:rsidRDefault="001808A8" w:rsidP="001808A8">
            <w:pPr>
              <w:spacing w:before="0" w:after="0"/>
              <w:rPr>
                <w:rFonts w:eastAsia="MS Mincho"/>
              </w:rPr>
            </w:pPr>
            <w:proofErr w:type="spellStart"/>
            <w:r>
              <w:rPr>
                <w:rFonts w:eastAsia="MS Mincho"/>
              </w:rPr>
              <w:t>Disko</w:t>
            </w:r>
            <w:proofErr w:type="spellEnd"/>
            <w:r>
              <w:rPr>
                <w:rFonts w:eastAsia="MS Mincho"/>
              </w:rPr>
              <w:t xml:space="preserve"> Bay</w:t>
            </w:r>
          </w:p>
        </w:tc>
        <w:tc>
          <w:tcPr>
            <w:tcW w:w="627" w:type="dxa"/>
            <w:shd w:val="clear" w:color="auto" w:fill="FFFFFF"/>
            <w:tcMar>
              <w:top w:w="0" w:type="dxa"/>
              <w:left w:w="0" w:type="dxa"/>
              <w:bottom w:w="0" w:type="dxa"/>
              <w:right w:w="0" w:type="dxa"/>
            </w:tcMar>
          </w:tcPr>
          <w:p w14:paraId="3D5AE860" w14:textId="77777777" w:rsidR="001808A8" w:rsidRDefault="001808A8" w:rsidP="001808A8">
            <w:pPr>
              <w:spacing w:before="0" w:after="0"/>
              <w:rPr>
                <w:rFonts w:eastAsia="MS Mincho"/>
              </w:rPr>
            </w:pPr>
            <w:r>
              <w:rPr>
                <w:rFonts w:eastAsia="MS Mincho"/>
              </w:rPr>
              <w:t>2008</w:t>
            </w:r>
          </w:p>
        </w:tc>
        <w:tc>
          <w:tcPr>
            <w:tcW w:w="982" w:type="dxa"/>
            <w:shd w:val="clear" w:color="auto" w:fill="FFFFFF"/>
            <w:tcMar>
              <w:top w:w="0" w:type="dxa"/>
              <w:left w:w="0" w:type="dxa"/>
              <w:bottom w:w="0" w:type="dxa"/>
              <w:right w:w="0" w:type="dxa"/>
            </w:tcMar>
          </w:tcPr>
          <w:p w14:paraId="639186CF" w14:textId="77777777" w:rsidR="001808A8" w:rsidRDefault="001808A8" w:rsidP="001808A8">
            <w:pPr>
              <w:spacing w:before="0" w:after="0"/>
              <w:jc w:val="center"/>
              <w:rPr>
                <w:rFonts w:eastAsia="MS Mincho"/>
              </w:rPr>
            </w:pPr>
            <w:r>
              <w:rPr>
                <w:rFonts w:eastAsia="MS Mincho"/>
              </w:rPr>
              <w:t>-1.3</w:t>
            </w:r>
          </w:p>
        </w:tc>
        <w:tc>
          <w:tcPr>
            <w:tcW w:w="1030" w:type="dxa"/>
            <w:shd w:val="clear" w:color="auto" w:fill="FFFFFF"/>
          </w:tcPr>
          <w:p w14:paraId="60EDAE88" w14:textId="77777777" w:rsidR="001808A8" w:rsidRDefault="001808A8" w:rsidP="001808A8">
            <w:pPr>
              <w:spacing w:before="0" w:after="0"/>
              <w:rPr>
                <w:rFonts w:eastAsia="MS Mincho"/>
              </w:rPr>
            </w:pPr>
            <w:r>
              <w:rPr>
                <w:rFonts w:eastAsia="MS Mincho"/>
              </w:rPr>
              <w:t>Early spring</w:t>
            </w:r>
          </w:p>
        </w:tc>
        <w:tc>
          <w:tcPr>
            <w:tcW w:w="1664" w:type="dxa"/>
            <w:shd w:val="clear" w:color="auto" w:fill="FFFFFF"/>
          </w:tcPr>
          <w:p w14:paraId="194D7080" w14:textId="77777777" w:rsidR="001808A8" w:rsidRDefault="001808A8" w:rsidP="001808A8">
            <w:pPr>
              <w:spacing w:before="0" w:after="0"/>
              <w:rPr>
                <w:rFonts w:eastAsia="MS Mincho"/>
              </w:rPr>
            </w:pPr>
            <w:r>
              <w:rPr>
                <w:rFonts w:eastAsia="MS Mincho"/>
              </w:rPr>
              <w:t>Bottle incubations</w:t>
            </w:r>
          </w:p>
        </w:tc>
        <w:tc>
          <w:tcPr>
            <w:tcW w:w="1336" w:type="dxa"/>
            <w:shd w:val="clear" w:color="auto" w:fill="FFFFFF"/>
            <w:tcMar>
              <w:top w:w="0" w:type="dxa"/>
              <w:left w:w="0" w:type="dxa"/>
              <w:bottom w:w="0" w:type="dxa"/>
              <w:right w:w="0" w:type="dxa"/>
            </w:tcMar>
          </w:tcPr>
          <w:p w14:paraId="4AE190DA" w14:textId="77777777" w:rsidR="001808A8" w:rsidRDefault="001808A8" w:rsidP="001808A8">
            <w:pPr>
              <w:spacing w:before="0" w:after="0"/>
              <w:rPr>
                <w:rFonts w:eastAsia="MS Mincho"/>
              </w:rPr>
            </w:pPr>
            <w:r>
              <w:rPr>
                <w:rFonts w:eastAsia="MS Mincho"/>
              </w:rPr>
              <w:t>0.03</w:t>
            </w:r>
          </w:p>
        </w:tc>
        <w:tc>
          <w:tcPr>
            <w:tcW w:w="1148" w:type="dxa"/>
            <w:shd w:val="clear" w:color="auto" w:fill="FFFFFF"/>
            <w:tcMar>
              <w:top w:w="0" w:type="dxa"/>
              <w:left w:w="0" w:type="dxa"/>
              <w:bottom w:w="0" w:type="dxa"/>
              <w:right w:w="0" w:type="dxa"/>
            </w:tcMar>
          </w:tcPr>
          <w:p w14:paraId="4A7ED76F" w14:textId="77777777" w:rsidR="001808A8" w:rsidRDefault="001808A8" w:rsidP="001808A8">
            <w:pPr>
              <w:spacing w:before="0" w:after="0"/>
              <w:rPr>
                <w:rFonts w:eastAsia="MS Mincho"/>
              </w:rPr>
            </w:pPr>
          </w:p>
        </w:tc>
        <w:tc>
          <w:tcPr>
            <w:tcW w:w="1531" w:type="dxa"/>
            <w:shd w:val="clear" w:color="auto" w:fill="FFFFFF"/>
          </w:tcPr>
          <w:p w14:paraId="7F1B87CD" w14:textId="77777777" w:rsidR="001808A8" w:rsidRDefault="001808A8" w:rsidP="001808A8">
            <w:pPr>
              <w:spacing w:before="0" w:after="0"/>
              <w:rPr>
                <w:rFonts w:eastAsia="Arial"/>
                <w:color w:val="000000"/>
              </w:rPr>
            </w:pPr>
            <w:r>
              <w:rPr>
                <w:rFonts w:eastAsia="Arial"/>
                <w:color w:val="000000"/>
              </w:rPr>
              <w:t>0.01</w:t>
            </w:r>
          </w:p>
        </w:tc>
        <w:tc>
          <w:tcPr>
            <w:tcW w:w="1221" w:type="dxa"/>
            <w:shd w:val="clear" w:color="auto" w:fill="FFFFFF"/>
          </w:tcPr>
          <w:p w14:paraId="5E35B271" w14:textId="77777777" w:rsidR="001808A8" w:rsidRDefault="001808A8" w:rsidP="001808A8">
            <w:pPr>
              <w:spacing w:before="0" w:after="0"/>
              <w:rPr>
                <w:rFonts w:eastAsia="Arial"/>
                <w:color w:val="000000"/>
              </w:rPr>
            </w:pPr>
          </w:p>
        </w:tc>
        <w:tc>
          <w:tcPr>
            <w:tcW w:w="1336" w:type="dxa"/>
            <w:shd w:val="clear" w:color="auto" w:fill="FFFFFF"/>
          </w:tcPr>
          <w:p w14:paraId="4D0B7357" w14:textId="77777777" w:rsidR="001808A8" w:rsidRDefault="001808A8" w:rsidP="001808A8">
            <w:pPr>
              <w:spacing w:before="0" w:after="0"/>
              <w:rPr>
                <w:rFonts w:eastAsia="Arial"/>
                <w:color w:val="000000"/>
              </w:rPr>
            </w:pPr>
            <w:r>
              <w:rPr>
                <w:rFonts w:eastAsia="Arial"/>
                <w:color w:val="000000"/>
              </w:rPr>
              <w:t>Pre-bloom</w:t>
            </w:r>
          </w:p>
        </w:tc>
        <w:tc>
          <w:tcPr>
            <w:tcW w:w="1744" w:type="dxa"/>
            <w:shd w:val="clear" w:color="auto" w:fill="FFFFFF"/>
          </w:tcPr>
          <w:p w14:paraId="4B54A5B9" w14:textId="77777777" w:rsidR="001808A8" w:rsidRDefault="001808A8" w:rsidP="001808A8">
            <w:pPr>
              <w:spacing w:before="0" w:after="0"/>
              <w:rPr>
                <w:rFonts w:eastAsia="Arial"/>
                <w:color w:val="000000"/>
              </w:rPr>
            </w:pPr>
            <w:r w:rsidRPr="001808A8">
              <w:rPr>
                <w:rFonts w:eastAsia="Arial"/>
                <w:noProof/>
                <w:color w:val="000000"/>
              </w:rPr>
              <w:t>(Swalethorp et al., 2011)</w:t>
            </w:r>
          </w:p>
          <w:p w14:paraId="0966913D" w14:textId="77777777" w:rsidR="001808A8" w:rsidRDefault="001808A8" w:rsidP="001808A8">
            <w:pPr>
              <w:spacing w:before="0" w:after="0"/>
              <w:rPr>
                <w:rFonts w:eastAsia="Arial"/>
                <w:color w:val="000000"/>
              </w:rPr>
            </w:pPr>
          </w:p>
        </w:tc>
      </w:tr>
      <w:tr w:rsidR="00717A28" w:rsidRPr="008E0BAD" w14:paraId="1AC087D1" w14:textId="77777777" w:rsidTr="004D69AE">
        <w:trPr>
          <w:cantSplit/>
        </w:trPr>
        <w:tc>
          <w:tcPr>
            <w:tcW w:w="1216" w:type="dxa"/>
            <w:shd w:val="clear" w:color="auto" w:fill="FFFFFF"/>
          </w:tcPr>
          <w:p w14:paraId="782BE30D" w14:textId="77777777" w:rsidR="001808A8" w:rsidRDefault="001808A8" w:rsidP="001808A8">
            <w:pPr>
              <w:spacing w:before="0" w:after="0"/>
              <w:rPr>
                <w:rFonts w:eastAsia="MS Mincho"/>
              </w:rPr>
            </w:pPr>
            <w:proofErr w:type="spellStart"/>
            <w:r>
              <w:rPr>
                <w:rFonts w:eastAsia="MS Mincho"/>
              </w:rPr>
              <w:t>Disko</w:t>
            </w:r>
            <w:proofErr w:type="spellEnd"/>
            <w:r>
              <w:rPr>
                <w:rFonts w:eastAsia="MS Mincho"/>
              </w:rPr>
              <w:t xml:space="preserve"> Bay</w:t>
            </w:r>
          </w:p>
        </w:tc>
        <w:tc>
          <w:tcPr>
            <w:tcW w:w="627" w:type="dxa"/>
            <w:shd w:val="clear" w:color="auto" w:fill="FFFFFF"/>
            <w:tcMar>
              <w:top w:w="0" w:type="dxa"/>
              <w:left w:w="0" w:type="dxa"/>
              <w:bottom w:w="0" w:type="dxa"/>
              <w:right w:w="0" w:type="dxa"/>
            </w:tcMar>
          </w:tcPr>
          <w:p w14:paraId="46B25385" w14:textId="77777777" w:rsidR="001808A8" w:rsidRDefault="001808A8" w:rsidP="001808A8">
            <w:pPr>
              <w:spacing w:before="0" w:after="0"/>
              <w:rPr>
                <w:rFonts w:eastAsia="MS Mincho"/>
              </w:rPr>
            </w:pPr>
            <w:r>
              <w:rPr>
                <w:rFonts w:eastAsia="MS Mincho"/>
              </w:rPr>
              <w:t>2008</w:t>
            </w:r>
          </w:p>
        </w:tc>
        <w:tc>
          <w:tcPr>
            <w:tcW w:w="982" w:type="dxa"/>
            <w:shd w:val="clear" w:color="auto" w:fill="FFFFFF"/>
            <w:tcMar>
              <w:top w:w="0" w:type="dxa"/>
              <w:left w:w="0" w:type="dxa"/>
              <w:bottom w:w="0" w:type="dxa"/>
              <w:right w:w="0" w:type="dxa"/>
            </w:tcMar>
          </w:tcPr>
          <w:p w14:paraId="423B0170" w14:textId="77777777" w:rsidR="001808A8" w:rsidRDefault="00717A28" w:rsidP="001808A8">
            <w:pPr>
              <w:spacing w:before="0" w:after="0"/>
              <w:jc w:val="center"/>
              <w:rPr>
                <w:rFonts w:eastAsia="MS Mincho"/>
              </w:rPr>
            </w:pPr>
            <w:r>
              <w:rPr>
                <w:rFonts w:eastAsia="MS Mincho"/>
              </w:rPr>
              <w:t>1</w:t>
            </w:r>
          </w:p>
        </w:tc>
        <w:tc>
          <w:tcPr>
            <w:tcW w:w="1030" w:type="dxa"/>
            <w:shd w:val="clear" w:color="auto" w:fill="FFFFFF"/>
          </w:tcPr>
          <w:p w14:paraId="6CB303A5" w14:textId="77777777" w:rsidR="001808A8" w:rsidRDefault="00717A28" w:rsidP="001808A8">
            <w:pPr>
              <w:spacing w:before="0" w:after="0"/>
              <w:rPr>
                <w:rFonts w:eastAsia="MS Mincho"/>
              </w:rPr>
            </w:pPr>
            <w:r>
              <w:rPr>
                <w:rFonts w:eastAsia="MS Mincho"/>
              </w:rPr>
              <w:t>Sprin</w:t>
            </w:r>
            <w:r w:rsidR="001808A8">
              <w:rPr>
                <w:rFonts w:eastAsia="MS Mincho"/>
              </w:rPr>
              <w:t>g</w:t>
            </w:r>
          </w:p>
        </w:tc>
        <w:tc>
          <w:tcPr>
            <w:tcW w:w="1664" w:type="dxa"/>
            <w:shd w:val="clear" w:color="auto" w:fill="FFFFFF"/>
          </w:tcPr>
          <w:p w14:paraId="2A9FC89B" w14:textId="77777777" w:rsidR="001808A8" w:rsidRDefault="001808A8" w:rsidP="001808A8">
            <w:pPr>
              <w:spacing w:before="0" w:after="0"/>
              <w:rPr>
                <w:rFonts w:eastAsia="MS Mincho"/>
              </w:rPr>
            </w:pPr>
            <w:r>
              <w:rPr>
                <w:rFonts w:eastAsia="MS Mincho"/>
              </w:rPr>
              <w:t>Bottle incubations</w:t>
            </w:r>
          </w:p>
        </w:tc>
        <w:tc>
          <w:tcPr>
            <w:tcW w:w="1336" w:type="dxa"/>
            <w:shd w:val="clear" w:color="auto" w:fill="FFFFFF"/>
            <w:tcMar>
              <w:top w:w="0" w:type="dxa"/>
              <w:left w:w="0" w:type="dxa"/>
              <w:bottom w:w="0" w:type="dxa"/>
              <w:right w:w="0" w:type="dxa"/>
            </w:tcMar>
          </w:tcPr>
          <w:p w14:paraId="4EDF98EE" w14:textId="77777777" w:rsidR="001808A8" w:rsidRDefault="00717A28" w:rsidP="001808A8">
            <w:pPr>
              <w:spacing w:before="0" w:after="0"/>
              <w:rPr>
                <w:rFonts w:eastAsia="MS Mincho"/>
              </w:rPr>
            </w:pPr>
            <w:r>
              <w:rPr>
                <w:rFonts w:eastAsia="MS Mincho"/>
              </w:rPr>
              <w:t>9.7</w:t>
            </w:r>
          </w:p>
        </w:tc>
        <w:tc>
          <w:tcPr>
            <w:tcW w:w="1148" w:type="dxa"/>
            <w:shd w:val="clear" w:color="auto" w:fill="FFFFFF"/>
            <w:tcMar>
              <w:top w:w="0" w:type="dxa"/>
              <w:left w:w="0" w:type="dxa"/>
              <w:bottom w:w="0" w:type="dxa"/>
              <w:right w:w="0" w:type="dxa"/>
            </w:tcMar>
          </w:tcPr>
          <w:p w14:paraId="72FACC42" w14:textId="77777777" w:rsidR="001808A8" w:rsidRDefault="001808A8" w:rsidP="001808A8">
            <w:pPr>
              <w:spacing w:before="0" w:after="0"/>
              <w:rPr>
                <w:rFonts w:eastAsia="MS Mincho"/>
              </w:rPr>
            </w:pPr>
          </w:p>
        </w:tc>
        <w:tc>
          <w:tcPr>
            <w:tcW w:w="1531" w:type="dxa"/>
            <w:shd w:val="clear" w:color="auto" w:fill="FFFFFF"/>
          </w:tcPr>
          <w:p w14:paraId="1A7AEC1A" w14:textId="77777777" w:rsidR="001808A8" w:rsidRDefault="00717A28" w:rsidP="001808A8">
            <w:pPr>
              <w:spacing w:before="0" w:after="0"/>
              <w:rPr>
                <w:rFonts w:eastAsia="Arial"/>
                <w:color w:val="000000"/>
              </w:rPr>
            </w:pPr>
            <w:r>
              <w:rPr>
                <w:rFonts w:eastAsia="Arial"/>
                <w:color w:val="000000"/>
              </w:rPr>
              <w:t>1.7</w:t>
            </w:r>
          </w:p>
        </w:tc>
        <w:tc>
          <w:tcPr>
            <w:tcW w:w="1221" w:type="dxa"/>
            <w:shd w:val="clear" w:color="auto" w:fill="FFFFFF"/>
          </w:tcPr>
          <w:p w14:paraId="78C0591D" w14:textId="77777777" w:rsidR="001808A8" w:rsidRDefault="001808A8" w:rsidP="001808A8">
            <w:pPr>
              <w:spacing w:before="0" w:after="0"/>
              <w:rPr>
                <w:rFonts w:eastAsia="Arial"/>
                <w:color w:val="000000"/>
              </w:rPr>
            </w:pPr>
          </w:p>
        </w:tc>
        <w:tc>
          <w:tcPr>
            <w:tcW w:w="1336" w:type="dxa"/>
            <w:shd w:val="clear" w:color="auto" w:fill="FFFFFF"/>
          </w:tcPr>
          <w:p w14:paraId="0627AC2B" w14:textId="77777777" w:rsidR="001808A8" w:rsidRDefault="00717A28" w:rsidP="001808A8">
            <w:pPr>
              <w:spacing w:before="0" w:after="0"/>
              <w:rPr>
                <w:rFonts w:eastAsia="Arial"/>
                <w:color w:val="000000"/>
              </w:rPr>
            </w:pPr>
            <w:r>
              <w:rPr>
                <w:rFonts w:eastAsia="Arial"/>
                <w:color w:val="000000"/>
              </w:rPr>
              <w:t>Bloom</w:t>
            </w:r>
          </w:p>
        </w:tc>
        <w:tc>
          <w:tcPr>
            <w:tcW w:w="1744" w:type="dxa"/>
            <w:shd w:val="clear" w:color="auto" w:fill="FFFFFF"/>
          </w:tcPr>
          <w:p w14:paraId="3B04A033" w14:textId="77777777" w:rsidR="001808A8" w:rsidRDefault="001808A8" w:rsidP="001808A8">
            <w:pPr>
              <w:spacing w:before="0" w:after="0"/>
              <w:rPr>
                <w:rFonts w:eastAsia="Arial"/>
                <w:color w:val="000000"/>
              </w:rPr>
            </w:pPr>
            <w:r w:rsidRPr="001808A8">
              <w:rPr>
                <w:rFonts w:eastAsia="Arial"/>
                <w:noProof/>
                <w:color w:val="000000"/>
              </w:rPr>
              <w:t>(Swalethorp et al., 2011)</w:t>
            </w:r>
          </w:p>
          <w:p w14:paraId="3B828F4E" w14:textId="77777777" w:rsidR="00717A28" w:rsidRDefault="00717A28" w:rsidP="001808A8">
            <w:pPr>
              <w:spacing w:before="0" w:after="0"/>
              <w:rPr>
                <w:rFonts w:eastAsia="Arial"/>
                <w:color w:val="000000"/>
              </w:rPr>
            </w:pPr>
          </w:p>
        </w:tc>
      </w:tr>
      <w:tr w:rsidR="00717A28" w:rsidRPr="008E0BAD" w14:paraId="03BB0170" w14:textId="77777777" w:rsidTr="004D69AE">
        <w:trPr>
          <w:cantSplit/>
        </w:trPr>
        <w:tc>
          <w:tcPr>
            <w:tcW w:w="1216" w:type="dxa"/>
            <w:shd w:val="clear" w:color="auto" w:fill="FFFFFF"/>
          </w:tcPr>
          <w:p w14:paraId="672726A7" w14:textId="77777777" w:rsidR="00717A28" w:rsidRDefault="00717A28" w:rsidP="00717A28">
            <w:pPr>
              <w:spacing w:before="0" w:after="0"/>
              <w:rPr>
                <w:rFonts w:eastAsia="MS Mincho"/>
              </w:rPr>
            </w:pPr>
            <w:proofErr w:type="spellStart"/>
            <w:r>
              <w:rPr>
                <w:rFonts w:eastAsia="MS Mincho"/>
              </w:rPr>
              <w:t>Disko</w:t>
            </w:r>
            <w:proofErr w:type="spellEnd"/>
            <w:r>
              <w:rPr>
                <w:rFonts w:eastAsia="MS Mincho"/>
              </w:rPr>
              <w:t xml:space="preserve"> Bay</w:t>
            </w:r>
          </w:p>
          <w:p w14:paraId="6402CAAE" w14:textId="77777777" w:rsidR="00717A28" w:rsidRDefault="00717A28" w:rsidP="00717A28">
            <w:pPr>
              <w:spacing w:before="0" w:after="0"/>
              <w:rPr>
                <w:rFonts w:eastAsia="MS Mincho"/>
              </w:rPr>
            </w:pPr>
          </w:p>
        </w:tc>
        <w:tc>
          <w:tcPr>
            <w:tcW w:w="627" w:type="dxa"/>
            <w:shd w:val="clear" w:color="auto" w:fill="FFFFFF"/>
            <w:tcMar>
              <w:top w:w="0" w:type="dxa"/>
              <w:left w:w="0" w:type="dxa"/>
              <w:bottom w:w="0" w:type="dxa"/>
              <w:right w:w="0" w:type="dxa"/>
            </w:tcMar>
          </w:tcPr>
          <w:p w14:paraId="5A265245" w14:textId="77777777" w:rsidR="00717A28" w:rsidRDefault="00717A28" w:rsidP="00717A28">
            <w:pPr>
              <w:spacing w:before="0" w:after="0"/>
              <w:rPr>
                <w:rFonts w:eastAsia="MS Mincho"/>
              </w:rPr>
            </w:pPr>
            <w:r>
              <w:rPr>
                <w:rFonts w:eastAsia="MS Mincho"/>
              </w:rPr>
              <w:t>2008</w:t>
            </w:r>
          </w:p>
        </w:tc>
        <w:tc>
          <w:tcPr>
            <w:tcW w:w="982" w:type="dxa"/>
            <w:shd w:val="clear" w:color="auto" w:fill="FFFFFF"/>
            <w:tcMar>
              <w:top w:w="0" w:type="dxa"/>
              <w:left w:w="0" w:type="dxa"/>
              <w:bottom w:w="0" w:type="dxa"/>
              <w:right w:w="0" w:type="dxa"/>
            </w:tcMar>
          </w:tcPr>
          <w:p w14:paraId="0B2F11D6" w14:textId="77777777" w:rsidR="00717A28" w:rsidRDefault="00717A28" w:rsidP="00717A28">
            <w:pPr>
              <w:spacing w:before="0" w:after="0"/>
              <w:jc w:val="center"/>
              <w:rPr>
                <w:rFonts w:eastAsia="MS Mincho"/>
              </w:rPr>
            </w:pPr>
            <w:r>
              <w:rPr>
                <w:rFonts w:eastAsia="MS Mincho"/>
              </w:rPr>
              <w:t>1</w:t>
            </w:r>
          </w:p>
        </w:tc>
        <w:tc>
          <w:tcPr>
            <w:tcW w:w="1030" w:type="dxa"/>
            <w:shd w:val="clear" w:color="auto" w:fill="FFFFFF"/>
          </w:tcPr>
          <w:p w14:paraId="27CC0062" w14:textId="77777777" w:rsidR="00717A28" w:rsidRDefault="00717A28" w:rsidP="00717A28">
            <w:pPr>
              <w:spacing w:before="0" w:after="0"/>
              <w:rPr>
                <w:rFonts w:eastAsia="MS Mincho"/>
              </w:rPr>
            </w:pPr>
            <w:r>
              <w:rPr>
                <w:rFonts w:eastAsia="MS Mincho"/>
              </w:rPr>
              <w:t>Summer</w:t>
            </w:r>
          </w:p>
        </w:tc>
        <w:tc>
          <w:tcPr>
            <w:tcW w:w="1664" w:type="dxa"/>
            <w:shd w:val="clear" w:color="auto" w:fill="FFFFFF"/>
          </w:tcPr>
          <w:p w14:paraId="58376792" w14:textId="77777777" w:rsidR="00717A28" w:rsidRDefault="00717A28" w:rsidP="00717A28">
            <w:pPr>
              <w:spacing w:before="0" w:after="0"/>
              <w:rPr>
                <w:rFonts w:eastAsia="MS Mincho"/>
              </w:rPr>
            </w:pPr>
            <w:r>
              <w:rPr>
                <w:rFonts w:eastAsia="MS Mincho"/>
              </w:rPr>
              <w:t>Bottle incubations</w:t>
            </w:r>
          </w:p>
        </w:tc>
        <w:tc>
          <w:tcPr>
            <w:tcW w:w="1336" w:type="dxa"/>
            <w:shd w:val="clear" w:color="auto" w:fill="FFFFFF"/>
            <w:tcMar>
              <w:top w:w="0" w:type="dxa"/>
              <w:left w:w="0" w:type="dxa"/>
              <w:bottom w:w="0" w:type="dxa"/>
              <w:right w:w="0" w:type="dxa"/>
            </w:tcMar>
          </w:tcPr>
          <w:p w14:paraId="608D402D" w14:textId="77777777" w:rsidR="00717A28" w:rsidRDefault="00717A28" w:rsidP="00717A28">
            <w:pPr>
              <w:spacing w:before="0" w:after="0"/>
              <w:rPr>
                <w:rFonts w:eastAsia="MS Mincho"/>
              </w:rPr>
            </w:pPr>
            <w:r>
              <w:rPr>
                <w:rFonts w:eastAsia="MS Mincho"/>
              </w:rPr>
              <w:t>7.0</w:t>
            </w:r>
          </w:p>
        </w:tc>
        <w:tc>
          <w:tcPr>
            <w:tcW w:w="1148" w:type="dxa"/>
            <w:shd w:val="clear" w:color="auto" w:fill="FFFFFF"/>
            <w:tcMar>
              <w:top w:w="0" w:type="dxa"/>
              <w:left w:w="0" w:type="dxa"/>
              <w:bottom w:w="0" w:type="dxa"/>
              <w:right w:w="0" w:type="dxa"/>
            </w:tcMar>
          </w:tcPr>
          <w:p w14:paraId="25E3ED05" w14:textId="77777777" w:rsidR="00717A28" w:rsidRDefault="00717A28" w:rsidP="00717A28">
            <w:pPr>
              <w:spacing w:before="0" w:after="0"/>
              <w:rPr>
                <w:rFonts w:eastAsia="MS Mincho"/>
              </w:rPr>
            </w:pPr>
          </w:p>
        </w:tc>
        <w:tc>
          <w:tcPr>
            <w:tcW w:w="1531" w:type="dxa"/>
            <w:shd w:val="clear" w:color="auto" w:fill="FFFFFF"/>
          </w:tcPr>
          <w:p w14:paraId="34089728" w14:textId="77777777" w:rsidR="00717A28" w:rsidRDefault="00717A28" w:rsidP="00717A28">
            <w:pPr>
              <w:spacing w:before="0" w:after="0"/>
              <w:rPr>
                <w:rFonts w:eastAsia="Arial"/>
                <w:color w:val="000000"/>
              </w:rPr>
            </w:pPr>
            <w:r>
              <w:rPr>
                <w:rFonts w:eastAsia="Arial"/>
                <w:color w:val="000000"/>
              </w:rPr>
              <w:t>1.0</w:t>
            </w:r>
          </w:p>
        </w:tc>
        <w:tc>
          <w:tcPr>
            <w:tcW w:w="1221" w:type="dxa"/>
            <w:shd w:val="clear" w:color="auto" w:fill="FFFFFF"/>
          </w:tcPr>
          <w:p w14:paraId="489BB82A" w14:textId="77777777" w:rsidR="00717A28" w:rsidRDefault="00717A28" w:rsidP="00717A28">
            <w:pPr>
              <w:spacing w:before="0" w:after="0"/>
              <w:rPr>
                <w:rFonts w:eastAsia="Arial"/>
                <w:color w:val="000000"/>
              </w:rPr>
            </w:pPr>
          </w:p>
        </w:tc>
        <w:tc>
          <w:tcPr>
            <w:tcW w:w="1336" w:type="dxa"/>
            <w:shd w:val="clear" w:color="auto" w:fill="FFFFFF"/>
          </w:tcPr>
          <w:p w14:paraId="18F50CE9" w14:textId="77777777" w:rsidR="00717A28" w:rsidRDefault="00717A28" w:rsidP="00717A28">
            <w:pPr>
              <w:spacing w:before="0" w:after="0"/>
              <w:rPr>
                <w:rFonts w:eastAsia="Arial"/>
                <w:color w:val="000000"/>
              </w:rPr>
            </w:pPr>
            <w:r>
              <w:rPr>
                <w:rFonts w:eastAsia="Arial"/>
                <w:color w:val="000000"/>
              </w:rPr>
              <w:t>Post-bloom</w:t>
            </w:r>
          </w:p>
        </w:tc>
        <w:tc>
          <w:tcPr>
            <w:tcW w:w="1744" w:type="dxa"/>
            <w:shd w:val="clear" w:color="auto" w:fill="FFFFFF"/>
          </w:tcPr>
          <w:p w14:paraId="0BFCFE78" w14:textId="77777777" w:rsidR="00717A28" w:rsidRDefault="00717A28" w:rsidP="00717A28">
            <w:pPr>
              <w:spacing w:before="0" w:after="0"/>
              <w:rPr>
                <w:rFonts w:eastAsia="Arial"/>
                <w:color w:val="000000"/>
              </w:rPr>
            </w:pPr>
            <w:r w:rsidRPr="001808A8">
              <w:rPr>
                <w:rFonts w:eastAsia="Arial"/>
                <w:noProof/>
                <w:color w:val="000000"/>
              </w:rPr>
              <w:t>(Swalethorp et al., 2011)</w:t>
            </w:r>
          </w:p>
        </w:tc>
      </w:tr>
      <w:tr w:rsidR="00717A28" w:rsidRPr="008E0BAD" w14:paraId="5E6018E7" w14:textId="77777777" w:rsidTr="004D69AE">
        <w:trPr>
          <w:cantSplit/>
        </w:trPr>
        <w:tc>
          <w:tcPr>
            <w:tcW w:w="1216" w:type="dxa"/>
            <w:shd w:val="clear" w:color="auto" w:fill="FFFFFF"/>
          </w:tcPr>
          <w:p w14:paraId="3832CFDF" w14:textId="77777777" w:rsidR="00717A28" w:rsidRDefault="00717A28" w:rsidP="00717A28">
            <w:pPr>
              <w:spacing w:before="0" w:after="0"/>
              <w:rPr>
                <w:rFonts w:eastAsia="MS Mincho"/>
              </w:rPr>
            </w:pPr>
            <w:r>
              <w:rPr>
                <w:rFonts w:eastAsia="MS Mincho"/>
              </w:rPr>
              <w:t>Barents Sea</w:t>
            </w:r>
          </w:p>
          <w:p w14:paraId="105D81F8" w14:textId="77777777" w:rsidR="00717A28" w:rsidRDefault="00717A28" w:rsidP="00717A28">
            <w:pPr>
              <w:spacing w:before="0" w:after="0"/>
              <w:rPr>
                <w:rFonts w:eastAsia="MS Mincho"/>
              </w:rPr>
            </w:pPr>
          </w:p>
        </w:tc>
        <w:tc>
          <w:tcPr>
            <w:tcW w:w="627" w:type="dxa"/>
            <w:shd w:val="clear" w:color="auto" w:fill="FFFFFF"/>
            <w:tcMar>
              <w:top w:w="0" w:type="dxa"/>
              <w:left w:w="0" w:type="dxa"/>
              <w:bottom w:w="0" w:type="dxa"/>
              <w:right w:w="0" w:type="dxa"/>
            </w:tcMar>
          </w:tcPr>
          <w:p w14:paraId="6E4FC668" w14:textId="77777777" w:rsidR="00717A28" w:rsidRDefault="00717A28" w:rsidP="00717A28">
            <w:pPr>
              <w:spacing w:before="0" w:after="0"/>
              <w:rPr>
                <w:rFonts w:eastAsia="MS Mincho"/>
              </w:rPr>
            </w:pPr>
            <w:r>
              <w:rPr>
                <w:rFonts w:eastAsia="MS Mincho"/>
              </w:rPr>
              <w:t>2010</w:t>
            </w:r>
          </w:p>
        </w:tc>
        <w:tc>
          <w:tcPr>
            <w:tcW w:w="982" w:type="dxa"/>
            <w:shd w:val="clear" w:color="auto" w:fill="FFFFFF"/>
            <w:tcMar>
              <w:top w:w="0" w:type="dxa"/>
              <w:left w:w="0" w:type="dxa"/>
              <w:bottom w:w="0" w:type="dxa"/>
              <w:right w:w="0" w:type="dxa"/>
            </w:tcMar>
          </w:tcPr>
          <w:p w14:paraId="057B7048" w14:textId="77777777" w:rsidR="00717A28" w:rsidRDefault="00717A28" w:rsidP="00717A28">
            <w:pPr>
              <w:spacing w:before="0" w:after="0"/>
              <w:jc w:val="center"/>
              <w:rPr>
                <w:rFonts w:eastAsia="MS Mincho"/>
              </w:rPr>
            </w:pPr>
            <w:r>
              <w:rPr>
                <w:rFonts w:eastAsia="MS Mincho"/>
              </w:rPr>
              <w:t>0, 2.5, 5, 7.5, 10</w:t>
            </w:r>
          </w:p>
        </w:tc>
        <w:tc>
          <w:tcPr>
            <w:tcW w:w="1030" w:type="dxa"/>
            <w:shd w:val="clear" w:color="auto" w:fill="FFFFFF"/>
          </w:tcPr>
          <w:p w14:paraId="6B8F2E3B" w14:textId="77777777" w:rsidR="00717A28" w:rsidRDefault="00717A28" w:rsidP="00717A28">
            <w:pPr>
              <w:spacing w:before="0" w:after="0"/>
              <w:rPr>
                <w:rFonts w:eastAsia="MS Mincho"/>
              </w:rPr>
            </w:pPr>
            <w:r>
              <w:rPr>
                <w:rFonts w:eastAsia="MS Mincho"/>
              </w:rPr>
              <w:t>Spring</w:t>
            </w:r>
          </w:p>
        </w:tc>
        <w:tc>
          <w:tcPr>
            <w:tcW w:w="1664" w:type="dxa"/>
            <w:shd w:val="clear" w:color="auto" w:fill="FFFFFF"/>
          </w:tcPr>
          <w:p w14:paraId="6EED707C" w14:textId="77777777" w:rsidR="00717A28" w:rsidRDefault="00717A28" w:rsidP="00717A28">
            <w:pPr>
              <w:spacing w:before="0" w:after="0"/>
              <w:rPr>
                <w:rFonts w:eastAsia="MS Mincho"/>
              </w:rPr>
            </w:pPr>
            <w:r>
              <w:rPr>
                <w:rFonts w:eastAsia="MS Mincho"/>
              </w:rPr>
              <w:t>False-bottom incubation</w:t>
            </w:r>
          </w:p>
        </w:tc>
        <w:tc>
          <w:tcPr>
            <w:tcW w:w="1336" w:type="dxa"/>
            <w:shd w:val="clear" w:color="auto" w:fill="FFFFFF"/>
            <w:tcMar>
              <w:top w:w="0" w:type="dxa"/>
              <w:left w:w="0" w:type="dxa"/>
              <w:bottom w:w="0" w:type="dxa"/>
              <w:right w:w="0" w:type="dxa"/>
            </w:tcMar>
          </w:tcPr>
          <w:p w14:paraId="26014A59" w14:textId="77777777" w:rsidR="00717A28" w:rsidRDefault="00717A28" w:rsidP="00717A28">
            <w:pPr>
              <w:spacing w:before="0" w:after="0"/>
              <w:rPr>
                <w:rFonts w:eastAsia="MS Mincho"/>
              </w:rPr>
            </w:pPr>
            <w:r>
              <w:rPr>
                <w:rFonts w:eastAsia="MS Mincho"/>
              </w:rPr>
              <w:t>6.3 – 14.5</w:t>
            </w:r>
          </w:p>
        </w:tc>
        <w:tc>
          <w:tcPr>
            <w:tcW w:w="1148" w:type="dxa"/>
            <w:shd w:val="clear" w:color="auto" w:fill="FFFFFF"/>
            <w:tcMar>
              <w:top w:w="0" w:type="dxa"/>
              <w:left w:w="0" w:type="dxa"/>
              <w:bottom w:w="0" w:type="dxa"/>
              <w:right w:w="0" w:type="dxa"/>
            </w:tcMar>
          </w:tcPr>
          <w:p w14:paraId="1A8DF135" w14:textId="77777777" w:rsidR="00717A28" w:rsidRDefault="00717A28" w:rsidP="00717A28">
            <w:pPr>
              <w:spacing w:before="0" w:after="0"/>
              <w:rPr>
                <w:rFonts w:eastAsia="MS Mincho"/>
              </w:rPr>
            </w:pPr>
          </w:p>
        </w:tc>
        <w:tc>
          <w:tcPr>
            <w:tcW w:w="1531" w:type="dxa"/>
            <w:shd w:val="clear" w:color="auto" w:fill="FFFFFF"/>
          </w:tcPr>
          <w:p w14:paraId="526B2C8F" w14:textId="77777777" w:rsidR="00717A28" w:rsidRDefault="00717A28" w:rsidP="00717A28">
            <w:pPr>
              <w:spacing w:before="0" w:after="0"/>
              <w:rPr>
                <w:rFonts w:eastAsia="Arial"/>
                <w:color w:val="000000"/>
              </w:rPr>
            </w:pPr>
            <w:r>
              <w:rPr>
                <w:rFonts w:eastAsia="Arial"/>
                <w:color w:val="000000"/>
              </w:rPr>
              <w:t>NA</w:t>
            </w:r>
          </w:p>
        </w:tc>
        <w:tc>
          <w:tcPr>
            <w:tcW w:w="1221" w:type="dxa"/>
            <w:shd w:val="clear" w:color="auto" w:fill="FFFFFF"/>
          </w:tcPr>
          <w:p w14:paraId="74994D87" w14:textId="77777777" w:rsidR="00717A28" w:rsidRDefault="00717A28" w:rsidP="00717A28">
            <w:pPr>
              <w:spacing w:before="0" w:after="0"/>
              <w:rPr>
                <w:rFonts w:eastAsia="Arial"/>
                <w:color w:val="000000"/>
              </w:rPr>
            </w:pPr>
            <w:r>
              <w:rPr>
                <w:rFonts w:eastAsia="Arial"/>
                <w:color w:val="000000"/>
              </w:rPr>
              <w:t>NA</w:t>
            </w:r>
          </w:p>
        </w:tc>
        <w:tc>
          <w:tcPr>
            <w:tcW w:w="1336" w:type="dxa"/>
            <w:shd w:val="clear" w:color="auto" w:fill="FFFFFF"/>
          </w:tcPr>
          <w:p w14:paraId="38401D3E" w14:textId="77777777" w:rsidR="00717A28" w:rsidRDefault="00717A28" w:rsidP="00717A28">
            <w:pPr>
              <w:spacing w:before="0" w:after="0"/>
              <w:rPr>
                <w:rFonts w:eastAsia="Arial"/>
                <w:color w:val="000000"/>
              </w:rPr>
            </w:pPr>
          </w:p>
        </w:tc>
        <w:tc>
          <w:tcPr>
            <w:tcW w:w="1744" w:type="dxa"/>
            <w:shd w:val="clear" w:color="auto" w:fill="FFFFFF"/>
          </w:tcPr>
          <w:p w14:paraId="0EAEAE44" w14:textId="77777777" w:rsidR="00717A28" w:rsidRDefault="00717A28" w:rsidP="00717A28">
            <w:pPr>
              <w:spacing w:before="0" w:after="0"/>
              <w:rPr>
                <w:rFonts w:eastAsia="Arial"/>
                <w:color w:val="000000"/>
              </w:rPr>
            </w:pPr>
            <w:r w:rsidRPr="00717A28">
              <w:rPr>
                <w:rFonts w:eastAsia="Arial"/>
                <w:noProof/>
                <w:color w:val="000000"/>
              </w:rPr>
              <w:t>(Pasternak et al., 2013)</w:t>
            </w:r>
          </w:p>
        </w:tc>
      </w:tr>
      <w:tr w:rsidR="00717A28" w:rsidRPr="008E0BAD" w14:paraId="797A380B" w14:textId="77777777" w:rsidTr="004D69AE">
        <w:trPr>
          <w:cantSplit/>
        </w:trPr>
        <w:tc>
          <w:tcPr>
            <w:tcW w:w="1216" w:type="dxa"/>
            <w:shd w:val="clear" w:color="auto" w:fill="FFFFFF"/>
          </w:tcPr>
          <w:p w14:paraId="27A84A95" w14:textId="77777777" w:rsidR="00717A28" w:rsidRDefault="00717A28" w:rsidP="00717A28">
            <w:pPr>
              <w:spacing w:before="0" w:after="0"/>
              <w:rPr>
                <w:rFonts w:eastAsia="MS Mincho"/>
              </w:rPr>
            </w:pPr>
            <w:proofErr w:type="spellStart"/>
            <w:r>
              <w:rPr>
                <w:rFonts w:eastAsia="MS Mincho"/>
              </w:rPr>
              <w:t>Disko</w:t>
            </w:r>
            <w:proofErr w:type="spellEnd"/>
            <w:r>
              <w:rPr>
                <w:rFonts w:eastAsia="MS Mincho"/>
              </w:rPr>
              <w:t xml:space="preserve"> Bay</w:t>
            </w:r>
          </w:p>
        </w:tc>
        <w:tc>
          <w:tcPr>
            <w:tcW w:w="627" w:type="dxa"/>
            <w:shd w:val="clear" w:color="auto" w:fill="FFFFFF"/>
            <w:tcMar>
              <w:top w:w="0" w:type="dxa"/>
              <w:left w:w="0" w:type="dxa"/>
              <w:bottom w:w="0" w:type="dxa"/>
              <w:right w:w="0" w:type="dxa"/>
            </w:tcMar>
          </w:tcPr>
          <w:p w14:paraId="7E4208D9" w14:textId="77777777" w:rsidR="00717A28" w:rsidRDefault="00717A28" w:rsidP="00717A28">
            <w:pPr>
              <w:spacing w:before="0" w:after="0"/>
              <w:rPr>
                <w:rFonts w:eastAsia="MS Mincho"/>
              </w:rPr>
            </w:pPr>
            <w:r>
              <w:rPr>
                <w:rFonts w:eastAsia="MS Mincho"/>
              </w:rPr>
              <w:t>2012</w:t>
            </w:r>
          </w:p>
        </w:tc>
        <w:tc>
          <w:tcPr>
            <w:tcW w:w="982" w:type="dxa"/>
            <w:shd w:val="clear" w:color="auto" w:fill="FFFFFF"/>
            <w:tcMar>
              <w:top w:w="0" w:type="dxa"/>
              <w:left w:w="0" w:type="dxa"/>
              <w:bottom w:w="0" w:type="dxa"/>
              <w:right w:w="0" w:type="dxa"/>
            </w:tcMar>
          </w:tcPr>
          <w:p w14:paraId="465A5B0D" w14:textId="77777777" w:rsidR="00717A28" w:rsidRDefault="00717A28" w:rsidP="00717A28">
            <w:pPr>
              <w:spacing w:before="0" w:after="0"/>
              <w:jc w:val="center"/>
              <w:rPr>
                <w:rFonts w:eastAsia="MS Mincho"/>
              </w:rPr>
            </w:pPr>
            <w:r>
              <w:rPr>
                <w:rFonts w:eastAsia="MS Mincho"/>
              </w:rPr>
              <w:t>0</w:t>
            </w:r>
          </w:p>
        </w:tc>
        <w:tc>
          <w:tcPr>
            <w:tcW w:w="1030" w:type="dxa"/>
            <w:shd w:val="clear" w:color="auto" w:fill="FFFFFF"/>
          </w:tcPr>
          <w:p w14:paraId="1363E30F" w14:textId="77777777" w:rsidR="00717A28" w:rsidRDefault="00717A28" w:rsidP="00717A28">
            <w:pPr>
              <w:spacing w:before="0" w:after="0"/>
              <w:rPr>
                <w:rFonts w:eastAsia="MS Mincho"/>
              </w:rPr>
            </w:pPr>
            <w:r>
              <w:rPr>
                <w:rFonts w:eastAsia="MS Mincho"/>
              </w:rPr>
              <w:t>Spring</w:t>
            </w:r>
          </w:p>
        </w:tc>
        <w:tc>
          <w:tcPr>
            <w:tcW w:w="1664" w:type="dxa"/>
            <w:shd w:val="clear" w:color="auto" w:fill="FFFFFF"/>
          </w:tcPr>
          <w:p w14:paraId="7A0A680C" w14:textId="77777777" w:rsidR="00717A28" w:rsidRDefault="005C292C" w:rsidP="00717A28">
            <w:pPr>
              <w:spacing w:before="0" w:after="0"/>
              <w:rPr>
                <w:rFonts w:eastAsia="MS Mincho"/>
              </w:rPr>
            </w:pPr>
            <w:r>
              <w:rPr>
                <w:rFonts w:eastAsia="MS Mincho"/>
              </w:rPr>
              <w:t>Bottle incubations</w:t>
            </w:r>
          </w:p>
        </w:tc>
        <w:tc>
          <w:tcPr>
            <w:tcW w:w="1336" w:type="dxa"/>
            <w:shd w:val="clear" w:color="auto" w:fill="FFFFFF"/>
            <w:tcMar>
              <w:top w:w="0" w:type="dxa"/>
              <w:left w:w="0" w:type="dxa"/>
              <w:bottom w:w="0" w:type="dxa"/>
              <w:right w:w="0" w:type="dxa"/>
            </w:tcMar>
          </w:tcPr>
          <w:p w14:paraId="7C469E00" w14:textId="77777777" w:rsidR="00717A28" w:rsidRDefault="005C292C" w:rsidP="00717A28">
            <w:pPr>
              <w:spacing w:before="0" w:after="0"/>
              <w:rPr>
                <w:rFonts w:eastAsia="MS Mincho"/>
              </w:rPr>
            </w:pPr>
            <w:r>
              <w:rPr>
                <w:rFonts w:eastAsia="MS Mincho"/>
              </w:rPr>
              <w:t>36</w:t>
            </w:r>
          </w:p>
        </w:tc>
        <w:tc>
          <w:tcPr>
            <w:tcW w:w="1148" w:type="dxa"/>
            <w:shd w:val="clear" w:color="auto" w:fill="FFFFFF"/>
            <w:tcMar>
              <w:top w:w="0" w:type="dxa"/>
              <w:left w:w="0" w:type="dxa"/>
              <w:bottom w:w="0" w:type="dxa"/>
              <w:right w:w="0" w:type="dxa"/>
            </w:tcMar>
          </w:tcPr>
          <w:p w14:paraId="3C2859C4" w14:textId="77777777" w:rsidR="00717A28" w:rsidRDefault="00717A28" w:rsidP="00717A28">
            <w:pPr>
              <w:spacing w:before="0" w:after="0"/>
              <w:rPr>
                <w:rFonts w:eastAsia="MS Mincho"/>
              </w:rPr>
            </w:pPr>
          </w:p>
        </w:tc>
        <w:tc>
          <w:tcPr>
            <w:tcW w:w="1531" w:type="dxa"/>
            <w:shd w:val="clear" w:color="auto" w:fill="FFFFFF"/>
          </w:tcPr>
          <w:p w14:paraId="7308801A" w14:textId="77777777" w:rsidR="00717A28" w:rsidRDefault="005C292C" w:rsidP="00717A28">
            <w:pPr>
              <w:spacing w:before="0" w:after="0"/>
              <w:rPr>
                <w:rFonts w:eastAsia="Arial"/>
                <w:color w:val="000000"/>
              </w:rPr>
            </w:pPr>
            <w:r>
              <w:rPr>
                <w:rFonts w:eastAsia="Arial"/>
                <w:color w:val="000000"/>
              </w:rPr>
              <w:t>0.05</w:t>
            </w:r>
          </w:p>
        </w:tc>
        <w:tc>
          <w:tcPr>
            <w:tcW w:w="1221" w:type="dxa"/>
            <w:shd w:val="clear" w:color="auto" w:fill="FFFFFF"/>
          </w:tcPr>
          <w:p w14:paraId="282765B9" w14:textId="77777777" w:rsidR="00717A28" w:rsidRDefault="00717A28" w:rsidP="00717A28">
            <w:pPr>
              <w:spacing w:before="0" w:after="0"/>
              <w:rPr>
                <w:rFonts w:eastAsia="Arial"/>
                <w:color w:val="000000"/>
              </w:rPr>
            </w:pPr>
          </w:p>
        </w:tc>
        <w:tc>
          <w:tcPr>
            <w:tcW w:w="1336" w:type="dxa"/>
            <w:shd w:val="clear" w:color="auto" w:fill="FFFFFF"/>
          </w:tcPr>
          <w:p w14:paraId="0A7642DA" w14:textId="77777777" w:rsidR="00717A28" w:rsidRDefault="005C292C" w:rsidP="00717A28">
            <w:pPr>
              <w:spacing w:before="0" w:after="0"/>
              <w:rPr>
                <w:rFonts w:eastAsia="Arial"/>
                <w:color w:val="000000"/>
              </w:rPr>
            </w:pPr>
            <w:r>
              <w:rPr>
                <w:rFonts w:eastAsia="Arial"/>
                <w:color w:val="000000"/>
              </w:rPr>
              <w:t>Maximum</w:t>
            </w:r>
          </w:p>
        </w:tc>
        <w:tc>
          <w:tcPr>
            <w:tcW w:w="1744" w:type="dxa"/>
            <w:shd w:val="clear" w:color="auto" w:fill="FFFFFF"/>
          </w:tcPr>
          <w:p w14:paraId="75EF5419" w14:textId="77777777" w:rsidR="00717A28" w:rsidRDefault="005C292C" w:rsidP="00717A28">
            <w:pPr>
              <w:spacing w:before="0" w:after="0"/>
              <w:rPr>
                <w:rFonts w:eastAsia="Arial"/>
                <w:color w:val="000000"/>
              </w:rPr>
            </w:pPr>
            <w:r w:rsidRPr="005C292C">
              <w:rPr>
                <w:rFonts w:eastAsia="Arial"/>
                <w:noProof/>
                <w:color w:val="000000"/>
              </w:rPr>
              <w:t>(Møller et al., 2016)</w:t>
            </w:r>
          </w:p>
        </w:tc>
      </w:tr>
    </w:tbl>
    <w:p w14:paraId="60C4ECAA" w14:textId="77777777" w:rsidR="003B2964" w:rsidRDefault="003B2964" w:rsidP="005812EB">
      <w:pPr>
        <w:spacing w:before="0" w:after="160" w:line="259" w:lineRule="auto"/>
        <w:sectPr w:rsidR="003B2964" w:rsidSect="003B2964">
          <w:pgSz w:w="16838" w:h="11906" w:orient="landscape"/>
          <w:pgMar w:top="1440" w:right="1440" w:bottom="1440" w:left="1440" w:header="709" w:footer="709" w:gutter="0"/>
          <w:cols w:space="708"/>
          <w:docGrid w:linePitch="360"/>
        </w:sectPr>
      </w:pPr>
    </w:p>
    <w:p w14:paraId="7DB81A88" w14:textId="77777777" w:rsidR="00DC020B" w:rsidRDefault="00DC020B" w:rsidP="00DC020B">
      <w:pPr>
        <w:pStyle w:val="Heading1"/>
        <w:numPr>
          <w:ilvl w:val="0"/>
          <w:numId w:val="0"/>
        </w:numPr>
      </w:pPr>
      <w:r>
        <w:lastRenderedPageBreak/>
        <w:t>References</w:t>
      </w:r>
    </w:p>
    <w:p w14:paraId="1ADEDF60"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Frost, B.W. (1972) Effect of size and concentration of food particles on the feeding behaviour of the marine planktonic copepod Calanus pacificus. </w:t>
      </w:r>
      <w:r w:rsidRPr="00887E8F">
        <w:rPr>
          <w:i/>
          <w:iCs/>
          <w:noProof/>
        </w:rPr>
        <w:t>Limnology and Oceanography</w:t>
      </w:r>
      <w:r w:rsidRPr="00887E8F">
        <w:rPr>
          <w:noProof/>
        </w:rPr>
        <w:t>. 1972 (17), 805–815. doi:10.4319/lo.1972.17.6.0805.</w:t>
      </w:r>
    </w:p>
    <w:p w14:paraId="732C2509"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Hirche, H.J. (1990) Egg production of Calanus finmarchicus at low temperature. </w:t>
      </w:r>
      <w:r w:rsidRPr="00887E8F">
        <w:rPr>
          <w:i/>
          <w:iCs/>
          <w:noProof/>
        </w:rPr>
        <w:t>Marine Biology</w:t>
      </w:r>
      <w:r w:rsidRPr="00887E8F">
        <w:rPr>
          <w:noProof/>
        </w:rPr>
        <w:t>. 106 (1), 53–58. doi:10.1007/BF02114674.</w:t>
      </w:r>
    </w:p>
    <w:p w14:paraId="7F95CF30"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Hirche, H.J. &amp; Kattner, G. (1993) Egg production and lipid content of Calanus glacialis in spring: indication of a food-dependent and food-independent reproductive mode. </w:t>
      </w:r>
      <w:r w:rsidRPr="00887E8F">
        <w:rPr>
          <w:i/>
          <w:iCs/>
          <w:noProof/>
        </w:rPr>
        <w:t>Marine Biology</w:t>
      </w:r>
      <w:r w:rsidRPr="00887E8F">
        <w:rPr>
          <w:noProof/>
        </w:rPr>
        <w:t>. 117 (4), 615–622. doi:10.1007/BF00349773.</w:t>
      </w:r>
    </w:p>
    <w:p w14:paraId="313A6DA2"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Hirche, H.J. &amp; Kosobokova, K. (2007) Distribution of Calanus finmarchicus in the northern North Atlantic and Arctic Ocean-Expatriation and potential colonization. </w:t>
      </w:r>
      <w:r w:rsidRPr="00887E8F">
        <w:rPr>
          <w:i/>
          <w:iCs/>
          <w:noProof/>
        </w:rPr>
        <w:t>Deep-Sea Research Part II: Topical Studies in Oceanography</w:t>
      </w:r>
      <w:r w:rsidRPr="00887E8F">
        <w:rPr>
          <w:noProof/>
        </w:rPr>
        <w:t>. 54 (23–26), 2729–2747. doi:10.1016/j.dsr2.2007.08.006.</w:t>
      </w:r>
    </w:p>
    <w:p w14:paraId="298CA9CF"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Hirche, H.J. &amp; Mumm, N. (1992) Distribution of dominant copepods in the Nansen Basin, Arctic Ocean, in summer. </w:t>
      </w:r>
      <w:r w:rsidRPr="00887E8F">
        <w:rPr>
          <w:i/>
          <w:iCs/>
          <w:noProof/>
        </w:rPr>
        <w:t>Deep Sea Research Part A, Oceanographic Research Papers</w:t>
      </w:r>
      <w:r w:rsidRPr="00887E8F">
        <w:rPr>
          <w:noProof/>
        </w:rPr>
        <w:t>. 39 (2 PART 1), 485–505. doi:10.1016/S0198-0149(06)80017-8.</w:t>
      </w:r>
    </w:p>
    <w:p w14:paraId="145B2865"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Madsen, S.J., Nielsen, T.G., Tervo, O.M. &amp; Söderkvist, J. (2008) Importance of feeding for egg production in Calanus finmarchicus and C. glacialis during the Arctic spring. </w:t>
      </w:r>
      <w:r w:rsidRPr="00887E8F">
        <w:rPr>
          <w:i/>
          <w:iCs/>
          <w:noProof/>
        </w:rPr>
        <w:t>Marine Ecology Progress Series</w:t>
      </w:r>
      <w:r w:rsidRPr="00887E8F">
        <w:rPr>
          <w:noProof/>
        </w:rPr>
        <w:t>. 353, 177–190. doi:10.3354/meps07129.</w:t>
      </w:r>
    </w:p>
    <w:p w14:paraId="08295508"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Møller, E.F., Bohr, M., Kjellerup, S., Maar, M., Møhl, M., Swalethorp, R. &amp; Nielsen, T.G. (2016) Calanus finmarchicus egg production at its northern border. </w:t>
      </w:r>
      <w:r w:rsidRPr="00887E8F">
        <w:rPr>
          <w:i/>
          <w:iCs/>
          <w:noProof/>
        </w:rPr>
        <w:t>Journal of Plankton Research</w:t>
      </w:r>
      <w:r w:rsidRPr="00887E8F">
        <w:rPr>
          <w:noProof/>
        </w:rPr>
        <w:t>. 38 (5), 1206–1214. doi:10.1093/plankt/fbw048.</w:t>
      </w:r>
    </w:p>
    <w:p w14:paraId="34AFB912"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Pasternak, A.F., Arashkevich, E.G., Grothe, U., Nikishina, A.B. &amp; Solovyev, K.A. (2013) Different effects of increased water temperature on egg production of Calanus finmarchicus and C. glacialis. </w:t>
      </w:r>
      <w:r w:rsidRPr="00887E8F">
        <w:rPr>
          <w:i/>
          <w:iCs/>
          <w:noProof/>
        </w:rPr>
        <w:t>Marine Biology</w:t>
      </w:r>
      <w:r w:rsidRPr="00887E8F">
        <w:rPr>
          <w:noProof/>
        </w:rPr>
        <w:t>. 53 (5), 547–553. doi:10.1134/S0001437013040085.</w:t>
      </w:r>
    </w:p>
    <w:p w14:paraId="545BC4F9"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Swalethorp, R., Kjellerup, S., Dünweber, M., Nielsen, T.G., Møller, E.F., Rysgaard, S. &amp; Hansen, B.W. (2011) Grazing, egg production, and biochemical evidence of differences in the life strategies of Calanus finmarchicus, C. glacialis and C. hyperboreus in Disko Bay, Western Greenland. </w:t>
      </w:r>
      <w:r w:rsidRPr="00887E8F">
        <w:rPr>
          <w:i/>
          <w:iCs/>
          <w:noProof/>
        </w:rPr>
        <w:t>Marine Ecology Progress Series</w:t>
      </w:r>
      <w:r w:rsidRPr="00887E8F">
        <w:rPr>
          <w:noProof/>
        </w:rPr>
        <w:t>. 429 (August 2014), 125–144. doi:10.3354/meps09065.</w:t>
      </w:r>
    </w:p>
    <w:p w14:paraId="5FA071B3"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Frost, B.W. (1972) Effect of size and concentration of food particles on the feeding behaviour of the marine planktonic copepod Calanus pacificus. </w:t>
      </w:r>
      <w:r w:rsidRPr="00887E8F">
        <w:rPr>
          <w:i/>
          <w:iCs/>
          <w:noProof/>
        </w:rPr>
        <w:t>Limnology and Oceanography</w:t>
      </w:r>
      <w:r w:rsidRPr="00887E8F">
        <w:rPr>
          <w:noProof/>
        </w:rPr>
        <w:t>. 1972 (17), 805–815. doi:10.4319/lo.1972.17.6.0805.</w:t>
      </w:r>
    </w:p>
    <w:p w14:paraId="2936D9CA"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Hirche, H.J. (1990) Egg production of Calanus finmarchicus at low temperature. </w:t>
      </w:r>
      <w:r w:rsidRPr="00887E8F">
        <w:rPr>
          <w:i/>
          <w:iCs/>
          <w:noProof/>
        </w:rPr>
        <w:t>Marine Biology</w:t>
      </w:r>
      <w:r w:rsidRPr="00887E8F">
        <w:rPr>
          <w:noProof/>
        </w:rPr>
        <w:t>. 106 (1), 53–58. doi:10.1007/BF02114674.</w:t>
      </w:r>
    </w:p>
    <w:p w14:paraId="384DD43A"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Hirche, H.J. &amp; Kattner, G. (1993) Egg production and lipid content of Calanus glacialis in spring: indication of a food-dependent and food-independent reproductive mode. </w:t>
      </w:r>
      <w:r w:rsidRPr="00887E8F">
        <w:rPr>
          <w:i/>
          <w:iCs/>
          <w:noProof/>
        </w:rPr>
        <w:t>Marine Biology</w:t>
      </w:r>
      <w:r w:rsidRPr="00887E8F">
        <w:rPr>
          <w:noProof/>
        </w:rPr>
        <w:t>. 117 (4), 615–622. doi:10.1007/BF00349773.</w:t>
      </w:r>
    </w:p>
    <w:p w14:paraId="1CD3979A"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Hirche, H.J. &amp; Kosobokova, K. (2007) Distribution of Calanus finmarchicus in the northern North Atlantic and Arctic Ocean-Expatriation and potential colonization. </w:t>
      </w:r>
      <w:r w:rsidRPr="00887E8F">
        <w:rPr>
          <w:i/>
          <w:iCs/>
          <w:noProof/>
        </w:rPr>
        <w:t>Deep-Sea Research Part II: Topical Studies in Oceanography</w:t>
      </w:r>
      <w:r w:rsidRPr="00887E8F">
        <w:rPr>
          <w:noProof/>
        </w:rPr>
        <w:t>. 54 (23–26), 2729–2747. doi:10.1016/j.dsr2.2007.08.006.</w:t>
      </w:r>
    </w:p>
    <w:p w14:paraId="7C6BC350" w14:textId="77777777" w:rsidR="00DC020B" w:rsidRPr="00887E8F" w:rsidRDefault="00DC020B" w:rsidP="00DC020B">
      <w:pPr>
        <w:widowControl w:val="0"/>
        <w:autoSpaceDE w:val="0"/>
        <w:autoSpaceDN w:val="0"/>
        <w:adjustRightInd w:val="0"/>
        <w:spacing w:before="0" w:after="160"/>
        <w:rPr>
          <w:noProof/>
        </w:rPr>
      </w:pPr>
      <w:r w:rsidRPr="00887E8F">
        <w:rPr>
          <w:noProof/>
        </w:rPr>
        <w:lastRenderedPageBreak/>
        <w:t xml:space="preserve">Hirche, H.J. &amp; Mumm, N. (1992) Distribution of dominant copepods in the Nansen Basin, Arctic Ocean, in summer. </w:t>
      </w:r>
      <w:r w:rsidRPr="00887E8F">
        <w:rPr>
          <w:i/>
          <w:iCs/>
          <w:noProof/>
        </w:rPr>
        <w:t>Deep Sea Research Part A, Oceanographic Research Papers</w:t>
      </w:r>
      <w:r w:rsidRPr="00887E8F">
        <w:rPr>
          <w:noProof/>
        </w:rPr>
        <w:t>. 39 (2 PART 1), 485–505. doi:10.1016/S0198-0149(06)80017-8.</w:t>
      </w:r>
    </w:p>
    <w:p w14:paraId="4D30C222"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Madsen, S.J., Nielsen, T.G., Tervo, O.M. &amp; Söderkvist, J. (2008) Importance of feeding for egg production in Calanus finmarchicus and C. glacialis during the Arctic spring. </w:t>
      </w:r>
      <w:r w:rsidRPr="00887E8F">
        <w:rPr>
          <w:i/>
          <w:iCs/>
          <w:noProof/>
        </w:rPr>
        <w:t>Marine Ecology Progress Series</w:t>
      </w:r>
      <w:r w:rsidRPr="00887E8F">
        <w:rPr>
          <w:noProof/>
        </w:rPr>
        <w:t>. 353, 177–190. doi:10.3354/meps07129.</w:t>
      </w:r>
    </w:p>
    <w:p w14:paraId="629465BF"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Møller, E.F., Bohr, M., Kjellerup, S., Maar, M., Møhl, M., Swalethorp, R. &amp; Nielsen, T.G. (2016) Calanus finmarchicus egg production at its northern border. </w:t>
      </w:r>
      <w:r w:rsidRPr="00887E8F">
        <w:rPr>
          <w:i/>
          <w:iCs/>
          <w:noProof/>
        </w:rPr>
        <w:t>Journal of Plankton Research</w:t>
      </w:r>
      <w:r w:rsidRPr="00887E8F">
        <w:rPr>
          <w:noProof/>
        </w:rPr>
        <w:t>. 38 (5), 1206–1214. doi:10.1093/plankt/fbw048.</w:t>
      </w:r>
    </w:p>
    <w:p w14:paraId="72103098"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Pasternak, A.F., Arashkevich, E.G., Grothe, U., Nikishina, A.B. &amp; Solovyev, K.A. (2013) Different effects of increased water temperature on egg production of Calanus finmarchicus and C. glacialis. </w:t>
      </w:r>
      <w:r w:rsidRPr="00887E8F">
        <w:rPr>
          <w:i/>
          <w:iCs/>
          <w:noProof/>
        </w:rPr>
        <w:t>Marine Biology</w:t>
      </w:r>
      <w:r w:rsidRPr="00887E8F">
        <w:rPr>
          <w:noProof/>
        </w:rPr>
        <w:t>. 53 (5), 547–553. doi:10.1134/S0001437013040085.</w:t>
      </w:r>
    </w:p>
    <w:p w14:paraId="722519BF" w14:textId="77777777" w:rsidR="00DC020B" w:rsidRPr="00887E8F" w:rsidRDefault="00DC020B" w:rsidP="00DC020B">
      <w:pPr>
        <w:widowControl w:val="0"/>
        <w:autoSpaceDE w:val="0"/>
        <w:autoSpaceDN w:val="0"/>
        <w:adjustRightInd w:val="0"/>
        <w:spacing w:before="0" w:after="160"/>
        <w:rPr>
          <w:noProof/>
        </w:rPr>
      </w:pPr>
      <w:r w:rsidRPr="00887E8F">
        <w:rPr>
          <w:noProof/>
        </w:rPr>
        <w:t xml:space="preserve">Swalethorp, R., Kjellerup, S., Dünweber, M., Nielsen, T.G., Møller, E.F., Rysgaard, S. &amp; Hansen, B.W. (2011) Grazing, egg production, and biochemical evidence of differences in the life strategies of Calanus finmarchicus, C. glacialis and C. hyperboreus in Disko Bay, Western Greenland. </w:t>
      </w:r>
      <w:r w:rsidRPr="00887E8F">
        <w:rPr>
          <w:i/>
          <w:iCs/>
          <w:noProof/>
        </w:rPr>
        <w:t>Marine Ecology Progress Series</w:t>
      </w:r>
      <w:r w:rsidRPr="00887E8F">
        <w:rPr>
          <w:noProof/>
        </w:rPr>
        <w:t>. 429 (August 2014), 125–144. doi:10.3354/meps09065.</w:t>
      </w:r>
    </w:p>
    <w:p w14:paraId="1459AF32" w14:textId="77777777" w:rsidR="008C6423" w:rsidRDefault="008C6423" w:rsidP="00DC020B">
      <w:pPr>
        <w:pStyle w:val="Heading1"/>
        <w:numPr>
          <w:ilvl w:val="0"/>
          <w:numId w:val="0"/>
        </w:numPr>
        <w:rPr>
          <w:noProof/>
        </w:rPr>
      </w:pPr>
    </w:p>
    <w:sectPr w:rsidR="008C6423" w:rsidSect="002117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D9EC" w14:textId="77777777" w:rsidR="00CE2F1D" w:rsidRDefault="00CE2F1D" w:rsidP="004018FB">
      <w:r>
        <w:separator/>
      </w:r>
    </w:p>
  </w:endnote>
  <w:endnote w:type="continuationSeparator" w:id="0">
    <w:p w14:paraId="41087555" w14:textId="77777777" w:rsidR="00CE2F1D" w:rsidRDefault="00CE2F1D" w:rsidP="0040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5E6E" w14:textId="77777777" w:rsidR="00CE2F1D" w:rsidRDefault="00CE2F1D" w:rsidP="004018FB">
      <w:r>
        <w:separator/>
      </w:r>
    </w:p>
  </w:footnote>
  <w:footnote w:type="continuationSeparator" w:id="0">
    <w:p w14:paraId="55AD0656" w14:textId="77777777" w:rsidR="00CE2F1D" w:rsidRDefault="00CE2F1D" w:rsidP="00401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27F"/>
    <w:multiLevelType w:val="hybridMultilevel"/>
    <w:tmpl w:val="A04C12FC"/>
    <w:lvl w:ilvl="0" w:tplc="6B8EA0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94A6E"/>
    <w:multiLevelType w:val="hybridMultilevel"/>
    <w:tmpl w:val="33DE5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768B"/>
    <w:multiLevelType w:val="hybridMultilevel"/>
    <w:tmpl w:val="29AC1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10D4C"/>
    <w:multiLevelType w:val="hybridMultilevel"/>
    <w:tmpl w:val="E370E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D5EC1"/>
    <w:multiLevelType w:val="hybridMultilevel"/>
    <w:tmpl w:val="C3D665A8"/>
    <w:lvl w:ilvl="0" w:tplc="E6C8230A">
      <w:start w:val="3"/>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362E5"/>
    <w:multiLevelType w:val="hybridMultilevel"/>
    <w:tmpl w:val="2A06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D2DAE"/>
    <w:multiLevelType w:val="hybridMultilevel"/>
    <w:tmpl w:val="74DE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03578"/>
    <w:multiLevelType w:val="multilevel"/>
    <w:tmpl w:val="CA00DA36"/>
    <w:lvl w:ilvl="0">
      <w:start w:val="1"/>
      <w:numFmt w:val="decimal"/>
      <w:pStyle w:val="Heading1"/>
      <w:lvlText w:val="%1"/>
      <w:lvlJc w:val="left"/>
      <w:pPr>
        <w:ind w:left="720" w:hanging="360"/>
      </w:pPr>
      <w:rPr>
        <w:rFonts w:hint="default"/>
      </w:rPr>
    </w:lvl>
    <w:lvl w:ilvl="1">
      <w:start w:val="2"/>
      <w:numFmt w:val="decimal"/>
      <w:pStyle w:val="Heading2"/>
      <w:isLgl/>
      <w:lvlText w:val="%1.%2"/>
      <w:lvlJc w:val="left"/>
      <w:pPr>
        <w:ind w:left="930" w:hanging="57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281DFE"/>
    <w:multiLevelType w:val="hybridMultilevel"/>
    <w:tmpl w:val="7F6A72E6"/>
    <w:lvl w:ilvl="0" w:tplc="3F145C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942E8"/>
    <w:multiLevelType w:val="hybridMultilevel"/>
    <w:tmpl w:val="FFB6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884B3C"/>
    <w:multiLevelType w:val="hybridMultilevel"/>
    <w:tmpl w:val="B07896F0"/>
    <w:lvl w:ilvl="0" w:tplc="D4A8B7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4457408">
    <w:abstractNumId w:val="1"/>
  </w:num>
  <w:num w:numId="2" w16cid:durableId="476998831">
    <w:abstractNumId w:val="6"/>
  </w:num>
  <w:num w:numId="3" w16cid:durableId="900753455">
    <w:abstractNumId w:val="3"/>
  </w:num>
  <w:num w:numId="4" w16cid:durableId="749811144">
    <w:abstractNumId w:val="5"/>
  </w:num>
  <w:num w:numId="5" w16cid:durableId="1821194278">
    <w:abstractNumId w:val="4"/>
  </w:num>
  <w:num w:numId="6" w16cid:durableId="1511944697">
    <w:abstractNumId w:val="2"/>
  </w:num>
  <w:num w:numId="7" w16cid:durableId="972102615">
    <w:abstractNumId w:val="9"/>
  </w:num>
  <w:num w:numId="8" w16cid:durableId="1142700528">
    <w:abstractNumId w:val="8"/>
  </w:num>
  <w:num w:numId="9" w16cid:durableId="2054187233">
    <w:abstractNumId w:val="10"/>
  </w:num>
  <w:num w:numId="10" w16cid:durableId="1135676710">
    <w:abstractNumId w:val="0"/>
  </w:num>
  <w:num w:numId="11" w16cid:durableId="600335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oNotTrackMoves/>
  <w:defaultTabStop w:val="720"/>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8FEC8B7C-D04B-41E9-AEBD-898442EFBC32}"/>
    <w:docVar w:name="dgnword-eventsink" w:val="2289809614320"/>
    <w:docVar w:name="dgnword-lastRevisionsView" w:val="0"/>
  </w:docVars>
  <w:rsids>
    <w:rsidRoot w:val="008E1D49"/>
    <w:rsid w:val="00001308"/>
    <w:rsid w:val="00001374"/>
    <w:rsid w:val="00001E01"/>
    <w:rsid w:val="00003A34"/>
    <w:rsid w:val="000069AE"/>
    <w:rsid w:val="00006E76"/>
    <w:rsid w:val="00007E92"/>
    <w:rsid w:val="000155E9"/>
    <w:rsid w:val="00022EF8"/>
    <w:rsid w:val="00024615"/>
    <w:rsid w:val="00030A78"/>
    <w:rsid w:val="0003291C"/>
    <w:rsid w:val="000354C6"/>
    <w:rsid w:val="00037FF9"/>
    <w:rsid w:val="000403C1"/>
    <w:rsid w:val="0004079D"/>
    <w:rsid w:val="00040C12"/>
    <w:rsid w:val="00041ACE"/>
    <w:rsid w:val="00041FC0"/>
    <w:rsid w:val="000440E1"/>
    <w:rsid w:val="0004518D"/>
    <w:rsid w:val="00047BBE"/>
    <w:rsid w:val="00051906"/>
    <w:rsid w:val="00051D34"/>
    <w:rsid w:val="00052C92"/>
    <w:rsid w:val="00054643"/>
    <w:rsid w:val="0005497D"/>
    <w:rsid w:val="00055035"/>
    <w:rsid w:val="000571DB"/>
    <w:rsid w:val="00063CCB"/>
    <w:rsid w:val="00065D92"/>
    <w:rsid w:val="0007519E"/>
    <w:rsid w:val="00081C9F"/>
    <w:rsid w:val="00087DBF"/>
    <w:rsid w:val="00092ACE"/>
    <w:rsid w:val="0009417A"/>
    <w:rsid w:val="00096332"/>
    <w:rsid w:val="000A6575"/>
    <w:rsid w:val="000A6637"/>
    <w:rsid w:val="000B3A6B"/>
    <w:rsid w:val="000B6258"/>
    <w:rsid w:val="000B6B39"/>
    <w:rsid w:val="000B7D64"/>
    <w:rsid w:val="000C18D7"/>
    <w:rsid w:val="000C57F0"/>
    <w:rsid w:val="000C7760"/>
    <w:rsid w:val="000C7F62"/>
    <w:rsid w:val="000D0332"/>
    <w:rsid w:val="000D1FB0"/>
    <w:rsid w:val="000D2A6B"/>
    <w:rsid w:val="000D2FA4"/>
    <w:rsid w:val="000D466A"/>
    <w:rsid w:val="000D6CC6"/>
    <w:rsid w:val="000D7ECC"/>
    <w:rsid w:val="000E346C"/>
    <w:rsid w:val="000E5C7A"/>
    <w:rsid w:val="000F2019"/>
    <w:rsid w:val="000F3CB7"/>
    <w:rsid w:val="000F5944"/>
    <w:rsid w:val="0010201C"/>
    <w:rsid w:val="00102F4E"/>
    <w:rsid w:val="00104687"/>
    <w:rsid w:val="00106EB5"/>
    <w:rsid w:val="001116B7"/>
    <w:rsid w:val="00111DE4"/>
    <w:rsid w:val="00112108"/>
    <w:rsid w:val="0011716D"/>
    <w:rsid w:val="00122312"/>
    <w:rsid w:val="00124AD5"/>
    <w:rsid w:val="0012530C"/>
    <w:rsid w:val="0012634E"/>
    <w:rsid w:val="00126CED"/>
    <w:rsid w:val="00131106"/>
    <w:rsid w:val="001325FB"/>
    <w:rsid w:val="00132C65"/>
    <w:rsid w:val="001350BD"/>
    <w:rsid w:val="00135509"/>
    <w:rsid w:val="0013693F"/>
    <w:rsid w:val="00137411"/>
    <w:rsid w:val="00142270"/>
    <w:rsid w:val="00143E5A"/>
    <w:rsid w:val="00145A30"/>
    <w:rsid w:val="0015141C"/>
    <w:rsid w:val="00152CDB"/>
    <w:rsid w:val="0015431A"/>
    <w:rsid w:val="00154F26"/>
    <w:rsid w:val="00155B4C"/>
    <w:rsid w:val="001560EA"/>
    <w:rsid w:val="00156390"/>
    <w:rsid w:val="00156CAE"/>
    <w:rsid w:val="00157486"/>
    <w:rsid w:val="00157C4D"/>
    <w:rsid w:val="00157E34"/>
    <w:rsid w:val="001612B3"/>
    <w:rsid w:val="00161F84"/>
    <w:rsid w:val="0016201A"/>
    <w:rsid w:val="00164BEF"/>
    <w:rsid w:val="00165269"/>
    <w:rsid w:val="001663A6"/>
    <w:rsid w:val="00166FE2"/>
    <w:rsid w:val="00167087"/>
    <w:rsid w:val="00171588"/>
    <w:rsid w:val="00174276"/>
    <w:rsid w:val="001808A8"/>
    <w:rsid w:val="00180FAF"/>
    <w:rsid w:val="001856BC"/>
    <w:rsid w:val="001862D6"/>
    <w:rsid w:val="00187375"/>
    <w:rsid w:val="00190039"/>
    <w:rsid w:val="00193949"/>
    <w:rsid w:val="00197415"/>
    <w:rsid w:val="001978A1"/>
    <w:rsid w:val="00197B29"/>
    <w:rsid w:val="00197B4E"/>
    <w:rsid w:val="001A245C"/>
    <w:rsid w:val="001A367B"/>
    <w:rsid w:val="001A3F3D"/>
    <w:rsid w:val="001B4F94"/>
    <w:rsid w:val="001B765E"/>
    <w:rsid w:val="001C086B"/>
    <w:rsid w:val="001C703F"/>
    <w:rsid w:val="001D0335"/>
    <w:rsid w:val="001D431E"/>
    <w:rsid w:val="001D7644"/>
    <w:rsid w:val="001E0097"/>
    <w:rsid w:val="001E2405"/>
    <w:rsid w:val="001E28E7"/>
    <w:rsid w:val="001E5D32"/>
    <w:rsid w:val="001E5EA7"/>
    <w:rsid w:val="001F22A6"/>
    <w:rsid w:val="001F4CD5"/>
    <w:rsid w:val="001F6430"/>
    <w:rsid w:val="002011A0"/>
    <w:rsid w:val="002018DC"/>
    <w:rsid w:val="00205231"/>
    <w:rsid w:val="00206D39"/>
    <w:rsid w:val="0020798C"/>
    <w:rsid w:val="002104FE"/>
    <w:rsid w:val="002112EC"/>
    <w:rsid w:val="00211737"/>
    <w:rsid w:val="002145B9"/>
    <w:rsid w:val="00214AC7"/>
    <w:rsid w:val="00215A27"/>
    <w:rsid w:val="0022149D"/>
    <w:rsid w:val="00221C4D"/>
    <w:rsid w:val="00223815"/>
    <w:rsid w:val="00223BFE"/>
    <w:rsid w:val="00224167"/>
    <w:rsid w:val="002277B3"/>
    <w:rsid w:val="0022797D"/>
    <w:rsid w:val="00230F58"/>
    <w:rsid w:val="00231CC3"/>
    <w:rsid w:val="00231D0A"/>
    <w:rsid w:val="00241F88"/>
    <w:rsid w:val="00244E09"/>
    <w:rsid w:val="0024531A"/>
    <w:rsid w:val="00251B83"/>
    <w:rsid w:val="00253F38"/>
    <w:rsid w:val="002601B2"/>
    <w:rsid w:val="00260BFA"/>
    <w:rsid w:val="00260FB9"/>
    <w:rsid w:val="00262370"/>
    <w:rsid w:val="00262CCD"/>
    <w:rsid w:val="00263C8E"/>
    <w:rsid w:val="00270CA0"/>
    <w:rsid w:val="00273292"/>
    <w:rsid w:val="00274159"/>
    <w:rsid w:val="002744FB"/>
    <w:rsid w:val="00282374"/>
    <w:rsid w:val="00284523"/>
    <w:rsid w:val="002846C0"/>
    <w:rsid w:val="002858B5"/>
    <w:rsid w:val="002877B3"/>
    <w:rsid w:val="002901CF"/>
    <w:rsid w:val="002A0072"/>
    <w:rsid w:val="002A1F5F"/>
    <w:rsid w:val="002A35EA"/>
    <w:rsid w:val="002A5E98"/>
    <w:rsid w:val="002B247C"/>
    <w:rsid w:val="002B29E1"/>
    <w:rsid w:val="002B4063"/>
    <w:rsid w:val="002B4084"/>
    <w:rsid w:val="002B71AA"/>
    <w:rsid w:val="002B76E0"/>
    <w:rsid w:val="002C15F5"/>
    <w:rsid w:val="002C27BD"/>
    <w:rsid w:val="002D0B70"/>
    <w:rsid w:val="002D23B2"/>
    <w:rsid w:val="002D265A"/>
    <w:rsid w:val="002D2EFF"/>
    <w:rsid w:val="002D3E4D"/>
    <w:rsid w:val="002D425E"/>
    <w:rsid w:val="002D67D3"/>
    <w:rsid w:val="002D684F"/>
    <w:rsid w:val="002E07BC"/>
    <w:rsid w:val="002E1A99"/>
    <w:rsid w:val="002E3DDF"/>
    <w:rsid w:val="002E40F6"/>
    <w:rsid w:val="002E6E5D"/>
    <w:rsid w:val="002E7066"/>
    <w:rsid w:val="002E7F03"/>
    <w:rsid w:val="002F014D"/>
    <w:rsid w:val="002F4017"/>
    <w:rsid w:val="002F4724"/>
    <w:rsid w:val="00302465"/>
    <w:rsid w:val="00302BF2"/>
    <w:rsid w:val="003075D3"/>
    <w:rsid w:val="00310C99"/>
    <w:rsid w:val="00312178"/>
    <w:rsid w:val="00314243"/>
    <w:rsid w:val="00320E30"/>
    <w:rsid w:val="00321503"/>
    <w:rsid w:val="0032484B"/>
    <w:rsid w:val="00327B23"/>
    <w:rsid w:val="00327D5C"/>
    <w:rsid w:val="003307A8"/>
    <w:rsid w:val="00333138"/>
    <w:rsid w:val="00335CEC"/>
    <w:rsid w:val="00341534"/>
    <w:rsid w:val="00341D8A"/>
    <w:rsid w:val="00342635"/>
    <w:rsid w:val="00344301"/>
    <w:rsid w:val="00350A64"/>
    <w:rsid w:val="003519BE"/>
    <w:rsid w:val="00354382"/>
    <w:rsid w:val="00354F54"/>
    <w:rsid w:val="003560FA"/>
    <w:rsid w:val="00371196"/>
    <w:rsid w:val="00371441"/>
    <w:rsid w:val="00374194"/>
    <w:rsid w:val="00374D98"/>
    <w:rsid w:val="00376F79"/>
    <w:rsid w:val="00377F55"/>
    <w:rsid w:val="00383B42"/>
    <w:rsid w:val="00386CD6"/>
    <w:rsid w:val="003878DF"/>
    <w:rsid w:val="0039245A"/>
    <w:rsid w:val="00395A1F"/>
    <w:rsid w:val="003A0041"/>
    <w:rsid w:val="003A098B"/>
    <w:rsid w:val="003A2ACD"/>
    <w:rsid w:val="003A3185"/>
    <w:rsid w:val="003A48E6"/>
    <w:rsid w:val="003A4938"/>
    <w:rsid w:val="003A4E54"/>
    <w:rsid w:val="003A737A"/>
    <w:rsid w:val="003A7776"/>
    <w:rsid w:val="003A7AC5"/>
    <w:rsid w:val="003B1E5D"/>
    <w:rsid w:val="003B2964"/>
    <w:rsid w:val="003C160A"/>
    <w:rsid w:val="003C2050"/>
    <w:rsid w:val="003C3219"/>
    <w:rsid w:val="003C6648"/>
    <w:rsid w:val="003C7F01"/>
    <w:rsid w:val="003D23B1"/>
    <w:rsid w:val="003D2516"/>
    <w:rsid w:val="003D5C00"/>
    <w:rsid w:val="003E02B0"/>
    <w:rsid w:val="003E0F6E"/>
    <w:rsid w:val="003E2161"/>
    <w:rsid w:val="003E62C2"/>
    <w:rsid w:val="003F05EF"/>
    <w:rsid w:val="003F3BF0"/>
    <w:rsid w:val="003F3D7B"/>
    <w:rsid w:val="003F3FBF"/>
    <w:rsid w:val="004002A6"/>
    <w:rsid w:val="004012EB"/>
    <w:rsid w:val="004018FB"/>
    <w:rsid w:val="0040239E"/>
    <w:rsid w:val="0040750D"/>
    <w:rsid w:val="0041144C"/>
    <w:rsid w:val="004119B0"/>
    <w:rsid w:val="0041259A"/>
    <w:rsid w:val="00414E7D"/>
    <w:rsid w:val="00416AA6"/>
    <w:rsid w:val="00416DF4"/>
    <w:rsid w:val="0042642F"/>
    <w:rsid w:val="004329F6"/>
    <w:rsid w:val="00436D6F"/>
    <w:rsid w:val="0044423F"/>
    <w:rsid w:val="004442CA"/>
    <w:rsid w:val="00445C0B"/>
    <w:rsid w:val="00445FA1"/>
    <w:rsid w:val="004468A6"/>
    <w:rsid w:val="004468B6"/>
    <w:rsid w:val="0044704B"/>
    <w:rsid w:val="004473D7"/>
    <w:rsid w:val="00447460"/>
    <w:rsid w:val="004515E7"/>
    <w:rsid w:val="0045341F"/>
    <w:rsid w:val="00453730"/>
    <w:rsid w:val="00454B63"/>
    <w:rsid w:val="004605D7"/>
    <w:rsid w:val="0046426B"/>
    <w:rsid w:val="00465BCA"/>
    <w:rsid w:val="00470D9E"/>
    <w:rsid w:val="00473C3C"/>
    <w:rsid w:val="00475678"/>
    <w:rsid w:val="004802A2"/>
    <w:rsid w:val="004815E9"/>
    <w:rsid w:val="00481A08"/>
    <w:rsid w:val="00483137"/>
    <w:rsid w:val="00485CC9"/>
    <w:rsid w:val="00487493"/>
    <w:rsid w:val="00487EBD"/>
    <w:rsid w:val="00490962"/>
    <w:rsid w:val="00490C5F"/>
    <w:rsid w:val="00492F97"/>
    <w:rsid w:val="00493CC3"/>
    <w:rsid w:val="004A2CA2"/>
    <w:rsid w:val="004A35F3"/>
    <w:rsid w:val="004A37EC"/>
    <w:rsid w:val="004A5230"/>
    <w:rsid w:val="004B309D"/>
    <w:rsid w:val="004C430A"/>
    <w:rsid w:val="004D143D"/>
    <w:rsid w:val="004D2D29"/>
    <w:rsid w:val="004D395C"/>
    <w:rsid w:val="004D6254"/>
    <w:rsid w:val="004D69AE"/>
    <w:rsid w:val="004E17B0"/>
    <w:rsid w:val="004E17D1"/>
    <w:rsid w:val="004E27D9"/>
    <w:rsid w:val="004E7BC2"/>
    <w:rsid w:val="004E7E1E"/>
    <w:rsid w:val="004F0DE8"/>
    <w:rsid w:val="004F13D2"/>
    <w:rsid w:val="004F16AB"/>
    <w:rsid w:val="004F1A37"/>
    <w:rsid w:val="004F2BBA"/>
    <w:rsid w:val="004F338C"/>
    <w:rsid w:val="004F7585"/>
    <w:rsid w:val="0050151D"/>
    <w:rsid w:val="005019C8"/>
    <w:rsid w:val="00501DF6"/>
    <w:rsid w:val="0050647C"/>
    <w:rsid w:val="00506B00"/>
    <w:rsid w:val="00506EFD"/>
    <w:rsid w:val="00507395"/>
    <w:rsid w:val="005166D5"/>
    <w:rsid w:val="0051714E"/>
    <w:rsid w:val="00520685"/>
    <w:rsid w:val="00520739"/>
    <w:rsid w:val="00521BDA"/>
    <w:rsid w:val="00522634"/>
    <w:rsid w:val="00524645"/>
    <w:rsid w:val="00525FB7"/>
    <w:rsid w:val="00530416"/>
    <w:rsid w:val="00531600"/>
    <w:rsid w:val="005417C7"/>
    <w:rsid w:val="00542849"/>
    <w:rsid w:val="00546AD3"/>
    <w:rsid w:val="005504A9"/>
    <w:rsid w:val="005505EA"/>
    <w:rsid w:val="00553ADC"/>
    <w:rsid w:val="00560534"/>
    <w:rsid w:val="00560E85"/>
    <w:rsid w:val="00565A7D"/>
    <w:rsid w:val="00565A85"/>
    <w:rsid w:val="005671F2"/>
    <w:rsid w:val="00572996"/>
    <w:rsid w:val="00573DB8"/>
    <w:rsid w:val="00576C82"/>
    <w:rsid w:val="005801E1"/>
    <w:rsid w:val="00580EAE"/>
    <w:rsid w:val="005812C0"/>
    <w:rsid w:val="005812EB"/>
    <w:rsid w:val="005822BE"/>
    <w:rsid w:val="00582760"/>
    <w:rsid w:val="0058316F"/>
    <w:rsid w:val="00584579"/>
    <w:rsid w:val="005878CB"/>
    <w:rsid w:val="0059043F"/>
    <w:rsid w:val="00591B2D"/>
    <w:rsid w:val="00592235"/>
    <w:rsid w:val="00592731"/>
    <w:rsid w:val="0059390E"/>
    <w:rsid w:val="00594F20"/>
    <w:rsid w:val="005959EB"/>
    <w:rsid w:val="00595E51"/>
    <w:rsid w:val="00595FC8"/>
    <w:rsid w:val="005962D3"/>
    <w:rsid w:val="00597773"/>
    <w:rsid w:val="005A1B08"/>
    <w:rsid w:val="005A20E0"/>
    <w:rsid w:val="005A3533"/>
    <w:rsid w:val="005A3572"/>
    <w:rsid w:val="005A3FE4"/>
    <w:rsid w:val="005A5980"/>
    <w:rsid w:val="005A6D31"/>
    <w:rsid w:val="005A7961"/>
    <w:rsid w:val="005B45E0"/>
    <w:rsid w:val="005B4BA9"/>
    <w:rsid w:val="005B4CE6"/>
    <w:rsid w:val="005B7D41"/>
    <w:rsid w:val="005C054E"/>
    <w:rsid w:val="005C2391"/>
    <w:rsid w:val="005C292C"/>
    <w:rsid w:val="005D122F"/>
    <w:rsid w:val="005D1404"/>
    <w:rsid w:val="005D6E7B"/>
    <w:rsid w:val="005E0F11"/>
    <w:rsid w:val="005E272F"/>
    <w:rsid w:val="005E3FCF"/>
    <w:rsid w:val="005E4866"/>
    <w:rsid w:val="005E4C7A"/>
    <w:rsid w:val="005E5D4B"/>
    <w:rsid w:val="005F0CBC"/>
    <w:rsid w:val="005F3339"/>
    <w:rsid w:val="005F75EF"/>
    <w:rsid w:val="006018CA"/>
    <w:rsid w:val="00603386"/>
    <w:rsid w:val="00607EE8"/>
    <w:rsid w:val="00613B36"/>
    <w:rsid w:val="006163EE"/>
    <w:rsid w:val="006207BC"/>
    <w:rsid w:val="00631CED"/>
    <w:rsid w:val="00631E61"/>
    <w:rsid w:val="0063288B"/>
    <w:rsid w:val="00633834"/>
    <w:rsid w:val="006341D1"/>
    <w:rsid w:val="00634994"/>
    <w:rsid w:val="00637145"/>
    <w:rsid w:val="0064227E"/>
    <w:rsid w:val="00646FFF"/>
    <w:rsid w:val="006539E8"/>
    <w:rsid w:val="00654783"/>
    <w:rsid w:val="0065579F"/>
    <w:rsid w:val="006558E8"/>
    <w:rsid w:val="00660887"/>
    <w:rsid w:val="00660B44"/>
    <w:rsid w:val="00664684"/>
    <w:rsid w:val="00671969"/>
    <w:rsid w:val="00671B8D"/>
    <w:rsid w:val="006725FA"/>
    <w:rsid w:val="0067351A"/>
    <w:rsid w:val="00673B7B"/>
    <w:rsid w:val="00674F37"/>
    <w:rsid w:val="00682789"/>
    <w:rsid w:val="00687AFC"/>
    <w:rsid w:val="00692781"/>
    <w:rsid w:val="006942ED"/>
    <w:rsid w:val="006943ED"/>
    <w:rsid w:val="00695488"/>
    <w:rsid w:val="0069691E"/>
    <w:rsid w:val="006A4C76"/>
    <w:rsid w:val="006B3C30"/>
    <w:rsid w:val="006B6BF5"/>
    <w:rsid w:val="006B79CC"/>
    <w:rsid w:val="006C0058"/>
    <w:rsid w:val="006C1DB1"/>
    <w:rsid w:val="006C1E37"/>
    <w:rsid w:val="006C635A"/>
    <w:rsid w:val="006D06CC"/>
    <w:rsid w:val="006D20CE"/>
    <w:rsid w:val="006D27A9"/>
    <w:rsid w:val="006D4C7F"/>
    <w:rsid w:val="006D51D4"/>
    <w:rsid w:val="006E0BF6"/>
    <w:rsid w:val="006E1D78"/>
    <w:rsid w:val="006E4756"/>
    <w:rsid w:val="006F1AF4"/>
    <w:rsid w:val="006F23C1"/>
    <w:rsid w:val="006F2992"/>
    <w:rsid w:val="006F3E86"/>
    <w:rsid w:val="006F6470"/>
    <w:rsid w:val="006F711D"/>
    <w:rsid w:val="006F7DFD"/>
    <w:rsid w:val="007019A4"/>
    <w:rsid w:val="00706449"/>
    <w:rsid w:val="007065AC"/>
    <w:rsid w:val="0070772B"/>
    <w:rsid w:val="00707ACA"/>
    <w:rsid w:val="007136A3"/>
    <w:rsid w:val="00714A67"/>
    <w:rsid w:val="00717A28"/>
    <w:rsid w:val="00721A79"/>
    <w:rsid w:val="00721E38"/>
    <w:rsid w:val="00730F1D"/>
    <w:rsid w:val="00731272"/>
    <w:rsid w:val="00734DB3"/>
    <w:rsid w:val="00735545"/>
    <w:rsid w:val="0075230E"/>
    <w:rsid w:val="00754096"/>
    <w:rsid w:val="00756FF0"/>
    <w:rsid w:val="0076002A"/>
    <w:rsid w:val="00760829"/>
    <w:rsid w:val="00762526"/>
    <w:rsid w:val="00763690"/>
    <w:rsid w:val="0077043A"/>
    <w:rsid w:val="00771D05"/>
    <w:rsid w:val="00772ADA"/>
    <w:rsid w:val="00773E18"/>
    <w:rsid w:val="00774870"/>
    <w:rsid w:val="007763C8"/>
    <w:rsid w:val="00782425"/>
    <w:rsid w:val="00782923"/>
    <w:rsid w:val="00782A28"/>
    <w:rsid w:val="007830F1"/>
    <w:rsid w:val="00784B81"/>
    <w:rsid w:val="00784C28"/>
    <w:rsid w:val="00786296"/>
    <w:rsid w:val="00786317"/>
    <w:rsid w:val="007917A3"/>
    <w:rsid w:val="00795E68"/>
    <w:rsid w:val="00797FA1"/>
    <w:rsid w:val="007A23DB"/>
    <w:rsid w:val="007B20E2"/>
    <w:rsid w:val="007C0402"/>
    <w:rsid w:val="007C0A4D"/>
    <w:rsid w:val="007C4EB9"/>
    <w:rsid w:val="007C532D"/>
    <w:rsid w:val="007D216C"/>
    <w:rsid w:val="007D5F3B"/>
    <w:rsid w:val="007D7259"/>
    <w:rsid w:val="007D732C"/>
    <w:rsid w:val="007D7D59"/>
    <w:rsid w:val="007D7E4E"/>
    <w:rsid w:val="007E1080"/>
    <w:rsid w:val="007E4126"/>
    <w:rsid w:val="007F3133"/>
    <w:rsid w:val="007F393A"/>
    <w:rsid w:val="007F758A"/>
    <w:rsid w:val="00800DB5"/>
    <w:rsid w:val="008049C5"/>
    <w:rsid w:val="008063D0"/>
    <w:rsid w:val="008079E3"/>
    <w:rsid w:val="00812BAF"/>
    <w:rsid w:val="00815974"/>
    <w:rsid w:val="00822B6B"/>
    <w:rsid w:val="008230BA"/>
    <w:rsid w:val="008238D7"/>
    <w:rsid w:val="008362B9"/>
    <w:rsid w:val="008373A5"/>
    <w:rsid w:val="0083765C"/>
    <w:rsid w:val="008417D8"/>
    <w:rsid w:val="00843184"/>
    <w:rsid w:val="00860A2D"/>
    <w:rsid w:val="0086378F"/>
    <w:rsid w:val="00864328"/>
    <w:rsid w:val="008645D6"/>
    <w:rsid w:val="008708B6"/>
    <w:rsid w:val="00872858"/>
    <w:rsid w:val="00872981"/>
    <w:rsid w:val="00873087"/>
    <w:rsid w:val="008757A6"/>
    <w:rsid w:val="00882AAF"/>
    <w:rsid w:val="008873CE"/>
    <w:rsid w:val="00887E8F"/>
    <w:rsid w:val="00891072"/>
    <w:rsid w:val="00892D41"/>
    <w:rsid w:val="00893CB1"/>
    <w:rsid w:val="008946E4"/>
    <w:rsid w:val="008A15BB"/>
    <w:rsid w:val="008A57EF"/>
    <w:rsid w:val="008A7EF5"/>
    <w:rsid w:val="008B0868"/>
    <w:rsid w:val="008B7FAE"/>
    <w:rsid w:val="008C0CDC"/>
    <w:rsid w:val="008C1861"/>
    <w:rsid w:val="008C1C8D"/>
    <w:rsid w:val="008C2D57"/>
    <w:rsid w:val="008C3C21"/>
    <w:rsid w:val="008C450E"/>
    <w:rsid w:val="008C6423"/>
    <w:rsid w:val="008D1293"/>
    <w:rsid w:val="008D5737"/>
    <w:rsid w:val="008E0BAD"/>
    <w:rsid w:val="008E1162"/>
    <w:rsid w:val="008E1D49"/>
    <w:rsid w:val="008E3EC4"/>
    <w:rsid w:val="008E512E"/>
    <w:rsid w:val="008E55CE"/>
    <w:rsid w:val="008E6ADC"/>
    <w:rsid w:val="008E7F47"/>
    <w:rsid w:val="008F0333"/>
    <w:rsid w:val="008F0E49"/>
    <w:rsid w:val="008F1181"/>
    <w:rsid w:val="008F1196"/>
    <w:rsid w:val="008F1323"/>
    <w:rsid w:val="008F184B"/>
    <w:rsid w:val="009002FB"/>
    <w:rsid w:val="00900FBE"/>
    <w:rsid w:val="00901DF2"/>
    <w:rsid w:val="00903449"/>
    <w:rsid w:val="00903B34"/>
    <w:rsid w:val="00904920"/>
    <w:rsid w:val="00904F59"/>
    <w:rsid w:val="00915636"/>
    <w:rsid w:val="00917543"/>
    <w:rsid w:val="00917E9E"/>
    <w:rsid w:val="00931469"/>
    <w:rsid w:val="009340C3"/>
    <w:rsid w:val="00934AE7"/>
    <w:rsid w:val="0093527C"/>
    <w:rsid w:val="00935487"/>
    <w:rsid w:val="009359B1"/>
    <w:rsid w:val="009369D4"/>
    <w:rsid w:val="0094115A"/>
    <w:rsid w:val="009424B1"/>
    <w:rsid w:val="00945622"/>
    <w:rsid w:val="00947C64"/>
    <w:rsid w:val="00952555"/>
    <w:rsid w:val="009525BB"/>
    <w:rsid w:val="00954406"/>
    <w:rsid w:val="0095542D"/>
    <w:rsid w:val="0095616B"/>
    <w:rsid w:val="00961B5D"/>
    <w:rsid w:val="009620B8"/>
    <w:rsid w:val="00966EE7"/>
    <w:rsid w:val="00970720"/>
    <w:rsid w:val="00971B6B"/>
    <w:rsid w:val="00972A66"/>
    <w:rsid w:val="00975312"/>
    <w:rsid w:val="00975EFC"/>
    <w:rsid w:val="0098372D"/>
    <w:rsid w:val="0098623F"/>
    <w:rsid w:val="0098745D"/>
    <w:rsid w:val="00992080"/>
    <w:rsid w:val="009927E4"/>
    <w:rsid w:val="00995CFE"/>
    <w:rsid w:val="00996FC8"/>
    <w:rsid w:val="00997A7D"/>
    <w:rsid w:val="00997D87"/>
    <w:rsid w:val="009A0508"/>
    <w:rsid w:val="009A2278"/>
    <w:rsid w:val="009A3E27"/>
    <w:rsid w:val="009A4567"/>
    <w:rsid w:val="009A5335"/>
    <w:rsid w:val="009A6121"/>
    <w:rsid w:val="009B3DC0"/>
    <w:rsid w:val="009B438F"/>
    <w:rsid w:val="009B620A"/>
    <w:rsid w:val="009C1BEB"/>
    <w:rsid w:val="009C308C"/>
    <w:rsid w:val="009C39CB"/>
    <w:rsid w:val="009D1203"/>
    <w:rsid w:val="009D2819"/>
    <w:rsid w:val="009D4DDE"/>
    <w:rsid w:val="009D4FAB"/>
    <w:rsid w:val="009D7597"/>
    <w:rsid w:val="009E3805"/>
    <w:rsid w:val="009E59B2"/>
    <w:rsid w:val="009E6AD8"/>
    <w:rsid w:val="009F203E"/>
    <w:rsid w:val="009F3601"/>
    <w:rsid w:val="009F3B6C"/>
    <w:rsid w:val="00A007BD"/>
    <w:rsid w:val="00A017F8"/>
    <w:rsid w:val="00A023AF"/>
    <w:rsid w:val="00A03340"/>
    <w:rsid w:val="00A044CB"/>
    <w:rsid w:val="00A0517F"/>
    <w:rsid w:val="00A05CCE"/>
    <w:rsid w:val="00A11571"/>
    <w:rsid w:val="00A14D42"/>
    <w:rsid w:val="00A253B8"/>
    <w:rsid w:val="00A2635A"/>
    <w:rsid w:val="00A27428"/>
    <w:rsid w:val="00A3284E"/>
    <w:rsid w:val="00A36664"/>
    <w:rsid w:val="00A4172A"/>
    <w:rsid w:val="00A41B5D"/>
    <w:rsid w:val="00A60AEE"/>
    <w:rsid w:val="00A611A5"/>
    <w:rsid w:val="00A65283"/>
    <w:rsid w:val="00A652FD"/>
    <w:rsid w:val="00A67936"/>
    <w:rsid w:val="00A7192F"/>
    <w:rsid w:val="00A7285D"/>
    <w:rsid w:val="00A742CF"/>
    <w:rsid w:val="00A77FCE"/>
    <w:rsid w:val="00A833A6"/>
    <w:rsid w:val="00A85510"/>
    <w:rsid w:val="00A8754D"/>
    <w:rsid w:val="00A92AF0"/>
    <w:rsid w:val="00A92FFD"/>
    <w:rsid w:val="00A94075"/>
    <w:rsid w:val="00A97651"/>
    <w:rsid w:val="00AA3266"/>
    <w:rsid w:val="00AA75AA"/>
    <w:rsid w:val="00AB03B7"/>
    <w:rsid w:val="00AB05FC"/>
    <w:rsid w:val="00AB0A87"/>
    <w:rsid w:val="00AB1508"/>
    <w:rsid w:val="00AB1FE0"/>
    <w:rsid w:val="00AB30C1"/>
    <w:rsid w:val="00AB4263"/>
    <w:rsid w:val="00AB4B18"/>
    <w:rsid w:val="00AB50E5"/>
    <w:rsid w:val="00AB6C7B"/>
    <w:rsid w:val="00AB749D"/>
    <w:rsid w:val="00AC2621"/>
    <w:rsid w:val="00AC2AFA"/>
    <w:rsid w:val="00AC724C"/>
    <w:rsid w:val="00AD2630"/>
    <w:rsid w:val="00AD526E"/>
    <w:rsid w:val="00AD5FA2"/>
    <w:rsid w:val="00AD6736"/>
    <w:rsid w:val="00AE14F1"/>
    <w:rsid w:val="00AE1C39"/>
    <w:rsid w:val="00AE1C80"/>
    <w:rsid w:val="00AE2A93"/>
    <w:rsid w:val="00AE643F"/>
    <w:rsid w:val="00AE6EFE"/>
    <w:rsid w:val="00AF18F9"/>
    <w:rsid w:val="00AF2281"/>
    <w:rsid w:val="00AF2610"/>
    <w:rsid w:val="00AF3131"/>
    <w:rsid w:val="00AF37A9"/>
    <w:rsid w:val="00AF4D80"/>
    <w:rsid w:val="00B0218D"/>
    <w:rsid w:val="00B02197"/>
    <w:rsid w:val="00B021B1"/>
    <w:rsid w:val="00B03263"/>
    <w:rsid w:val="00B06823"/>
    <w:rsid w:val="00B10717"/>
    <w:rsid w:val="00B11928"/>
    <w:rsid w:val="00B1489F"/>
    <w:rsid w:val="00B24B36"/>
    <w:rsid w:val="00B27305"/>
    <w:rsid w:val="00B273BE"/>
    <w:rsid w:val="00B315A1"/>
    <w:rsid w:val="00B42A8C"/>
    <w:rsid w:val="00B433F6"/>
    <w:rsid w:val="00B4405D"/>
    <w:rsid w:val="00B44E0E"/>
    <w:rsid w:val="00B457C6"/>
    <w:rsid w:val="00B4730B"/>
    <w:rsid w:val="00B47CB1"/>
    <w:rsid w:val="00B529B8"/>
    <w:rsid w:val="00B52A41"/>
    <w:rsid w:val="00B541EC"/>
    <w:rsid w:val="00B54625"/>
    <w:rsid w:val="00B627D9"/>
    <w:rsid w:val="00B62957"/>
    <w:rsid w:val="00B72486"/>
    <w:rsid w:val="00B73F11"/>
    <w:rsid w:val="00B8031C"/>
    <w:rsid w:val="00B842C3"/>
    <w:rsid w:val="00B85255"/>
    <w:rsid w:val="00B85A32"/>
    <w:rsid w:val="00B863AF"/>
    <w:rsid w:val="00B950CB"/>
    <w:rsid w:val="00B97990"/>
    <w:rsid w:val="00B97ABB"/>
    <w:rsid w:val="00BA0EEF"/>
    <w:rsid w:val="00BA5023"/>
    <w:rsid w:val="00BA7518"/>
    <w:rsid w:val="00BB2293"/>
    <w:rsid w:val="00BB2E96"/>
    <w:rsid w:val="00BB32D6"/>
    <w:rsid w:val="00BB3CBB"/>
    <w:rsid w:val="00BB47C0"/>
    <w:rsid w:val="00BB61AE"/>
    <w:rsid w:val="00BC0056"/>
    <w:rsid w:val="00BC061B"/>
    <w:rsid w:val="00BC131D"/>
    <w:rsid w:val="00BC69D3"/>
    <w:rsid w:val="00BC761A"/>
    <w:rsid w:val="00BD15D8"/>
    <w:rsid w:val="00BD511E"/>
    <w:rsid w:val="00BD6462"/>
    <w:rsid w:val="00BE1D4C"/>
    <w:rsid w:val="00BE428A"/>
    <w:rsid w:val="00BE49CB"/>
    <w:rsid w:val="00BE4EED"/>
    <w:rsid w:val="00BE7753"/>
    <w:rsid w:val="00BF14FF"/>
    <w:rsid w:val="00BF2493"/>
    <w:rsid w:val="00BF2C47"/>
    <w:rsid w:val="00BF3A15"/>
    <w:rsid w:val="00BF3BE1"/>
    <w:rsid w:val="00C034D3"/>
    <w:rsid w:val="00C0371D"/>
    <w:rsid w:val="00C03E03"/>
    <w:rsid w:val="00C04E4C"/>
    <w:rsid w:val="00C076BF"/>
    <w:rsid w:val="00C15B0D"/>
    <w:rsid w:val="00C15FF9"/>
    <w:rsid w:val="00C169EB"/>
    <w:rsid w:val="00C16BC6"/>
    <w:rsid w:val="00C272C8"/>
    <w:rsid w:val="00C33915"/>
    <w:rsid w:val="00C33C6A"/>
    <w:rsid w:val="00C33F02"/>
    <w:rsid w:val="00C35845"/>
    <w:rsid w:val="00C369DE"/>
    <w:rsid w:val="00C37E9F"/>
    <w:rsid w:val="00C40D3C"/>
    <w:rsid w:val="00C44871"/>
    <w:rsid w:val="00C44E79"/>
    <w:rsid w:val="00C4518A"/>
    <w:rsid w:val="00C45C06"/>
    <w:rsid w:val="00C46609"/>
    <w:rsid w:val="00C51765"/>
    <w:rsid w:val="00C52A20"/>
    <w:rsid w:val="00C53073"/>
    <w:rsid w:val="00C53D2B"/>
    <w:rsid w:val="00C662B8"/>
    <w:rsid w:val="00C67003"/>
    <w:rsid w:val="00C67C72"/>
    <w:rsid w:val="00C71CAB"/>
    <w:rsid w:val="00C73EC1"/>
    <w:rsid w:val="00C73F68"/>
    <w:rsid w:val="00C818E3"/>
    <w:rsid w:val="00C82335"/>
    <w:rsid w:val="00C864CF"/>
    <w:rsid w:val="00C86D68"/>
    <w:rsid w:val="00C872B8"/>
    <w:rsid w:val="00C904D8"/>
    <w:rsid w:val="00C915EF"/>
    <w:rsid w:val="00C94C49"/>
    <w:rsid w:val="00C95360"/>
    <w:rsid w:val="00C9642D"/>
    <w:rsid w:val="00C9722B"/>
    <w:rsid w:val="00CA2B82"/>
    <w:rsid w:val="00CA2C82"/>
    <w:rsid w:val="00CA2FB2"/>
    <w:rsid w:val="00CA4275"/>
    <w:rsid w:val="00CA4ABE"/>
    <w:rsid w:val="00CA5012"/>
    <w:rsid w:val="00CA7B43"/>
    <w:rsid w:val="00CB114B"/>
    <w:rsid w:val="00CB195E"/>
    <w:rsid w:val="00CB4D45"/>
    <w:rsid w:val="00CB57F6"/>
    <w:rsid w:val="00CC1B89"/>
    <w:rsid w:val="00CC36EB"/>
    <w:rsid w:val="00CC42B4"/>
    <w:rsid w:val="00CC6F6C"/>
    <w:rsid w:val="00CD20C2"/>
    <w:rsid w:val="00CD2D68"/>
    <w:rsid w:val="00CD2F67"/>
    <w:rsid w:val="00CD3A46"/>
    <w:rsid w:val="00CD3EC0"/>
    <w:rsid w:val="00CE1437"/>
    <w:rsid w:val="00CE2434"/>
    <w:rsid w:val="00CE257A"/>
    <w:rsid w:val="00CE2867"/>
    <w:rsid w:val="00CE2EB5"/>
    <w:rsid w:val="00CE2F1D"/>
    <w:rsid w:val="00CE46E0"/>
    <w:rsid w:val="00CF1151"/>
    <w:rsid w:val="00CF4ECA"/>
    <w:rsid w:val="00CF7803"/>
    <w:rsid w:val="00D03CB0"/>
    <w:rsid w:val="00D05AC2"/>
    <w:rsid w:val="00D07FBE"/>
    <w:rsid w:val="00D140F2"/>
    <w:rsid w:val="00D14268"/>
    <w:rsid w:val="00D15698"/>
    <w:rsid w:val="00D171CA"/>
    <w:rsid w:val="00D2073F"/>
    <w:rsid w:val="00D21E61"/>
    <w:rsid w:val="00D22688"/>
    <w:rsid w:val="00D238B8"/>
    <w:rsid w:val="00D25867"/>
    <w:rsid w:val="00D25CCD"/>
    <w:rsid w:val="00D260A3"/>
    <w:rsid w:val="00D260AA"/>
    <w:rsid w:val="00D31A1B"/>
    <w:rsid w:val="00D35AE3"/>
    <w:rsid w:val="00D36A06"/>
    <w:rsid w:val="00D40F75"/>
    <w:rsid w:val="00D518EE"/>
    <w:rsid w:val="00D5386A"/>
    <w:rsid w:val="00D54288"/>
    <w:rsid w:val="00D572A4"/>
    <w:rsid w:val="00D576B1"/>
    <w:rsid w:val="00D57EB9"/>
    <w:rsid w:val="00D607C4"/>
    <w:rsid w:val="00D7440B"/>
    <w:rsid w:val="00D749A0"/>
    <w:rsid w:val="00D75592"/>
    <w:rsid w:val="00D75A61"/>
    <w:rsid w:val="00D8006D"/>
    <w:rsid w:val="00D80AA0"/>
    <w:rsid w:val="00D81214"/>
    <w:rsid w:val="00D82E01"/>
    <w:rsid w:val="00D83E06"/>
    <w:rsid w:val="00D840F9"/>
    <w:rsid w:val="00D843DF"/>
    <w:rsid w:val="00D84F8E"/>
    <w:rsid w:val="00D86FE2"/>
    <w:rsid w:val="00D9399B"/>
    <w:rsid w:val="00D946B5"/>
    <w:rsid w:val="00DA09DD"/>
    <w:rsid w:val="00DA0B4D"/>
    <w:rsid w:val="00DA1A01"/>
    <w:rsid w:val="00DA3270"/>
    <w:rsid w:val="00DA3343"/>
    <w:rsid w:val="00DA59CF"/>
    <w:rsid w:val="00DA68C3"/>
    <w:rsid w:val="00DB21C6"/>
    <w:rsid w:val="00DB588E"/>
    <w:rsid w:val="00DB591A"/>
    <w:rsid w:val="00DB742F"/>
    <w:rsid w:val="00DC020B"/>
    <w:rsid w:val="00DC120C"/>
    <w:rsid w:val="00DC1F93"/>
    <w:rsid w:val="00DC5A6B"/>
    <w:rsid w:val="00DC5EF0"/>
    <w:rsid w:val="00DC5F60"/>
    <w:rsid w:val="00DC6F72"/>
    <w:rsid w:val="00DD04C6"/>
    <w:rsid w:val="00DD4397"/>
    <w:rsid w:val="00DD6FD3"/>
    <w:rsid w:val="00DE185F"/>
    <w:rsid w:val="00DE4FCC"/>
    <w:rsid w:val="00DE575E"/>
    <w:rsid w:val="00DE5D73"/>
    <w:rsid w:val="00DE6E99"/>
    <w:rsid w:val="00DF2A73"/>
    <w:rsid w:val="00DF5290"/>
    <w:rsid w:val="00E007B4"/>
    <w:rsid w:val="00E05A0F"/>
    <w:rsid w:val="00E078C5"/>
    <w:rsid w:val="00E10A45"/>
    <w:rsid w:val="00E12125"/>
    <w:rsid w:val="00E12CF6"/>
    <w:rsid w:val="00E14B3C"/>
    <w:rsid w:val="00E16DBF"/>
    <w:rsid w:val="00E21426"/>
    <w:rsid w:val="00E22780"/>
    <w:rsid w:val="00E233A9"/>
    <w:rsid w:val="00E24F53"/>
    <w:rsid w:val="00E26C7B"/>
    <w:rsid w:val="00E26C7F"/>
    <w:rsid w:val="00E3118D"/>
    <w:rsid w:val="00E34486"/>
    <w:rsid w:val="00E36090"/>
    <w:rsid w:val="00E40954"/>
    <w:rsid w:val="00E40CBA"/>
    <w:rsid w:val="00E4112E"/>
    <w:rsid w:val="00E415B6"/>
    <w:rsid w:val="00E4258D"/>
    <w:rsid w:val="00E475EF"/>
    <w:rsid w:val="00E5491D"/>
    <w:rsid w:val="00E56DDC"/>
    <w:rsid w:val="00E57CCF"/>
    <w:rsid w:val="00E63481"/>
    <w:rsid w:val="00E63B90"/>
    <w:rsid w:val="00E654EF"/>
    <w:rsid w:val="00E66255"/>
    <w:rsid w:val="00E66260"/>
    <w:rsid w:val="00E66637"/>
    <w:rsid w:val="00E66989"/>
    <w:rsid w:val="00E71E20"/>
    <w:rsid w:val="00E736AB"/>
    <w:rsid w:val="00E760CF"/>
    <w:rsid w:val="00E77F41"/>
    <w:rsid w:val="00E84342"/>
    <w:rsid w:val="00E85E46"/>
    <w:rsid w:val="00E85E9D"/>
    <w:rsid w:val="00E8793D"/>
    <w:rsid w:val="00E912A4"/>
    <w:rsid w:val="00E93F2E"/>
    <w:rsid w:val="00E95865"/>
    <w:rsid w:val="00E968CC"/>
    <w:rsid w:val="00EA2874"/>
    <w:rsid w:val="00EA287E"/>
    <w:rsid w:val="00EA2A20"/>
    <w:rsid w:val="00EA7D75"/>
    <w:rsid w:val="00EB2D89"/>
    <w:rsid w:val="00EB474B"/>
    <w:rsid w:val="00EB4F95"/>
    <w:rsid w:val="00EC056A"/>
    <w:rsid w:val="00EC27BC"/>
    <w:rsid w:val="00EC3CE6"/>
    <w:rsid w:val="00EC47DB"/>
    <w:rsid w:val="00EC4C4C"/>
    <w:rsid w:val="00EC558C"/>
    <w:rsid w:val="00EC7B16"/>
    <w:rsid w:val="00ED36EA"/>
    <w:rsid w:val="00ED5872"/>
    <w:rsid w:val="00ED5B82"/>
    <w:rsid w:val="00ED78C5"/>
    <w:rsid w:val="00EE01EB"/>
    <w:rsid w:val="00EE0AD7"/>
    <w:rsid w:val="00EE1131"/>
    <w:rsid w:val="00EE1BC4"/>
    <w:rsid w:val="00EE4D7D"/>
    <w:rsid w:val="00EE768C"/>
    <w:rsid w:val="00EF1799"/>
    <w:rsid w:val="00EF1F16"/>
    <w:rsid w:val="00EF4002"/>
    <w:rsid w:val="00EF7F2E"/>
    <w:rsid w:val="00F05882"/>
    <w:rsid w:val="00F07DF6"/>
    <w:rsid w:val="00F10780"/>
    <w:rsid w:val="00F11684"/>
    <w:rsid w:val="00F124E2"/>
    <w:rsid w:val="00F12AF5"/>
    <w:rsid w:val="00F13029"/>
    <w:rsid w:val="00F14069"/>
    <w:rsid w:val="00F15359"/>
    <w:rsid w:val="00F16F35"/>
    <w:rsid w:val="00F22E1A"/>
    <w:rsid w:val="00F25632"/>
    <w:rsid w:val="00F2648F"/>
    <w:rsid w:val="00F27D55"/>
    <w:rsid w:val="00F33C37"/>
    <w:rsid w:val="00F36A56"/>
    <w:rsid w:val="00F405CD"/>
    <w:rsid w:val="00F41934"/>
    <w:rsid w:val="00F45304"/>
    <w:rsid w:val="00F511F1"/>
    <w:rsid w:val="00F525E6"/>
    <w:rsid w:val="00F53EA9"/>
    <w:rsid w:val="00F61CBB"/>
    <w:rsid w:val="00F63ADA"/>
    <w:rsid w:val="00F654A4"/>
    <w:rsid w:val="00F65EF0"/>
    <w:rsid w:val="00F66C11"/>
    <w:rsid w:val="00F671AC"/>
    <w:rsid w:val="00F70A70"/>
    <w:rsid w:val="00F81315"/>
    <w:rsid w:val="00F8317E"/>
    <w:rsid w:val="00F83ED2"/>
    <w:rsid w:val="00F8461C"/>
    <w:rsid w:val="00F854B9"/>
    <w:rsid w:val="00F90E08"/>
    <w:rsid w:val="00F928D8"/>
    <w:rsid w:val="00FA0178"/>
    <w:rsid w:val="00FA02E2"/>
    <w:rsid w:val="00FA0DD2"/>
    <w:rsid w:val="00FA1394"/>
    <w:rsid w:val="00FA43A1"/>
    <w:rsid w:val="00FA5E5A"/>
    <w:rsid w:val="00FB040A"/>
    <w:rsid w:val="00FB2ED3"/>
    <w:rsid w:val="00FB5457"/>
    <w:rsid w:val="00FB5D1A"/>
    <w:rsid w:val="00FB6397"/>
    <w:rsid w:val="00FB65DF"/>
    <w:rsid w:val="00FB6942"/>
    <w:rsid w:val="00FB781A"/>
    <w:rsid w:val="00FC03E3"/>
    <w:rsid w:val="00FC287A"/>
    <w:rsid w:val="00FC49C9"/>
    <w:rsid w:val="00FC7704"/>
    <w:rsid w:val="00FD0048"/>
    <w:rsid w:val="00FD0C62"/>
    <w:rsid w:val="00FD2B9D"/>
    <w:rsid w:val="00FD5789"/>
    <w:rsid w:val="00FD5C04"/>
    <w:rsid w:val="00FD5EBB"/>
    <w:rsid w:val="00FD603C"/>
    <w:rsid w:val="00FE08A1"/>
    <w:rsid w:val="00FF180A"/>
    <w:rsid w:val="00FF4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AC8DC33"/>
  <w15:docId w15:val="{CC7EA7AC-C81B-45F9-8F10-3CCDE031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FB"/>
    <w:pPr>
      <w:spacing w:before="240" w:after="240"/>
    </w:pPr>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DE185F"/>
    <w:pPr>
      <w:numPr>
        <w:numId w:val="11"/>
      </w:numPr>
      <w:tabs>
        <w:tab w:val="num" w:pos="567"/>
      </w:tabs>
      <w:ind w:left="567" w:hanging="567"/>
      <w:outlineLvl w:val="0"/>
    </w:pPr>
    <w:rPr>
      <w:rFonts w:eastAsia="Cambria"/>
      <w:b/>
      <w:lang w:eastAsia="en-GB"/>
    </w:rPr>
  </w:style>
  <w:style w:type="paragraph" w:styleId="Heading2">
    <w:name w:val="heading 2"/>
    <w:basedOn w:val="ListParagraph"/>
    <w:next w:val="Normal"/>
    <w:link w:val="Heading2Char"/>
    <w:uiPriority w:val="9"/>
    <w:unhideWhenUsed/>
    <w:qFormat/>
    <w:rsid w:val="00DE185F"/>
    <w:pPr>
      <w:numPr>
        <w:ilvl w:val="1"/>
        <w:numId w:val="11"/>
      </w:numPr>
      <w:spacing w:after="200"/>
      <w:ind w:left="567" w:hanging="567"/>
      <w:outlineLvl w:val="1"/>
    </w:pPr>
    <w:rPr>
      <w:rFonts w:eastAsia="Cambria"/>
      <w:b/>
      <w:lang w:eastAsia="en-GB"/>
    </w:rPr>
  </w:style>
  <w:style w:type="paragraph" w:styleId="Heading3">
    <w:name w:val="heading 3"/>
    <w:basedOn w:val="Normal"/>
    <w:next w:val="Normal"/>
    <w:link w:val="Heading3Char"/>
    <w:uiPriority w:val="9"/>
    <w:semiHidden/>
    <w:unhideWhenUsed/>
    <w:qFormat/>
    <w:rsid w:val="00DE185F"/>
    <w:pPr>
      <w:keepNext/>
      <w:keepLines/>
      <w:spacing w:before="40" w:after="0"/>
      <w:outlineLvl w:val="2"/>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185F"/>
    <w:rPr>
      <w:rFonts w:ascii="Times New Roman" w:eastAsia="Cambria" w:hAnsi="Times New Roman" w:cs="Times New Roman"/>
      <w:b/>
      <w:sz w:val="24"/>
      <w:szCs w:val="24"/>
      <w:lang w:val="en-US" w:eastAsia="en-GB"/>
    </w:rPr>
  </w:style>
  <w:style w:type="character" w:styleId="CommentReference">
    <w:name w:val="annotation reference"/>
    <w:uiPriority w:val="99"/>
    <w:semiHidden/>
    <w:unhideWhenUsed/>
    <w:rsid w:val="009B3DC0"/>
    <w:rPr>
      <w:sz w:val="16"/>
      <w:szCs w:val="16"/>
    </w:rPr>
  </w:style>
  <w:style w:type="paragraph" w:styleId="CommentText">
    <w:name w:val="annotation text"/>
    <w:basedOn w:val="Normal"/>
    <w:link w:val="CommentTextChar"/>
    <w:uiPriority w:val="99"/>
    <w:unhideWhenUsed/>
    <w:rsid w:val="009B3DC0"/>
    <w:rPr>
      <w:sz w:val="20"/>
      <w:szCs w:val="20"/>
    </w:rPr>
  </w:style>
  <w:style w:type="character" w:customStyle="1" w:styleId="CommentTextChar">
    <w:name w:val="Comment Text Char"/>
    <w:link w:val="CommentText"/>
    <w:uiPriority w:val="99"/>
    <w:rsid w:val="009B3DC0"/>
    <w:rPr>
      <w:sz w:val="20"/>
      <w:szCs w:val="20"/>
    </w:rPr>
  </w:style>
  <w:style w:type="paragraph" w:styleId="BalloonText">
    <w:name w:val="Balloon Text"/>
    <w:basedOn w:val="Normal"/>
    <w:link w:val="BalloonTextChar"/>
    <w:uiPriority w:val="99"/>
    <w:semiHidden/>
    <w:unhideWhenUsed/>
    <w:rsid w:val="009B3DC0"/>
    <w:pPr>
      <w:spacing w:after="0"/>
    </w:pPr>
    <w:rPr>
      <w:rFonts w:ascii="Segoe UI" w:hAnsi="Segoe UI" w:cs="Segoe UI"/>
      <w:sz w:val="18"/>
      <w:szCs w:val="18"/>
    </w:rPr>
  </w:style>
  <w:style w:type="character" w:customStyle="1" w:styleId="BalloonTextChar">
    <w:name w:val="Balloon Text Char"/>
    <w:link w:val="BalloonText"/>
    <w:uiPriority w:val="99"/>
    <w:semiHidden/>
    <w:rsid w:val="009B3DC0"/>
    <w:rPr>
      <w:rFonts w:ascii="Segoe UI" w:hAnsi="Segoe UI" w:cs="Segoe UI"/>
      <w:sz w:val="18"/>
      <w:szCs w:val="18"/>
    </w:rPr>
  </w:style>
  <w:style w:type="paragraph" w:styleId="ListParagraph">
    <w:name w:val="List Paragraph"/>
    <w:basedOn w:val="Normal"/>
    <w:uiPriority w:val="34"/>
    <w:qFormat/>
    <w:rsid w:val="009C1BEB"/>
    <w:pPr>
      <w:ind w:left="720"/>
      <w:contextualSpacing/>
    </w:pPr>
  </w:style>
  <w:style w:type="paragraph" w:customStyle="1" w:styleId="Captions">
    <w:name w:val="Captions"/>
    <w:basedOn w:val="Normal"/>
    <w:link w:val="CaptionsChar"/>
    <w:qFormat/>
    <w:rsid w:val="005A1B08"/>
    <w:rPr>
      <w:i/>
      <w:color w:val="7F7F7F"/>
    </w:rPr>
  </w:style>
  <w:style w:type="character" w:customStyle="1" w:styleId="CaptionsChar">
    <w:name w:val="Captions Char"/>
    <w:link w:val="Captions"/>
    <w:rsid w:val="005A1B08"/>
    <w:rPr>
      <w:i/>
      <w:color w:val="7F7F7F"/>
    </w:rPr>
  </w:style>
  <w:style w:type="character" w:customStyle="1" w:styleId="Heading2Char">
    <w:name w:val="Heading 2 Char"/>
    <w:link w:val="Heading2"/>
    <w:uiPriority w:val="9"/>
    <w:rsid w:val="00DE185F"/>
    <w:rPr>
      <w:rFonts w:ascii="Times New Roman" w:eastAsia="Cambria" w:hAnsi="Times New Roman" w:cs="Times New Roman"/>
      <w:b/>
      <w:sz w:val="24"/>
      <w:szCs w:val="24"/>
      <w:lang w:val="en-US" w:eastAsia="en-GB"/>
    </w:rPr>
  </w:style>
  <w:style w:type="paragraph" w:customStyle="1" w:styleId="Legend">
    <w:name w:val="Legend"/>
    <w:basedOn w:val="Normal"/>
    <w:link w:val="LegendChar"/>
    <w:qFormat/>
    <w:rsid w:val="005A1B08"/>
    <w:pPr>
      <w:jc w:val="center"/>
    </w:pPr>
    <w:rPr>
      <w:b/>
      <w:i/>
      <w:color w:val="7F7F7F"/>
    </w:rPr>
  </w:style>
  <w:style w:type="character" w:customStyle="1" w:styleId="LegendChar">
    <w:name w:val="Legend Char"/>
    <w:link w:val="Legend"/>
    <w:rsid w:val="005A1B08"/>
    <w:rPr>
      <w:rFonts w:ascii="Times New Roman" w:hAnsi="Times New Roman"/>
      <w:b/>
      <w:i/>
      <w:color w:val="7F7F7F"/>
      <w:sz w:val="24"/>
    </w:rPr>
  </w:style>
  <w:style w:type="table" w:styleId="PlainTable2">
    <w:name w:val="Plain Table 2"/>
    <w:basedOn w:val="TableNormal"/>
    <w:uiPriority w:val="42"/>
    <w:rsid w:val="005A1B0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uiPriority w:val="1"/>
    <w:qFormat/>
    <w:rsid w:val="005A1B08"/>
    <w:rPr>
      <w:sz w:val="22"/>
      <w:szCs w:val="22"/>
      <w:lang w:eastAsia="en-US"/>
    </w:rPr>
  </w:style>
  <w:style w:type="character" w:styleId="Hyperlink">
    <w:name w:val="Hyperlink"/>
    <w:uiPriority w:val="99"/>
    <w:unhideWhenUsed/>
    <w:rsid w:val="005A1B08"/>
    <w:rPr>
      <w:color w:val="0563C1"/>
      <w:u w:val="single"/>
    </w:rPr>
  </w:style>
  <w:style w:type="paragraph" w:styleId="CommentSubject">
    <w:name w:val="annotation subject"/>
    <w:basedOn w:val="CommentText"/>
    <w:next w:val="CommentText"/>
    <w:link w:val="CommentSubjectChar"/>
    <w:uiPriority w:val="99"/>
    <w:semiHidden/>
    <w:unhideWhenUsed/>
    <w:rsid w:val="00591B2D"/>
    <w:rPr>
      <w:b/>
      <w:bCs/>
    </w:rPr>
  </w:style>
  <w:style w:type="character" w:customStyle="1" w:styleId="CommentSubjectChar">
    <w:name w:val="Comment Subject Char"/>
    <w:link w:val="CommentSubject"/>
    <w:uiPriority w:val="99"/>
    <w:semiHidden/>
    <w:rsid w:val="00591B2D"/>
    <w:rPr>
      <w:b/>
      <w:bCs/>
      <w:sz w:val="20"/>
      <w:szCs w:val="20"/>
    </w:rPr>
  </w:style>
  <w:style w:type="paragraph" w:styleId="Header">
    <w:name w:val="header"/>
    <w:basedOn w:val="Normal"/>
    <w:link w:val="HeaderChar"/>
    <w:uiPriority w:val="99"/>
    <w:unhideWhenUsed/>
    <w:rsid w:val="003C160A"/>
    <w:pPr>
      <w:tabs>
        <w:tab w:val="center" w:pos="4513"/>
        <w:tab w:val="right" w:pos="9026"/>
      </w:tabs>
      <w:spacing w:after="0"/>
    </w:pPr>
  </w:style>
  <w:style w:type="character" w:customStyle="1" w:styleId="HeaderChar">
    <w:name w:val="Header Char"/>
    <w:basedOn w:val="DefaultParagraphFont"/>
    <w:link w:val="Header"/>
    <w:uiPriority w:val="99"/>
    <w:rsid w:val="003C160A"/>
  </w:style>
  <w:style w:type="paragraph" w:styleId="Footer">
    <w:name w:val="footer"/>
    <w:basedOn w:val="Normal"/>
    <w:link w:val="FooterChar"/>
    <w:uiPriority w:val="99"/>
    <w:unhideWhenUsed/>
    <w:rsid w:val="003C160A"/>
    <w:pPr>
      <w:tabs>
        <w:tab w:val="center" w:pos="4513"/>
        <w:tab w:val="right" w:pos="9026"/>
      </w:tabs>
      <w:spacing w:after="0"/>
    </w:pPr>
  </w:style>
  <w:style w:type="character" w:customStyle="1" w:styleId="FooterChar">
    <w:name w:val="Footer Char"/>
    <w:basedOn w:val="DefaultParagraphFont"/>
    <w:link w:val="Footer"/>
    <w:uiPriority w:val="99"/>
    <w:rsid w:val="003C160A"/>
  </w:style>
  <w:style w:type="character" w:styleId="FollowedHyperlink">
    <w:name w:val="FollowedHyperlink"/>
    <w:uiPriority w:val="99"/>
    <w:semiHidden/>
    <w:unhideWhenUsed/>
    <w:rsid w:val="008E512E"/>
    <w:rPr>
      <w:color w:val="954F72"/>
      <w:u w:val="single"/>
    </w:rPr>
  </w:style>
  <w:style w:type="paragraph" w:styleId="Revision">
    <w:name w:val="Revision"/>
    <w:hidden/>
    <w:uiPriority w:val="99"/>
    <w:semiHidden/>
    <w:rsid w:val="000A6637"/>
    <w:rPr>
      <w:sz w:val="22"/>
      <w:szCs w:val="22"/>
      <w:lang w:eastAsia="en-US"/>
    </w:rPr>
  </w:style>
  <w:style w:type="table" w:styleId="TableGrid">
    <w:name w:val="Table Grid"/>
    <w:basedOn w:val="TableNormal"/>
    <w:uiPriority w:val="39"/>
    <w:rsid w:val="00CD2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C1E37"/>
    <w:pPr>
      <w:suppressLineNumbers/>
      <w:spacing w:after="360"/>
      <w:jc w:val="center"/>
    </w:pPr>
    <w:rPr>
      <w:b/>
      <w:sz w:val="32"/>
      <w:szCs w:val="32"/>
    </w:rPr>
  </w:style>
  <w:style w:type="character" w:customStyle="1" w:styleId="TitleChar">
    <w:name w:val="Title Char"/>
    <w:link w:val="Title"/>
    <w:rsid w:val="006C1E37"/>
    <w:rPr>
      <w:rFonts w:ascii="Times New Roman" w:eastAsia="Calibri" w:hAnsi="Times New Roman" w:cs="Times New Roman"/>
      <w:b/>
      <w:sz w:val="32"/>
      <w:szCs w:val="32"/>
      <w:lang w:val="en-US"/>
    </w:rPr>
  </w:style>
  <w:style w:type="character" w:styleId="UnresolvedMention">
    <w:name w:val="Unresolved Mention"/>
    <w:uiPriority w:val="99"/>
    <w:semiHidden/>
    <w:unhideWhenUsed/>
    <w:rsid w:val="002E7066"/>
    <w:rPr>
      <w:color w:val="605E5C"/>
      <w:shd w:val="clear" w:color="auto" w:fill="E1DFDD"/>
    </w:rPr>
  </w:style>
  <w:style w:type="paragraph" w:customStyle="1" w:styleId="AuthorList">
    <w:name w:val="Author List"/>
    <w:aliases w:val="Keywords,Abstract"/>
    <w:basedOn w:val="Subtitle"/>
    <w:next w:val="Normal"/>
    <w:uiPriority w:val="1"/>
    <w:qFormat/>
    <w:rsid w:val="006C1E37"/>
    <w:pPr>
      <w:numPr>
        <w:ilvl w:val="0"/>
      </w:numPr>
    </w:pPr>
    <w:rPr>
      <w:rFonts w:eastAsia="Calibri"/>
      <w:b/>
      <w:color w:val="auto"/>
      <w:spacing w:val="0"/>
    </w:rPr>
  </w:style>
  <w:style w:type="paragraph" w:styleId="Subtitle">
    <w:name w:val="Subtitle"/>
    <w:basedOn w:val="Normal"/>
    <w:next w:val="Normal"/>
    <w:link w:val="SubtitleChar"/>
    <w:uiPriority w:val="11"/>
    <w:qFormat/>
    <w:rsid w:val="006C1E37"/>
    <w:pPr>
      <w:numPr>
        <w:ilvl w:val="1"/>
      </w:numPr>
    </w:pPr>
    <w:rPr>
      <w:rFonts w:eastAsia="Times New Roman"/>
      <w:color w:val="5A5A5A"/>
      <w:spacing w:val="15"/>
    </w:rPr>
  </w:style>
  <w:style w:type="character" w:customStyle="1" w:styleId="SubtitleChar">
    <w:name w:val="Subtitle Char"/>
    <w:link w:val="Subtitle"/>
    <w:uiPriority w:val="11"/>
    <w:rsid w:val="006C1E37"/>
    <w:rPr>
      <w:rFonts w:eastAsia="Times New Roman"/>
      <w:color w:val="5A5A5A"/>
      <w:spacing w:val="15"/>
    </w:rPr>
  </w:style>
  <w:style w:type="paragraph" w:customStyle="1" w:styleId="Authors">
    <w:name w:val="Authors"/>
    <w:basedOn w:val="Normal"/>
    <w:link w:val="AuthorsChar"/>
    <w:qFormat/>
    <w:rsid w:val="006C1E37"/>
    <w:rPr>
      <w:b/>
    </w:rPr>
  </w:style>
  <w:style w:type="paragraph" w:customStyle="1" w:styleId="Affiliations">
    <w:name w:val="Affiliations"/>
    <w:basedOn w:val="Normal"/>
    <w:link w:val="AffiliationsChar"/>
    <w:qFormat/>
    <w:rsid w:val="006C1E37"/>
    <w:pPr>
      <w:spacing w:after="0"/>
    </w:pPr>
  </w:style>
  <w:style w:type="character" w:customStyle="1" w:styleId="AuthorsChar">
    <w:name w:val="Authors Char"/>
    <w:link w:val="Authors"/>
    <w:rsid w:val="006C1E37"/>
    <w:rPr>
      <w:rFonts w:ascii="Times New Roman" w:eastAsia="Calibri" w:hAnsi="Times New Roman" w:cs="Times New Roman"/>
      <w:b/>
      <w:sz w:val="24"/>
      <w:szCs w:val="24"/>
      <w:lang w:val="en-US"/>
    </w:rPr>
  </w:style>
  <w:style w:type="character" w:styleId="LineNumber">
    <w:name w:val="line number"/>
    <w:basedOn w:val="DefaultParagraphFont"/>
    <w:uiPriority w:val="99"/>
    <w:semiHidden/>
    <w:unhideWhenUsed/>
    <w:rsid w:val="006C1E37"/>
  </w:style>
  <w:style w:type="character" w:customStyle="1" w:styleId="AffiliationsChar">
    <w:name w:val="Affiliations Char"/>
    <w:link w:val="Affiliations"/>
    <w:rsid w:val="006C1E37"/>
    <w:rPr>
      <w:rFonts w:ascii="Times New Roman" w:eastAsia="Calibri" w:hAnsi="Times New Roman" w:cs="Times New Roman"/>
      <w:sz w:val="24"/>
      <w:szCs w:val="24"/>
      <w:lang w:val="en-US"/>
    </w:rPr>
  </w:style>
  <w:style w:type="character" w:customStyle="1" w:styleId="Heading3Char">
    <w:name w:val="Heading 3 Char"/>
    <w:link w:val="Heading3"/>
    <w:uiPriority w:val="9"/>
    <w:semiHidden/>
    <w:rsid w:val="00DE185F"/>
    <w:rPr>
      <w:rFonts w:ascii="Calibri Light" w:eastAsia="Times New Roman" w:hAnsi="Calibri Light" w:cs="Times New Roman"/>
      <w:color w:val="1F4D78"/>
      <w:sz w:val="24"/>
      <w:szCs w:val="24"/>
      <w:lang w:val="en-US"/>
    </w:rPr>
  </w:style>
  <w:style w:type="paragraph" w:styleId="Caption">
    <w:name w:val="caption"/>
    <w:basedOn w:val="Normal"/>
    <w:next w:val="Normal"/>
    <w:uiPriority w:val="35"/>
    <w:unhideWhenUsed/>
    <w:qFormat/>
    <w:rsid w:val="00BF3BE1"/>
    <w:pPr>
      <w:spacing w:before="0" w:after="200"/>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565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536B8-F751-41A6-A7DB-7993FC36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Jenkins</dc:creator>
  <cp:keywords/>
  <dc:description/>
  <cp:lastModifiedBy>Holly Jenkins</cp:lastModifiedBy>
  <cp:revision>3</cp:revision>
  <dcterms:created xsi:type="dcterms:W3CDTF">2022-08-24T09:36:00Z</dcterms:created>
  <dcterms:modified xsi:type="dcterms:W3CDTF">2022-09-04T20:20:00Z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http://www.zotero.org/styles/frontiers-in-marine-science</vt:lpwstr>
  </property>
  <property fmtid="{D5CDD505-2E9C-101B-9397-08002B2CF9AE}" pid="9" name="Mendeley Recent Style Name 3_1">
    <vt:lpwstr>Frontiers in Marine Science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http://www.zotero.org/styles/harvard-imperial-college-london</vt:lpwstr>
  </property>
  <property fmtid="{D5CDD505-2E9C-101B-9397-08002B2CF9AE}" pid="15" name="Mendeley Recent Style Name 6_1">
    <vt:lpwstr>Imperial College London - Harvard</vt:lpwstr>
  </property>
  <property fmtid="{D5CDD505-2E9C-101B-9397-08002B2CF9AE}" pid="16" name="Mendeley Recent Style Id 7_1">
    <vt:lpwstr>https://csl.mendeley.com/styles/500663761/journal-plankton-research</vt:lpwstr>
  </property>
  <property fmtid="{D5CDD505-2E9C-101B-9397-08002B2CF9AE}" pid="17" name="Mendeley Recent Style Name 7_1">
    <vt:lpwstr>Journal Plankton Research</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