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93FB" w14:textId="77777777" w:rsidR="005F01AD" w:rsidRDefault="005F01AD" w:rsidP="005F01AD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B42854">
        <w:rPr>
          <w:rFonts w:ascii="Times New Roman" w:eastAsia="宋体" w:hAnsi="Times New Roman" w:cs="Times New Roman"/>
          <w:b/>
          <w:kern w:val="0"/>
          <w:sz w:val="24"/>
          <w:szCs w:val="24"/>
        </w:rPr>
        <w:t>Supplementary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Tables</w:t>
      </w:r>
    </w:p>
    <w:p w14:paraId="1C588FB9" w14:textId="17B7730A" w:rsidR="00F62929" w:rsidRDefault="00FE1506" w:rsidP="00FE1506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B42854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F868FA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B42854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B42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A49" w:rsidRPr="00272A49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r w:rsidR="00272A49">
        <w:rPr>
          <w:rFonts w:ascii="Times New Roman" w:hAnsi="Times New Roman" w:cs="Times New Roman"/>
          <w:b/>
          <w:bCs/>
          <w:sz w:val="24"/>
          <w:szCs w:val="24"/>
        </w:rPr>
        <w:t>analysis of PTPN</w:t>
      </w:r>
      <w:r w:rsidR="00272A49">
        <w:rPr>
          <w:rFonts w:ascii="Times New Roman" w:hAnsi="Times New Roman" w:cs="Times New Roman"/>
          <w:b/>
          <w:bCs/>
          <w:sz w:val="24"/>
          <w:szCs w:val="24"/>
        </w:rPr>
        <w:t xml:space="preserve"> family</w:t>
      </w:r>
      <w:r w:rsidR="00272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A49" w:rsidRPr="00272A49">
        <w:rPr>
          <w:rFonts w:ascii="Times New Roman" w:hAnsi="Times New Roman" w:cs="Times New Roman"/>
          <w:b/>
          <w:bCs/>
          <w:sz w:val="24"/>
          <w:szCs w:val="24"/>
        </w:rPr>
        <w:t>based on</w:t>
      </w:r>
      <w:r w:rsidR="00272A49">
        <w:rPr>
          <w:rFonts w:ascii="Times New Roman" w:hAnsi="Times New Roman" w:cs="Times New Roman"/>
          <w:b/>
          <w:bCs/>
          <w:sz w:val="24"/>
          <w:szCs w:val="24"/>
        </w:rPr>
        <w:t xml:space="preserve"> the DAVID tool</w:t>
      </w:r>
      <w:r w:rsidR="00272A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163"/>
        <w:gridCol w:w="1470"/>
        <w:gridCol w:w="4030"/>
        <w:gridCol w:w="857"/>
        <w:gridCol w:w="892"/>
      </w:tblGrid>
      <w:tr w:rsidR="00AA4730" w:rsidRPr="003938C6" w14:paraId="61B860EE" w14:textId="77777777" w:rsidTr="003938C6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12E16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Category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1C354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Term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F5657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Annotation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025DE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Count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97C75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FDR</w:t>
            </w:r>
          </w:p>
        </w:tc>
      </w:tr>
      <w:tr w:rsidR="00AA4730" w:rsidRPr="0026049C" w14:paraId="7B4B9398" w14:textId="77777777" w:rsidTr="003938C6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B6EC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1D8A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GO:0035335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80F2D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peptidyl-tyrosine dephosphorylation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AF53C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EC800" w14:textId="569A6DA7" w:rsidR="0026049C" w:rsidRPr="0026049C" w:rsidRDefault="00AA4730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AA4730" w:rsidRPr="0026049C" w14:paraId="513B2237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2821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41D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GO:0006470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4DCB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 dephosphorylation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49C92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74E13" w14:textId="1C240C2C" w:rsidR="0026049C" w:rsidRPr="0026049C" w:rsidRDefault="00AA4730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AA4730" w:rsidRPr="0026049C" w14:paraId="7BF67750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C86B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952E1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GO:0050860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5C41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negative regulation of T cell receptor signaling pathway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8ED46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37118" w14:textId="0EA35080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</w:t>
            </w:r>
            <w:r w:rsidR="00AA473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A4730" w:rsidRPr="0026049C" w14:paraId="64EA1C38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30D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AC72E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GO:0060338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7FB17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regulation of type I interferon-mediated signaling pathway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70DB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E50B0" w14:textId="3028DB26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</w:t>
            </w:r>
          </w:p>
        </w:tc>
      </w:tr>
      <w:tr w:rsidR="00AA4730" w:rsidRPr="0026049C" w14:paraId="79C08EC4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779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DE79A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GO:0043407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A935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negative regulation of MAP kinase activity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1AD0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37F1F" w14:textId="6C23B021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  <w:r w:rsidR="00AA473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A4730" w:rsidRPr="0026049C" w14:paraId="69830F07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1F27B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4D7E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GO:0005737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E1DF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cytoplasm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AEEAC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FAF9" w14:textId="7704B031" w:rsidR="0026049C" w:rsidRPr="0026049C" w:rsidRDefault="00AA4730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AA4730" w:rsidRPr="0026049C" w14:paraId="3C5DF227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460F3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82936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GO:0009898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DBC6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cytoplasmic side of plasma membrane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92EFE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CAE0D" w14:textId="2E4A69AE" w:rsidR="0026049C" w:rsidRPr="0026049C" w:rsidRDefault="00AA4730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AA4730" w:rsidRPr="0026049C" w14:paraId="43BE9264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9C4E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C49E3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GO:0005856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B2C2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cytoskeleton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D831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AB98" w14:textId="5F01A681" w:rsidR="0026049C" w:rsidRPr="0026049C" w:rsidRDefault="00AA4730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AA4730" w:rsidRPr="0026049C" w14:paraId="62C93086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2CFF3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04F54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GO:0005634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0303F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nucleus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7A0F4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6FBA" w14:textId="18B39E89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  <w:r w:rsidR="00AA473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A4730" w:rsidRPr="0026049C" w14:paraId="072958F4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6B7B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32F9D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GO:0019898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68363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extrinsic component of membrane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2F47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1871D" w14:textId="47EDFBAE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</w:t>
            </w:r>
            <w:r w:rsidR="00AA473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A4730" w:rsidRPr="0026049C" w14:paraId="316C3F9D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62DF4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DD504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GO:0004725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B91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 tyrosine phosphatase activity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6A1DC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7472" w14:textId="353501B6" w:rsidR="0026049C" w:rsidRPr="0026049C" w:rsidRDefault="00AA4730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AA4730" w:rsidRPr="0026049C" w14:paraId="042D5804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129CD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670E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GO:0004726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45CD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non-membrane spanning protein tyrosine phosphatase activity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886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7142B" w14:textId="140FFC4F" w:rsidR="0026049C" w:rsidRPr="0026049C" w:rsidRDefault="00AA4730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AA4730" w:rsidRPr="0026049C" w14:paraId="6128789E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6533D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4376E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GO:0030971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62DC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receptor tyrosine kinase binding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05AF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067B" w14:textId="2AF2986C" w:rsidR="0026049C" w:rsidRPr="0026049C" w:rsidRDefault="00AA4730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AA4730" w:rsidRPr="0026049C" w14:paraId="5AF67FA8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840BA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1F07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GO:0001784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B01E5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phosphotyrosine</w:t>
            </w:r>
            <w:proofErr w:type="spellEnd"/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binding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48A6E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6872" w14:textId="7EEB2456" w:rsidR="0026049C" w:rsidRPr="0026049C" w:rsidRDefault="00AA4730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AA4730" w:rsidRPr="0026049C" w14:paraId="456FCAFC" w14:textId="77777777" w:rsidTr="003938C6">
        <w:trPr>
          <w:trHeight w:val="285"/>
        </w:trPr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C2A3F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D810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GO:0005515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C216A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protein binding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AD5F9" w14:textId="77777777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F6B99" w14:textId="3255375F" w:rsidR="0026049C" w:rsidRPr="0026049C" w:rsidRDefault="0026049C" w:rsidP="0026049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</w:t>
            </w:r>
            <w:r w:rsidR="00AA473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14:paraId="59B068B5" w14:textId="0E8B9826" w:rsidR="0026049C" w:rsidRPr="0026049C" w:rsidRDefault="0026049C" w:rsidP="00FE1506">
      <w:pPr>
        <w:rPr>
          <w:rFonts w:ascii="Times New Roman" w:hAnsi="Times New Roman" w:cs="Times New Roman"/>
          <w:b/>
          <w:bCs/>
          <w:sz w:val="24"/>
          <w:szCs w:val="24"/>
        </w:rPr>
        <w:sectPr w:rsidR="0026049C" w:rsidRPr="0026049C" w:rsidSect="00AA47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ADDDEA" w14:textId="55158346" w:rsidR="00F62929" w:rsidRDefault="00F62929" w:rsidP="00F62929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42854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lastRenderedPageBreak/>
        <w:t>Table S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</w:t>
      </w:r>
      <w:r w:rsidRPr="00B42854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. </w:t>
      </w:r>
      <w:r w:rsidR="00272A49" w:rsidRPr="00272A49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r w:rsidR="00272A49">
        <w:rPr>
          <w:rFonts w:ascii="Times New Roman" w:hAnsi="Times New Roman" w:cs="Times New Roman"/>
          <w:b/>
          <w:bCs/>
          <w:sz w:val="24"/>
          <w:szCs w:val="24"/>
        </w:rPr>
        <w:t xml:space="preserve">analysis of PTPN7 in </w:t>
      </w:r>
      <w:proofErr w:type="spellStart"/>
      <w:r w:rsidR="00272A49">
        <w:rPr>
          <w:rFonts w:ascii="Times New Roman" w:hAnsi="Times New Roman" w:cs="Times New Roman"/>
          <w:b/>
          <w:bCs/>
          <w:sz w:val="24"/>
          <w:szCs w:val="24"/>
        </w:rPr>
        <w:t>BrCa</w:t>
      </w:r>
      <w:proofErr w:type="spellEnd"/>
      <w:r w:rsidR="00272A49" w:rsidRPr="00272A49">
        <w:rPr>
          <w:rFonts w:ascii="Times New Roman" w:hAnsi="Times New Roman" w:cs="Times New Roman"/>
          <w:b/>
          <w:bCs/>
          <w:sz w:val="24"/>
          <w:szCs w:val="24"/>
        </w:rPr>
        <w:t xml:space="preserve"> based on </w:t>
      </w:r>
      <w:r w:rsidR="00272A4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272A49" w:rsidRPr="00272A49">
        <w:rPr>
          <w:rFonts w:ascii="Times New Roman" w:hAnsi="Times New Roman" w:cs="Times New Roman"/>
          <w:b/>
          <w:bCs/>
          <w:sz w:val="24"/>
          <w:szCs w:val="24"/>
        </w:rPr>
        <w:t>Linked Omics</w:t>
      </w:r>
      <w:r w:rsidR="00272A49">
        <w:rPr>
          <w:rFonts w:ascii="Times New Roman" w:hAnsi="Times New Roman" w:cs="Times New Roman"/>
          <w:b/>
          <w:bCs/>
          <w:sz w:val="24"/>
          <w:szCs w:val="24"/>
        </w:rPr>
        <w:t xml:space="preserve"> tool.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163"/>
        <w:gridCol w:w="1470"/>
        <w:gridCol w:w="4097"/>
        <w:gridCol w:w="857"/>
        <w:gridCol w:w="756"/>
      </w:tblGrid>
      <w:tr w:rsidR="00AA4730" w:rsidRPr="003938C6" w14:paraId="210FB978" w14:textId="77777777" w:rsidTr="003938C6">
        <w:trPr>
          <w:trHeight w:val="270"/>
        </w:trPr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A7B4E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Category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2F6F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Term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D95D5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Annotation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E46B" w14:textId="4FC19C0A" w:rsidR="00AA4730" w:rsidRPr="00AA4730" w:rsidRDefault="00FA636F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6049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Count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C71F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FDR</w:t>
            </w:r>
          </w:p>
        </w:tc>
      </w:tr>
      <w:tr w:rsidR="00AA4730" w:rsidRPr="00AA4730" w14:paraId="396292C6" w14:textId="77777777" w:rsidTr="003938C6">
        <w:trPr>
          <w:trHeight w:val="270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F5D3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9990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GO:0071806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F12B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protein transmembrane transport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DFE0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8BBD" w14:textId="1D82FA04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 w:rsid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A4730" w:rsidRPr="00AA4730" w14:paraId="628E14C6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89DA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3475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GO:0032633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3230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interleukin-4 production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326E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7B61" w14:textId="4CBB21E0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</w:t>
            </w:r>
            <w:r w:rsid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A4730" w:rsidRPr="00AA4730" w14:paraId="4F44CBDA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D647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66A3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GO:0001773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7D5E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myeloid dendritic cell activation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4641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13E9" w14:textId="62D066A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0.02</w:t>
            </w:r>
            <w:r w:rsid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A4730" w:rsidRPr="00AA4730" w14:paraId="4F4CCA3B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4DDA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6E00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GO:0050690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CC9E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regulation of defense response to virus by virus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A256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AE62" w14:textId="24A5E528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0.02</w:t>
            </w:r>
            <w:r w:rsid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A4730" w:rsidRPr="00AA4730" w14:paraId="033EA087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1119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D9DA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GO:0045730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5E01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respiratory burst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3617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CF26" w14:textId="543382C6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0.03</w:t>
            </w:r>
            <w:r w:rsid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A4730" w:rsidRPr="00AA4730" w14:paraId="2FA90DB0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059B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C562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GO:0001772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0251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immunological synapse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9C5E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9A30" w14:textId="572CD3B3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0.012</w:t>
            </w:r>
          </w:p>
        </w:tc>
      </w:tr>
      <w:tr w:rsidR="00AA4730" w:rsidRPr="00AA4730" w14:paraId="268D5BD2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E24C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2A6B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GO:0042629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162D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mast cell granule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84E1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7EFC" w14:textId="6DC257D6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0.013</w:t>
            </w:r>
          </w:p>
        </w:tc>
      </w:tr>
      <w:tr w:rsidR="00AA4730" w:rsidRPr="00AA4730" w14:paraId="47A15D50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4BB4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E5A7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GO:0042611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E00E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MHC protein complex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4F41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461C" w14:textId="38893876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</w:t>
            </w:r>
            <w:r w:rsid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A4730" w:rsidRPr="00AA4730" w14:paraId="74202DCF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A84C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3B1B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GO:0071782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704C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endoplasmic reticulum tubular network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E641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32DE" w14:textId="0347C98F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0.018</w:t>
            </w:r>
          </w:p>
        </w:tc>
      </w:tr>
      <w:tr w:rsidR="00AA4730" w:rsidRPr="00AA4730" w14:paraId="67372434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6320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7F19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GO:0001891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8599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phagocytic cup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1C2C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7270" w14:textId="740C1962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0.024</w:t>
            </w:r>
          </w:p>
        </w:tc>
      </w:tr>
      <w:tr w:rsidR="00AA4730" w:rsidRPr="00AA4730" w14:paraId="46876525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BFEC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A331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GO:0016502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5C35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nucleotide receptor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02B8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1FCB" w14:textId="44344F8F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</w:t>
            </w:r>
            <w:r w:rsid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A4730" w:rsidRPr="00AA4730" w14:paraId="42A035E9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1156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E25D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GO:0003823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E6A0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antigen binding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3D9F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F120" w14:textId="25DCF89E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0.009</w:t>
            </w:r>
          </w:p>
        </w:tc>
      </w:tr>
      <w:tr w:rsidR="00AA4730" w:rsidRPr="00AA4730" w14:paraId="00062CFA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0AF5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0E47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GO:0015026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9941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coreceptor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15D3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16DF" w14:textId="463898A5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</w:t>
            </w:r>
            <w:r w:rsid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A4730" w:rsidRPr="00AA4730" w14:paraId="2FDA00EA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1CA2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33F7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GO:0042287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6C4E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MHC protein binding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D157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CAC0" w14:textId="60ABEDE9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</w:t>
            </w:r>
            <w:r w:rsid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A4730" w:rsidRPr="00AA4730" w14:paraId="4D201E9A" w14:textId="77777777" w:rsidTr="003938C6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F0B1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8E6B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GO:0038187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69B9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pattern recognition receptor activity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C9A7" w14:textId="77777777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3F7A4" w14:textId="3ED2E5BA" w:rsidR="00AA4730" w:rsidRPr="00AA4730" w:rsidRDefault="00AA4730" w:rsidP="00AA4730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A4730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0.020</w:t>
            </w:r>
          </w:p>
        </w:tc>
      </w:tr>
    </w:tbl>
    <w:p w14:paraId="15ECA1BF" w14:textId="77777777" w:rsidR="00F62929" w:rsidRPr="00AA4730" w:rsidRDefault="00F62929" w:rsidP="00AA4730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14:paraId="3205C766" w14:textId="77777777" w:rsidR="000A716E" w:rsidRDefault="000A716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BF5193" w14:textId="607D3311" w:rsidR="00FE1506" w:rsidRPr="00B42854" w:rsidRDefault="00FE1506" w:rsidP="00FE15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285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1935AB"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Pr="00B428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2A49">
        <w:rPr>
          <w:rFonts w:ascii="Times New Roman" w:hAnsi="Times New Roman" w:cs="Times New Roman"/>
          <w:b/>
          <w:bCs/>
          <w:sz w:val="24"/>
          <w:szCs w:val="24"/>
        </w:rPr>
        <w:t>Correlation analysis between PTPN7 and PD-L1 in pan-cancer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1276"/>
      </w:tblGrid>
      <w:tr w:rsidR="003938C6" w:rsidRPr="003938C6" w14:paraId="190138CC" w14:textId="77777777" w:rsidTr="00D92BA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E7C1" w14:textId="44F53F16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72A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3938C6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ancer</w:t>
            </w:r>
            <w:r w:rsidRPr="00272A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type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6CD8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 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8109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3938C6" w:rsidRPr="003938C6" w14:paraId="3EEF2B54" w14:textId="77777777" w:rsidTr="00D92BA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ADC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393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5E08" w14:textId="336F2A47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E3A0BD7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07D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BLCA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74AA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0.643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6D67" w14:textId="38ED2261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62A1EC7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2806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BRCA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3DC1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EB35" w14:textId="2529EF05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05D14B94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9FE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CESC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DC3A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0.441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7F74" w14:textId="654C5BCF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D9FF20C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165A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CHOL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D4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0.639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09FD" w14:textId="4D0966F9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0321CAA5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869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D6C1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79EA" w14:textId="7600047C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3F50C0BB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DE1A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DLBC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743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0.499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9075" w14:textId="48D8C2B0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7898D763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92D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ESCA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F6FA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0.396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9E40" w14:textId="445B932B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21165ABD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DE8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GBM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10A6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679B" w14:textId="43F7DBCC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1AE3BEC6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BC5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B324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30A4" w14:textId="29A79F06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165A0A23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787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KICH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379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0.155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03C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0.214 </w:t>
            </w:r>
          </w:p>
        </w:tc>
      </w:tr>
      <w:tr w:rsidR="003938C6" w:rsidRPr="003938C6" w14:paraId="1CF32968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A05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KIRC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9886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0.410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16A2" w14:textId="52E525DC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0EA1E1F9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B7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KIRP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7937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0.277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EA0D" w14:textId="28B91A5A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6FCAD4F3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D17D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LGG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A5EA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E571" w14:textId="63D00382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89CB6D0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514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LIHC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28DD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0.530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A8F5" w14:textId="74062B07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0BFC82A5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3469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LUAD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7ABD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48ED" w14:textId="41380969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15BF1346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9F8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LUSC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B31F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9070" w14:textId="7AF282C3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1BC442A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1E3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MESO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6617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0.478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58D8" w14:textId="4D7CA755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784C38B7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D619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OV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6AEE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0.618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EB07" w14:textId="37F3153B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21DB9E3D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C82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795E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141E" w14:textId="385C0775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53602ED7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4DC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PCPG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6C1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0.295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3759" w14:textId="619AC075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37F7AC7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E25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330F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CD65" w14:textId="1EAA8532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08A7DEB6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EB07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READ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310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B573" w14:textId="28388CAF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774EF38A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AF1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SARC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611F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B296" w14:textId="0CCE6817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5F59D3BD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E72D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SKCM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6E8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0.741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3DCE" w14:textId="5CE18740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15C5AD4E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D394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870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0.552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8644" w14:textId="6F509DCA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70A1B3D4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5191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TGCT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056A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0.791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6FE6" w14:textId="7264CCC9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1B903044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ADCD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THCA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4698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0.578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2D1B" w14:textId="50677EF7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696AB75F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50D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THYM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E034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0.064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FDEA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0.487 </w:t>
            </w:r>
          </w:p>
        </w:tc>
      </w:tr>
      <w:tr w:rsidR="003938C6" w:rsidRPr="003938C6" w14:paraId="5318DE13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AEA7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UCEC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FFCF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5216" w14:textId="6E86C783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3A676C37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4EB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UCS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140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0.588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12B5" w14:textId="0AD7D10D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5FC26AAA" w14:textId="77777777" w:rsidTr="00D92BA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F583E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UVM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90954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CE4E" w14:textId="664BE05C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0AD21C6" w14:textId="55ECD462" w:rsidR="000C0410" w:rsidRDefault="000C0410" w:rsidP="005F01AD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799C8D83" w14:textId="77777777" w:rsidR="000C0410" w:rsidRDefault="000C0410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br w:type="page"/>
      </w:r>
    </w:p>
    <w:p w14:paraId="08AA716E" w14:textId="4153325B" w:rsidR="00272A49" w:rsidRPr="00B42854" w:rsidRDefault="00272A49" w:rsidP="00272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285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28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Correlation analysis between PTPN7 and </w:t>
      </w:r>
      <w:r>
        <w:rPr>
          <w:rFonts w:ascii="Times New Roman" w:hAnsi="Times New Roman" w:cs="Times New Roman"/>
          <w:b/>
          <w:bCs/>
          <w:sz w:val="24"/>
          <w:szCs w:val="24"/>
        </w:rPr>
        <w:t>CTLA-4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pan-cancer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W w:w="4253" w:type="dxa"/>
        <w:tblInd w:w="108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</w:tblGrid>
      <w:tr w:rsidR="00D92BAA" w:rsidRPr="003938C6" w14:paraId="66599FE2" w14:textId="77777777" w:rsidTr="00D92BAA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F0B0" w14:textId="5E9E725C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ancer</w:t>
            </w:r>
            <w:r w:rsidRP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type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694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 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8A9DF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3938C6" w:rsidRPr="003938C6" w14:paraId="698ECB99" w14:textId="77777777" w:rsidTr="00D92BAA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931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D79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0.157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31E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0.166 </w:t>
            </w:r>
          </w:p>
        </w:tc>
      </w:tr>
      <w:tr w:rsidR="003938C6" w:rsidRPr="003938C6" w14:paraId="3E45236A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894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BLCA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E9FF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0.896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8B84" w14:textId="5E19D0D0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35D33358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78E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BRCA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A56F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0.841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6EAA" w14:textId="249AF75C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3B762E03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8AA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CESC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717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0.800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275E" w14:textId="51A79F71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0B8D692F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F0C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956E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0.748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7634" w14:textId="5EC39A98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67166589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DDB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33F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0C1C" w14:textId="78884878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3C9CAAF9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3107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DLBC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C7D6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0.288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44F8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0.047 </w:t>
            </w:r>
          </w:p>
        </w:tc>
      </w:tr>
      <w:tr w:rsidR="003938C6" w:rsidRPr="003938C6" w14:paraId="0CF616FD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D3DE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ESCA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DB7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0.738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5831" w14:textId="06C8BB95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6E5C75E5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95F4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GBM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900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0.468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A77E" w14:textId="33ED915A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65E892CC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CC5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68FD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8DD9" w14:textId="35AE4912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24E7A723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9B9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KICH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BC08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0.739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34C8" w14:textId="067F30D6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2480EEBD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B25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KIRC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CE01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0.784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CA83" w14:textId="72339C5F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7682B95A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98C3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KIRP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2AF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0.647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DD96" w14:textId="26D78F8A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6A5E983F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A73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88B8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0.369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E219" w14:textId="44AF9A77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D75D602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877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LIHC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0319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0.864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9206" w14:textId="7D33D086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216CDAD2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DEC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LUAD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0A4E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0.812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3624" w14:textId="1E29DB43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185FA939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78A9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LUSC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EB7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0.782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5E83" w14:textId="4DEBD561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6671D9E0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BD2F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MESO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86DE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0.670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E7D7" w14:textId="3D02C3B4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95F7594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5E1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3C0D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0.724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9D6F" w14:textId="4C7513F9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3D77CF1B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88D4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PAAD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1399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0.816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7B51" w14:textId="121EA6AE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09FE80CD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223D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PCPG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596D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0.686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6737" w14:textId="71EE4B30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7008E32D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E77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22B6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0.756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643A" w14:textId="45CEE59F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3AF867D8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3AF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READ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2AA8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5994" w14:textId="50F57F25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7D787796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A494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SARC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BD2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0.738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210C" w14:textId="3D7B95FE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FB16FBA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B878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SKCM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9A8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0.593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ED95" w14:textId="366F8A93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37B3001B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237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41FB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0.674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36A3" w14:textId="2EE846DB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6519A555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CD1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TGCT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0D65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0.899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BE12" w14:textId="4839DCBB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15AEAF3F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A431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THCA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BE6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0.909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22CC" w14:textId="1D196408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4D29C647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D422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THYM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0ACC" w14:textId="63CFE60F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03E8" w14:textId="36626CFE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70814D81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7A51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UCEC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5E2E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BBA4" w14:textId="7D6E6B45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183ECEAB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4048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UCS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CBB7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0.563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2936" w14:textId="409CB642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938C6" w:rsidRPr="003938C6" w14:paraId="03B2F8D9" w14:textId="77777777" w:rsidTr="00D92BAA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25A0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UVM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4B1C" w14:textId="77777777" w:rsidR="003938C6" w:rsidRPr="003938C6" w:rsidRDefault="003938C6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0.729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13ECC" w14:textId="0C4FB6CC" w:rsidR="003938C6" w:rsidRPr="003938C6" w:rsidRDefault="00272A49" w:rsidP="003938C6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&lt;0.001</w:t>
            </w:r>
            <w:r w:rsidR="003938C6" w:rsidRPr="003938C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8D7BBB8" w14:textId="77777777" w:rsidR="00F83CF8" w:rsidRPr="00C80CA0" w:rsidRDefault="00F83CF8" w:rsidP="005F01AD">
      <w:pPr>
        <w:widowControl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</w:p>
    <w:sectPr w:rsidR="00F83CF8" w:rsidRPr="00C80CA0" w:rsidSect="00AA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D75D" w14:textId="77777777" w:rsidR="004352F6" w:rsidRDefault="004352F6" w:rsidP="005F01AD">
      <w:r>
        <w:separator/>
      </w:r>
    </w:p>
  </w:endnote>
  <w:endnote w:type="continuationSeparator" w:id="0">
    <w:p w14:paraId="217DC818" w14:textId="77777777" w:rsidR="004352F6" w:rsidRDefault="004352F6" w:rsidP="005F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954B" w14:textId="77777777" w:rsidR="004352F6" w:rsidRDefault="004352F6" w:rsidP="005F01AD">
      <w:r>
        <w:separator/>
      </w:r>
    </w:p>
  </w:footnote>
  <w:footnote w:type="continuationSeparator" w:id="0">
    <w:p w14:paraId="1EEC327E" w14:textId="77777777" w:rsidR="004352F6" w:rsidRDefault="004352F6" w:rsidP="005F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LM0MjcwMjOyMDdR0lEKTi0uzszPAymwqAUAodtcVCwAAAA="/>
  </w:docVars>
  <w:rsids>
    <w:rsidRoot w:val="006D16F6"/>
    <w:rsid w:val="00004F3B"/>
    <w:rsid w:val="000A716E"/>
    <w:rsid w:val="000C0410"/>
    <w:rsid w:val="001935AB"/>
    <w:rsid w:val="001A507D"/>
    <w:rsid w:val="001C53CD"/>
    <w:rsid w:val="0026049C"/>
    <w:rsid w:val="00272A49"/>
    <w:rsid w:val="003114EB"/>
    <w:rsid w:val="003858F5"/>
    <w:rsid w:val="003938C6"/>
    <w:rsid w:val="003E7BD8"/>
    <w:rsid w:val="00434EC7"/>
    <w:rsid w:val="004352F6"/>
    <w:rsid w:val="004464D5"/>
    <w:rsid w:val="00495920"/>
    <w:rsid w:val="004A2B7E"/>
    <w:rsid w:val="004D2229"/>
    <w:rsid w:val="00513FA0"/>
    <w:rsid w:val="00530C45"/>
    <w:rsid w:val="00547B9A"/>
    <w:rsid w:val="005F01AD"/>
    <w:rsid w:val="005F2CAE"/>
    <w:rsid w:val="00665A08"/>
    <w:rsid w:val="006D16F6"/>
    <w:rsid w:val="007052B4"/>
    <w:rsid w:val="0079684F"/>
    <w:rsid w:val="008072FD"/>
    <w:rsid w:val="008513AB"/>
    <w:rsid w:val="00885ADF"/>
    <w:rsid w:val="008A5B3B"/>
    <w:rsid w:val="008E78DE"/>
    <w:rsid w:val="00966789"/>
    <w:rsid w:val="0098327E"/>
    <w:rsid w:val="009D0F22"/>
    <w:rsid w:val="00A139AF"/>
    <w:rsid w:val="00A51187"/>
    <w:rsid w:val="00AA4730"/>
    <w:rsid w:val="00C255BF"/>
    <w:rsid w:val="00C80CA0"/>
    <w:rsid w:val="00D655DA"/>
    <w:rsid w:val="00D92BAA"/>
    <w:rsid w:val="00E401F9"/>
    <w:rsid w:val="00ED740A"/>
    <w:rsid w:val="00F62929"/>
    <w:rsid w:val="00F70E82"/>
    <w:rsid w:val="00F741F2"/>
    <w:rsid w:val="00F83CF8"/>
    <w:rsid w:val="00F868FA"/>
    <w:rsid w:val="00FA636F"/>
    <w:rsid w:val="00FE1506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6FD94"/>
  <w15:docId w15:val="{105A3E21-A42A-4ED3-A765-E7DE1B7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1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1AD"/>
    <w:rPr>
      <w:sz w:val="18"/>
      <w:szCs w:val="18"/>
    </w:rPr>
  </w:style>
  <w:style w:type="character" w:customStyle="1" w:styleId="a7">
    <w:name w:val="批注框文本 字符"/>
    <w:basedOn w:val="a0"/>
    <w:link w:val="a8"/>
    <w:uiPriority w:val="99"/>
    <w:semiHidden/>
    <w:rsid w:val="005F01AD"/>
    <w:rPr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5F01AD"/>
    <w:rPr>
      <w:sz w:val="18"/>
      <w:szCs w:val="18"/>
    </w:rPr>
  </w:style>
  <w:style w:type="table" w:styleId="a9">
    <w:name w:val="Table Grid"/>
    <w:basedOn w:val="a1"/>
    <w:uiPriority w:val="59"/>
    <w:unhideWhenUsed/>
    <w:rsid w:val="0088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85A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EFDE-7D07-4CE5-AADC-BB3A69E6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meijie199621@163.com</cp:lastModifiedBy>
  <cp:revision>25</cp:revision>
  <dcterms:created xsi:type="dcterms:W3CDTF">2021-12-09T04:15:00Z</dcterms:created>
  <dcterms:modified xsi:type="dcterms:W3CDTF">2022-04-26T02:20:00Z</dcterms:modified>
</cp:coreProperties>
</file>