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1354C" w14:textId="621C8C87" w:rsidR="00D95DC0" w:rsidRDefault="00D95DC0">
      <w:r>
        <w:t>Figure S1:</w:t>
      </w:r>
      <w:r>
        <w:t xml:space="preserve"> Structural similarity of the compounds used in the initial screening (created using Data Warrior Software, Sander et al., 2015) </w:t>
      </w:r>
    </w:p>
    <w:p w14:paraId="35B55711" w14:textId="62258A22" w:rsidR="00D95DC0" w:rsidRDefault="00D95DC0">
      <w:r>
        <w:rPr>
          <w:noProof/>
        </w:rPr>
        <w:drawing>
          <wp:inline distT="0" distB="0" distL="0" distR="0" wp14:anchorId="40F528F0" wp14:editId="4A6CD9AD">
            <wp:extent cx="5568950" cy="3042143"/>
            <wp:effectExtent l="0" t="0" r="0" b="635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1" t="13396" r="18569" b="57932"/>
                    <a:stretch/>
                  </pic:blipFill>
                  <pic:spPr bwMode="auto">
                    <a:xfrm>
                      <a:off x="0" y="0"/>
                      <a:ext cx="5571579" cy="3043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34D71" w14:textId="13A5FE61" w:rsidR="00D95DC0" w:rsidRDefault="00D95DC0" w:rsidP="00D95DC0">
      <w:r>
        <w:t>Figure S</w:t>
      </w:r>
      <w:r>
        <w:t>2</w:t>
      </w:r>
      <w:r>
        <w:t xml:space="preserve">: Structural similarity of the compounds used in the </w:t>
      </w:r>
      <w:r>
        <w:t>MIC study</w:t>
      </w:r>
      <w:r>
        <w:t xml:space="preserve"> (created using Data Warrior Software, Sander et al., 2015)</w:t>
      </w:r>
    </w:p>
    <w:p w14:paraId="4E8596C1" w14:textId="77777777" w:rsidR="00D95DC0" w:rsidRDefault="00D95DC0">
      <w:pPr>
        <w:rPr>
          <w:noProof/>
        </w:rPr>
      </w:pPr>
    </w:p>
    <w:p w14:paraId="55312426" w14:textId="41C570CF" w:rsidR="00D95DC0" w:rsidRDefault="00D95DC0">
      <w:r>
        <w:rPr>
          <w:noProof/>
        </w:rPr>
        <w:drawing>
          <wp:inline distT="0" distB="0" distL="0" distR="0" wp14:anchorId="5CA51143" wp14:editId="386B1AF1">
            <wp:extent cx="4972050" cy="3068955"/>
            <wp:effectExtent l="0" t="0" r="0" b="0"/>
            <wp:docPr id="5" name="Picture 5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 with medium confidenc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3" t="14963" r="29759" b="56992"/>
                    <a:stretch/>
                  </pic:blipFill>
                  <pic:spPr bwMode="auto">
                    <a:xfrm>
                      <a:off x="0" y="0"/>
                      <a:ext cx="4972671" cy="3069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6E2D0" w14:textId="06C80721" w:rsidR="00D95DC0" w:rsidRDefault="00D95DC0"/>
    <w:p w14:paraId="42C62DFE" w14:textId="47DF3B2B" w:rsidR="00D95DC0" w:rsidRDefault="00D95DC0"/>
    <w:p w14:paraId="59EDCEEA" w14:textId="1327CF3C" w:rsidR="00D95DC0" w:rsidRDefault="00D95DC0"/>
    <w:p w14:paraId="4FA1EB70" w14:textId="5C5CDCE3" w:rsidR="00D95DC0" w:rsidRDefault="00D95DC0"/>
    <w:p w14:paraId="7192DE9B" w14:textId="1DD51C28" w:rsidR="00532E0D" w:rsidRDefault="00532E0D">
      <w:r>
        <w:lastRenderedPageBreak/>
        <w:t>Figure S</w:t>
      </w:r>
      <w:r>
        <w:t>3</w:t>
      </w:r>
      <w:r>
        <w:t xml:space="preserve">: </w:t>
      </w:r>
      <w:r>
        <w:t xml:space="preserve">Microbial growth and biofilm adhesion inhibition </w:t>
      </w:r>
      <w:r w:rsidRPr="00532E0D">
        <w:t xml:space="preserve">19 anthraquinone compounds (10 μg/mL) against </w:t>
      </w:r>
      <w:r w:rsidRPr="00532E0D">
        <w:rPr>
          <w:i/>
          <w:iCs/>
        </w:rPr>
        <w:t>S. putrefaciens</w:t>
      </w:r>
    </w:p>
    <w:p w14:paraId="405FCAA3" w14:textId="7FEA4B14" w:rsidR="00532E0D" w:rsidRDefault="00532E0D">
      <w:r>
        <w:rPr>
          <w:noProof/>
        </w:rPr>
        <w:drawing>
          <wp:inline distT="0" distB="0" distL="0" distR="0" wp14:anchorId="16C2E32C" wp14:editId="396BFC56">
            <wp:extent cx="5731510" cy="6394450"/>
            <wp:effectExtent l="0" t="0" r="2540" b="6350"/>
            <wp:docPr id="7" name="Picture 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line chart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5" b="14569"/>
                    <a:stretch/>
                  </pic:blipFill>
                  <pic:spPr bwMode="auto">
                    <a:xfrm>
                      <a:off x="0" y="0"/>
                      <a:ext cx="5731510" cy="639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00942" w14:textId="77777777" w:rsidR="00532E0D" w:rsidRDefault="00532E0D"/>
    <w:p w14:paraId="60CC1EE4" w14:textId="77777777" w:rsidR="00532E0D" w:rsidRDefault="00532E0D"/>
    <w:p w14:paraId="0A986FA8" w14:textId="77777777" w:rsidR="00532E0D" w:rsidRDefault="00532E0D"/>
    <w:p w14:paraId="46EF6F6E" w14:textId="77777777" w:rsidR="00532E0D" w:rsidRDefault="00532E0D"/>
    <w:p w14:paraId="15A22652" w14:textId="77777777" w:rsidR="00532E0D" w:rsidRDefault="00532E0D"/>
    <w:p w14:paraId="0BF01934" w14:textId="77777777" w:rsidR="00532E0D" w:rsidRDefault="00532E0D"/>
    <w:p w14:paraId="002552D4" w14:textId="7D06E0EF" w:rsidR="00D95DC0" w:rsidRDefault="00D95DC0">
      <w:r>
        <w:lastRenderedPageBreak/>
        <w:t>Figure S</w:t>
      </w:r>
      <w:r w:rsidR="00532E0D">
        <w:t>4</w:t>
      </w:r>
      <w:r>
        <w:t xml:space="preserve">: </w:t>
      </w:r>
      <w:r w:rsidRPr="00D95DC0">
        <w:rPr>
          <w:vertAlign w:val="superscript"/>
        </w:rPr>
        <w:t>1</w:t>
      </w:r>
      <w:r>
        <w:t xml:space="preserve">H NMR spectrum of compound </w:t>
      </w:r>
      <w:r w:rsidRPr="00D95DC0">
        <w:rPr>
          <w:b/>
          <w:bCs/>
        </w:rPr>
        <w:t>1</w:t>
      </w:r>
    </w:p>
    <w:p w14:paraId="0820398F" w14:textId="5C836819" w:rsidR="00D95DC0" w:rsidRDefault="00D95DC0">
      <w:r>
        <w:object w:dxaOrig="16311" w:dyaOrig="11381" w14:anchorId="10ACF2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5pt;height:310pt" o:ole="">
            <v:imagedata r:id="rId8" o:title=""/>
          </v:shape>
          <o:OLEObject Type="Embed" ProgID="MestReNova.Document.1" ShapeID="_x0000_i1025" DrawAspect="Content" ObjectID="_1723901397" r:id="rId9"/>
        </w:object>
      </w:r>
    </w:p>
    <w:p w14:paraId="7E26322E" w14:textId="3F24ACD3" w:rsidR="0088572E" w:rsidRDefault="00D95DC0">
      <w:r>
        <w:t>Figure S</w:t>
      </w:r>
      <w:r w:rsidR="00532E0D">
        <w:t>5</w:t>
      </w:r>
      <w:r>
        <w:t xml:space="preserve">: </w:t>
      </w:r>
      <w:r w:rsidRPr="00D95DC0">
        <w:rPr>
          <w:vertAlign w:val="superscript"/>
        </w:rPr>
        <w:t>1</w:t>
      </w:r>
      <w:r>
        <w:t xml:space="preserve">H NMR spectrum of compound </w:t>
      </w:r>
      <w:r>
        <w:rPr>
          <w:b/>
          <w:bCs/>
        </w:rPr>
        <w:t>2</w:t>
      </w:r>
    </w:p>
    <w:p w14:paraId="1002A04B" w14:textId="22F03D32" w:rsidR="002E5546" w:rsidRDefault="002E5546">
      <w:r w:rsidRPr="002E5546">
        <w:rPr>
          <w:noProof/>
        </w:rPr>
        <w:drawing>
          <wp:inline distT="0" distB="0" distL="0" distR="0" wp14:anchorId="4D4DB79E" wp14:editId="40A53201">
            <wp:extent cx="5683250" cy="39655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122" cy="39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86234" w14:textId="45618D02" w:rsidR="00D95DC0" w:rsidRDefault="00D95DC0">
      <w:r>
        <w:lastRenderedPageBreak/>
        <w:t>Figure S</w:t>
      </w:r>
      <w:r w:rsidR="00532E0D">
        <w:t>6</w:t>
      </w:r>
      <w:r>
        <w:t xml:space="preserve">: </w:t>
      </w:r>
      <w:r w:rsidRPr="00D95DC0">
        <w:rPr>
          <w:vertAlign w:val="superscript"/>
        </w:rPr>
        <w:t>1</w:t>
      </w:r>
      <w:r>
        <w:t xml:space="preserve">H NMR spectrum of compound </w:t>
      </w:r>
      <w:r>
        <w:rPr>
          <w:b/>
          <w:bCs/>
        </w:rPr>
        <w:t>3</w:t>
      </w:r>
    </w:p>
    <w:p w14:paraId="3DEB71B7" w14:textId="57595E78" w:rsidR="002E5546" w:rsidRDefault="002E5546">
      <w:r w:rsidRPr="002E5546">
        <w:rPr>
          <w:noProof/>
        </w:rPr>
        <w:drawing>
          <wp:inline distT="0" distB="0" distL="0" distR="0" wp14:anchorId="27ED2F25" wp14:editId="6B1ADB01">
            <wp:extent cx="5587722" cy="38989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15" cy="39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A0181" w14:textId="1706EF47" w:rsidR="00D95DC0" w:rsidRDefault="00D95DC0">
      <w:r>
        <w:t>Figure S</w:t>
      </w:r>
      <w:r w:rsidR="00532E0D">
        <w:t>7</w:t>
      </w:r>
      <w:r>
        <w:t xml:space="preserve">: </w:t>
      </w:r>
      <w:r w:rsidRPr="00D95DC0">
        <w:rPr>
          <w:vertAlign w:val="superscript"/>
        </w:rPr>
        <w:t>1</w:t>
      </w:r>
      <w:r>
        <w:t xml:space="preserve">H NMR spectrum of compound </w:t>
      </w:r>
      <w:r>
        <w:rPr>
          <w:b/>
          <w:bCs/>
        </w:rPr>
        <w:t>4</w:t>
      </w:r>
    </w:p>
    <w:p w14:paraId="64CECFC0" w14:textId="20F5837F" w:rsidR="002E5546" w:rsidRDefault="00864844">
      <w:r w:rsidRPr="00864844">
        <w:rPr>
          <w:noProof/>
        </w:rPr>
        <w:drawing>
          <wp:inline distT="0" distB="0" distL="0" distR="0" wp14:anchorId="35E490C4" wp14:editId="215BBC73">
            <wp:extent cx="5569521" cy="3886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50" cy="388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25504" w14:textId="0B441E92" w:rsidR="00D95DC0" w:rsidRDefault="00D95DC0"/>
    <w:p w14:paraId="4F558FA5" w14:textId="0590C8C2" w:rsidR="00D95DC0" w:rsidRDefault="00D95DC0">
      <w:r>
        <w:lastRenderedPageBreak/>
        <w:t>Figure S</w:t>
      </w:r>
      <w:r w:rsidR="00532E0D">
        <w:t>8</w:t>
      </w:r>
      <w:r>
        <w:t xml:space="preserve">: </w:t>
      </w:r>
      <w:r w:rsidRPr="00D95DC0">
        <w:rPr>
          <w:vertAlign w:val="superscript"/>
        </w:rPr>
        <w:t>1</w:t>
      </w:r>
      <w:r>
        <w:t xml:space="preserve">H NMR spectrum of compound </w:t>
      </w:r>
      <w:r>
        <w:rPr>
          <w:b/>
          <w:bCs/>
        </w:rPr>
        <w:t>5</w:t>
      </w:r>
    </w:p>
    <w:p w14:paraId="22FB0D5A" w14:textId="404CDC71" w:rsidR="00864844" w:rsidRDefault="00864844">
      <w:r w:rsidRPr="00864844">
        <w:rPr>
          <w:noProof/>
        </w:rPr>
        <w:drawing>
          <wp:inline distT="0" distB="0" distL="0" distR="0" wp14:anchorId="6E4F0B81" wp14:editId="023E484C">
            <wp:extent cx="5551320" cy="3873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317" cy="387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1A4A1" w14:textId="2441FA39" w:rsidR="00D95DC0" w:rsidRDefault="00D95DC0">
      <w:r>
        <w:t>Figure S</w:t>
      </w:r>
      <w:r w:rsidR="00532E0D">
        <w:t>9</w:t>
      </w:r>
      <w:r>
        <w:t xml:space="preserve">: </w:t>
      </w:r>
      <w:r w:rsidRPr="00D95DC0">
        <w:rPr>
          <w:vertAlign w:val="superscript"/>
        </w:rPr>
        <w:t>1</w:t>
      </w:r>
      <w:r>
        <w:t xml:space="preserve">H NMR spectrum of compound </w:t>
      </w:r>
      <w:r>
        <w:rPr>
          <w:b/>
          <w:bCs/>
        </w:rPr>
        <w:t>6</w:t>
      </w:r>
    </w:p>
    <w:p w14:paraId="280FB70E" w14:textId="3293AEC2" w:rsidR="00864844" w:rsidRDefault="00AA3395">
      <w:r w:rsidRPr="00AA3395">
        <w:rPr>
          <w:noProof/>
        </w:rPr>
        <w:drawing>
          <wp:inline distT="0" distB="0" distL="0" distR="0" wp14:anchorId="6080736B" wp14:editId="7DD64A83">
            <wp:extent cx="5562600" cy="3881371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513" cy="388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408C3" w14:textId="3DF11B33" w:rsidR="00D95DC0" w:rsidRDefault="00D95DC0"/>
    <w:p w14:paraId="65AD3EC1" w14:textId="6E542DB5" w:rsidR="00D95DC0" w:rsidRDefault="00D95DC0">
      <w:r>
        <w:lastRenderedPageBreak/>
        <w:t>Figure S</w:t>
      </w:r>
      <w:r w:rsidR="00532E0D">
        <w:t>10</w:t>
      </w:r>
      <w:r>
        <w:t xml:space="preserve">: </w:t>
      </w:r>
      <w:r w:rsidRPr="00D95DC0">
        <w:rPr>
          <w:vertAlign w:val="superscript"/>
        </w:rPr>
        <w:t>1</w:t>
      </w:r>
      <w:r>
        <w:t xml:space="preserve">H NMR spectrum of compound </w:t>
      </w:r>
      <w:r>
        <w:rPr>
          <w:b/>
          <w:bCs/>
        </w:rPr>
        <w:t>7</w:t>
      </w:r>
    </w:p>
    <w:p w14:paraId="3AEABDF3" w14:textId="3C19AFFC" w:rsidR="00CF225E" w:rsidRDefault="00864844">
      <w:r w:rsidRPr="00864844">
        <w:rPr>
          <w:noProof/>
        </w:rPr>
        <w:drawing>
          <wp:inline distT="0" distB="0" distL="0" distR="0" wp14:anchorId="4FAEB4F9" wp14:editId="288EC18E">
            <wp:extent cx="5537200" cy="3863648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069" cy="38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11BDB" w14:textId="23A1EDAC" w:rsidR="00D95DC0" w:rsidRDefault="00D95DC0">
      <w:r>
        <w:t>Figure S</w:t>
      </w:r>
      <w:r w:rsidR="00532E0D">
        <w:t>11</w:t>
      </w:r>
      <w:r>
        <w:t xml:space="preserve">: </w:t>
      </w:r>
      <w:r w:rsidRPr="00D95DC0">
        <w:rPr>
          <w:vertAlign w:val="superscript"/>
        </w:rPr>
        <w:t>1</w:t>
      </w:r>
      <w:r>
        <w:t xml:space="preserve">H NMR spectrum of compound </w:t>
      </w:r>
      <w:r>
        <w:rPr>
          <w:b/>
          <w:bCs/>
        </w:rPr>
        <w:t>8</w:t>
      </w:r>
    </w:p>
    <w:p w14:paraId="72F437A9" w14:textId="63ED1BBF" w:rsidR="00CF225E" w:rsidRDefault="00864844">
      <w:r w:rsidRPr="00864844">
        <w:rPr>
          <w:noProof/>
        </w:rPr>
        <w:drawing>
          <wp:inline distT="0" distB="0" distL="0" distR="0" wp14:anchorId="52B86EB1" wp14:editId="5F614B54">
            <wp:extent cx="5513097" cy="384683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25" cy="385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E4E99" w14:textId="4929FFC0" w:rsidR="00D95DC0" w:rsidRDefault="00D95DC0"/>
    <w:p w14:paraId="6B453D1E" w14:textId="1A81BED2" w:rsidR="00D95DC0" w:rsidRDefault="00D95DC0">
      <w:r>
        <w:lastRenderedPageBreak/>
        <w:t>Figure S</w:t>
      </w:r>
      <w:r w:rsidR="00532E0D">
        <w:t>12</w:t>
      </w:r>
      <w:r>
        <w:t xml:space="preserve">: </w:t>
      </w:r>
      <w:r w:rsidRPr="00D95DC0">
        <w:rPr>
          <w:vertAlign w:val="superscript"/>
        </w:rPr>
        <w:t>1</w:t>
      </w:r>
      <w:r>
        <w:t xml:space="preserve">H NMR spectrum of compound </w:t>
      </w:r>
      <w:r>
        <w:rPr>
          <w:b/>
          <w:bCs/>
        </w:rPr>
        <w:t>9</w:t>
      </w:r>
    </w:p>
    <w:p w14:paraId="363AB7B5" w14:textId="688C8383" w:rsidR="00864844" w:rsidRDefault="00864844">
      <w:r w:rsidRPr="00864844">
        <w:rPr>
          <w:noProof/>
        </w:rPr>
        <w:drawing>
          <wp:inline distT="0" distB="0" distL="0" distR="0" wp14:anchorId="63E36E41" wp14:editId="7F897A45">
            <wp:extent cx="5567701" cy="388493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62" cy="388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4C09F" w14:textId="59BFD2B2" w:rsidR="00864844" w:rsidRDefault="00D95DC0">
      <w:r>
        <w:t>Figure S</w:t>
      </w:r>
      <w:r w:rsidR="00532E0D">
        <w:t>13</w:t>
      </w:r>
      <w:r>
        <w:t xml:space="preserve">: </w:t>
      </w:r>
      <w:r w:rsidRPr="00D95DC0">
        <w:rPr>
          <w:vertAlign w:val="superscript"/>
        </w:rPr>
        <w:t>1</w:t>
      </w:r>
      <w:r>
        <w:t xml:space="preserve">H NMR spectrum of compound </w:t>
      </w:r>
      <w:r>
        <w:rPr>
          <w:b/>
          <w:bCs/>
        </w:rPr>
        <w:t>10</w:t>
      </w:r>
    </w:p>
    <w:p w14:paraId="15781632" w14:textId="6AFB73A8" w:rsidR="005058E7" w:rsidRDefault="00864844">
      <w:r w:rsidRPr="00864844">
        <w:rPr>
          <w:noProof/>
        </w:rPr>
        <w:drawing>
          <wp:inline distT="0" distB="0" distL="0" distR="0" wp14:anchorId="73A6E72A" wp14:editId="2234F022">
            <wp:extent cx="5595002" cy="390398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070" cy="390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0EF5D" w14:textId="123B9C07" w:rsidR="00D95DC0" w:rsidRDefault="00D95DC0"/>
    <w:p w14:paraId="13DD78D6" w14:textId="2F02D3E0" w:rsidR="00D95DC0" w:rsidRDefault="00D95DC0">
      <w:r>
        <w:lastRenderedPageBreak/>
        <w:t>Figure S1</w:t>
      </w:r>
      <w:r w:rsidR="00532E0D">
        <w:t>4</w:t>
      </w:r>
      <w:r>
        <w:t xml:space="preserve">: </w:t>
      </w:r>
      <w:r w:rsidRPr="00D95DC0">
        <w:rPr>
          <w:vertAlign w:val="superscript"/>
        </w:rPr>
        <w:t>1</w:t>
      </w:r>
      <w:r>
        <w:t xml:space="preserve">H NMR spectrum of compound </w:t>
      </w:r>
      <w:r>
        <w:rPr>
          <w:b/>
          <w:bCs/>
        </w:rPr>
        <w:t>11</w:t>
      </w:r>
    </w:p>
    <w:p w14:paraId="03988959" w14:textId="2E3A6B00" w:rsidR="00CF225E" w:rsidRDefault="005058E7">
      <w:r w:rsidRPr="005058E7">
        <w:rPr>
          <w:noProof/>
        </w:rPr>
        <w:drawing>
          <wp:inline distT="0" distB="0" distL="0" distR="0" wp14:anchorId="0B6768AC" wp14:editId="105AAF22">
            <wp:extent cx="5575300" cy="389023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824" cy="389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7A06A" w14:textId="1A8710B8" w:rsidR="00D95DC0" w:rsidRDefault="00D95DC0">
      <w:r>
        <w:t>Figure S1</w:t>
      </w:r>
      <w:r w:rsidR="00532E0D">
        <w:t>5</w:t>
      </w:r>
      <w:r>
        <w:t xml:space="preserve">: </w:t>
      </w:r>
      <w:r w:rsidRPr="00D95DC0">
        <w:rPr>
          <w:vertAlign w:val="superscript"/>
        </w:rPr>
        <w:t>1</w:t>
      </w:r>
      <w:r>
        <w:t xml:space="preserve">H NMR spectrum of compound </w:t>
      </w:r>
      <w:r>
        <w:rPr>
          <w:b/>
          <w:bCs/>
        </w:rPr>
        <w:t>12</w:t>
      </w:r>
    </w:p>
    <w:p w14:paraId="0BD21466" w14:textId="4E5675D2" w:rsidR="005058E7" w:rsidRDefault="005058E7">
      <w:r w:rsidRPr="005058E7">
        <w:rPr>
          <w:noProof/>
        </w:rPr>
        <w:drawing>
          <wp:inline distT="0" distB="0" distL="0" distR="0" wp14:anchorId="22EFA122" wp14:editId="4CEAE90D">
            <wp:extent cx="5622304" cy="392303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490" cy="39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2DD64" w14:textId="312438F2" w:rsidR="00D95DC0" w:rsidRDefault="00D95DC0"/>
    <w:p w14:paraId="55A959CE" w14:textId="4A991C3D" w:rsidR="00D95DC0" w:rsidRDefault="00D95DC0">
      <w:r>
        <w:lastRenderedPageBreak/>
        <w:t>Figure S1</w:t>
      </w:r>
      <w:r w:rsidR="00532E0D">
        <w:t>6</w:t>
      </w:r>
      <w:r>
        <w:t xml:space="preserve">: </w:t>
      </w:r>
      <w:r w:rsidRPr="00D95DC0">
        <w:rPr>
          <w:vertAlign w:val="superscript"/>
        </w:rPr>
        <w:t>1</w:t>
      </w:r>
      <w:r>
        <w:t xml:space="preserve">H NMR spectrum of compound </w:t>
      </w:r>
      <w:r>
        <w:rPr>
          <w:b/>
          <w:bCs/>
        </w:rPr>
        <w:t>13</w:t>
      </w:r>
    </w:p>
    <w:p w14:paraId="5870D06B" w14:textId="5D155E7B" w:rsidR="005058E7" w:rsidRDefault="005058E7">
      <w:r w:rsidRPr="005058E7">
        <w:rPr>
          <w:noProof/>
        </w:rPr>
        <w:drawing>
          <wp:inline distT="0" distB="0" distL="0" distR="0" wp14:anchorId="6D2740D0" wp14:editId="1FAFC9AE">
            <wp:extent cx="5585902" cy="389763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615" cy="390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670EC" w14:textId="6EDD2F3E" w:rsidR="00D95DC0" w:rsidRDefault="00D95DC0">
      <w:r>
        <w:t>Figure S1</w:t>
      </w:r>
      <w:r w:rsidR="00532E0D">
        <w:t>7</w:t>
      </w:r>
      <w:r>
        <w:t xml:space="preserve">: </w:t>
      </w:r>
      <w:r w:rsidRPr="00D95DC0">
        <w:rPr>
          <w:vertAlign w:val="superscript"/>
        </w:rPr>
        <w:t>1</w:t>
      </w:r>
      <w:r>
        <w:t xml:space="preserve">H NMR spectrum of compound </w:t>
      </w:r>
      <w:r>
        <w:rPr>
          <w:b/>
          <w:bCs/>
        </w:rPr>
        <w:t>14</w:t>
      </w:r>
    </w:p>
    <w:p w14:paraId="7F14A225" w14:textId="6274D788" w:rsidR="005058E7" w:rsidRDefault="00A111D2">
      <w:r w:rsidRPr="00A111D2">
        <w:rPr>
          <w:noProof/>
        </w:rPr>
        <w:drawing>
          <wp:inline distT="0" distB="0" distL="0" distR="0" wp14:anchorId="7747EA87" wp14:editId="64027BDB">
            <wp:extent cx="5604103" cy="39103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264" cy="391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D6A8D" w14:textId="616D7D82" w:rsidR="00D95DC0" w:rsidRDefault="00D95DC0"/>
    <w:p w14:paraId="159835F1" w14:textId="366A4A9F" w:rsidR="00D95DC0" w:rsidRDefault="00D95DC0">
      <w:r>
        <w:lastRenderedPageBreak/>
        <w:t>Figure S1</w:t>
      </w:r>
      <w:r w:rsidR="00532E0D">
        <w:t>8</w:t>
      </w:r>
      <w:r>
        <w:t xml:space="preserve">: </w:t>
      </w:r>
      <w:r w:rsidRPr="00D95DC0">
        <w:rPr>
          <w:vertAlign w:val="superscript"/>
        </w:rPr>
        <w:t>1</w:t>
      </w:r>
      <w:r>
        <w:t xml:space="preserve">H NMR spectrum of compound </w:t>
      </w:r>
      <w:r>
        <w:rPr>
          <w:b/>
          <w:bCs/>
        </w:rPr>
        <w:t>15</w:t>
      </w:r>
    </w:p>
    <w:p w14:paraId="025252AF" w14:textId="12294E47" w:rsidR="00CF225E" w:rsidRDefault="00446581">
      <w:r w:rsidRPr="00446581">
        <w:rPr>
          <w:noProof/>
        </w:rPr>
        <w:drawing>
          <wp:inline distT="0" distB="0" distL="0" distR="0" wp14:anchorId="461EBBF1" wp14:editId="63E9C65C">
            <wp:extent cx="5613203" cy="3916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07" cy="391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CB06A" w14:textId="26BD7B39" w:rsidR="00D95DC0" w:rsidRDefault="00D95DC0">
      <w:r>
        <w:t>Figure S1</w:t>
      </w:r>
      <w:r w:rsidR="00532E0D">
        <w:t>9</w:t>
      </w:r>
      <w:r>
        <w:t xml:space="preserve">: </w:t>
      </w:r>
      <w:r w:rsidRPr="00D95DC0">
        <w:rPr>
          <w:vertAlign w:val="superscript"/>
        </w:rPr>
        <w:t>1</w:t>
      </w:r>
      <w:r>
        <w:t xml:space="preserve">H NMR spectrum of compound </w:t>
      </w:r>
      <w:r>
        <w:rPr>
          <w:b/>
          <w:bCs/>
        </w:rPr>
        <w:t>16</w:t>
      </w:r>
    </w:p>
    <w:p w14:paraId="14C6B17F" w14:textId="558FE93C" w:rsidR="00E20A77" w:rsidRDefault="00E20A77">
      <w:r w:rsidRPr="00E20A77">
        <w:rPr>
          <w:noProof/>
        </w:rPr>
        <w:drawing>
          <wp:inline distT="0" distB="0" distL="0" distR="0" wp14:anchorId="226D7656" wp14:editId="2A5A3A21">
            <wp:extent cx="5640505" cy="393573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825" cy="393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38EFF" w14:textId="76C18B33" w:rsidR="00D95DC0" w:rsidRDefault="00D95DC0"/>
    <w:p w14:paraId="7A061710" w14:textId="42EA2275" w:rsidR="00D95DC0" w:rsidRDefault="00D95DC0">
      <w:r>
        <w:lastRenderedPageBreak/>
        <w:t>Figure S</w:t>
      </w:r>
      <w:r w:rsidR="00532E0D">
        <w:t>20</w:t>
      </w:r>
      <w:r>
        <w:t xml:space="preserve">: </w:t>
      </w:r>
      <w:r w:rsidRPr="00D95DC0">
        <w:rPr>
          <w:vertAlign w:val="superscript"/>
        </w:rPr>
        <w:t>1</w:t>
      </w:r>
      <w:r>
        <w:t xml:space="preserve">H NMR spectrum of compound </w:t>
      </w:r>
      <w:r>
        <w:rPr>
          <w:b/>
          <w:bCs/>
        </w:rPr>
        <w:t>17</w:t>
      </w:r>
    </w:p>
    <w:p w14:paraId="40E63C5D" w14:textId="7E55F895" w:rsidR="00E20A77" w:rsidRDefault="00E20A77">
      <w:r w:rsidRPr="00E20A77">
        <w:rPr>
          <w:noProof/>
        </w:rPr>
        <w:drawing>
          <wp:inline distT="0" distB="0" distL="0" distR="0" wp14:anchorId="5FEEF22A" wp14:editId="6C603243">
            <wp:extent cx="5558600" cy="38785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442" cy="388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E6BF5" w14:textId="2B38AD0F" w:rsidR="00D95DC0" w:rsidRDefault="00D95DC0">
      <w:r>
        <w:t>Figure S</w:t>
      </w:r>
      <w:r w:rsidR="00532E0D">
        <w:t>2</w:t>
      </w:r>
      <w:r>
        <w:t xml:space="preserve">1: </w:t>
      </w:r>
      <w:r w:rsidRPr="00D95DC0">
        <w:rPr>
          <w:vertAlign w:val="superscript"/>
        </w:rPr>
        <w:t>1</w:t>
      </w:r>
      <w:r>
        <w:t xml:space="preserve">H NMR spectrum of compound </w:t>
      </w:r>
      <w:r>
        <w:rPr>
          <w:b/>
          <w:bCs/>
        </w:rPr>
        <w:t>18</w:t>
      </w:r>
    </w:p>
    <w:p w14:paraId="0153DE19" w14:textId="21BA9D1E" w:rsidR="0048302E" w:rsidRDefault="0048302E">
      <w:r w:rsidRPr="0048302E">
        <w:rPr>
          <w:noProof/>
        </w:rPr>
        <w:drawing>
          <wp:inline distT="0" distB="0" distL="0" distR="0" wp14:anchorId="4D7068F0" wp14:editId="0A7C1720">
            <wp:extent cx="5595002" cy="3903980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815" cy="390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30A91" w14:textId="48B58915" w:rsidR="006C09AF" w:rsidRDefault="006C09AF"/>
    <w:p w14:paraId="33CBF10B" w14:textId="34A39667" w:rsidR="006C09AF" w:rsidRDefault="006C09AF"/>
    <w:p w14:paraId="04332BEA" w14:textId="77777777" w:rsidR="006C09AF" w:rsidRDefault="006C09AF"/>
    <w:sectPr w:rsidR="006C09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72E"/>
    <w:rsid w:val="00023D67"/>
    <w:rsid w:val="00031E95"/>
    <w:rsid w:val="000E29C1"/>
    <w:rsid w:val="0011559F"/>
    <w:rsid w:val="00132D36"/>
    <w:rsid w:val="00162730"/>
    <w:rsid w:val="002120C6"/>
    <w:rsid w:val="00212836"/>
    <w:rsid w:val="002700DF"/>
    <w:rsid w:val="002C0276"/>
    <w:rsid w:val="002C4D56"/>
    <w:rsid w:val="002E5546"/>
    <w:rsid w:val="002F46BE"/>
    <w:rsid w:val="003169BF"/>
    <w:rsid w:val="00324B12"/>
    <w:rsid w:val="003404D5"/>
    <w:rsid w:val="00350DD1"/>
    <w:rsid w:val="003575F0"/>
    <w:rsid w:val="00371CD2"/>
    <w:rsid w:val="003853EB"/>
    <w:rsid w:val="00391715"/>
    <w:rsid w:val="003C3664"/>
    <w:rsid w:val="003E2CE9"/>
    <w:rsid w:val="003E4627"/>
    <w:rsid w:val="0042107A"/>
    <w:rsid w:val="00421FEF"/>
    <w:rsid w:val="00424222"/>
    <w:rsid w:val="00434393"/>
    <w:rsid w:val="004413E3"/>
    <w:rsid w:val="00446581"/>
    <w:rsid w:val="00463782"/>
    <w:rsid w:val="0048302E"/>
    <w:rsid w:val="005058E7"/>
    <w:rsid w:val="0051497A"/>
    <w:rsid w:val="00525A4D"/>
    <w:rsid w:val="00532E0D"/>
    <w:rsid w:val="005638C1"/>
    <w:rsid w:val="005730D7"/>
    <w:rsid w:val="005A0946"/>
    <w:rsid w:val="005A29B7"/>
    <w:rsid w:val="005B1491"/>
    <w:rsid w:val="005C7976"/>
    <w:rsid w:val="00621C76"/>
    <w:rsid w:val="0062599A"/>
    <w:rsid w:val="00670F7F"/>
    <w:rsid w:val="00680EAE"/>
    <w:rsid w:val="006846B4"/>
    <w:rsid w:val="006C09AF"/>
    <w:rsid w:val="007007B4"/>
    <w:rsid w:val="00710C07"/>
    <w:rsid w:val="007129F9"/>
    <w:rsid w:val="00720A2D"/>
    <w:rsid w:val="0074547B"/>
    <w:rsid w:val="007662F0"/>
    <w:rsid w:val="007E54D7"/>
    <w:rsid w:val="00841C10"/>
    <w:rsid w:val="008551F9"/>
    <w:rsid w:val="00864844"/>
    <w:rsid w:val="0088572E"/>
    <w:rsid w:val="008B2E30"/>
    <w:rsid w:val="008B5FD8"/>
    <w:rsid w:val="008E02AD"/>
    <w:rsid w:val="008E5B20"/>
    <w:rsid w:val="00937D5B"/>
    <w:rsid w:val="0099251D"/>
    <w:rsid w:val="009A42CC"/>
    <w:rsid w:val="00A111D2"/>
    <w:rsid w:val="00A1428C"/>
    <w:rsid w:val="00A33ED9"/>
    <w:rsid w:val="00A76E45"/>
    <w:rsid w:val="00AA3395"/>
    <w:rsid w:val="00AD141A"/>
    <w:rsid w:val="00B14102"/>
    <w:rsid w:val="00B358A1"/>
    <w:rsid w:val="00BA13C2"/>
    <w:rsid w:val="00BB0A13"/>
    <w:rsid w:val="00C26FF4"/>
    <w:rsid w:val="00C27008"/>
    <w:rsid w:val="00C44BFA"/>
    <w:rsid w:val="00C55187"/>
    <w:rsid w:val="00CA09F5"/>
    <w:rsid w:val="00CF225E"/>
    <w:rsid w:val="00D02042"/>
    <w:rsid w:val="00D2695D"/>
    <w:rsid w:val="00D615B9"/>
    <w:rsid w:val="00D71D6C"/>
    <w:rsid w:val="00D74C66"/>
    <w:rsid w:val="00D874A5"/>
    <w:rsid w:val="00D94B16"/>
    <w:rsid w:val="00D95DC0"/>
    <w:rsid w:val="00DA741E"/>
    <w:rsid w:val="00E20A77"/>
    <w:rsid w:val="00E64A38"/>
    <w:rsid w:val="00F04572"/>
    <w:rsid w:val="00F34F72"/>
    <w:rsid w:val="00F35BE1"/>
    <w:rsid w:val="00F70306"/>
    <w:rsid w:val="00F703D6"/>
    <w:rsid w:val="00F72489"/>
    <w:rsid w:val="00F774EB"/>
    <w:rsid w:val="00F81D78"/>
    <w:rsid w:val="00FB0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5CC0846"/>
  <w15:chartTrackingRefBased/>
  <w15:docId w15:val="{1F7CEC2E-F230-40AD-8584-B310ED889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3.pn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2.ti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image" Target="media/image1.tif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E06DD1-4676-4356-9063-43BB8F8C4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12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GOMEZ-BANDERAS, JESSICA (PGR)</dc:creator>
  <cp:keywords/>
  <dc:description/>
  <cp:lastModifiedBy>GOMEZ-BANDERAS, JESSICA (PGR)</cp:lastModifiedBy>
  <cp:revision>10</cp:revision>
  <dcterms:created xsi:type="dcterms:W3CDTF">2022-08-05T08:50:00Z</dcterms:created>
  <dcterms:modified xsi:type="dcterms:W3CDTF">2022-09-05T15:43:00Z</dcterms:modified>
</cp:coreProperties>
</file>