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34"/>
        <w:gridCol w:w="891"/>
        <w:gridCol w:w="1292"/>
        <w:gridCol w:w="2715"/>
        <w:gridCol w:w="2167"/>
        <w:gridCol w:w="563"/>
      </w:tblGrid>
      <w:tr w:rsidR="002765C9" w:rsidRPr="0031511A" w14:paraId="18EA3FDD" w14:textId="77777777" w:rsidTr="00AD7F8A">
        <w:tc>
          <w:tcPr>
            <w:tcW w:w="1458" w:type="dxa"/>
          </w:tcPr>
          <w:p w14:paraId="70BB7C7F"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Regularization Name</w:t>
            </w:r>
          </w:p>
        </w:tc>
        <w:tc>
          <w:tcPr>
            <w:tcW w:w="900" w:type="dxa"/>
          </w:tcPr>
          <w:p w14:paraId="63A3FEC2"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Type</w:t>
            </w:r>
          </w:p>
        </w:tc>
        <w:tc>
          <w:tcPr>
            <w:tcW w:w="1307" w:type="dxa"/>
          </w:tcPr>
          <w:p w14:paraId="2571449A"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Subtype</w:t>
            </w:r>
          </w:p>
        </w:tc>
        <w:tc>
          <w:tcPr>
            <w:tcW w:w="2765" w:type="dxa"/>
          </w:tcPr>
          <w:p w14:paraId="05617F8C"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Math Form</w:t>
            </w:r>
          </w:p>
        </w:tc>
        <w:tc>
          <w:tcPr>
            <w:tcW w:w="2250" w:type="dxa"/>
          </w:tcPr>
          <w:p w14:paraId="0866C8CC"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Effect</w:t>
            </w:r>
          </w:p>
        </w:tc>
        <w:tc>
          <w:tcPr>
            <w:tcW w:w="567" w:type="dxa"/>
          </w:tcPr>
          <w:p w14:paraId="6A31F0A8"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Ref</w:t>
            </w:r>
          </w:p>
        </w:tc>
      </w:tr>
      <w:tr w:rsidR="002765C9" w:rsidRPr="0031511A" w14:paraId="088F7BD9" w14:textId="77777777" w:rsidTr="00AD7F8A">
        <w:tc>
          <w:tcPr>
            <w:tcW w:w="1458" w:type="dxa"/>
          </w:tcPr>
          <w:p w14:paraId="6DA0CB29"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Lasso</w:t>
            </w:r>
          </w:p>
        </w:tc>
        <w:tc>
          <w:tcPr>
            <w:tcW w:w="900" w:type="dxa"/>
            <w:vMerge w:val="restart"/>
          </w:tcPr>
          <w:p w14:paraId="4C9EE7D8"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Machine Learning</w:t>
            </w:r>
          </w:p>
        </w:tc>
        <w:tc>
          <w:tcPr>
            <w:tcW w:w="1307" w:type="dxa"/>
            <w:vMerge w:val="restart"/>
          </w:tcPr>
          <w:p w14:paraId="07311E5E"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Penalization on coefficients</w:t>
            </w:r>
          </w:p>
        </w:tc>
        <w:tc>
          <w:tcPr>
            <w:tcW w:w="2765" w:type="dxa"/>
          </w:tcPr>
          <w:p w14:paraId="0266A7E9"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6"/>
                    <w:szCs w:val="18"/>
                  </w:rPr>
                  <m:t>Ω</m:t>
                </m:r>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)=λ</m:t>
                </m:r>
                <m:sSub>
                  <m:sSubPr>
                    <m:ctrlPr>
                      <w:rPr>
                        <w:rFonts w:ascii="Cambria Math" w:hAnsi="Cambria Math"/>
                        <w:i/>
                        <w:sz w:val="16"/>
                        <w:szCs w:val="18"/>
                      </w:rPr>
                    </m:ctrlPr>
                  </m:sSubPr>
                  <m:e>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m:t>
                    </m:r>
                  </m:e>
                  <m:sub>
                    <m:r>
                      <w:rPr>
                        <w:rFonts w:ascii="Cambria Math" w:hAnsi="Cambria Math"/>
                        <w:sz w:val="16"/>
                        <w:szCs w:val="18"/>
                        <w:lang w:val="en-US"/>
                      </w:rPr>
                      <m:t>1</m:t>
                    </m:r>
                  </m:sub>
                </m:sSub>
              </m:oMath>
            </m:oMathPara>
          </w:p>
        </w:tc>
        <w:tc>
          <w:tcPr>
            <w:tcW w:w="2250" w:type="dxa"/>
          </w:tcPr>
          <w:p w14:paraId="37444C1E"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Remove irrelevant predictors</w:t>
            </w:r>
          </w:p>
        </w:tc>
        <w:tc>
          <w:tcPr>
            <w:tcW w:w="567" w:type="dxa"/>
          </w:tcPr>
          <w:p w14:paraId="5228F6C3" w14:textId="4C0CBCD2"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&lt;EndNote&gt;&lt;Cite&gt;&lt;Author&gt;Tibshirani&lt;/Author&gt;&lt;Year&gt;1996&lt;/Year&gt;&lt;RecNum&gt;346&lt;/RecNum&gt;&lt;DisplayText&gt;&lt;style face="superscript"&gt;1&lt;/style&gt;&lt;/DisplayText&gt;&lt;record&gt;&lt;rec-number&gt;346&lt;/rec-number&gt;&lt;foreign-keys&gt;&lt;key app="EN" db-id="0pd9frw25a09fre2998pdzwcvrpx5rf02dsx" timestamp="1534163939"&gt;346&lt;/key&gt;&lt;/foreign-keys&gt;&lt;ref-type name="Journal Article"&gt;17&lt;/ref-type&gt;&lt;contributors&gt;&lt;authors&gt;&lt;author&gt;Tibshirani, Robert&lt;/author&gt;&lt;/authors&gt;&lt;/contributors&gt;&lt;titles&gt;&lt;title&gt;Regression shrinkage and selection via the lasso&lt;/title&gt;&lt;secondary-title&gt;Journal of the Royal Statistical Society. Series B (Methodological)&lt;/secondary-title&gt;&lt;/titles&gt;&lt;periodical&gt;&lt;full-title&gt;Journal of the Royal Statistical Society. Series B (Methodological)&lt;/full-title&gt;&lt;/periodical&gt;&lt;pages&gt;267-288&lt;/pages&gt;&lt;dates&gt;&lt;year&gt;1996&lt;/year&gt;&lt;/dates&gt;&lt;isbn&gt;0035-9246&lt;/isbn&gt;&lt;label&gt;Tibshirani1996&lt;/label&gt;&lt;urls&gt;&lt;/urls&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1</w:t>
            </w:r>
            <w:r w:rsidRPr="0031511A">
              <w:rPr>
                <w:rFonts w:asciiTheme="minorHAnsi" w:hAnsiTheme="minorHAnsi"/>
                <w:lang w:val="en-US"/>
              </w:rPr>
              <w:fldChar w:fldCharType="end"/>
            </w:r>
          </w:p>
        </w:tc>
      </w:tr>
      <w:tr w:rsidR="002765C9" w:rsidRPr="0031511A" w14:paraId="369CA318" w14:textId="77777777" w:rsidTr="00AD7F8A">
        <w:tc>
          <w:tcPr>
            <w:tcW w:w="1458" w:type="dxa"/>
          </w:tcPr>
          <w:p w14:paraId="038EE19E"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Ridge Regression</w:t>
            </w:r>
          </w:p>
        </w:tc>
        <w:tc>
          <w:tcPr>
            <w:tcW w:w="900" w:type="dxa"/>
            <w:vMerge/>
          </w:tcPr>
          <w:p w14:paraId="1B721D34"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03D70D37"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6C22A8BB"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6"/>
                    <w:szCs w:val="18"/>
                  </w:rPr>
                  <m:t>Ω</m:t>
                </m:r>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)=λ</m:t>
                </m:r>
                <m:sSubSup>
                  <m:sSubSupPr>
                    <m:ctrlPr>
                      <w:rPr>
                        <w:rFonts w:ascii="Cambria Math" w:hAnsi="Cambria Math"/>
                        <w:i/>
                        <w:sz w:val="16"/>
                        <w:szCs w:val="18"/>
                      </w:rPr>
                    </m:ctrlPr>
                  </m:sSubSupPr>
                  <m:e>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m:t>
                    </m:r>
                  </m:e>
                  <m:sub>
                    <m:r>
                      <w:rPr>
                        <w:rFonts w:ascii="Cambria Math" w:hAnsi="Cambria Math"/>
                        <w:sz w:val="16"/>
                        <w:szCs w:val="18"/>
                        <w:lang w:val="en-US"/>
                      </w:rPr>
                      <m:t>2</m:t>
                    </m:r>
                  </m:sub>
                  <m:sup>
                    <m:r>
                      <w:rPr>
                        <w:rFonts w:ascii="Cambria Math" w:hAnsi="Cambria Math"/>
                        <w:sz w:val="16"/>
                        <w:szCs w:val="18"/>
                        <w:lang w:val="en-US"/>
                      </w:rPr>
                      <m:t>2</m:t>
                    </m:r>
                  </m:sup>
                </m:sSubSup>
              </m:oMath>
            </m:oMathPara>
          </w:p>
        </w:tc>
        <w:tc>
          <w:tcPr>
            <w:tcW w:w="2250" w:type="dxa"/>
          </w:tcPr>
          <w:p w14:paraId="08AFFF27"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Prevent overfitting</w:t>
            </w:r>
          </w:p>
        </w:tc>
        <w:tc>
          <w:tcPr>
            <w:tcW w:w="567" w:type="dxa"/>
          </w:tcPr>
          <w:p w14:paraId="62DC4053" w14:textId="711E09FD"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&lt;EndNote&gt;&lt;Cite&gt;&lt;Author&gt;Hoerl&lt;/Author&gt;&lt;Year&gt;1970&lt;/Year&gt;&lt;RecNum&gt;213&lt;/RecNum&gt;&lt;DisplayText&gt;&lt;style face="superscript"&gt;2&lt;/style&gt;&lt;/DisplayText&gt;&lt;record&gt;&lt;rec-number&gt;213&lt;/rec-number&gt;&lt;foreign-keys&gt;&lt;key app="EN" db-id="0pd9frw25a09fre2998pdzwcvrpx5rf02dsx" timestamp="1515413578"&gt;213&lt;/key&gt;&lt;/foreign-keys&gt;&lt;ref-type name="Journal Article"&gt;17&lt;/ref-type&gt;&lt;contributors&gt;&lt;authors&gt;&lt;author&gt;Hoerl, Arthur E.&lt;/author&gt;&lt;author&gt;Kennard, Robert W.&lt;/author&gt;&lt;/authors&gt;&lt;/contributors&gt;&lt;titles&gt;&lt;title&gt;Ridge Regression: Biased Estimation for Nonorthogonal Problems&lt;/title&gt;&lt;secondary-title&gt;Technometrics&lt;/secondary-title&gt;&lt;/titles&gt;&lt;periodical&gt;&lt;full-title&gt;Technometrics&lt;/full-title&gt;&lt;/periodical&gt;&lt;pages&gt;55&lt;/pages&gt;&lt;volume&gt;12&lt;/volume&gt;&lt;number&gt;1&lt;/number&gt;&lt;dates&gt;&lt;year&gt;1970&lt;/year&gt;&lt;/dates&gt;&lt;isbn&gt;00401706&lt;/isbn&gt;&lt;urls&gt;&lt;/urls&gt;&lt;electronic-resource-num&gt;10.1080/00401706.1970.10488634&lt;/electronic-resource-num&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2</w:t>
            </w:r>
            <w:r w:rsidRPr="0031511A">
              <w:rPr>
                <w:rFonts w:asciiTheme="minorHAnsi" w:hAnsiTheme="minorHAnsi"/>
                <w:lang w:val="en-US"/>
              </w:rPr>
              <w:fldChar w:fldCharType="end"/>
            </w:r>
          </w:p>
        </w:tc>
      </w:tr>
      <w:tr w:rsidR="002765C9" w:rsidRPr="0031511A" w14:paraId="291CF882" w14:textId="77777777" w:rsidTr="00AD7F8A">
        <w:tc>
          <w:tcPr>
            <w:tcW w:w="1458" w:type="dxa"/>
          </w:tcPr>
          <w:p w14:paraId="32299B9F"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Elastic net</w:t>
            </w:r>
          </w:p>
        </w:tc>
        <w:tc>
          <w:tcPr>
            <w:tcW w:w="900" w:type="dxa"/>
            <w:vMerge/>
          </w:tcPr>
          <w:p w14:paraId="0143FCAE"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2841517D"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6CDFFDAD"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6"/>
                    <w:szCs w:val="18"/>
                  </w:rPr>
                  <m:t>Ω</m:t>
                </m:r>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)=λ(</m:t>
                </m:r>
                <m:r>
                  <w:rPr>
                    <w:rFonts w:ascii="Cambria Math" w:hAnsi="Cambria Math"/>
                    <w:sz w:val="16"/>
                    <w:szCs w:val="18"/>
                  </w:rPr>
                  <m:t>α</m:t>
                </m:r>
                <m:sSub>
                  <m:sSubPr>
                    <m:ctrlPr>
                      <w:rPr>
                        <w:rFonts w:ascii="Cambria Math" w:hAnsi="Cambria Math"/>
                        <w:i/>
                        <w:sz w:val="16"/>
                        <w:szCs w:val="18"/>
                      </w:rPr>
                    </m:ctrlPr>
                  </m:sSubPr>
                  <m:e>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m:t>
                    </m:r>
                  </m:e>
                  <m:sub>
                    <m:r>
                      <w:rPr>
                        <w:rFonts w:ascii="Cambria Math" w:hAnsi="Cambria Math"/>
                        <w:sz w:val="16"/>
                        <w:szCs w:val="18"/>
                        <w:lang w:val="en-US"/>
                      </w:rPr>
                      <m:t>1</m:t>
                    </m:r>
                  </m:sub>
                </m:sSub>
                <m:r>
                  <w:rPr>
                    <w:rFonts w:ascii="Cambria Math" w:hAnsi="Cambria Math"/>
                    <w:sz w:val="16"/>
                    <w:szCs w:val="18"/>
                    <w:lang w:val="en-US"/>
                  </w:rPr>
                  <m:t>+</m:t>
                </m:r>
                <m:f>
                  <m:fPr>
                    <m:ctrlPr>
                      <w:rPr>
                        <w:rFonts w:ascii="Cambria Math" w:hAnsi="Cambria Math"/>
                        <w:i/>
                        <w:sz w:val="16"/>
                        <w:szCs w:val="18"/>
                        <w:lang w:val="en-US"/>
                      </w:rPr>
                    </m:ctrlPr>
                  </m:fPr>
                  <m:num>
                    <m:r>
                      <w:rPr>
                        <w:rFonts w:ascii="Cambria Math" w:hAnsi="Cambria Math"/>
                        <w:sz w:val="16"/>
                        <w:szCs w:val="18"/>
                        <w:lang w:val="en-US"/>
                      </w:rPr>
                      <m:t>(1-</m:t>
                    </m:r>
                    <m:r>
                      <w:rPr>
                        <w:rFonts w:ascii="Cambria Math" w:hAnsi="Cambria Math"/>
                        <w:sz w:val="16"/>
                        <w:szCs w:val="18"/>
                      </w:rPr>
                      <m:t>α</m:t>
                    </m:r>
                    <m:r>
                      <w:rPr>
                        <w:rFonts w:ascii="Cambria Math" w:hAnsi="Cambria Math"/>
                        <w:sz w:val="16"/>
                        <w:szCs w:val="18"/>
                        <w:lang w:val="en-US"/>
                      </w:rPr>
                      <m:t>)</m:t>
                    </m:r>
                  </m:num>
                  <m:den>
                    <m:r>
                      <w:rPr>
                        <w:rFonts w:ascii="Cambria Math" w:hAnsi="Cambria Math"/>
                        <w:sz w:val="16"/>
                        <w:szCs w:val="18"/>
                        <w:lang w:val="en-US"/>
                      </w:rPr>
                      <m:t>2</m:t>
                    </m:r>
                  </m:den>
                </m:f>
                <m:sSubSup>
                  <m:sSubSupPr>
                    <m:ctrlPr>
                      <w:rPr>
                        <w:rFonts w:ascii="Cambria Math" w:hAnsi="Cambria Math"/>
                        <w:i/>
                        <w:sz w:val="16"/>
                        <w:szCs w:val="18"/>
                      </w:rPr>
                    </m:ctrlPr>
                  </m:sSubSupPr>
                  <m:e>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m:t>
                    </m:r>
                  </m:e>
                  <m:sub>
                    <m:r>
                      <w:rPr>
                        <w:rFonts w:ascii="Cambria Math" w:hAnsi="Cambria Math"/>
                        <w:sz w:val="16"/>
                        <w:szCs w:val="18"/>
                        <w:lang w:val="en-US"/>
                      </w:rPr>
                      <m:t>2</m:t>
                    </m:r>
                  </m:sub>
                  <m:sup>
                    <m:r>
                      <w:rPr>
                        <w:rFonts w:ascii="Cambria Math" w:hAnsi="Cambria Math"/>
                        <w:sz w:val="16"/>
                        <w:szCs w:val="18"/>
                        <w:lang w:val="en-US"/>
                      </w:rPr>
                      <m:t>2</m:t>
                    </m:r>
                  </m:sup>
                </m:sSubSup>
              </m:oMath>
            </m:oMathPara>
          </w:p>
        </w:tc>
        <w:tc>
          <w:tcPr>
            <w:tcW w:w="2250" w:type="dxa"/>
          </w:tcPr>
          <w:p w14:paraId="6813D64F"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Select important predictors with grouping effect</w:t>
            </w:r>
          </w:p>
        </w:tc>
        <w:tc>
          <w:tcPr>
            <w:tcW w:w="567" w:type="dxa"/>
          </w:tcPr>
          <w:p w14:paraId="5C11920E" w14:textId="370E9BF0"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&lt;EndNote&gt;&lt;Cite&gt;&lt;Author&gt;Zou&lt;/Author&gt;&lt;Year&gt;2005&lt;/Year&gt;&lt;RecNum&gt;144&lt;/RecNum&gt;&lt;DisplayText&gt;&lt;style face="superscript"&gt;3&lt;/style&gt;&lt;/DisplayText&gt;&lt;record&gt;&lt;rec-number&gt;144&lt;/rec-number&gt;&lt;foreign-keys&gt;&lt;key app="EN" db-id="0pd9frw25a09fre2998pdzwcvrpx5rf02dsx" timestamp="1503323743"&gt;144&lt;/key&gt;&lt;/foreign-keys&gt;&lt;ref-type name="Journal Article"&gt;17&lt;/ref-type&gt;&lt;contributors&gt;&lt;authors&gt;&lt;author&gt;Zou, Hui&lt;/author&gt;&lt;author&gt;Hastie, Trevor&lt;/author&gt;&lt;/authors&gt;&lt;/contributors&gt;&lt;titles&gt;&lt;title&gt;Regularization and variable selection via the elastic net&lt;/title&gt;&lt;secondary-title&gt;Journal of the Royal Statistical Society: Series B (Statistical Methodology)&lt;/secondary-title&gt;&lt;/titles&gt;&lt;periodical&gt;&lt;full-title&gt;Journal of the Royal Statistical Society: Series B (Statistical Methodology)&lt;/full-title&gt;&lt;/periodical&gt;&lt;pages&gt;301-320&lt;/pages&gt;&lt;volume&gt;67&lt;/volume&gt;&lt;number&gt;2&lt;/number&gt;&lt;dates&gt;&lt;year&gt;2005&lt;/year&gt;&lt;/dates&gt;&lt;isbn&gt;1369-7412&amp;#xD;1467-9868&lt;/isbn&gt;&lt;label&gt;Zou2005&lt;/label&gt;&lt;urls&gt;&lt;/urls&gt;&lt;electronic-resource-num&gt;10.1111/j.1467-9868.2005.00503.x&lt;/electronic-resource-num&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3</w:t>
            </w:r>
            <w:r w:rsidRPr="0031511A">
              <w:rPr>
                <w:rFonts w:asciiTheme="minorHAnsi" w:hAnsiTheme="minorHAnsi"/>
                <w:lang w:val="en-US"/>
              </w:rPr>
              <w:fldChar w:fldCharType="end"/>
            </w:r>
          </w:p>
        </w:tc>
      </w:tr>
      <w:tr w:rsidR="002765C9" w:rsidRPr="0031511A" w14:paraId="4D8D8596" w14:textId="77777777" w:rsidTr="00AD7F8A">
        <w:tc>
          <w:tcPr>
            <w:tcW w:w="1458" w:type="dxa"/>
          </w:tcPr>
          <w:p w14:paraId="57764966"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Group Lasso</w:t>
            </w:r>
          </w:p>
        </w:tc>
        <w:tc>
          <w:tcPr>
            <w:tcW w:w="900" w:type="dxa"/>
            <w:vMerge/>
          </w:tcPr>
          <w:p w14:paraId="6FEAB467"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1A17D845"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1FD0847E"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6"/>
                    <w:szCs w:val="18"/>
                  </w:rPr>
                  <m:t>Ω</m:t>
                </m:r>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)=λ</m:t>
                </m:r>
                <m:nary>
                  <m:naryPr>
                    <m:chr m:val="∑"/>
                    <m:limLoc m:val="undOvr"/>
                    <m:ctrlPr>
                      <w:rPr>
                        <w:rFonts w:ascii="Cambria Math" w:hAnsi="Cambria Math"/>
                        <w:i/>
                        <w:sz w:val="16"/>
                        <w:szCs w:val="18"/>
                      </w:rPr>
                    </m:ctrlPr>
                  </m:naryPr>
                  <m:sub>
                    <m:r>
                      <w:rPr>
                        <w:rFonts w:ascii="Cambria Math" w:hAnsi="Cambria Math"/>
                        <w:sz w:val="16"/>
                        <w:szCs w:val="18"/>
                      </w:rPr>
                      <m:t>g</m:t>
                    </m:r>
                    <m:r>
                      <w:rPr>
                        <w:rFonts w:ascii="Cambria Math" w:hAnsi="Cambria Math"/>
                        <w:sz w:val="16"/>
                        <w:szCs w:val="18"/>
                        <w:lang w:val="en-US"/>
                      </w:rPr>
                      <m:t>=1</m:t>
                    </m:r>
                  </m:sub>
                  <m:sup>
                    <m:r>
                      <w:rPr>
                        <w:rFonts w:ascii="Cambria Math" w:hAnsi="Cambria Math"/>
                        <w:sz w:val="16"/>
                        <w:szCs w:val="18"/>
                      </w:rPr>
                      <m:t>G</m:t>
                    </m:r>
                  </m:sup>
                  <m:e>
                    <m:sSub>
                      <m:sSubPr>
                        <m:ctrlPr>
                          <w:rPr>
                            <w:rFonts w:ascii="Cambria Math" w:hAnsi="Cambria Math"/>
                            <w:i/>
                            <w:sz w:val="16"/>
                            <w:szCs w:val="18"/>
                          </w:rPr>
                        </m:ctrlPr>
                      </m:sSubPr>
                      <m:e>
                        <m:r>
                          <w:rPr>
                            <w:rFonts w:ascii="Cambria Math" w:hAnsi="Cambria Math"/>
                            <w:sz w:val="16"/>
                            <w:szCs w:val="18"/>
                            <w:lang w:val="en-US"/>
                          </w:rPr>
                          <m:t>||</m:t>
                        </m:r>
                        <m:sSub>
                          <m:sSubPr>
                            <m:ctrlPr>
                              <w:rPr>
                                <w:rFonts w:ascii="Cambria Math" w:hAnsi="Cambria Math"/>
                                <w:i/>
                                <w:sz w:val="16"/>
                                <w:szCs w:val="18"/>
                              </w:rPr>
                            </m:ctrlPr>
                          </m:sSubPr>
                          <m:e>
                            <m:r>
                              <w:rPr>
                                <w:rFonts w:ascii="Cambria Math" w:hAnsi="Cambria Math"/>
                                <w:sz w:val="16"/>
                                <w:szCs w:val="18"/>
                              </w:rPr>
                              <m:t>w</m:t>
                            </m:r>
                          </m:e>
                          <m:sub>
                            <m:sSub>
                              <m:sSubPr>
                                <m:ctrlPr>
                                  <w:rPr>
                                    <w:rFonts w:ascii="Cambria Math" w:hAnsi="Cambria Math"/>
                                    <w:i/>
                                    <w:sz w:val="16"/>
                                    <w:szCs w:val="18"/>
                                  </w:rPr>
                                </m:ctrlPr>
                              </m:sSubPr>
                              <m:e>
                                <m:r>
                                  <m:rPr>
                                    <m:sty m:val="p"/>
                                  </m:rPr>
                                  <w:rPr>
                                    <w:rFonts w:ascii="Cambria Math" w:hAnsi="Cambria Math"/>
                                    <w:sz w:val="16"/>
                                    <w:szCs w:val="18"/>
                                    <w:lang w:val="en-US"/>
                                  </w:rPr>
                                  <m:t>I</m:t>
                                </m:r>
                              </m:e>
                              <m:sub>
                                <m:r>
                                  <w:rPr>
                                    <w:rFonts w:ascii="Cambria Math" w:hAnsi="Cambria Math"/>
                                    <w:sz w:val="16"/>
                                    <w:szCs w:val="18"/>
                                  </w:rPr>
                                  <m:t>g</m:t>
                                </m:r>
                              </m:sub>
                            </m:sSub>
                          </m:sub>
                        </m:sSub>
                        <m:r>
                          <w:rPr>
                            <w:rFonts w:ascii="Cambria Math" w:hAnsi="Cambria Math"/>
                            <w:sz w:val="16"/>
                            <w:szCs w:val="18"/>
                            <w:lang w:val="en-US"/>
                          </w:rPr>
                          <m:t>||</m:t>
                        </m:r>
                      </m:e>
                      <m:sub>
                        <m:r>
                          <w:rPr>
                            <w:rFonts w:ascii="Cambria Math" w:hAnsi="Cambria Math"/>
                            <w:sz w:val="16"/>
                            <w:szCs w:val="18"/>
                            <w:lang w:val="en-US"/>
                          </w:rPr>
                          <m:t>2</m:t>
                        </m:r>
                      </m:sub>
                    </m:sSub>
                  </m:e>
                </m:nary>
              </m:oMath>
            </m:oMathPara>
          </w:p>
        </w:tc>
        <w:tc>
          <w:tcPr>
            <w:tcW w:w="2250" w:type="dxa"/>
          </w:tcPr>
          <w:p w14:paraId="1D779CCF"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Account for group structure over predictors</w:t>
            </w:r>
          </w:p>
        </w:tc>
        <w:tc>
          <w:tcPr>
            <w:tcW w:w="567" w:type="dxa"/>
          </w:tcPr>
          <w:p w14:paraId="10C76C2C" w14:textId="2851E8D2"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&lt;EndNote&gt;&lt;Cite&gt;&lt;Author&gt;Meier&lt;/Author&gt;&lt;Year&gt;2008&lt;/Year&gt;&lt;RecNum&gt;94&lt;/RecNum&gt;&lt;DisplayText&gt;&lt;style face="superscript"&gt;4&lt;/style&gt;&lt;/DisplayText&gt;&lt;record&gt;&lt;rec-number&gt;94&lt;/rec-number&gt;&lt;foreign-keys&gt;&lt;key app="EN" db-id="0pd9frw25a09fre2998pdzwcvrpx5rf02dsx" timestamp="1492508461"&gt;94&lt;/key&gt;&lt;/foreign-keys&gt;&lt;ref-type name="Journal Article"&gt;17&lt;/ref-type&gt;&lt;contributors&gt;&lt;authors&gt;&lt;author&gt;Meier, Lukas&lt;/author&gt;&lt;author&gt;Van De Geer, Sara&lt;/author&gt;&lt;author&gt;Bühlmann, Peter&lt;/author&gt;&lt;/authors&gt;&lt;/contributors&gt;&lt;titles&gt;&lt;title&gt;The group lasso for logistic regression&lt;/title&gt;&lt;secondary-title&gt;Journal of the Royal Statistical Society: Series B (Statistical Methodology)&lt;/secondary-title&gt;&lt;/titles&gt;&lt;periodical&gt;&lt;full-title&gt;Journal of the Royal Statistical Society: Series B (Statistical Methodology)&lt;/full-title&gt;&lt;/periodical&gt;&lt;pages&gt;53-71&lt;/pages&gt;&lt;volume&gt;70&lt;/volume&gt;&lt;number&gt;1&lt;/number&gt;&lt;dates&gt;&lt;year&gt;2008&lt;/year&gt;&lt;/dates&gt;&lt;isbn&gt;13697412&lt;/isbn&gt;&lt;urls&gt;&lt;/urls&gt;&lt;electronic-resource-num&gt;10.1111/j.1467-9868.2007.00627.x&lt;/electronic-resource-num&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4</w:t>
            </w:r>
            <w:r w:rsidRPr="0031511A">
              <w:rPr>
                <w:rFonts w:asciiTheme="minorHAnsi" w:hAnsiTheme="minorHAnsi"/>
                <w:lang w:val="en-US"/>
              </w:rPr>
              <w:fldChar w:fldCharType="end"/>
            </w:r>
          </w:p>
        </w:tc>
      </w:tr>
      <w:tr w:rsidR="002765C9" w:rsidRPr="0031511A" w14:paraId="2FD4B0E1" w14:textId="77777777" w:rsidTr="00AD7F8A">
        <w:tc>
          <w:tcPr>
            <w:tcW w:w="1458" w:type="dxa"/>
          </w:tcPr>
          <w:p w14:paraId="494AAEC6"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Sparse Group Lasso</w:t>
            </w:r>
          </w:p>
        </w:tc>
        <w:tc>
          <w:tcPr>
            <w:tcW w:w="900" w:type="dxa"/>
            <w:vMerge/>
          </w:tcPr>
          <w:p w14:paraId="511FAF41"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47933BD6"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766B57CE"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6"/>
                    <w:szCs w:val="18"/>
                  </w:rPr>
                  <m:t>Ω</m:t>
                </m:r>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m:t>
                </m:r>
                <m:sSub>
                  <m:sSubPr>
                    <m:ctrlPr>
                      <w:rPr>
                        <w:rFonts w:ascii="Cambria Math" w:hAnsi="Cambria Math"/>
                        <w:i/>
                        <w:sz w:val="16"/>
                        <w:szCs w:val="18"/>
                      </w:rPr>
                    </m:ctrlPr>
                  </m:sSubPr>
                  <m:e>
                    <m:r>
                      <w:rPr>
                        <w:rFonts w:ascii="Cambria Math" w:hAnsi="Cambria Math"/>
                        <w:sz w:val="16"/>
                        <w:szCs w:val="18"/>
                        <w:lang w:val="en-US"/>
                      </w:rPr>
                      <m:t>λ</m:t>
                    </m:r>
                  </m:e>
                  <m:sub>
                    <m:r>
                      <w:rPr>
                        <w:rFonts w:ascii="Cambria Math" w:hAnsi="Cambria Math"/>
                        <w:sz w:val="16"/>
                        <w:szCs w:val="18"/>
                      </w:rPr>
                      <m:t>1</m:t>
                    </m:r>
                  </m:sub>
                </m:sSub>
                <m:sSub>
                  <m:sSubPr>
                    <m:ctrlPr>
                      <w:rPr>
                        <w:rFonts w:ascii="Cambria Math" w:hAnsi="Cambria Math"/>
                        <w:i/>
                        <w:sz w:val="16"/>
                        <w:szCs w:val="18"/>
                      </w:rPr>
                    </m:ctrlPr>
                  </m:sSubPr>
                  <m:e>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m:t>
                    </m:r>
                  </m:e>
                  <m:sub>
                    <m:r>
                      <w:rPr>
                        <w:rFonts w:ascii="Cambria Math" w:hAnsi="Cambria Math"/>
                        <w:sz w:val="16"/>
                        <w:szCs w:val="18"/>
                        <w:lang w:val="en-US"/>
                      </w:rPr>
                      <m:t>1</m:t>
                    </m:r>
                  </m:sub>
                </m:sSub>
                <m:r>
                  <w:rPr>
                    <w:rFonts w:ascii="Cambria Math" w:hAnsi="Cambria Math"/>
                    <w:sz w:val="16"/>
                    <w:szCs w:val="18"/>
                    <w:lang w:val="en-US"/>
                  </w:rPr>
                  <m:t>+</m:t>
                </m:r>
                <m:sSub>
                  <m:sSubPr>
                    <m:ctrlPr>
                      <w:rPr>
                        <w:rFonts w:ascii="Cambria Math" w:hAnsi="Cambria Math"/>
                        <w:i/>
                        <w:sz w:val="16"/>
                        <w:szCs w:val="18"/>
                        <w:lang w:val="en-US"/>
                      </w:rPr>
                    </m:ctrlPr>
                  </m:sSubPr>
                  <m:e>
                    <m:r>
                      <w:rPr>
                        <w:rFonts w:ascii="Cambria Math" w:hAnsi="Cambria Math"/>
                        <w:sz w:val="16"/>
                        <w:szCs w:val="18"/>
                        <w:lang w:val="en-US"/>
                      </w:rPr>
                      <m:t>λ</m:t>
                    </m:r>
                  </m:e>
                  <m:sub>
                    <m:r>
                      <w:rPr>
                        <w:rFonts w:ascii="Cambria Math" w:hAnsi="Cambria Math"/>
                        <w:sz w:val="16"/>
                        <w:szCs w:val="18"/>
                        <w:lang w:val="en-US"/>
                      </w:rPr>
                      <m:t>2</m:t>
                    </m:r>
                  </m:sub>
                </m:sSub>
                <m:nary>
                  <m:naryPr>
                    <m:chr m:val="∑"/>
                    <m:limLoc m:val="undOvr"/>
                    <m:ctrlPr>
                      <w:rPr>
                        <w:rFonts w:ascii="Cambria Math" w:hAnsi="Cambria Math"/>
                        <w:i/>
                        <w:sz w:val="16"/>
                        <w:szCs w:val="18"/>
                      </w:rPr>
                    </m:ctrlPr>
                  </m:naryPr>
                  <m:sub>
                    <m:r>
                      <w:rPr>
                        <w:rFonts w:ascii="Cambria Math" w:hAnsi="Cambria Math"/>
                        <w:sz w:val="16"/>
                        <w:szCs w:val="18"/>
                      </w:rPr>
                      <m:t>g</m:t>
                    </m:r>
                    <m:r>
                      <w:rPr>
                        <w:rFonts w:ascii="Cambria Math" w:hAnsi="Cambria Math"/>
                        <w:sz w:val="16"/>
                        <w:szCs w:val="18"/>
                        <w:lang w:val="en-US"/>
                      </w:rPr>
                      <m:t>=1</m:t>
                    </m:r>
                  </m:sub>
                  <m:sup>
                    <m:r>
                      <w:rPr>
                        <w:rFonts w:ascii="Cambria Math" w:hAnsi="Cambria Math"/>
                        <w:sz w:val="16"/>
                        <w:szCs w:val="18"/>
                      </w:rPr>
                      <m:t>G</m:t>
                    </m:r>
                  </m:sup>
                  <m:e>
                    <m:sSub>
                      <m:sSubPr>
                        <m:ctrlPr>
                          <w:rPr>
                            <w:rFonts w:ascii="Cambria Math" w:hAnsi="Cambria Math"/>
                            <w:i/>
                            <w:sz w:val="16"/>
                            <w:szCs w:val="18"/>
                          </w:rPr>
                        </m:ctrlPr>
                      </m:sSubPr>
                      <m:e>
                        <m:r>
                          <w:rPr>
                            <w:rFonts w:ascii="Cambria Math" w:hAnsi="Cambria Math"/>
                            <w:sz w:val="16"/>
                            <w:szCs w:val="18"/>
                            <w:lang w:val="en-US"/>
                          </w:rPr>
                          <m:t>||</m:t>
                        </m:r>
                        <m:sSub>
                          <m:sSubPr>
                            <m:ctrlPr>
                              <w:rPr>
                                <w:rFonts w:ascii="Cambria Math" w:hAnsi="Cambria Math"/>
                                <w:i/>
                                <w:sz w:val="16"/>
                                <w:szCs w:val="18"/>
                              </w:rPr>
                            </m:ctrlPr>
                          </m:sSubPr>
                          <m:e>
                            <m:r>
                              <w:rPr>
                                <w:rFonts w:ascii="Cambria Math" w:hAnsi="Cambria Math"/>
                                <w:sz w:val="16"/>
                                <w:szCs w:val="18"/>
                              </w:rPr>
                              <m:t>w</m:t>
                            </m:r>
                          </m:e>
                          <m:sub>
                            <m:sSub>
                              <m:sSubPr>
                                <m:ctrlPr>
                                  <w:rPr>
                                    <w:rFonts w:ascii="Cambria Math" w:hAnsi="Cambria Math"/>
                                    <w:i/>
                                    <w:sz w:val="16"/>
                                    <w:szCs w:val="18"/>
                                  </w:rPr>
                                </m:ctrlPr>
                              </m:sSubPr>
                              <m:e>
                                <m:r>
                                  <m:rPr>
                                    <m:sty m:val="p"/>
                                  </m:rPr>
                                  <w:rPr>
                                    <w:rFonts w:ascii="Cambria Math" w:hAnsi="Cambria Math"/>
                                    <w:sz w:val="16"/>
                                    <w:szCs w:val="18"/>
                                    <w:lang w:val="en-US"/>
                                  </w:rPr>
                                  <m:t>I</m:t>
                                </m:r>
                              </m:e>
                              <m:sub>
                                <m:r>
                                  <w:rPr>
                                    <w:rFonts w:ascii="Cambria Math" w:hAnsi="Cambria Math"/>
                                    <w:sz w:val="16"/>
                                    <w:szCs w:val="18"/>
                                  </w:rPr>
                                  <m:t>g</m:t>
                                </m:r>
                              </m:sub>
                            </m:sSub>
                          </m:sub>
                        </m:sSub>
                        <m:r>
                          <w:rPr>
                            <w:rFonts w:ascii="Cambria Math" w:hAnsi="Cambria Math"/>
                            <w:sz w:val="16"/>
                            <w:szCs w:val="18"/>
                            <w:lang w:val="en-US"/>
                          </w:rPr>
                          <m:t>||</m:t>
                        </m:r>
                      </m:e>
                      <m:sub>
                        <m:r>
                          <w:rPr>
                            <w:rFonts w:ascii="Cambria Math" w:hAnsi="Cambria Math"/>
                            <w:sz w:val="16"/>
                            <w:szCs w:val="18"/>
                            <w:lang w:val="en-US"/>
                          </w:rPr>
                          <m:t>2</m:t>
                        </m:r>
                      </m:sub>
                    </m:sSub>
                  </m:e>
                </m:nary>
              </m:oMath>
            </m:oMathPara>
          </w:p>
        </w:tc>
        <w:tc>
          <w:tcPr>
            <w:tcW w:w="2250" w:type="dxa"/>
          </w:tcPr>
          <w:p w14:paraId="0F147C97"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Account for sparse group structure over predictors</w:t>
            </w:r>
          </w:p>
        </w:tc>
        <w:tc>
          <w:tcPr>
            <w:tcW w:w="567" w:type="dxa"/>
          </w:tcPr>
          <w:p w14:paraId="1FFC5EFC" w14:textId="17CD8BAD"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&lt;EndNote&gt;&lt;Cite&gt;&lt;Author&gt;Simon&lt;/Author&gt;&lt;Year&gt;2013&lt;/Year&gt;&lt;RecNum&gt;216&lt;/RecNum&gt;&lt;DisplayText&gt;&lt;style face="superscript"&gt;5&lt;/style&gt;&lt;/DisplayText&gt;&lt;record&gt;&lt;rec-number&gt;216&lt;/rec-number&gt;&lt;foreign-keys&gt;&lt;key app="EN" db-id="0pd9frw25a09fre2998pdzwcvrpx5rf02dsx" timestamp="1515600191"&gt;216&lt;/key&gt;&lt;/foreign-keys&gt;&lt;ref-type name="Journal Article"&gt;17&lt;/ref-type&gt;&lt;contributors&gt;&lt;authors&gt;&lt;author&gt;Simon, Noah&lt;/author&gt;&lt;author&gt;Friedman, Jerome&lt;/author&gt;&lt;author&gt;Hastie, Trevor&lt;/author&gt;&lt;author&gt;Tibshirani, Robert&lt;/author&gt;&lt;/authors&gt;&lt;/contributors&gt;&lt;titles&gt;&lt;title&gt;A Sparse-Group Lasso&lt;/title&gt;&lt;secondary-title&gt;Journal of Computational and Graphical Statistics&lt;/secondary-title&gt;&lt;/titles&gt;&lt;periodical&gt;&lt;full-title&gt;Journal of Computational and Graphical Statistics&lt;/full-title&gt;&lt;/periodical&gt;&lt;pages&gt;231-245&lt;/pages&gt;&lt;volume&gt;22&lt;/volume&gt;&lt;number&gt;2&lt;/number&gt;&lt;dates&gt;&lt;year&gt;2013&lt;/year&gt;&lt;/dates&gt;&lt;isbn&gt;1061-8600&amp;#xD;1537-2715&lt;/isbn&gt;&lt;urls&gt;&lt;/urls&gt;&lt;electronic-resource-num&gt;10.1080/10618600.2012.681250&lt;/electronic-resource-num&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5</w:t>
            </w:r>
            <w:r w:rsidRPr="0031511A">
              <w:rPr>
                <w:rFonts w:asciiTheme="minorHAnsi" w:hAnsiTheme="minorHAnsi"/>
                <w:lang w:val="en-US"/>
              </w:rPr>
              <w:fldChar w:fldCharType="end"/>
            </w:r>
          </w:p>
        </w:tc>
      </w:tr>
      <w:tr w:rsidR="002765C9" w:rsidRPr="0031511A" w14:paraId="0F0FE9AC" w14:textId="77777777" w:rsidTr="00AD7F8A">
        <w:tc>
          <w:tcPr>
            <w:tcW w:w="1458" w:type="dxa"/>
          </w:tcPr>
          <w:p w14:paraId="0D927E95"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Fused Lasso</w:t>
            </w:r>
          </w:p>
        </w:tc>
        <w:tc>
          <w:tcPr>
            <w:tcW w:w="900" w:type="dxa"/>
            <w:vMerge/>
          </w:tcPr>
          <w:p w14:paraId="480EE19C"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val="restart"/>
          </w:tcPr>
          <w:p w14:paraId="7DF20272"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Penalization on the difference between coefficients</w:t>
            </w:r>
          </w:p>
        </w:tc>
        <w:tc>
          <w:tcPr>
            <w:tcW w:w="2765" w:type="dxa"/>
          </w:tcPr>
          <w:p w14:paraId="4854DB61"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6"/>
                    <w:szCs w:val="18"/>
                  </w:rPr>
                  <m:t>Ω</m:t>
                </m:r>
                <m:d>
                  <m:dPr>
                    <m:ctrlPr>
                      <w:rPr>
                        <w:rFonts w:ascii="Cambria Math" w:hAnsi="Cambria Math"/>
                        <w:i/>
                        <w:sz w:val="16"/>
                        <w:szCs w:val="18"/>
                      </w:rPr>
                    </m:ctrlPr>
                  </m:dPr>
                  <m:e>
                    <m:r>
                      <w:rPr>
                        <w:rFonts w:ascii="Cambria Math" w:hAnsi="Cambria Math"/>
                        <w:sz w:val="16"/>
                        <w:szCs w:val="18"/>
                      </w:rPr>
                      <m:t>w</m:t>
                    </m:r>
                  </m:e>
                </m:d>
                <m:r>
                  <w:rPr>
                    <w:rFonts w:ascii="Cambria Math" w:hAnsi="Cambria Math"/>
                    <w:sz w:val="16"/>
                    <w:szCs w:val="18"/>
                    <w:lang w:val="en-US"/>
                  </w:rPr>
                  <m:t>=</m:t>
                </m:r>
                <m:sSub>
                  <m:sSubPr>
                    <m:ctrlPr>
                      <w:rPr>
                        <w:rFonts w:ascii="Cambria Math" w:hAnsi="Cambria Math"/>
                        <w:i/>
                        <w:sz w:val="16"/>
                        <w:szCs w:val="18"/>
                      </w:rPr>
                    </m:ctrlPr>
                  </m:sSubPr>
                  <m:e>
                    <m:sSub>
                      <m:sSubPr>
                        <m:ctrlPr>
                          <w:rPr>
                            <w:rFonts w:ascii="Cambria Math" w:hAnsi="Cambria Math"/>
                            <w:i/>
                            <w:sz w:val="16"/>
                            <w:szCs w:val="18"/>
                          </w:rPr>
                        </m:ctrlPr>
                      </m:sSubPr>
                      <m:e>
                        <m:r>
                          <w:rPr>
                            <w:rFonts w:ascii="Cambria Math" w:hAnsi="Cambria Math"/>
                            <w:sz w:val="16"/>
                            <w:szCs w:val="18"/>
                          </w:rPr>
                          <m:t>λ</m:t>
                        </m:r>
                      </m:e>
                      <m:sub>
                        <m:r>
                          <w:rPr>
                            <w:rFonts w:ascii="Cambria Math" w:hAnsi="Cambria Math"/>
                            <w:sz w:val="16"/>
                            <w:szCs w:val="18"/>
                            <w:lang w:val="en-US"/>
                          </w:rPr>
                          <m:t>1</m:t>
                        </m:r>
                      </m:sub>
                    </m:sSub>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m:t>
                    </m:r>
                  </m:e>
                  <m:sub>
                    <m:r>
                      <w:rPr>
                        <w:rFonts w:ascii="Cambria Math" w:hAnsi="Cambria Math"/>
                        <w:sz w:val="16"/>
                        <w:szCs w:val="18"/>
                        <w:lang w:val="en-US"/>
                      </w:rPr>
                      <m:t>1</m:t>
                    </m:r>
                  </m:sub>
                </m:sSub>
                <m:r>
                  <w:rPr>
                    <w:rFonts w:ascii="Cambria Math" w:hAnsi="Cambria Math"/>
                    <w:sz w:val="16"/>
                    <w:szCs w:val="18"/>
                    <w:lang w:val="en-US"/>
                  </w:rPr>
                  <m:t>+</m:t>
                </m:r>
                <m:sSub>
                  <m:sSubPr>
                    <m:ctrlPr>
                      <w:rPr>
                        <w:rFonts w:ascii="Cambria Math" w:hAnsi="Cambria Math"/>
                        <w:i/>
                        <w:sz w:val="16"/>
                        <w:szCs w:val="18"/>
                      </w:rPr>
                    </m:ctrlPr>
                  </m:sSubPr>
                  <m:e>
                    <m:r>
                      <w:rPr>
                        <w:rFonts w:ascii="Cambria Math" w:hAnsi="Cambria Math"/>
                        <w:sz w:val="16"/>
                        <w:szCs w:val="18"/>
                      </w:rPr>
                      <m:t>λ</m:t>
                    </m:r>
                  </m:e>
                  <m:sub>
                    <m:r>
                      <w:rPr>
                        <w:rFonts w:ascii="Cambria Math" w:hAnsi="Cambria Math"/>
                        <w:sz w:val="16"/>
                        <w:szCs w:val="18"/>
                        <w:lang w:val="en-US"/>
                      </w:rPr>
                      <m:t>2</m:t>
                    </m:r>
                  </m:sub>
                </m:sSub>
                <m:nary>
                  <m:naryPr>
                    <m:chr m:val="∑"/>
                    <m:limLoc m:val="undOvr"/>
                    <m:ctrlPr>
                      <w:rPr>
                        <w:rFonts w:ascii="Cambria Math" w:hAnsi="Cambria Math"/>
                        <w:i/>
                        <w:sz w:val="16"/>
                        <w:szCs w:val="18"/>
                      </w:rPr>
                    </m:ctrlPr>
                  </m:naryPr>
                  <m:sub>
                    <m:r>
                      <w:rPr>
                        <w:rFonts w:ascii="Cambria Math" w:hAnsi="Cambria Math"/>
                        <w:sz w:val="16"/>
                        <w:szCs w:val="18"/>
                      </w:rPr>
                      <m:t>i</m:t>
                    </m:r>
                    <m:r>
                      <w:rPr>
                        <w:rFonts w:ascii="Cambria Math" w:hAnsi="Cambria Math"/>
                        <w:sz w:val="16"/>
                        <w:szCs w:val="18"/>
                        <w:lang w:val="en-US"/>
                      </w:rPr>
                      <m:t>=1</m:t>
                    </m:r>
                  </m:sub>
                  <m:sup>
                    <m:r>
                      <w:rPr>
                        <w:rFonts w:ascii="Cambria Math" w:hAnsi="Cambria Math"/>
                        <w:sz w:val="16"/>
                        <w:szCs w:val="18"/>
                      </w:rPr>
                      <m:t>p</m:t>
                    </m:r>
                  </m:sup>
                  <m:e>
                    <m:r>
                      <w:rPr>
                        <w:rFonts w:ascii="Cambria Math" w:hAnsi="Cambria Math"/>
                        <w:sz w:val="16"/>
                        <w:szCs w:val="18"/>
                        <w:lang w:val="en-US"/>
                      </w:rPr>
                      <m:t>|</m:t>
                    </m:r>
                    <m:sSub>
                      <m:sSubPr>
                        <m:ctrlPr>
                          <w:rPr>
                            <w:rFonts w:ascii="Cambria Math" w:hAnsi="Cambria Math"/>
                            <w:i/>
                            <w:sz w:val="16"/>
                            <w:szCs w:val="18"/>
                          </w:rPr>
                        </m:ctrlPr>
                      </m:sSubPr>
                      <m:e>
                        <m:r>
                          <w:rPr>
                            <w:rFonts w:ascii="Cambria Math" w:hAnsi="Cambria Math"/>
                            <w:sz w:val="16"/>
                            <w:szCs w:val="18"/>
                          </w:rPr>
                          <m:t>w</m:t>
                        </m:r>
                      </m:e>
                      <m:sub>
                        <m:r>
                          <w:rPr>
                            <w:rFonts w:ascii="Cambria Math" w:hAnsi="Cambria Math"/>
                            <w:sz w:val="16"/>
                            <w:szCs w:val="18"/>
                          </w:rPr>
                          <m:t>i</m:t>
                        </m:r>
                      </m:sub>
                    </m:sSub>
                    <m:r>
                      <w:rPr>
                        <w:rFonts w:ascii="Cambria Math" w:hAnsi="Cambria Math"/>
                        <w:sz w:val="16"/>
                        <w:szCs w:val="18"/>
                        <w:lang w:val="en-US"/>
                      </w:rPr>
                      <m:t>-</m:t>
                    </m:r>
                    <m:sSub>
                      <m:sSubPr>
                        <m:ctrlPr>
                          <w:rPr>
                            <w:rFonts w:ascii="Cambria Math" w:hAnsi="Cambria Math"/>
                            <w:i/>
                            <w:sz w:val="16"/>
                            <w:szCs w:val="18"/>
                          </w:rPr>
                        </m:ctrlPr>
                      </m:sSubPr>
                      <m:e>
                        <m:r>
                          <w:rPr>
                            <w:rFonts w:ascii="Cambria Math" w:hAnsi="Cambria Math"/>
                            <w:sz w:val="16"/>
                            <w:szCs w:val="18"/>
                          </w:rPr>
                          <m:t>w</m:t>
                        </m:r>
                      </m:e>
                      <m:sub>
                        <m:r>
                          <w:rPr>
                            <w:rFonts w:ascii="Cambria Math" w:hAnsi="Cambria Math"/>
                            <w:sz w:val="16"/>
                            <w:szCs w:val="18"/>
                          </w:rPr>
                          <m:t>i</m:t>
                        </m:r>
                        <m:r>
                          <w:rPr>
                            <w:rFonts w:ascii="Cambria Math" w:hAnsi="Cambria Math"/>
                            <w:sz w:val="16"/>
                            <w:szCs w:val="18"/>
                            <w:lang w:val="en-US"/>
                          </w:rPr>
                          <m:t>-1</m:t>
                        </m:r>
                      </m:sub>
                    </m:sSub>
                    <m:r>
                      <w:rPr>
                        <w:rFonts w:ascii="Cambria Math" w:hAnsi="Cambria Math"/>
                        <w:sz w:val="16"/>
                        <w:szCs w:val="18"/>
                        <w:lang w:val="en-US"/>
                      </w:rPr>
                      <m:t>|</m:t>
                    </m:r>
                  </m:e>
                </m:nary>
              </m:oMath>
            </m:oMathPara>
          </w:p>
        </w:tc>
        <w:tc>
          <w:tcPr>
            <w:tcW w:w="2250" w:type="dxa"/>
          </w:tcPr>
          <w:p w14:paraId="7A70FDC3"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Account for ordered predictors</w:t>
            </w:r>
          </w:p>
        </w:tc>
        <w:tc>
          <w:tcPr>
            <w:tcW w:w="567" w:type="dxa"/>
          </w:tcPr>
          <w:p w14:paraId="5BC426C3" w14:textId="6CF2BFF5"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&lt;EndNote&gt;&lt;Cite&gt;&lt;Author&gt;Tibshirani&lt;/Author&gt;&lt;Year&gt;2005&lt;/Year&gt;&lt;RecNum&gt;160&lt;/RecNum&gt;&lt;DisplayText&gt;&lt;style face="superscript"&gt;6&lt;/style&gt;&lt;/DisplayText&gt;&lt;record&gt;&lt;rec-number&gt;160&lt;/rec-number&gt;&lt;foreign-keys&gt;&lt;key app="EN" db-id="0pd9frw25a09fre2998pdzwcvrpx5rf02dsx" timestamp="1505211225"&gt;160&lt;/key&gt;&lt;/foreign-keys&gt;&lt;ref-type name="Journal Article"&gt;17&lt;/ref-type&gt;&lt;contributors&gt;&lt;authors&gt;&lt;author&gt;Tibshirani, Robert&lt;/author&gt;&lt;author&gt;Saunders, Michael&lt;/author&gt;&lt;author&gt;Rosset, Saharon&lt;/author&gt;&lt;author&gt;Zhu, Ji&lt;/author&gt;&lt;author&gt;Knight, Keith&lt;/author&gt;&lt;/authors&gt;&lt;/contributors&gt;&lt;titles&gt;&lt;title&gt;Sparsity and smoothness via the fused lasso&lt;/title&gt;&lt;secondary-title&gt;Journal of the Royal Statistical Society: Series B (Statistical Methodology)&lt;/secondary-title&gt;&lt;/titles&gt;&lt;periodical&gt;&lt;full-title&gt;Journal of the Royal Statistical Society: Series B (Statistical Methodology)&lt;/full-title&gt;&lt;/periodical&gt;&lt;pages&gt;91-108&lt;/pages&gt;&lt;volume&gt;67&lt;/volume&gt;&lt;number&gt;1&lt;/number&gt;&lt;dates&gt;&lt;year&gt;2005&lt;/year&gt;&lt;/dates&gt;&lt;isbn&gt;1369-7412&amp;#xD;1467-9868&lt;/isbn&gt;&lt;urls&gt;&lt;/urls&gt;&lt;electronic-resource-num&gt;10.1111/j.1467-9868.2005.00490.x&lt;/electronic-resource-num&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6</w:t>
            </w:r>
            <w:r w:rsidRPr="0031511A">
              <w:rPr>
                <w:rFonts w:asciiTheme="minorHAnsi" w:hAnsiTheme="minorHAnsi"/>
                <w:lang w:val="en-US"/>
              </w:rPr>
              <w:fldChar w:fldCharType="end"/>
            </w:r>
          </w:p>
        </w:tc>
      </w:tr>
      <w:tr w:rsidR="002765C9" w:rsidRPr="0031511A" w14:paraId="678D33D2" w14:textId="77777777" w:rsidTr="00AD7F8A">
        <w:tc>
          <w:tcPr>
            <w:tcW w:w="1458" w:type="dxa"/>
          </w:tcPr>
          <w:p w14:paraId="7084355C"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Absolute Fused Lasso</w:t>
            </w:r>
          </w:p>
        </w:tc>
        <w:tc>
          <w:tcPr>
            <w:tcW w:w="900" w:type="dxa"/>
            <w:vMerge/>
          </w:tcPr>
          <w:p w14:paraId="1B000E60"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6C342767"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27D892E8"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4"/>
                    <w:szCs w:val="18"/>
                  </w:rPr>
                  <m:t>Ω</m:t>
                </m:r>
                <m:d>
                  <m:dPr>
                    <m:ctrlPr>
                      <w:rPr>
                        <w:rFonts w:ascii="Cambria Math" w:hAnsi="Cambria Math"/>
                        <w:i/>
                        <w:sz w:val="14"/>
                        <w:szCs w:val="18"/>
                      </w:rPr>
                    </m:ctrlPr>
                  </m:dPr>
                  <m:e>
                    <m:r>
                      <w:rPr>
                        <w:rFonts w:ascii="Cambria Math" w:hAnsi="Cambria Math"/>
                        <w:sz w:val="14"/>
                        <w:szCs w:val="18"/>
                      </w:rPr>
                      <m:t>w</m:t>
                    </m:r>
                  </m:e>
                </m:d>
                <m:r>
                  <w:rPr>
                    <w:rFonts w:ascii="Cambria Math" w:hAnsi="Cambria Math"/>
                    <w:sz w:val="14"/>
                    <w:szCs w:val="18"/>
                    <w:lang w:val="en-US"/>
                  </w:rPr>
                  <m:t>=</m:t>
                </m:r>
                <m:sSub>
                  <m:sSubPr>
                    <m:ctrlPr>
                      <w:rPr>
                        <w:rFonts w:ascii="Cambria Math" w:hAnsi="Cambria Math"/>
                        <w:i/>
                        <w:sz w:val="14"/>
                        <w:szCs w:val="18"/>
                      </w:rPr>
                    </m:ctrlPr>
                  </m:sSubPr>
                  <m:e>
                    <m:sSub>
                      <m:sSubPr>
                        <m:ctrlPr>
                          <w:rPr>
                            <w:rFonts w:ascii="Cambria Math" w:hAnsi="Cambria Math"/>
                            <w:i/>
                            <w:sz w:val="14"/>
                            <w:szCs w:val="18"/>
                          </w:rPr>
                        </m:ctrlPr>
                      </m:sSubPr>
                      <m:e>
                        <m:r>
                          <w:rPr>
                            <w:rFonts w:ascii="Cambria Math" w:hAnsi="Cambria Math"/>
                            <w:sz w:val="14"/>
                            <w:szCs w:val="18"/>
                          </w:rPr>
                          <m:t>λ</m:t>
                        </m:r>
                      </m:e>
                      <m:sub>
                        <m:r>
                          <w:rPr>
                            <w:rFonts w:ascii="Cambria Math" w:hAnsi="Cambria Math"/>
                            <w:sz w:val="14"/>
                            <w:szCs w:val="18"/>
                            <w:lang w:val="en-US"/>
                          </w:rPr>
                          <m:t>1</m:t>
                        </m:r>
                      </m:sub>
                    </m:sSub>
                    <m:r>
                      <w:rPr>
                        <w:rFonts w:ascii="Cambria Math" w:hAnsi="Cambria Math"/>
                        <w:sz w:val="14"/>
                        <w:szCs w:val="18"/>
                        <w:lang w:val="en-US"/>
                      </w:rPr>
                      <m:t>||</m:t>
                    </m:r>
                    <m:r>
                      <w:rPr>
                        <w:rFonts w:ascii="Cambria Math" w:hAnsi="Cambria Math"/>
                        <w:sz w:val="14"/>
                        <w:szCs w:val="18"/>
                      </w:rPr>
                      <m:t>w</m:t>
                    </m:r>
                    <m:r>
                      <w:rPr>
                        <w:rFonts w:ascii="Cambria Math" w:hAnsi="Cambria Math"/>
                        <w:sz w:val="14"/>
                        <w:szCs w:val="18"/>
                        <w:lang w:val="en-US"/>
                      </w:rPr>
                      <m:t>||</m:t>
                    </m:r>
                  </m:e>
                  <m:sub>
                    <m:r>
                      <w:rPr>
                        <w:rFonts w:ascii="Cambria Math" w:hAnsi="Cambria Math"/>
                        <w:sz w:val="14"/>
                        <w:szCs w:val="18"/>
                        <w:lang w:val="en-US"/>
                      </w:rPr>
                      <m:t>1</m:t>
                    </m:r>
                  </m:sub>
                </m:sSub>
                <m:r>
                  <w:rPr>
                    <w:rFonts w:ascii="Cambria Math" w:hAnsi="Cambria Math"/>
                    <w:sz w:val="14"/>
                    <w:szCs w:val="18"/>
                    <w:lang w:val="en-US"/>
                  </w:rPr>
                  <m:t>+</m:t>
                </m:r>
                <m:sSub>
                  <m:sSubPr>
                    <m:ctrlPr>
                      <w:rPr>
                        <w:rFonts w:ascii="Cambria Math" w:hAnsi="Cambria Math"/>
                        <w:i/>
                        <w:sz w:val="14"/>
                        <w:szCs w:val="18"/>
                      </w:rPr>
                    </m:ctrlPr>
                  </m:sSubPr>
                  <m:e>
                    <m:r>
                      <w:rPr>
                        <w:rFonts w:ascii="Cambria Math" w:hAnsi="Cambria Math"/>
                        <w:sz w:val="14"/>
                        <w:szCs w:val="18"/>
                      </w:rPr>
                      <m:t>λ</m:t>
                    </m:r>
                  </m:e>
                  <m:sub>
                    <m:r>
                      <w:rPr>
                        <w:rFonts w:ascii="Cambria Math" w:hAnsi="Cambria Math"/>
                        <w:sz w:val="14"/>
                        <w:szCs w:val="18"/>
                        <w:lang w:val="en-US"/>
                      </w:rPr>
                      <m:t>2</m:t>
                    </m:r>
                  </m:sub>
                </m:sSub>
                <m:nary>
                  <m:naryPr>
                    <m:chr m:val="∑"/>
                    <m:limLoc m:val="undOvr"/>
                    <m:ctrlPr>
                      <w:rPr>
                        <w:rFonts w:ascii="Cambria Math" w:hAnsi="Cambria Math"/>
                        <w:i/>
                        <w:sz w:val="14"/>
                        <w:szCs w:val="18"/>
                      </w:rPr>
                    </m:ctrlPr>
                  </m:naryPr>
                  <m:sub>
                    <m:r>
                      <w:rPr>
                        <w:rFonts w:ascii="Cambria Math" w:hAnsi="Cambria Math"/>
                        <w:sz w:val="14"/>
                        <w:szCs w:val="18"/>
                      </w:rPr>
                      <m:t>i</m:t>
                    </m:r>
                    <m:r>
                      <w:rPr>
                        <w:rFonts w:ascii="Cambria Math" w:hAnsi="Cambria Math"/>
                        <w:sz w:val="14"/>
                        <w:szCs w:val="18"/>
                        <w:lang w:val="en-US"/>
                      </w:rPr>
                      <m:t>=1</m:t>
                    </m:r>
                  </m:sub>
                  <m:sup>
                    <m:r>
                      <w:rPr>
                        <w:rFonts w:ascii="Cambria Math" w:hAnsi="Cambria Math"/>
                        <w:sz w:val="14"/>
                        <w:szCs w:val="18"/>
                      </w:rPr>
                      <m:t>p</m:t>
                    </m:r>
                  </m:sup>
                  <m:e>
                    <m:r>
                      <w:rPr>
                        <w:rFonts w:ascii="Cambria Math" w:hAnsi="Cambria Math"/>
                        <w:sz w:val="14"/>
                        <w:szCs w:val="18"/>
                        <w:lang w:val="en-US"/>
                      </w:rPr>
                      <m:t>||</m:t>
                    </m:r>
                    <m:sSub>
                      <m:sSubPr>
                        <m:ctrlPr>
                          <w:rPr>
                            <w:rFonts w:ascii="Cambria Math" w:hAnsi="Cambria Math"/>
                            <w:i/>
                            <w:sz w:val="14"/>
                            <w:szCs w:val="18"/>
                          </w:rPr>
                        </m:ctrlPr>
                      </m:sSubPr>
                      <m:e>
                        <m:r>
                          <w:rPr>
                            <w:rFonts w:ascii="Cambria Math" w:hAnsi="Cambria Math"/>
                            <w:sz w:val="14"/>
                            <w:szCs w:val="18"/>
                          </w:rPr>
                          <m:t>w</m:t>
                        </m:r>
                      </m:e>
                      <m:sub>
                        <m:r>
                          <w:rPr>
                            <w:rFonts w:ascii="Cambria Math" w:hAnsi="Cambria Math"/>
                            <w:sz w:val="14"/>
                            <w:szCs w:val="18"/>
                          </w:rPr>
                          <m:t>i</m:t>
                        </m:r>
                      </m:sub>
                    </m:sSub>
                    <m:r>
                      <w:rPr>
                        <w:rFonts w:ascii="Cambria Math" w:hAnsi="Cambria Math"/>
                        <w:sz w:val="14"/>
                        <w:szCs w:val="18"/>
                        <w:lang w:val="en-US"/>
                      </w:rPr>
                      <m:t>|-|</m:t>
                    </m:r>
                    <m:sSub>
                      <m:sSubPr>
                        <m:ctrlPr>
                          <w:rPr>
                            <w:rFonts w:ascii="Cambria Math" w:hAnsi="Cambria Math"/>
                            <w:i/>
                            <w:sz w:val="14"/>
                            <w:szCs w:val="18"/>
                          </w:rPr>
                        </m:ctrlPr>
                      </m:sSubPr>
                      <m:e>
                        <m:r>
                          <w:rPr>
                            <w:rFonts w:ascii="Cambria Math" w:hAnsi="Cambria Math"/>
                            <w:sz w:val="14"/>
                            <w:szCs w:val="18"/>
                          </w:rPr>
                          <m:t>w</m:t>
                        </m:r>
                      </m:e>
                      <m:sub>
                        <m:r>
                          <w:rPr>
                            <w:rFonts w:ascii="Cambria Math" w:hAnsi="Cambria Math"/>
                            <w:sz w:val="14"/>
                            <w:szCs w:val="18"/>
                          </w:rPr>
                          <m:t>i</m:t>
                        </m:r>
                        <m:r>
                          <w:rPr>
                            <w:rFonts w:ascii="Cambria Math" w:hAnsi="Cambria Math"/>
                            <w:sz w:val="14"/>
                            <w:szCs w:val="18"/>
                            <w:lang w:val="en-US"/>
                          </w:rPr>
                          <m:t>-1</m:t>
                        </m:r>
                      </m:sub>
                    </m:sSub>
                    <m:r>
                      <w:rPr>
                        <w:rFonts w:ascii="Cambria Math" w:hAnsi="Cambria Math"/>
                        <w:sz w:val="14"/>
                        <w:szCs w:val="18"/>
                        <w:lang w:val="en-US"/>
                      </w:rPr>
                      <m:t>||</m:t>
                    </m:r>
                  </m:e>
                </m:nary>
              </m:oMath>
            </m:oMathPara>
          </w:p>
        </w:tc>
        <w:tc>
          <w:tcPr>
            <w:tcW w:w="2250" w:type="dxa"/>
          </w:tcPr>
          <w:p w14:paraId="3A8884C1"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Account for ordered predictors (only magnitudes matter)</w:t>
            </w:r>
          </w:p>
        </w:tc>
        <w:tc>
          <w:tcPr>
            <w:tcW w:w="567" w:type="dxa"/>
          </w:tcPr>
          <w:p w14:paraId="2259BBFA" w14:textId="42D1B21B"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&lt;EndNote&gt;&lt;Cite&gt;&lt;Author&gt;Yang&lt;/Author&gt;&lt;Year&gt;2016&lt;/Year&gt;&lt;RecNum&gt;202&lt;/RecNum&gt;&lt;DisplayText&gt;&lt;style face="superscript"&gt;7&lt;/style&gt;&lt;/DisplayText&gt;&lt;record&gt;&lt;rec-number&gt;202&lt;/rec-number&gt;&lt;foreign-keys&gt;&lt;key app="EN" db-id="0pd9frw25a09fre2998pdzwcvrpx5rf02dsx" timestamp="1508171487"&gt;202&lt;/key&gt;&lt;/foreign-keys&gt;&lt;ref-type name="Journal Article"&gt;17&lt;/ref-type&gt;&lt;contributors&gt;&lt;authors&gt;&lt;author&gt;Yang, Tao&lt;/author&gt;&lt;author&gt;Liu, Jun&lt;/author&gt;&lt;author&gt;Gong, Pinghua&lt;/author&gt;&lt;author&gt;Zhang, Ruiwen&lt;/author&gt;&lt;author&gt;Shen, Xiaotong&lt;/author&gt;&lt;author&gt;Ye, Jieping&lt;/author&gt;&lt;/authors&gt;&lt;/contributors&gt;&lt;titles&gt;&lt;title&gt;Absolute Fused Lasso and Its Application to Genome-Wide Association Studies&lt;/title&gt;&lt;/titles&gt;&lt;pages&gt;1955-1964&lt;/pages&gt;&lt;dates&gt;&lt;year&gt;2016&lt;/year&gt;&lt;/dates&gt;&lt;urls&gt;&lt;/urls&gt;&lt;electronic-resource-num&gt;10.1145/2939672.2939827&lt;/electronic-resource-num&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7</w:t>
            </w:r>
            <w:r w:rsidRPr="0031511A">
              <w:rPr>
                <w:rFonts w:asciiTheme="minorHAnsi" w:hAnsiTheme="minorHAnsi"/>
                <w:lang w:val="en-US"/>
              </w:rPr>
              <w:fldChar w:fldCharType="end"/>
            </w:r>
          </w:p>
        </w:tc>
      </w:tr>
      <w:tr w:rsidR="002765C9" w:rsidRPr="0031511A" w14:paraId="4B047186" w14:textId="77777777" w:rsidTr="00AD7F8A">
        <w:tc>
          <w:tcPr>
            <w:tcW w:w="1458" w:type="dxa"/>
          </w:tcPr>
          <w:p w14:paraId="2F09DC80" w14:textId="045E2269" w:rsidR="002765C9" w:rsidRPr="0031511A" w:rsidRDefault="002765C9" w:rsidP="00B66694">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Network</w:t>
            </w:r>
            <w:r w:rsidR="00B66694">
              <w:rPr>
                <w:rFonts w:asciiTheme="minorHAnsi" w:hAnsiTheme="minorHAnsi"/>
                <w:sz w:val="16"/>
                <w:szCs w:val="16"/>
                <w:lang w:val="en-US"/>
              </w:rPr>
              <w:t>-</w:t>
            </w:r>
            <w:r w:rsidRPr="0031511A">
              <w:rPr>
                <w:rFonts w:asciiTheme="minorHAnsi" w:hAnsiTheme="minorHAnsi"/>
                <w:sz w:val="16"/>
                <w:szCs w:val="16"/>
                <w:lang w:val="en-US"/>
              </w:rPr>
              <w:t>based Regularization</w:t>
            </w:r>
          </w:p>
        </w:tc>
        <w:tc>
          <w:tcPr>
            <w:tcW w:w="900" w:type="dxa"/>
            <w:vMerge/>
          </w:tcPr>
          <w:p w14:paraId="285CF2D8"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10DD01DE"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099D5A5F" w14:textId="77777777" w:rsidR="002765C9" w:rsidRPr="0031511A" w:rsidRDefault="002765C9" w:rsidP="00AD7F8A">
            <w:pPr>
              <w:spacing w:line="276" w:lineRule="auto"/>
              <w:jc w:val="both"/>
              <w:rPr>
                <w:rFonts w:asciiTheme="minorHAnsi" w:hAnsiTheme="minorHAnsi"/>
                <w:sz w:val="16"/>
                <w:szCs w:val="18"/>
              </w:rPr>
            </w:pPr>
            <m:oMathPara>
              <m:oMath>
                <m:r>
                  <m:rPr>
                    <m:sty m:val="p"/>
                  </m:rPr>
                  <w:rPr>
                    <w:rFonts w:ascii="Cambria Math" w:hAnsi="Cambria Math"/>
                    <w:sz w:val="16"/>
                    <w:szCs w:val="18"/>
                  </w:rPr>
                  <m:t>Ω</m:t>
                </m:r>
                <m:d>
                  <m:dPr>
                    <m:ctrlPr>
                      <w:rPr>
                        <w:rFonts w:ascii="Cambria Math" w:hAnsi="Cambria Math"/>
                        <w:i/>
                        <w:sz w:val="16"/>
                        <w:szCs w:val="18"/>
                      </w:rPr>
                    </m:ctrlPr>
                  </m:dPr>
                  <m:e>
                    <m:r>
                      <w:rPr>
                        <w:rFonts w:ascii="Cambria Math" w:hAnsi="Cambria Math"/>
                        <w:sz w:val="16"/>
                        <w:szCs w:val="18"/>
                      </w:rPr>
                      <m:t>w</m:t>
                    </m:r>
                  </m:e>
                </m:d>
                <m:r>
                  <w:rPr>
                    <w:rFonts w:ascii="Cambria Math" w:hAnsi="Cambria Math"/>
                    <w:sz w:val="16"/>
                    <w:szCs w:val="18"/>
                    <w:lang w:val="en-US"/>
                  </w:rPr>
                  <m:t>=</m:t>
                </m:r>
                <m:sSub>
                  <m:sSubPr>
                    <m:ctrlPr>
                      <w:rPr>
                        <w:rFonts w:ascii="Cambria Math" w:hAnsi="Cambria Math"/>
                        <w:i/>
                        <w:sz w:val="16"/>
                        <w:szCs w:val="18"/>
                      </w:rPr>
                    </m:ctrlPr>
                  </m:sSubPr>
                  <m:e>
                    <m:sSub>
                      <m:sSubPr>
                        <m:ctrlPr>
                          <w:rPr>
                            <w:rFonts w:ascii="Cambria Math" w:hAnsi="Cambria Math"/>
                            <w:i/>
                            <w:sz w:val="16"/>
                            <w:szCs w:val="18"/>
                          </w:rPr>
                        </m:ctrlPr>
                      </m:sSubPr>
                      <m:e>
                        <m:r>
                          <w:rPr>
                            <w:rFonts w:ascii="Cambria Math" w:hAnsi="Cambria Math"/>
                            <w:sz w:val="16"/>
                            <w:szCs w:val="18"/>
                          </w:rPr>
                          <m:t>λ</m:t>
                        </m:r>
                      </m:e>
                      <m:sub>
                        <m:r>
                          <w:rPr>
                            <w:rFonts w:ascii="Cambria Math" w:hAnsi="Cambria Math"/>
                            <w:sz w:val="16"/>
                            <w:szCs w:val="18"/>
                            <w:lang w:val="en-US"/>
                          </w:rPr>
                          <m:t>1</m:t>
                        </m:r>
                      </m:sub>
                    </m:sSub>
                    <m:r>
                      <w:rPr>
                        <w:rFonts w:ascii="Cambria Math" w:hAnsi="Cambria Math"/>
                        <w:sz w:val="16"/>
                        <w:szCs w:val="18"/>
                        <w:lang w:val="en-US"/>
                      </w:rPr>
                      <m:t>||</m:t>
                    </m:r>
                    <m:r>
                      <w:rPr>
                        <w:rFonts w:ascii="Cambria Math" w:hAnsi="Cambria Math"/>
                        <w:sz w:val="16"/>
                        <w:szCs w:val="18"/>
                      </w:rPr>
                      <m:t>w</m:t>
                    </m:r>
                    <m:r>
                      <w:rPr>
                        <w:rFonts w:ascii="Cambria Math" w:hAnsi="Cambria Math"/>
                        <w:sz w:val="16"/>
                        <w:szCs w:val="18"/>
                        <w:lang w:val="en-US"/>
                      </w:rPr>
                      <m:t>||</m:t>
                    </m:r>
                  </m:e>
                  <m:sub>
                    <m:r>
                      <w:rPr>
                        <w:rFonts w:ascii="Cambria Math" w:hAnsi="Cambria Math"/>
                        <w:sz w:val="16"/>
                        <w:szCs w:val="18"/>
                        <w:lang w:val="en-US"/>
                      </w:rPr>
                      <m:t>1</m:t>
                    </m:r>
                  </m:sub>
                </m:sSub>
                <m:r>
                  <w:rPr>
                    <w:rFonts w:ascii="Cambria Math" w:hAnsi="Cambria Math"/>
                    <w:sz w:val="16"/>
                    <w:szCs w:val="18"/>
                    <w:lang w:val="en-US"/>
                  </w:rPr>
                  <m:t>+</m:t>
                </m:r>
                <m:sSub>
                  <m:sSubPr>
                    <m:ctrlPr>
                      <w:rPr>
                        <w:rFonts w:ascii="Cambria Math" w:hAnsi="Cambria Math"/>
                        <w:i/>
                        <w:sz w:val="16"/>
                        <w:szCs w:val="18"/>
                      </w:rPr>
                    </m:ctrlPr>
                  </m:sSubPr>
                  <m:e>
                    <m:r>
                      <w:rPr>
                        <w:rFonts w:ascii="Cambria Math" w:hAnsi="Cambria Math"/>
                        <w:sz w:val="16"/>
                        <w:szCs w:val="18"/>
                      </w:rPr>
                      <m:t>λ</m:t>
                    </m:r>
                  </m:e>
                  <m:sub>
                    <m:r>
                      <w:rPr>
                        <w:rFonts w:ascii="Cambria Math" w:hAnsi="Cambria Math"/>
                        <w:sz w:val="16"/>
                        <w:szCs w:val="18"/>
                        <w:lang w:val="en-US"/>
                      </w:rPr>
                      <m:t>2</m:t>
                    </m:r>
                  </m:sub>
                </m:sSub>
                <m:sSup>
                  <m:sSupPr>
                    <m:ctrlPr>
                      <w:rPr>
                        <w:rFonts w:ascii="Cambria Math" w:hAnsi="Cambria Math"/>
                        <w:i/>
                        <w:sz w:val="16"/>
                        <w:szCs w:val="18"/>
                      </w:rPr>
                    </m:ctrlPr>
                  </m:sSupPr>
                  <m:e>
                    <m:r>
                      <w:rPr>
                        <w:rFonts w:ascii="Cambria Math" w:hAnsi="Cambria Math"/>
                        <w:sz w:val="16"/>
                        <w:szCs w:val="18"/>
                      </w:rPr>
                      <m:t>w</m:t>
                    </m:r>
                  </m:e>
                  <m:sup>
                    <m:r>
                      <w:rPr>
                        <w:rFonts w:ascii="Cambria Math" w:hAnsi="Cambria Math"/>
                        <w:sz w:val="16"/>
                        <w:szCs w:val="18"/>
                      </w:rPr>
                      <m:t>T</m:t>
                    </m:r>
                  </m:sup>
                </m:sSup>
                <m:r>
                  <w:rPr>
                    <w:rFonts w:ascii="Cambria Math" w:hAnsi="Cambria Math"/>
                    <w:sz w:val="16"/>
                    <w:szCs w:val="18"/>
                  </w:rPr>
                  <m:t>Lw</m:t>
                </m:r>
              </m:oMath>
            </m:oMathPara>
          </w:p>
          <w:p w14:paraId="74A0B53E"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4"/>
                    <w:szCs w:val="18"/>
                  </w:rPr>
                  <m:t>Ω</m:t>
                </m:r>
                <m:d>
                  <m:dPr>
                    <m:ctrlPr>
                      <w:rPr>
                        <w:rFonts w:ascii="Cambria Math" w:hAnsi="Cambria Math"/>
                        <w:i/>
                        <w:sz w:val="14"/>
                        <w:szCs w:val="18"/>
                      </w:rPr>
                    </m:ctrlPr>
                  </m:dPr>
                  <m:e>
                    <m:r>
                      <w:rPr>
                        <w:rFonts w:ascii="Cambria Math" w:hAnsi="Cambria Math"/>
                        <w:sz w:val="14"/>
                        <w:szCs w:val="18"/>
                      </w:rPr>
                      <m:t>w</m:t>
                    </m:r>
                  </m:e>
                </m:d>
                <m:r>
                  <w:rPr>
                    <w:rFonts w:ascii="Cambria Math" w:hAnsi="Cambria Math"/>
                    <w:sz w:val="14"/>
                    <w:szCs w:val="18"/>
                    <w:lang w:val="en-US"/>
                  </w:rPr>
                  <m:t>=</m:t>
                </m:r>
                <m:sSub>
                  <m:sSubPr>
                    <m:ctrlPr>
                      <w:rPr>
                        <w:rFonts w:ascii="Cambria Math" w:hAnsi="Cambria Math"/>
                        <w:i/>
                        <w:sz w:val="14"/>
                        <w:szCs w:val="18"/>
                      </w:rPr>
                    </m:ctrlPr>
                  </m:sSubPr>
                  <m:e>
                    <m:sSub>
                      <m:sSubPr>
                        <m:ctrlPr>
                          <w:rPr>
                            <w:rFonts w:ascii="Cambria Math" w:hAnsi="Cambria Math"/>
                            <w:i/>
                            <w:sz w:val="14"/>
                            <w:szCs w:val="18"/>
                          </w:rPr>
                        </m:ctrlPr>
                      </m:sSubPr>
                      <m:e>
                        <m:r>
                          <w:rPr>
                            <w:rFonts w:ascii="Cambria Math" w:hAnsi="Cambria Math"/>
                            <w:sz w:val="14"/>
                            <w:szCs w:val="18"/>
                          </w:rPr>
                          <m:t>λ</m:t>
                        </m:r>
                      </m:e>
                      <m:sub>
                        <m:r>
                          <w:rPr>
                            <w:rFonts w:ascii="Cambria Math" w:hAnsi="Cambria Math"/>
                            <w:sz w:val="14"/>
                            <w:szCs w:val="18"/>
                            <w:lang w:val="en-US"/>
                          </w:rPr>
                          <m:t>1</m:t>
                        </m:r>
                      </m:sub>
                    </m:sSub>
                    <m:r>
                      <w:rPr>
                        <w:rFonts w:ascii="Cambria Math" w:hAnsi="Cambria Math"/>
                        <w:sz w:val="14"/>
                        <w:szCs w:val="18"/>
                        <w:lang w:val="en-US"/>
                      </w:rPr>
                      <m:t>||</m:t>
                    </m:r>
                    <m:r>
                      <w:rPr>
                        <w:rFonts w:ascii="Cambria Math" w:hAnsi="Cambria Math"/>
                        <w:sz w:val="14"/>
                        <w:szCs w:val="18"/>
                      </w:rPr>
                      <m:t>w</m:t>
                    </m:r>
                    <m:r>
                      <w:rPr>
                        <w:rFonts w:ascii="Cambria Math" w:hAnsi="Cambria Math"/>
                        <w:sz w:val="14"/>
                        <w:szCs w:val="18"/>
                        <w:lang w:val="en-US"/>
                      </w:rPr>
                      <m:t>||</m:t>
                    </m:r>
                  </m:e>
                  <m:sub>
                    <m:r>
                      <w:rPr>
                        <w:rFonts w:ascii="Cambria Math" w:hAnsi="Cambria Math"/>
                        <w:sz w:val="14"/>
                        <w:szCs w:val="18"/>
                        <w:lang w:val="en-US"/>
                      </w:rPr>
                      <m:t>1</m:t>
                    </m:r>
                  </m:sub>
                </m:sSub>
                <m:r>
                  <w:rPr>
                    <w:rFonts w:ascii="Cambria Math" w:hAnsi="Cambria Math"/>
                    <w:sz w:val="14"/>
                    <w:szCs w:val="18"/>
                    <w:lang w:val="en-US"/>
                  </w:rPr>
                  <m:t>+</m:t>
                </m:r>
                <m:sSub>
                  <m:sSubPr>
                    <m:ctrlPr>
                      <w:rPr>
                        <w:rFonts w:ascii="Cambria Math" w:hAnsi="Cambria Math"/>
                        <w:i/>
                        <w:sz w:val="14"/>
                        <w:szCs w:val="18"/>
                      </w:rPr>
                    </m:ctrlPr>
                  </m:sSubPr>
                  <m:e>
                    <m:r>
                      <w:rPr>
                        <w:rFonts w:ascii="Cambria Math" w:hAnsi="Cambria Math"/>
                        <w:sz w:val="14"/>
                        <w:szCs w:val="18"/>
                      </w:rPr>
                      <m:t>λ</m:t>
                    </m:r>
                  </m:e>
                  <m:sub>
                    <m:r>
                      <w:rPr>
                        <w:rFonts w:ascii="Cambria Math" w:hAnsi="Cambria Math"/>
                        <w:sz w:val="14"/>
                        <w:szCs w:val="18"/>
                        <w:lang w:val="en-US"/>
                      </w:rPr>
                      <m:t>2</m:t>
                    </m:r>
                  </m:sub>
                </m:sSub>
                <m:nary>
                  <m:naryPr>
                    <m:chr m:val="∑"/>
                    <m:limLoc m:val="undOvr"/>
                    <m:supHide m:val="1"/>
                    <m:ctrlPr>
                      <w:rPr>
                        <w:rFonts w:ascii="Cambria Math" w:hAnsi="Cambria Math"/>
                        <w:i/>
                        <w:sz w:val="14"/>
                        <w:szCs w:val="18"/>
                      </w:rPr>
                    </m:ctrlPr>
                  </m:naryPr>
                  <m:sub>
                    <m:r>
                      <w:rPr>
                        <w:rFonts w:ascii="Cambria Math" w:hAnsi="Cambria Math"/>
                        <w:sz w:val="14"/>
                        <w:szCs w:val="18"/>
                        <w:lang w:val="en-US"/>
                      </w:rPr>
                      <m:t>(</m:t>
                    </m:r>
                    <m:r>
                      <w:rPr>
                        <w:rFonts w:ascii="Cambria Math" w:hAnsi="Cambria Math"/>
                        <w:sz w:val="14"/>
                        <w:szCs w:val="18"/>
                      </w:rPr>
                      <m:t>i</m:t>
                    </m:r>
                    <m:r>
                      <w:rPr>
                        <w:rFonts w:ascii="Cambria Math" w:hAnsi="Cambria Math"/>
                        <w:sz w:val="14"/>
                        <w:szCs w:val="18"/>
                        <w:lang w:val="en-US"/>
                      </w:rPr>
                      <m:t>,</m:t>
                    </m:r>
                    <m:r>
                      <w:rPr>
                        <w:rFonts w:ascii="Cambria Math" w:hAnsi="Cambria Math"/>
                        <w:sz w:val="14"/>
                        <w:szCs w:val="18"/>
                      </w:rPr>
                      <m:t>j</m:t>
                    </m:r>
                    <m:r>
                      <w:rPr>
                        <w:rFonts w:ascii="Cambria Math" w:hAnsi="Cambria Math"/>
                        <w:sz w:val="14"/>
                        <w:szCs w:val="18"/>
                        <w:lang w:val="en-US"/>
                      </w:rPr>
                      <m:t>)∈</m:t>
                    </m:r>
                    <m:r>
                      <w:rPr>
                        <w:rFonts w:ascii="Cambria Math" w:hAnsi="Cambria Math"/>
                        <w:sz w:val="14"/>
                        <w:szCs w:val="18"/>
                      </w:rPr>
                      <m:t>E</m:t>
                    </m:r>
                  </m:sub>
                  <m:sup/>
                  <m:e>
                    <m:func>
                      <m:funcPr>
                        <m:ctrlPr>
                          <w:rPr>
                            <w:rFonts w:ascii="Cambria Math" w:hAnsi="Cambria Math"/>
                            <w:i/>
                            <w:sz w:val="14"/>
                            <w:szCs w:val="18"/>
                          </w:rPr>
                        </m:ctrlPr>
                      </m:funcPr>
                      <m:fName>
                        <m:limLow>
                          <m:limLowPr>
                            <m:ctrlPr>
                              <w:rPr>
                                <w:rFonts w:ascii="Cambria Math" w:hAnsi="Cambria Math"/>
                                <w:i/>
                                <w:sz w:val="14"/>
                                <w:szCs w:val="18"/>
                              </w:rPr>
                            </m:ctrlPr>
                          </m:limLowPr>
                          <m:e>
                            <m:r>
                              <m:rPr>
                                <m:sty m:val="p"/>
                              </m:rPr>
                              <w:rPr>
                                <w:rFonts w:ascii="Cambria Math" w:hAnsi="Cambria Math"/>
                                <w:sz w:val="14"/>
                                <w:szCs w:val="18"/>
                                <w:lang w:val="en-US"/>
                              </w:rPr>
                              <m:t>max</m:t>
                            </m:r>
                          </m:e>
                          <m:lim>
                            <m:sSub>
                              <m:sSubPr>
                                <m:ctrlPr>
                                  <w:rPr>
                                    <w:rFonts w:ascii="Cambria Math" w:hAnsi="Cambria Math"/>
                                    <w:i/>
                                    <w:sz w:val="14"/>
                                    <w:szCs w:val="18"/>
                                  </w:rPr>
                                </m:ctrlPr>
                              </m:sSubPr>
                              <m:e>
                                <m:r>
                                  <w:rPr>
                                    <w:rFonts w:ascii="Cambria Math" w:hAnsi="Cambria Math"/>
                                    <w:sz w:val="14"/>
                                    <w:szCs w:val="18"/>
                                  </w:rPr>
                                  <m:t>w</m:t>
                                </m:r>
                              </m:e>
                              <m:sub>
                                <m:r>
                                  <w:rPr>
                                    <w:rFonts w:ascii="Cambria Math" w:hAnsi="Cambria Math"/>
                                    <w:sz w:val="14"/>
                                    <w:szCs w:val="18"/>
                                  </w:rPr>
                                  <m:t>i</m:t>
                                </m:r>
                              </m:sub>
                            </m:sSub>
                            <m:r>
                              <w:rPr>
                                <w:rFonts w:ascii="Cambria Math" w:hAnsi="Cambria Math"/>
                                <w:sz w:val="14"/>
                                <w:szCs w:val="18"/>
                                <w:lang w:val="en-US"/>
                              </w:rPr>
                              <m:t xml:space="preserve">, </m:t>
                            </m:r>
                            <m:sSub>
                              <m:sSubPr>
                                <m:ctrlPr>
                                  <w:rPr>
                                    <w:rFonts w:ascii="Cambria Math" w:hAnsi="Cambria Math"/>
                                    <w:i/>
                                    <w:sz w:val="14"/>
                                    <w:szCs w:val="18"/>
                                  </w:rPr>
                                </m:ctrlPr>
                              </m:sSubPr>
                              <m:e>
                                <m:r>
                                  <w:rPr>
                                    <w:rFonts w:ascii="Cambria Math" w:hAnsi="Cambria Math"/>
                                    <w:sz w:val="14"/>
                                    <w:szCs w:val="18"/>
                                  </w:rPr>
                                  <m:t>w</m:t>
                                </m:r>
                              </m:e>
                              <m:sub>
                                <m:r>
                                  <w:rPr>
                                    <w:rFonts w:ascii="Cambria Math" w:hAnsi="Cambria Math"/>
                                    <w:sz w:val="14"/>
                                    <w:szCs w:val="18"/>
                                  </w:rPr>
                                  <m:t>j</m:t>
                                </m:r>
                              </m:sub>
                            </m:sSub>
                          </m:lim>
                        </m:limLow>
                      </m:fName>
                      <m:e>
                        <m:d>
                          <m:dPr>
                            <m:begChr m:val="{"/>
                            <m:endChr m:val="}"/>
                            <m:ctrlPr>
                              <w:rPr>
                                <w:rFonts w:ascii="Cambria Math" w:hAnsi="Cambria Math"/>
                                <w:i/>
                                <w:sz w:val="14"/>
                                <w:szCs w:val="18"/>
                                <w:lang w:val="en-US"/>
                              </w:rPr>
                            </m:ctrlPr>
                          </m:dPr>
                          <m:e>
                            <m:d>
                              <m:dPr>
                                <m:begChr m:val="|"/>
                                <m:endChr m:val="|"/>
                                <m:ctrlPr>
                                  <w:rPr>
                                    <w:rFonts w:ascii="Cambria Math" w:hAnsi="Cambria Math"/>
                                    <w:i/>
                                    <w:sz w:val="14"/>
                                    <w:szCs w:val="18"/>
                                  </w:rPr>
                                </m:ctrlPr>
                              </m:dPr>
                              <m:e>
                                <m:sSub>
                                  <m:sSubPr>
                                    <m:ctrlPr>
                                      <w:rPr>
                                        <w:rFonts w:ascii="Cambria Math" w:hAnsi="Cambria Math"/>
                                        <w:i/>
                                        <w:sz w:val="14"/>
                                        <w:szCs w:val="18"/>
                                      </w:rPr>
                                    </m:ctrlPr>
                                  </m:sSubPr>
                                  <m:e>
                                    <m:r>
                                      <w:rPr>
                                        <w:rFonts w:ascii="Cambria Math" w:hAnsi="Cambria Math"/>
                                        <w:sz w:val="14"/>
                                        <w:szCs w:val="18"/>
                                      </w:rPr>
                                      <m:t>w</m:t>
                                    </m:r>
                                  </m:e>
                                  <m:sub>
                                    <m:r>
                                      <w:rPr>
                                        <w:rFonts w:ascii="Cambria Math" w:hAnsi="Cambria Math"/>
                                        <w:sz w:val="14"/>
                                        <w:szCs w:val="18"/>
                                      </w:rPr>
                                      <m:t>i</m:t>
                                    </m:r>
                                  </m:sub>
                                </m:sSub>
                              </m:e>
                            </m:d>
                            <m:r>
                              <w:rPr>
                                <w:rFonts w:ascii="Cambria Math" w:hAnsi="Cambria Math"/>
                                <w:sz w:val="14"/>
                                <w:szCs w:val="18"/>
                                <w:lang w:val="en-US"/>
                              </w:rPr>
                              <m:t>, |</m:t>
                            </m:r>
                            <m:sSub>
                              <m:sSubPr>
                                <m:ctrlPr>
                                  <w:rPr>
                                    <w:rFonts w:ascii="Cambria Math" w:hAnsi="Cambria Math"/>
                                    <w:i/>
                                    <w:sz w:val="14"/>
                                    <w:szCs w:val="18"/>
                                  </w:rPr>
                                </m:ctrlPr>
                              </m:sSubPr>
                              <m:e>
                                <m:r>
                                  <w:rPr>
                                    <w:rFonts w:ascii="Cambria Math" w:hAnsi="Cambria Math"/>
                                    <w:sz w:val="14"/>
                                    <w:szCs w:val="18"/>
                                  </w:rPr>
                                  <m:t>w</m:t>
                                </m:r>
                              </m:e>
                              <m:sub>
                                <m:r>
                                  <w:rPr>
                                    <w:rFonts w:ascii="Cambria Math" w:hAnsi="Cambria Math"/>
                                    <w:sz w:val="14"/>
                                    <w:szCs w:val="18"/>
                                  </w:rPr>
                                  <m:t>j</m:t>
                                </m:r>
                              </m:sub>
                            </m:sSub>
                            <m:r>
                              <w:rPr>
                                <w:rFonts w:ascii="Cambria Math" w:hAnsi="Cambria Math"/>
                                <w:sz w:val="14"/>
                                <w:szCs w:val="18"/>
                                <w:lang w:val="en-US"/>
                              </w:rPr>
                              <m:t>|</m:t>
                            </m:r>
                          </m:e>
                        </m:d>
                      </m:e>
                    </m:func>
                  </m:e>
                </m:nary>
              </m:oMath>
            </m:oMathPara>
          </w:p>
        </w:tc>
        <w:tc>
          <w:tcPr>
            <w:tcW w:w="2250" w:type="dxa"/>
          </w:tcPr>
          <w:p w14:paraId="5455F758"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Incorporate network structure over predictors</w:t>
            </w:r>
          </w:p>
        </w:tc>
        <w:tc>
          <w:tcPr>
            <w:tcW w:w="567" w:type="dxa"/>
          </w:tcPr>
          <w:p w14:paraId="00FED37F" w14:textId="20E99D92"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fldData xml:space="preserve">PEVuZE5vdGU+PENpdGU+PEF1dGhvcj5ZYW5nPC9BdXRob3I+PFllYXI+MjAxMjwvWWVhcj48UmVj
TnVtPjQyMjwvUmVjTnVtPjxEaXNwbGF5VGV4dD48c3R5bGUgZmFjZT0ic3VwZXJzY3JpcHQiPjgs
OTwvc3R5bGU+PC9EaXNwbGF5VGV4dD48cmVjb3JkPjxyZWMtbnVtYmVyPjQyMjwvcmVjLW51bWJl
cj48Zm9yZWlnbi1rZXlzPjxrZXkgYXBwPSJFTiIgZGItaWQ9IjBwZDlmcncyNWEwOWZyZTI5OThw
ZHp3Y3ZycHg1cmYwMmRzeCIgdGltZXN0YW1wPSIxNTU5ODM0OTk1Ij40MjI8L2tleT48L2ZvcmVp
Z24ta2V5cz48cmVmLXR5cGUgbmFtZT0iSm91cm5hbCBBcnRpY2xlIj4xNzwvcmVmLXR5cGU+PGNv
bnRyaWJ1dG9ycz48YXV0aG9ycz48YXV0aG9yPllhbmcsIFMuPC9hdXRob3I+PGF1dGhvcj5ZdWFu
LCBMLjwvYXV0aG9yPjxhdXRob3I+TGFpLCBZLiBDLjwvYXV0aG9yPjxhdXRob3I+U2hlbiwgWC48
L2F1dGhvcj48YXV0aG9yPldvbmthLCBQLjwvYXV0aG9yPjxhdXRob3I+WWUsIEouPC9hdXRob3I+
PC9hdXRob3JzPjwvY29udHJpYnV0b3JzPjxhdXRoLWFkZHJlc3M+Q29tcHV0ZXIgU2NpZW5jZSBh
bmQgRW5naW5lZXJpbmcsIEFyaXpvbmEgU3RhdGUgVW5pdmVyc2l0eSwgVGVtcGUsIEFaIDg1Mjg3
LCBVU0EuPC9hdXRoLWFkZHJlc3M+PHRpdGxlcz48dGl0bGU+RmVhdHVyZSBHcm91cGluZyBhbmQg
U2VsZWN0aW9uIE92ZXIgYW4gVW5kaXJlY3RlZCBHcmFwaDwvdGl0bGU+PHNlY29uZGFyeS10aXRs
ZT5LREQ8L3NlY29uZGFyeS10aXRsZT48YWx0LXRpdGxlPktERCA6IHByb2NlZWRpbmdzLiBJbnRl
cm5hdGlvbmFsIENvbmZlcmVuY2Ugb24gS25vd2xlZGdlIERpc2NvdmVyeSAmYW1wOyBEYXRhIE1p
bmluZzwvYWx0LXRpdGxlPjwvdGl0bGVzPjxwZXJpb2RpY2FsPjxmdWxsLXRpdGxlPktERDwvZnVs
bC10aXRsZT48YWJici0xPktERCA6IHByb2NlZWRpbmdzLiBJbnRlcm5hdGlvbmFsIENvbmZlcmVu
Y2Ugb24gS25vd2xlZGdlIERpc2NvdmVyeSAmYW1wOyBEYXRhIE1pbmluZzwvYWJici0xPjwvcGVy
aW9kaWNhbD48YWx0LXBlcmlvZGljYWw+PGZ1bGwtdGl0bGU+S0REPC9mdWxsLXRpdGxlPjxhYmJy
LTE+S0REIDogcHJvY2VlZGluZ3MuIEludGVybmF0aW9uYWwgQ29uZmVyZW5jZSBvbiBLbm93bGVk
Z2UgRGlzY292ZXJ5ICZhbXA7IERhdGEgTWluaW5nPC9hYmJyLTE+PC9hbHQtcGVyaW9kaWNhbD48
cGFnZXM+OTIyLTkzMDwvcGFnZXM+PGRhdGVzPjx5ZWFyPjIwMTI8L3llYXI+PC9kYXRlcz48aXNi
bj4yMTU0LTgxN1ggKFByaW50KSYjeEQ7MjE1NC04MTdYIChMaW5raW5nKTwvaXNibj48YWNjZXNz
aW9uLW51bT4yNDAxNDIwMTwvYWNjZXNzaW9uLW51bT48dXJscz48cmVsYXRlZC11cmxzPjx1cmw+
aHR0cDovL3d3dy5uY2JpLm5sbS5uaWguZ292L3B1Ym1lZC8yNDAxNDIwMTwvdXJsPjwvcmVsYXRl
ZC11cmxzPjwvdXJscz48Y3VzdG9tMj4zNzYzODUyPC9jdXN0b20yPjxlbGVjdHJvbmljLXJlc291
cmNlLW51bT4xMC4xMTQ1LzIzMzk1MzAuMjMzOTY3NTwvZWxlY3Ryb25pYy1yZXNvdXJjZS1udW0+
PC9yZWNvcmQ+PC9DaXRlPjxDaXRlPjxBdXRob3I+Qm9uZGVsbDwvQXV0aG9yPjxZZWFyPjIwMDg8
L1llYXI+PFJlY051bT40MjE8L1JlY051bT48cmVjb3JkPjxyZWMtbnVtYmVyPjQyMTwvcmVjLW51
bWJlcj48Zm9yZWlnbi1rZXlzPjxrZXkgYXBwPSJFTiIgZGItaWQ9IjBwZDlmcncyNWEwOWZyZTI5
OThwZHp3Y3ZycHg1cmYwMmRzeCIgdGltZXN0YW1wPSIxNTU5ODM0ODk0Ij40MjE8L2tleT48L2Zv
cmVpZ24ta2V5cz48cmVmLXR5cGUgbmFtZT0iSm91cm5hbCBBcnRpY2xlIj4xNzwvcmVmLXR5cGU+
PGNvbnRyaWJ1dG9ycz48YXV0aG9ycz48YXV0aG9yPkJvbmRlbGwsIEguIEQuPC9hdXRob3I+PGF1
dGhvcj5SZWljaCwgQi4gSi48L2F1dGhvcj48L2F1dGhvcnM+PC9jb250cmlidXRvcnM+PGF1dGgt
YWRkcmVzcz5EZXBhcnRtZW50IG9mIFN0YXRpc3RpY3MsIE5vcnRoIENhcm9saW5hIFN0YXRlIFVu
aXZlcnNpdHksIFJhbGVpZ2gsIE5DIDI3Njk1LTgyMDMsIFVTQS48L2F1dGgtYWRkcmVzcz48dGl0
bGVzPjx0aXRsZT5TaW11bHRhbmVvdXMgcmVncmVzc2lvbiBzaHJpbmthZ2UsIHZhcmlhYmxlIHNl
bGVjdGlvbiwgYW5kIHN1cGVydmlzZWQgY2x1c3RlcmluZyBvZiBwcmVkaWN0b3JzIHdpdGggT1ND
QVI8L3RpdGxlPjxzZWNvbmRhcnktdGl0bGU+QmlvbWV0cmljczwvc2Vjb25kYXJ5LXRpdGxlPjxh
bHQtdGl0bGU+QmlvbWV0cmljczwvYWx0LXRpdGxlPjwvdGl0bGVzPjxwZXJpb2RpY2FsPjxmdWxs
LXRpdGxlPkJpb21ldHJpY3M8L2Z1bGwtdGl0bGU+PGFiYnItMT5CaW9tZXRyaWNzPC9hYmJyLTE+
PC9wZXJpb2RpY2FsPjxhbHQtcGVyaW9kaWNhbD48ZnVsbC10aXRsZT5CaW9tZXRyaWNzPC9mdWxs
LXRpdGxlPjxhYmJyLTE+QmlvbWV0cmljczwvYWJici0xPjwvYWx0LXBlcmlvZGljYWw+PHBhZ2Vz
PjExNS0yMzwvcGFnZXM+PHZvbHVtZT42NDwvdm9sdW1lPjxudW1iZXI+MTwvbnVtYmVyPjxrZXl3
b3Jkcz48a2V5d29yZD4qQWxnb3JpdGhtczwva2V5d29yZD48a2V5d29yZD4qQXJ0aWZpY2lhbCBJ
bnRlbGxpZ2VuY2U8L2tleXdvcmQ+PGtleXdvcmQ+QmlvbWV0cnkvKm1ldGhvZHM8L2tleXdvcmQ+
PGtleXdvcmQ+KkNsdXN0ZXIgQW5hbHlzaXM8L2tleXdvcmQ+PGtleXdvcmQ+Q29tcHV0ZXIgU2lt
dWxhdGlvbjwva2V5d29yZD48a2V5d29yZD4qRGF0YSBJbnRlcnByZXRhdGlvbiwgU3RhdGlzdGlj
YWw8L2tleXdvcmQ+PGtleXdvcmQ+KkVwaWRlbWlvbG9naWMgTWV0aG9kczwva2V5d29yZD48a2V5
d29yZD5Nb2RlbHMsIEJpb2xvZ2ljYWw8L2tleXdvcmQ+PGtleXdvcmQ+TW9kZWxzLCBTdGF0aXN0
aWNhbDwva2V5d29yZD48a2V5d29yZD4qUmVncmVzc2lvbiBBbmFseXNpczwva2V5d29yZD48L2tl
eXdvcmRzPjxkYXRlcz48eWVhcj4yMDA4PC95ZWFyPjxwdWItZGF0ZXM+PGRhdGU+TWFyPC9kYXRl
PjwvcHViLWRhdGVzPjwvZGF0ZXM+PGlzYm4+MDAwNi0zNDFYIChQcmludCkmI3hEOzAwMDYtMzQx
WCAoTGlua2luZyk8L2lzYm4+PGFjY2Vzc2lvbi1udW0+MTc2MDg3ODM8L2FjY2Vzc2lvbi1udW0+
PHVybHM+PHJlbGF0ZWQtdXJscz48dXJsPmh0dHA6Ly93d3cubmNiaS5ubG0ubmloLmdvdi9wdWJt
ZWQvMTc2MDg3ODM8L3VybD48L3JlbGF0ZWQtdXJscz48L3VybHM+PGN1c3RvbTI+MjYwNTI3OTwv
Y3VzdG9tMj48ZWxlY3Ryb25pYy1yZXNvdXJjZS1udW0+MTAuMTExMS9qLjE1NDEtMDQyMC4yMDA3
LjAwODQzLng8L2VsZWN0cm9uaWMtcmVzb3VyY2UtbnVtPjwvcmVjb3JkPjwvQ2l0ZT48L0VuZE5v
dGU+AG==
</w:fldData>
              </w:fldChar>
            </w:r>
            <w:r w:rsidR="008010E1">
              <w:rPr>
                <w:rFonts w:asciiTheme="minorHAnsi" w:hAnsiTheme="minorHAnsi"/>
                <w:lang w:val="en-US"/>
              </w:rPr>
              <w:instrText xml:space="preserve"> ADDIN EN.CITE </w:instrText>
            </w:r>
            <w:r w:rsidR="008010E1">
              <w:rPr>
                <w:rFonts w:asciiTheme="minorHAnsi" w:hAnsiTheme="minorHAnsi"/>
                <w:lang w:val="en-US"/>
              </w:rPr>
              <w:fldChar w:fldCharType="begin">
                <w:fldData xml:space="preserve">PEVuZE5vdGU+PENpdGU+PEF1dGhvcj5ZYW5nPC9BdXRob3I+PFllYXI+MjAxMjwvWWVhcj48UmVj
TnVtPjQyMjwvUmVjTnVtPjxEaXNwbGF5VGV4dD48c3R5bGUgZmFjZT0ic3VwZXJzY3JpcHQiPjgs
OTwvc3R5bGU+PC9EaXNwbGF5VGV4dD48cmVjb3JkPjxyZWMtbnVtYmVyPjQyMjwvcmVjLW51bWJl
cj48Zm9yZWlnbi1rZXlzPjxrZXkgYXBwPSJFTiIgZGItaWQ9IjBwZDlmcncyNWEwOWZyZTI5OThw
ZHp3Y3ZycHg1cmYwMmRzeCIgdGltZXN0YW1wPSIxNTU5ODM0OTk1Ij40MjI8L2tleT48L2ZvcmVp
Z24ta2V5cz48cmVmLXR5cGUgbmFtZT0iSm91cm5hbCBBcnRpY2xlIj4xNzwvcmVmLXR5cGU+PGNv
bnRyaWJ1dG9ycz48YXV0aG9ycz48YXV0aG9yPllhbmcsIFMuPC9hdXRob3I+PGF1dGhvcj5ZdWFu
LCBMLjwvYXV0aG9yPjxhdXRob3I+TGFpLCBZLiBDLjwvYXV0aG9yPjxhdXRob3I+U2hlbiwgWC48
L2F1dGhvcj48YXV0aG9yPldvbmthLCBQLjwvYXV0aG9yPjxhdXRob3I+WWUsIEouPC9hdXRob3I+
PC9hdXRob3JzPjwvY29udHJpYnV0b3JzPjxhdXRoLWFkZHJlc3M+Q29tcHV0ZXIgU2NpZW5jZSBh
bmQgRW5naW5lZXJpbmcsIEFyaXpvbmEgU3RhdGUgVW5pdmVyc2l0eSwgVGVtcGUsIEFaIDg1Mjg3
LCBVU0EuPC9hdXRoLWFkZHJlc3M+PHRpdGxlcz48dGl0bGU+RmVhdHVyZSBHcm91cGluZyBhbmQg
U2VsZWN0aW9uIE92ZXIgYW4gVW5kaXJlY3RlZCBHcmFwaDwvdGl0bGU+PHNlY29uZGFyeS10aXRs
ZT5LREQ8L3NlY29uZGFyeS10aXRsZT48YWx0LXRpdGxlPktERCA6IHByb2NlZWRpbmdzLiBJbnRl
cm5hdGlvbmFsIENvbmZlcmVuY2Ugb24gS25vd2xlZGdlIERpc2NvdmVyeSAmYW1wOyBEYXRhIE1p
bmluZzwvYWx0LXRpdGxlPjwvdGl0bGVzPjxwZXJpb2RpY2FsPjxmdWxsLXRpdGxlPktERDwvZnVs
bC10aXRsZT48YWJici0xPktERCA6IHByb2NlZWRpbmdzLiBJbnRlcm5hdGlvbmFsIENvbmZlcmVu
Y2Ugb24gS25vd2xlZGdlIERpc2NvdmVyeSAmYW1wOyBEYXRhIE1pbmluZzwvYWJici0xPjwvcGVy
aW9kaWNhbD48YWx0LXBlcmlvZGljYWw+PGZ1bGwtdGl0bGU+S0REPC9mdWxsLXRpdGxlPjxhYmJy
LTE+S0REIDogcHJvY2VlZGluZ3MuIEludGVybmF0aW9uYWwgQ29uZmVyZW5jZSBvbiBLbm93bGVk
Z2UgRGlzY292ZXJ5ICZhbXA7IERhdGEgTWluaW5nPC9hYmJyLTE+PC9hbHQtcGVyaW9kaWNhbD48
cGFnZXM+OTIyLTkzMDwvcGFnZXM+PGRhdGVzPjx5ZWFyPjIwMTI8L3llYXI+PC9kYXRlcz48aXNi
bj4yMTU0LTgxN1ggKFByaW50KSYjeEQ7MjE1NC04MTdYIChMaW5raW5nKTwvaXNibj48YWNjZXNz
aW9uLW51bT4yNDAxNDIwMTwvYWNjZXNzaW9uLW51bT48dXJscz48cmVsYXRlZC11cmxzPjx1cmw+
aHR0cDovL3d3dy5uY2JpLm5sbS5uaWguZ292L3B1Ym1lZC8yNDAxNDIwMTwvdXJsPjwvcmVsYXRl
ZC11cmxzPjwvdXJscz48Y3VzdG9tMj4zNzYzODUyPC9jdXN0b20yPjxlbGVjdHJvbmljLXJlc291
cmNlLW51bT4xMC4xMTQ1LzIzMzk1MzAuMjMzOTY3NTwvZWxlY3Ryb25pYy1yZXNvdXJjZS1udW0+
PC9yZWNvcmQ+PC9DaXRlPjxDaXRlPjxBdXRob3I+Qm9uZGVsbDwvQXV0aG9yPjxZZWFyPjIwMDg8
L1llYXI+PFJlY051bT40MjE8L1JlY051bT48cmVjb3JkPjxyZWMtbnVtYmVyPjQyMTwvcmVjLW51
bWJlcj48Zm9yZWlnbi1rZXlzPjxrZXkgYXBwPSJFTiIgZGItaWQ9IjBwZDlmcncyNWEwOWZyZTI5
OThwZHp3Y3ZycHg1cmYwMmRzeCIgdGltZXN0YW1wPSIxNTU5ODM0ODk0Ij40MjE8L2tleT48L2Zv
cmVpZ24ta2V5cz48cmVmLXR5cGUgbmFtZT0iSm91cm5hbCBBcnRpY2xlIj4xNzwvcmVmLXR5cGU+
PGNvbnRyaWJ1dG9ycz48YXV0aG9ycz48YXV0aG9yPkJvbmRlbGwsIEguIEQuPC9hdXRob3I+PGF1
dGhvcj5SZWljaCwgQi4gSi48L2F1dGhvcj48L2F1dGhvcnM+PC9jb250cmlidXRvcnM+PGF1dGgt
YWRkcmVzcz5EZXBhcnRtZW50IG9mIFN0YXRpc3RpY3MsIE5vcnRoIENhcm9saW5hIFN0YXRlIFVu
aXZlcnNpdHksIFJhbGVpZ2gsIE5DIDI3Njk1LTgyMDMsIFVTQS48L2F1dGgtYWRkcmVzcz48dGl0
bGVzPjx0aXRsZT5TaW11bHRhbmVvdXMgcmVncmVzc2lvbiBzaHJpbmthZ2UsIHZhcmlhYmxlIHNl
bGVjdGlvbiwgYW5kIHN1cGVydmlzZWQgY2x1c3RlcmluZyBvZiBwcmVkaWN0b3JzIHdpdGggT1ND
QVI8L3RpdGxlPjxzZWNvbmRhcnktdGl0bGU+QmlvbWV0cmljczwvc2Vjb25kYXJ5LXRpdGxlPjxh
bHQtdGl0bGU+QmlvbWV0cmljczwvYWx0LXRpdGxlPjwvdGl0bGVzPjxwZXJpb2RpY2FsPjxmdWxs
LXRpdGxlPkJpb21ldHJpY3M8L2Z1bGwtdGl0bGU+PGFiYnItMT5CaW9tZXRyaWNzPC9hYmJyLTE+
PC9wZXJpb2RpY2FsPjxhbHQtcGVyaW9kaWNhbD48ZnVsbC10aXRsZT5CaW9tZXRyaWNzPC9mdWxs
LXRpdGxlPjxhYmJyLTE+QmlvbWV0cmljczwvYWJici0xPjwvYWx0LXBlcmlvZGljYWw+PHBhZ2Vz
PjExNS0yMzwvcGFnZXM+PHZvbHVtZT42NDwvdm9sdW1lPjxudW1iZXI+MTwvbnVtYmVyPjxrZXl3
b3Jkcz48a2V5d29yZD4qQWxnb3JpdGhtczwva2V5d29yZD48a2V5d29yZD4qQXJ0aWZpY2lhbCBJ
bnRlbGxpZ2VuY2U8L2tleXdvcmQ+PGtleXdvcmQ+QmlvbWV0cnkvKm1ldGhvZHM8L2tleXdvcmQ+
PGtleXdvcmQ+KkNsdXN0ZXIgQW5hbHlzaXM8L2tleXdvcmQ+PGtleXdvcmQ+Q29tcHV0ZXIgU2lt
dWxhdGlvbjwva2V5d29yZD48a2V5d29yZD4qRGF0YSBJbnRlcnByZXRhdGlvbiwgU3RhdGlzdGlj
YWw8L2tleXdvcmQ+PGtleXdvcmQ+KkVwaWRlbWlvbG9naWMgTWV0aG9kczwva2V5d29yZD48a2V5
d29yZD5Nb2RlbHMsIEJpb2xvZ2ljYWw8L2tleXdvcmQ+PGtleXdvcmQ+TW9kZWxzLCBTdGF0aXN0
aWNhbDwva2V5d29yZD48a2V5d29yZD4qUmVncmVzc2lvbiBBbmFseXNpczwva2V5d29yZD48L2tl
eXdvcmRzPjxkYXRlcz48eWVhcj4yMDA4PC95ZWFyPjxwdWItZGF0ZXM+PGRhdGU+TWFyPC9kYXRl
PjwvcHViLWRhdGVzPjwvZGF0ZXM+PGlzYm4+MDAwNi0zNDFYIChQcmludCkmI3hEOzAwMDYtMzQx
WCAoTGlua2luZyk8L2lzYm4+PGFjY2Vzc2lvbi1udW0+MTc2MDg3ODM8L2FjY2Vzc2lvbi1udW0+
PHVybHM+PHJlbGF0ZWQtdXJscz48dXJsPmh0dHA6Ly93d3cubmNiaS5ubG0ubmloLmdvdi9wdWJt
ZWQvMTc2MDg3ODM8L3VybD48L3JlbGF0ZWQtdXJscz48L3VybHM+PGN1c3RvbTI+MjYwNTI3OTwv
Y3VzdG9tMj48ZWxlY3Ryb25pYy1yZXNvdXJjZS1udW0+MTAuMTExMS9qLjE1NDEtMDQyMC4yMDA3
LjAwODQzLng8L2VsZWN0cm9uaWMtcmVzb3VyY2UtbnVtPjwvcmVjb3JkPjwvQ2l0ZT48L0VuZE5v
dGU+AG==
</w:fldData>
              </w:fldChar>
            </w:r>
            <w:r w:rsidR="008010E1">
              <w:rPr>
                <w:rFonts w:asciiTheme="minorHAnsi" w:hAnsiTheme="minorHAnsi"/>
                <w:lang w:val="en-US"/>
              </w:rPr>
              <w:instrText xml:space="preserve"> ADDIN EN.CITE.DATA </w:instrText>
            </w:r>
            <w:r w:rsidR="008010E1">
              <w:rPr>
                <w:rFonts w:asciiTheme="minorHAnsi" w:hAnsiTheme="minorHAnsi"/>
                <w:lang w:val="en-US"/>
              </w:rPr>
            </w:r>
            <w:r w:rsidR="008010E1">
              <w:rPr>
                <w:rFonts w:asciiTheme="minorHAnsi" w:hAnsiTheme="minorHAnsi"/>
                <w:lang w:val="en-US"/>
              </w:rPr>
              <w:fldChar w:fldCharType="end"/>
            </w:r>
            <w:r w:rsidRPr="0031511A">
              <w:rPr>
                <w:rFonts w:asciiTheme="minorHAnsi" w:hAnsiTheme="minorHAnsi"/>
                <w:lang w:val="en-US"/>
              </w:rPr>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8,9</w:t>
            </w:r>
            <w:r w:rsidRPr="0031511A">
              <w:rPr>
                <w:rFonts w:asciiTheme="minorHAnsi" w:hAnsiTheme="minorHAnsi"/>
                <w:lang w:val="en-US"/>
              </w:rPr>
              <w:fldChar w:fldCharType="end"/>
            </w:r>
          </w:p>
        </w:tc>
      </w:tr>
      <w:tr w:rsidR="002765C9" w:rsidRPr="0031511A" w14:paraId="5BCE898F" w14:textId="77777777" w:rsidTr="00AD7F8A">
        <w:tc>
          <w:tcPr>
            <w:tcW w:w="1458" w:type="dxa"/>
          </w:tcPr>
          <w:p w14:paraId="0483F8FA"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Joint Feature Selection</w:t>
            </w:r>
          </w:p>
        </w:tc>
        <w:tc>
          <w:tcPr>
            <w:tcW w:w="900" w:type="dxa"/>
            <w:vMerge w:val="restart"/>
          </w:tcPr>
          <w:p w14:paraId="55F33ED9"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Multi-Task Learning</w:t>
            </w:r>
          </w:p>
        </w:tc>
        <w:tc>
          <w:tcPr>
            <w:tcW w:w="1307" w:type="dxa"/>
            <w:vMerge w:val="restart"/>
          </w:tcPr>
          <w:p w14:paraId="6FBEF53A"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MTL with structural regularization</w:t>
            </w:r>
          </w:p>
        </w:tc>
        <w:tc>
          <w:tcPr>
            <w:tcW w:w="2765" w:type="dxa"/>
          </w:tcPr>
          <w:p w14:paraId="0BD2AF94"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6"/>
                    <w:szCs w:val="18"/>
                    <w:lang w:val="en-US"/>
                  </w:rPr>
                  <m:t>Ω</m:t>
                </m:r>
                <m:d>
                  <m:dPr>
                    <m:ctrlPr>
                      <w:rPr>
                        <w:rFonts w:ascii="Cambria Math" w:hAnsi="Cambria Math"/>
                        <w:i/>
                        <w:sz w:val="16"/>
                        <w:szCs w:val="18"/>
                        <w:lang w:val="en-US"/>
                      </w:rPr>
                    </m:ctrlPr>
                  </m:dPr>
                  <m:e>
                    <m:r>
                      <w:rPr>
                        <w:rFonts w:ascii="Cambria Math" w:hAnsi="Cambria Math"/>
                        <w:sz w:val="16"/>
                        <w:szCs w:val="18"/>
                        <w:lang w:val="en-US"/>
                      </w:rPr>
                      <m:t>W</m:t>
                    </m:r>
                  </m:e>
                </m:d>
                <m:r>
                  <w:rPr>
                    <w:rFonts w:ascii="Cambria Math" w:hAnsi="Cambria Math"/>
                    <w:sz w:val="16"/>
                    <w:szCs w:val="18"/>
                    <w:lang w:val="en-US"/>
                  </w:rPr>
                  <m:t>=</m:t>
                </m:r>
                <m:sSub>
                  <m:sSubPr>
                    <m:ctrlPr>
                      <w:rPr>
                        <w:rFonts w:ascii="Cambria Math" w:hAnsi="Cambria Math"/>
                        <w:i/>
                        <w:sz w:val="16"/>
                        <w:szCs w:val="18"/>
                        <w:lang w:val="en-US"/>
                      </w:rPr>
                    </m:ctrlPr>
                  </m:sSubPr>
                  <m:e>
                    <m:r>
                      <w:rPr>
                        <w:rFonts w:ascii="Cambria Math" w:hAnsi="Cambria Math"/>
                        <w:sz w:val="16"/>
                        <w:szCs w:val="18"/>
                        <w:lang w:val="en-US"/>
                      </w:rPr>
                      <m:t>λ||W||</m:t>
                    </m:r>
                  </m:e>
                  <m:sub>
                    <m:r>
                      <w:rPr>
                        <w:rFonts w:ascii="Cambria Math" w:hAnsi="Cambria Math"/>
                        <w:sz w:val="16"/>
                        <w:szCs w:val="18"/>
                        <w:lang w:val="en-US"/>
                      </w:rPr>
                      <m:t>2,1</m:t>
                    </m:r>
                  </m:sub>
                </m:sSub>
              </m:oMath>
            </m:oMathPara>
          </w:p>
        </w:tc>
        <w:tc>
          <w:tcPr>
            <w:tcW w:w="2250" w:type="dxa"/>
          </w:tcPr>
          <w:p w14:paraId="2CA67DD5"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Select predictors important to all tasks simultaneously</w:t>
            </w:r>
          </w:p>
        </w:tc>
        <w:tc>
          <w:tcPr>
            <w:tcW w:w="567" w:type="dxa"/>
          </w:tcPr>
          <w:p w14:paraId="0A362FA5" w14:textId="7BFF66FD"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&lt;EndNote&gt;&lt;Cite&gt;&lt;Author&gt;Argyriou&lt;/Author&gt;&lt;Year&gt;2007&lt;/Year&gt;&lt;RecNum&gt;424&lt;/RecNum&gt;&lt;DisplayText&gt;&lt;style face="superscript"&gt;10&lt;/style&gt;&lt;/DisplayText&gt;&lt;record&gt;&lt;rec-number&gt;424&lt;/rec-number&gt;&lt;foreign-keys&gt;&lt;key app="EN" db-id="0pd9frw25a09fre2998pdzwcvrpx5rf02dsx" timestamp="1560752828"&gt;424&lt;/key&gt;&lt;/foreign-keys&gt;&lt;ref-type name="Conference Proceedings"&gt;10&lt;/ref-type&gt;&lt;contributors&gt;&lt;authors&gt;&lt;author&gt;Argyriou, Andreas&lt;/author&gt;&lt;author&gt;Evgeniou, Theodoros&lt;/author&gt;&lt;author&gt;Pontil, Massimiliano&lt;/author&gt;&lt;/authors&gt;&lt;/contributors&gt;&lt;titles&gt;&lt;title&gt;Multi-task feature learning&lt;/title&gt;&lt;secondary-title&gt;Advances in neural information processing systems&lt;/secondary-title&gt;&lt;/titles&gt;&lt;periodical&gt;&lt;full-title&gt;Advances in Neural Information Processing Systems&lt;/full-title&gt;&lt;/periodical&gt;&lt;pages&gt;41-48&lt;/pages&gt;&lt;dates&gt;&lt;year&gt;2007&lt;/year&gt;&lt;/dates&gt;&lt;urls&gt;&lt;/urls&gt;&lt;/record&gt;&lt;/Cite&gt;&lt;/EndNote&gt;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10</w:t>
            </w:r>
            <w:r w:rsidRPr="0031511A">
              <w:rPr>
                <w:rFonts w:asciiTheme="minorHAnsi" w:hAnsiTheme="minorHAnsi"/>
                <w:lang w:val="en-US"/>
              </w:rPr>
              <w:fldChar w:fldCharType="end"/>
            </w:r>
          </w:p>
        </w:tc>
      </w:tr>
      <w:tr w:rsidR="002765C9" w:rsidRPr="0031511A" w14:paraId="397A23E1" w14:textId="77777777" w:rsidTr="00AD7F8A">
        <w:trPr>
          <w:trHeight w:val="202"/>
        </w:trPr>
        <w:tc>
          <w:tcPr>
            <w:tcW w:w="1458" w:type="dxa"/>
          </w:tcPr>
          <w:p w14:paraId="1D800AC5"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Trace-norm model</w:t>
            </w:r>
          </w:p>
        </w:tc>
        <w:tc>
          <w:tcPr>
            <w:tcW w:w="900" w:type="dxa"/>
            <w:vMerge/>
          </w:tcPr>
          <w:p w14:paraId="5429D68C"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64188E6D"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1D1CD613"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6"/>
                    <w:szCs w:val="18"/>
                    <w:lang w:val="en-US"/>
                  </w:rPr>
                  <m:t>Ω</m:t>
                </m:r>
                <m:d>
                  <m:dPr>
                    <m:ctrlPr>
                      <w:rPr>
                        <w:rFonts w:ascii="Cambria Math" w:hAnsi="Cambria Math"/>
                        <w:i/>
                        <w:sz w:val="16"/>
                        <w:szCs w:val="18"/>
                        <w:lang w:val="en-US"/>
                      </w:rPr>
                    </m:ctrlPr>
                  </m:dPr>
                  <m:e>
                    <m:r>
                      <w:rPr>
                        <w:rFonts w:ascii="Cambria Math" w:hAnsi="Cambria Math"/>
                        <w:sz w:val="16"/>
                        <w:szCs w:val="18"/>
                        <w:lang w:val="en-US"/>
                      </w:rPr>
                      <m:t>W</m:t>
                    </m:r>
                  </m:e>
                </m:d>
                <m:r>
                  <w:rPr>
                    <w:rFonts w:ascii="Cambria Math" w:hAnsi="Cambria Math"/>
                    <w:sz w:val="16"/>
                    <w:szCs w:val="18"/>
                    <w:lang w:val="en-US"/>
                  </w:rPr>
                  <m:t>=</m:t>
                </m:r>
                <m:sSub>
                  <m:sSubPr>
                    <m:ctrlPr>
                      <w:rPr>
                        <w:rFonts w:ascii="Cambria Math" w:eastAsiaTheme="minorHAnsi" w:hAnsi="Cambria Math"/>
                        <w:i/>
                        <w:sz w:val="16"/>
                        <w:szCs w:val="18"/>
                        <w:lang w:val="en-US"/>
                      </w:rPr>
                    </m:ctrlPr>
                  </m:sSubPr>
                  <m:e>
                    <m:r>
                      <w:rPr>
                        <w:rFonts w:ascii="Cambria Math" w:hAnsi="Cambria Math"/>
                        <w:sz w:val="16"/>
                        <w:szCs w:val="18"/>
                        <w:lang w:val="en-US"/>
                      </w:rPr>
                      <m:t>λ||W||</m:t>
                    </m:r>
                  </m:e>
                  <m:sub>
                    <m:r>
                      <w:rPr>
                        <w:rFonts w:ascii="Cambria Math" w:hAnsi="Cambria Math"/>
                        <w:sz w:val="16"/>
                        <w:szCs w:val="18"/>
                        <w:lang w:val="en-US"/>
                      </w:rPr>
                      <m:t>*</m:t>
                    </m:r>
                  </m:sub>
                </m:sSub>
              </m:oMath>
            </m:oMathPara>
          </w:p>
        </w:tc>
        <w:tc>
          <w:tcPr>
            <w:tcW w:w="2250" w:type="dxa"/>
          </w:tcPr>
          <w:p w14:paraId="764D4EA5"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Find the low-rank structure of the models</w:t>
            </w:r>
          </w:p>
        </w:tc>
        <w:tc>
          <w:tcPr>
            <w:tcW w:w="567" w:type="dxa"/>
          </w:tcPr>
          <w:p w14:paraId="0ECF158B" w14:textId="46329A97"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&lt;EndNote&gt;&lt;Cite&gt;&lt;Author&gt;Ji&lt;/Author&gt;&lt;Year&gt;2009&lt;/Year&gt;&lt;RecNum&gt;347&lt;/RecNum&gt;&lt;DisplayText&gt;&lt;style face="superscript"&gt;11&lt;/style&gt;&lt;/DisplayText&gt;&lt;record&gt;&lt;rec-number&gt;347&lt;/rec-number&gt;&lt;foreign-keys&gt;&lt;key app="EN" db-id="0pd9frw25a09fre2998pdzwcvrpx5rf02dsx" timestamp="1534170210"&gt;347&lt;/key&gt;&lt;/foreign-keys&gt;&lt;ref-type name="Conference Proceedings"&gt;10&lt;/ref-type&gt;&lt;contributors&gt;&lt;authors&gt;&lt;author&gt;Ji, Shuiwang&lt;/author&gt;&lt;author&gt;Ye, Jieping&lt;/author&gt;&lt;/authors&gt;&lt;/contributors&gt;&lt;titles&gt;&lt;title&gt;An accelerated gradient method for trace norm minimization&lt;/title&gt;&lt;secondary-title&gt;Proceedings of the 26th annual international conference on machine learning&lt;/secondary-title&gt;&lt;/titles&gt;&lt;pages&gt;457-464&lt;/pages&gt;&lt;dates&gt;&lt;year&gt;2009&lt;/year&gt;&lt;/dates&gt;&lt;publisher&gt;ACM&lt;/publisher&gt;&lt;isbn&gt;1605585165&lt;/isbn&gt;&lt;urls&gt;&lt;/urls&gt;&lt;/record&gt;&lt;/Cite&gt;&lt;/EndNote&gt;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11</w:t>
            </w:r>
            <w:r w:rsidRPr="0031511A">
              <w:rPr>
                <w:rFonts w:asciiTheme="minorHAnsi" w:hAnsiTheme="minorHAnsi"/>
                <w:lang w:val="en-US"/>
              </w:rPr>
              <w:fldChar w:fldCharType="end"/>
            </w:r>
          </w:p>
        </w:tc>
      </w:tr>
      <w:tr w:rsidR="002765C9" w:rsidRPr="0031511A" w14:paraId="1F36DBF4" w14:textId="77777777" w:rsidTr="00AD7F8A">
        <w:tc>
          <w:tcPr>
            <w:tcW w:w="1458" w:type="dxa"/>
          </w:tcPr>
          <w:p w14:paraId="1DBF32ED"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Mean-regularized model</w:t>
            </w:r>
          </w:p>
        </w:tc>
        <w:tc>
          <w:tcPr>
            <w:tcW w:w="900" w:type="dxa"/>
            <w:vMerge/>
          </w:tcPr>
          <w:p w14:paraId="4B116CD0"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val="restart"/>
          </w:tcPr>
          <w:p w14:paraId="768842AC"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MTL incorporating pairwise task similarity</w:t>
            </w:r>
          </w:p>
        </w:tc>
        <w:tc>
          <w:tcPr>
            <w:tcW w:w="2765" w:type="dxa"/>
          </w:tcPr>
          <w:p w14:paraId="6472BBE4"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4"/>
                    <w:szCs w:val="18"/>
                    <w:lang w:val="en-US"/>
                  </w:rPr>
                  <m:t>Ω</m:t>
                </m:r>
                <m:d>
                  <m:dPr>
                    <m:ctrlPr>
                      <w:rPr>
                        <w:rFonts w:ascii="Cambria Math" w:hAnsi="Cambria Math"/>
                        <w:i/>
                        <w:sz w:val="14"/>
                        <w:szCs w:val="18"/>
                        <w:lang w:val="en-US"/>
                      </w:rPr>
                    </m:ctrlPr>
                  </m:dPr>
                  <m:e>
                    <m:sSub>
                      <m:sSubPr>
                        <m:ctrlPr>
                          <w:rPr>
                            <w:rFonts w:ascii="Cambria Math" w:hAnsi="Cambria Math"/>
                            <w:i/>
                            <w:sz w:val="14"/>
                            <w:szCs w:val="18"/>
                            <w:lang w:val="en-US"/>
                          </w:rPr>
                        </m:ctrlPr>
                      </m:sSubPr>
                      <m:e>
                        <m:r>
                          <w:rPr>
                            <w:rFonts w:ascii="Cambria Math" w:hAnsi="Cambria Math"/>
                            <w:sz w:val="14"/>
                            <w:szCs w:val="18"/>
                            <w:lang w:val="en-US"/>
                          </w:rPr>
                          <m:t>w</m:t>
                        </m:r>
                      </m:e>
                      <m:sub>
                        <m:r>
                          <w:rPr>
                            <w:rFonts w:ascii="Cambria Math" w:hAnsi="Cambria Math"/>
                            <w:sz w:val="14"/>
                            <w:szCs w:val="18"/>
                            <w:lang w:val="en-US"/>
                          </w:rPr>
                          <m:t>1</m:t>
                        </m:r>
                      </m:sub>
                    </m:sSub>
                    <m:r>
                      <w:rPr>
                        <w:rFonts w:ascii="Cambria Math" w:hAnsi="Cambria Math"/>
                        <w:sz w:val="14"/>
                        <w:szCs w:val="18"/>
                        <w:lang w:val="en-US"/>
                      </w:rPr>
                      <m:t>,…</m:t>
                    </m:r>
                    <m:sSub>
                      <m:sSubPr>
                        <m:ctrlPr>
                          <w:rPr>
                            <w:rFonts w:ascii="Cambria Math" w:hAnsi="Cambria Math"/>
                            <w:i/>
                            <w:sz w:val="14"/>
                            <w:szCs w:val="18"/>
                            <w:lang w:val="en-US"/>
                          </w:rPr>
                        </m:ctrlPr>
                      </m:sSubPr>
                      <m:e>
                        <m:r>
                          <w:rPr>
                            <w:rFonts w:ascii="Cambria Math" w:hAnsi="Cambria Math"/>
                            <w:sz w:val="14"/>
                            <w:szCs w:val="18"/>
                            <w:lang w:val="en-US"/>
                          </w:rPr>
                          <m:t>w</m:t>
                        </m:r>
                      </m:e>
                      <m:sub>
                        <m:r>
                          <w:rPr>
                            <w:rFonts w:ascii="Cambria Math" w:hAnsi="Cambria Math"/>
                            <w:sz w:val="14"/>
                            <w:szCs w:val="18"/>
                            <w:lang w:val="en-US"/>
                          </w:rPr>
                          <m:t>i</m:t>
                        </m:r>
                      </m:sub>
                    </m:sSub>
                    <m:r>
                      <w:rPr>
                        <w:rFonts w:ascii="Cambria Math" w:hAnsi="Cambria Math"/>
                        <w:sz w:val="14"/>
                        <w:szCs w:val="18"/>
                        <w:lang w:val="en-US"/>
                      </w:rPr>
                      <m:t>, …</m:t>
                    </m:r>
                    <m:sSub>
                      <m:sSubPr>
                        <m:ctrlPr>
                          <w:rPr>
                            <w:rFonts w:ascii="Cambria Math" w:hAnsi="Cambria Math"/>
                            <w:i/>
                            <w:sz w:val="14"/>
                            <w:szCs w:val="18"/>
                            <w:lang w:val="en-US"/>
                          </w:rPr>
                        </m:ctrlPr>
                      </m:sSubPr>
                      <m:e>
                        <m:r>
                          <w:rPr>
                            <w:rFonts w:ascii="Cambria Math" w:hAnsi="Cambria Math"/>
                            <w:sz w:val="14"/>
                            <w:szCs w:val="18"/>
                            <w:lang w:val="en-US"/>
                          </w:rPr>
                          <m:t>w</m:t>
                        </m:r>
                      </m:e>
                      <m:sub>
                        <m:r>
                          <w:rPr>
                            <w:rFonts w:ascii="Cambria Math" w:hAnsi="Cambria Math"/>
                            <w:sz w:val="14"/>
                            <w:szCs w:val="18"/>
                            <w:lang w:val="en-US"/>
                          </w:rPr>
                          <m:t>t</m:t>
                        </m:r>
                      </m:sub>
                    </m:sSub>
                  </m:e>
                </m:d>
                <m:r>
                  <w:rPr>
                    <w:rFonts w:ascii="Cambria Math" w:hAnsi="Cambria Math"/>
                    <w:sz w:val="14"/>
                    <w:szCs w:val="18"/>
                    <w:lang w:val="en-US"/>
                  </w:rPr>
                  <m:t>=λ</m:t>
                </m:r>
                <m:nary>
                  <m:naryPr>
                    <m:chr m:val="∑"/>
                    <m:limLoc m:val="undOvr"/>
                    <m:ctrlPr>
                      <w:rPr>
                        <w:rFonts w:ascii="Cambria Math" w:hAnsi="Cambria Math"/>
                        <w:i/>
                        <w:sz w:val="14"/>
                        <w:szCs w:val="18"/>
                        <w:lang w:val="en-US"/>
                      </w:rPr>
                    </m:ctrlPr>
                  </m:naryPr>
                  <m:sub>
                    <m:r>
                      <w:rPr>
                        <w:rFonts w:ascii="Cambria Math" w:hAnsi="Cambria Math"/>
                        <w:sz w:val="14"/>
                        <w:szCs w:val="18"/>
                        <w:lang w:val="en-US"/>
                      </w:rPr>
                      <m:t>i=1</m:t>
                    </m:r>
                  </m:sub>
                  <m:sup>
                    <m:r>
                      <w:rPr>
                        <w:rFonts w:ascii="Cambria Math" w:hAnsi="Cambria Math"/>
                        <w:sz w:val="14"/>
                        <w:szCs w:val="18"/>
                        <w:lang w:val="en-US"/>
                      </w:rPr>
                      <m:t>t</m:t>
                    </m:r>
                  </m:sup>
                  <m:e>
                    <m:sSubSup>
                      <m:sSubSupPr>
                        <m:ctrlPr>
                          <w:rPr>
                            <w:rFonts w:ascii="Cambria Math" w:hAnsi="Cambria Math"/>
                            <w:i/>
                            <w:sz w:val="14"/>
                            <w:szCs w:val="18"/>
                            <w:lang w:val="en-US"/>
                          </w:rPr>
                        </m:ctrlPr>
                      </m:sSubSupPr>
                      <m:e>
                        <m:r>
                          <w:rPr>
                            <w:rFonts w:ascii="Cambria Math" w:hAnsi="Cambria Math"/>
                            <w:sz w:val="14"/>
                            <w:szCs w:val="18"/>
                            <w:lang w:val="en-US"/>
                          </w:rPr>
                          <m:t>||</m:t>
                        </m:r>
                        <m:sSub>
                          <m:sSubPr>
                            <m:ctrlPr>
                              <w:rPr>
                                <w:rFonts w:ascii="Cambria Math" w:hAnsi="Cambria Math"/>
                                <w:i/>
                                <w:sz w:val="14"/>
                                <w:szCs w:val="18"/>
                                <w:lang w:val="en-US"/>
                              </w:rPr>
                            </m:ctrlPr>
                          </m:sSubPr>
                          <m:e>
                            <m:r>
                              <w:rPr>
                                <w:rFonts w:ascii="Cambria Math" w:hAnsi="Cambria Math"/>
                                <w:sz w:val="14"/>
                                <w:szCs w:val="18"/>
                                <w:lang w:val="en-US"/>
                              </w:rPr>
                              <m:t>w</m:t>
                            </m:r>
                          </m:e>
                          <m:sub>
                            <m:r>
                              <w:rPr>
                                <w:rFonts w:ascii="Cambria Math" w:hAnsi="Cambria Math"/>
                                <w:sz w:val="14"/>
                                <w:szCs w:val="18"/>
                                <w:lang w:val="en-US"/>
                              </w:rPr>
                              <m:t>i</m:t>
                            </m:r>
                          </m:sub>
                        </m:sSub>
                        <m:r>
                          <w:rPr>
                            <w:rFonts w:ascii="Cambria Math" w:hAnsi="Cambria Math"/>
                            <w:sz w:val="14"/>
                            <w:szCs w:val="18"/>
                            <w:lang w:val="en-US"/>
                          </w:rPr>
                          <m:t>-</m:t>
                        </m:r>
                        <m:f>
                          <m:fPr>
                            <m:ctrlPr>
                              <w:rPr>
                                <w:rFonts w:ascii="Cambria Math" w:hAnsi="Cambria Math"/>
                                <w:i/>
                                <w:sz w:val="14"/>
                                <w:szCs w:val="18"/>
                                <w:lang w:val="en-US"/>
                              </w:rPr>
                            </m:ctrlPr>
                          </m:fPr>
                          <m:num>
                            <m:r>
                              <w:rPr>
                                <w:rFonts w:ascii="Cambria Math" w:hAnsi="Cambria Math"/>
                                <w:sz w:val="14"/>
                                <w:szCs w:val="18"/>
                                <w:lang w:val="en-US"/>
                              </w:rPr>
                              <m:t>1</m:t>
                            </m:r>
                          </m:num>
                          <m:den>
                            <m:r>
                              <w:rPr>
                                <w:rFonts w:ascii="Cambria Math" w:hAnsi="Cambria Math"/>
                                <w:sz w:val="14"/>
                                <w:szCs w:val="18"/>
                                <w:lang w:val="en-US"/>
                              </w:rPr>
                              <m:t>t</m:t>
                            </m:r>
                          </m:den>
                        </m:f>
                        <m:nary>
                          <m:naryPr>
                            <m:chr m:val="∑"/>
                            <m:limLoc m:val="undOvr"/>
                            <m:ctrlPr>
                              <w:rPr>
                                <w:rFonts w:ascii="Cambria Math" w:hAnsi="Cambria Math"/>
                                <w:i/>
                                <w:sz w:val="14"/>
                                <w:szCs w:val="18"/>
                                <w:lang w:val="en-US"/>
                              </w:rPr>
                            </m:ctrlPr>
                          </m:naryPr>
                          <m:sub>
                            <m:r>
                              <w:rPr>
                                <w:rFonts w:ascii="Cambria Math" w:hAnsi="Cambria Math"/>
                                <w:sz w:val="14"/>
                                <w:szCs w:val="18"/>
                                <w:lang w:val="en-US"/>
                              </w:rPr>
                              <m:t>j=1</m:t>
                            </m:r>
                          </m:sub>
                          <m:sup>
                            <m:r>
                              <w:rPr>
                                <w:rFonts w:ascii="Cambria Math" w:hAnsi="Cambria Math"/>
                                <w:sz w:val="14"/>
                                <w:szCs w:val="18"/>
                                <w:lang w:val="en-US"/>
                              </w:rPr>
                              <m:t>t</m:t>
                            </m:r>
                          </m:sup>
                          <m:e>
                            <m:sSub>
                              <m:sSubPr>
                                <m:ctrlPr>
                                  <w:rPr>
                                    <w:rFonts w:ascii="Cambria Math" w:hAnsi="Cambria Math"/>
                                    <w:i/>
                                    <w:sz w:val="14"/>
                                    <w:szCs w:val="18"/>
                                    <w:lang w:val="en-US"/>
                                  </w:rPr>
                                </m:ctrlPr>
                              </m:sSubPr>
                              <m:e>
                                <m:r>
                                  <w:rPr>
                                    <w:rFonts w:ascii="Cambria Math" w:hAnsi="Cambria Math"/>
                                    <w:sz w:val="14"/>
                                    <w:szCs w:val="18"/>
                                    <w:lang w:val="en-US"/>
                                  </w:rPr>
                                  <m:t>w</m:t>
                                </m:r>
                              </m:e>
                              <m:sub>
                                <m:r>
                                  <w:rPr>
                                    <w:rFonts w:ascii="Cambria Math" w:hAnsi="Cambria Math"/>
                                    <w:sz w:val="14"/>
                                    <w:szCs w:val="18"/>
                                    <w:lang w:val="en-US"/>
                                  </w:rPr>
                                  <m:t>j</m:t>
                                </m:r>
                              </m:sub>
                            </m:sSub>
                          </m:e>
                        </m:nary>
                        <m:r>
                          <w:rPr>
                            <w:rFonts w:ascii="Cambria Math" w:hAnsi="Cambria Math"/>
                            <w:sz w:val="14"/>
                            <w:szCs w:val="18"/>
                            <w:lang w:val="en-US"/>
                          </w:rPr>
                          <m:t>||</m:t>
                        </m:r>
                      </m:e>
                      <m:sub>
                        <m:r>
                          <w:rPr>
                            <w:rFonts w:ascii="Cambria Math" w:hAnsi="Cambria Math"/>
                            <w:sz w:val="14"/>
                            <w:szCs w:val="18"/>
                            <w:lang w:val="en-US"/>
                          </w:rPr>
                          <m:t>2</m:t>
                        </m:r>
                      </m:sub>
                      <m:sup>
                        <m:r>
                          <w:rPr>
                            <w:rFonts w:ascii="Cambria Math" w:hAnsi="Cambria Math"/>
                            <w:sz w:val="14"/>
                            <w:szCs w:val="18"/>
                            <w:lang w:val="en-US"/>
                          </w:rPr>
                          <m:t>2</m:t>
                        </m:r>
                      </m:sup>
                    </m:sSubSup>
                  </m:e>
                </m:nary>
              </m:oMath>
            </m:oMathPara>
          </w:p>
        </w:tc>
        <w:tc>
          <w:tcPr>
            <w:tcW w:w="2250" w:type="dxa"/>
          </w:tcPr>
          <w:p w14:paraId="209EF9F7"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Identify the mean model as the latent model behind all tasks</w:t>
            </w:r>
          </w:p>
        </w:tc>
        <w:tc>
          <w:tcPr>
            <w:tcW w:w="567" w:type="dxa"/>
          </w:tcPr>
          <w:p w14:paraId="0DE82DEF" w14:textId="7E66BE85"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&lt;EndNote&gt;&lt;Cite&gt;&lt;Author&gt;Evgeniou&lt;/Author&gt;&lt;Year&gt;2004&lt;/Year&gt;&lt;RecNum&gt;348&lt;/RecNum&gt;&lt;DisplayText&gt;&lt;style face="superscript"&gt;12&lt;/style&gt;&lt;/DisplayText&gt;&lt;record&gt;&lt;rec-number&gt;348&lt;/rec-number&gt;&lt;foreign-keys&gt;&lt;key app="EN" db-id="0pd9frw25a09fre2998pdzwcvrpx5rf02dsx" timestamp="1534171447"&gt;348&lt;/key&gt;&lt;/foreign-keys&gt;&lt;ref-type name="Conference Proceedings"&gt;10&lt;/ref-type&gt;&lt;contributors&gt;&lt;authors&gt;&lt;author&gt;Evgeniou, Theodoros&lt;/author&gt;&lt;author&gt;Pontil, Massimiliano&lt;/author&gt;&lt;/authors&gt;&lt;/contributors&gt;&lt;titles&gt;&lt;title&gt;Regularized multi-task learning&lt;/title&gt;&lt;secondary-title&gt;Proceedings of the tenth ACM SIGKDD international conference on Knowledge discovery and data mining&lt;/secondary-title&gt;&lt;/titles&gt;&lt;pages&gt;109-117&lt;/pages&gt;&lt;dates&gt;&lt;year&gt;2004&lt;/year&gt;&lt;/dates&gt;&lt;publisher&gt;ACM&lt;/publisher&gt;&lt;isbn&gt;1581138881&lt;/isbn&gt;&lt;urls&gt;&lt;/urls&gt;&lt;/record&gt;&lt;/Cite&gt;&lt;/EndNote&gt;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12</w:t>
            </w:r>
            <w:r w:rsidRPr="0031511A">
              <w:rPr>
                <w:rFonts w:asciiTheme="minorHAnsi" w:hAnsiTheme="minorHAnsi"/>
                <w:lang w:val="en-US"/>
              </w:rPr>
              <w:fldChar w:fldCharType="end"/>
            </w:r>
          </w:p>
        </w:tc>
      </w:tr>
      <w:tr w:rsidR="002765C9" w:rsidRPr="0031511A" w14:paraId="0932047B" w14:textId="77777777" w:rsidTr="00AD7F8A">
        <w:trPr>
          <w:trHeight w:val="214"/>
        </w:trPr>
        <w:tc>
          <w:tcPr>
            <w:tcW w:w="1458" w:type="dxa"/>
          </w:tcPr>
          <w:p w14:paraId="16A0E6FA"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Temporal Smoothness Prior</w:t>
            </w:r>
          </w:p>
        </w:tc>
        <w:tc>
          <w:tcPr>
            <w:tcW w:w="900" w:type="dxa"/>
            <w:vMerge/>
          </w:tcPr>
          <w:p w14:paraId="35C9B54D"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163D1275"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3FF9D0EB" w14:textId="77777777" w:rsidR="002765C9" w:rsidRPr="0031511A" w:rsidRDefault="002765C9" w:rsidP="00AD7F8A">
            <w:pPr>
              <w:spacing w:line="276" w:lineRule="auto"/>
              <w:jc w:val="both"/>
              <w:rPr>
                <w:rFonts w:asciiTheme="minorHAnsi" w:hAnsiTheme="minorHAnsi"/>
                <w:sz w:val="10"/>
                <w:szCs w:val="18"/>
                <w:lang w:val="en-US"/>
              </w:rPr>
            </w:pPr>
            <m:oMathPara>
              <m:oMath>
                <m:r>
                  <m:rPr>
                    <m:sty m:val="p"/>
                  </m:rPr>
                  <w:rPr>
                    <w:rFonts w:ascii="Cambria Math" w:hAnsi="Cambria Math"/>
                    <w:sz w:val="10"/>
                    <w:szCs w:val="18"/>
                    <w:lang w:val="en-US"/>
                  </w:rPr>
                  <m:t>Ω</m:t>
                </m:r>
                <m:d>
                  <m:dPr>
                    <m:ctrlPr>
                      <w:rPr>
                        <w:rFonts w:ascii="Cambria Math" w:hAnsi="Cambria Math"/>
                        <w:i/>
                        <w:sz w:val="10"/>
                        <w:szCs w:val="18"/>
                        <w:lang w:val="en-US"/>
                      </w:rPr>
                    </m:ctrlPr>
                  </m:dPr>
                  <m:e>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1</m:t>
                        </m:r>
                      </m:sub>
                    </m:sSub>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i</m:t>
                        </m:r>
                      </m:sub>
                    </m:sSub>
                    <m:r>
                      <w:rPr>
                        <w:rFonts w:ascii="Cambria Math" w:hAnsi="Cambria Math"/>
                        <w:sz w:val="10"/>
                        <w:szCs w:val="18"/>
                        <w:lang w:val="en-US"/>
                      </w:rPr>
                      <m:t>, …</m:t>
                    </m:r>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t</m:t>
                        </m:r>
                      </m:sub>
                    </m:sSub>
                  </m:e>
                </m:d>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λ</m:t>
                    </m:r>
                  </m:e>
                  <m:sub>
                    <m:r>
                      <w:rPr>
                        <w:rFonts w:ascii="Cambria Math" w:hAnsi="Cambria Math"/>
                        <w:sz w:val="10"/>
                        <w:szCs w:val="18"/>
                        <w:lang w:val="en-US"/>
                      </w:rPr>
                      <m:t>1</m:t>
                    </m:r>
                  </m:sub>
                </m:sSub>
                <m:nary>
                  <m:naryPr>
                    <m:chr m:val="∑"/>
                    <m:limLoc m:val="undOvr"/>
                    <m:ctrlPr>
                      <w:rPr>
                        <w:rFonts w:ascii="Cambria Math" w:hAnsi="Cambria Math"/>
                        <w:i/>
                        <w:sz w:val="10"/>
                        <w:szCs w:val="18"/>
                        <w:lang w:val="en-US"/>
                      </w:rPr>
                    </m:ctrlPr>
                  </m:naryPr>
                  <m:sub>
                    <m:r>
                      <w:rPr>
                        <w:rFonts w:ascii="Cambria Math" w:hAnsi="Cambria Math"/>
                        <w:sz w:val="10"/>
                        <w:szCs w:val="18"/>
                        <w:lang w:val="en-US"/>
                      </w:rPr>
                      <m:t>i=1</m:t>
                    </m:r>
                  </m:sub>
                  <m:sup>
                    <m:r>
                      <w:rPr>
                        <w:rFonts w:ascii="Cambria Math" w:hAnsi="Cambria Math"/>
                        <w:sz w:val="10"/>
                        <w:szCs w:val="18"/>
                        <w:lang w:val="en-US"/>
                      </w:rPr>
                      <m:t>t-1</m:t>
                    </m:r>
                  </m:sup>
                  <m:e>
                    <m:sSubSup>
                      <m:sSubSupPr>
                        <m:ctrlPr>
                          <w:rPr>
                            <w:rFonts w:ascii="Cambria Math" w:hAnsi="Cambria Math"/>
                            <w:i/>
                            <w:sz w:val="10"/>
                            <w:szCs w:val="18"/>
                            <w:lang w:val="en-US"/>
                          </w:rPr>
                        </m:ctrlPr>
                      </m:sSubSupPr>
                      <m:e>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i</m:t>
                            </m:r>
                          </m:sub>
                        </m:sSub>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i+1</m:t>
                            </m:r>
                          </m:sub>
                        </m:sSub>
                        <m:r>
                          <w:rPr>
                            <w:rFonts w:ascii="Cambria Math" w:hAnsi="Cambria Math"/>
                            <w:sz w:val="10"/>
                            <w:szCs w:val="18"/>
                            <w:lang w:val="en-US"/>
                          </w:rPr>
                          <m:t>||</m:t>
                        </m:r>
                      </m:e>
                      <m:sub>
                        <m:r>
                          <w:rPr>
                            <w:rFonts w:ascii="Cambria Math" w:hAnsi="Cambria Math"/>
                            <w:sz w:val="10"/>
                            <w:szCs w:val="18"/>
                            <w:lang w:val="en-US"/>
                          </w:rPr>
                          <m:t>2</m:t>
                        </m:r>
                      </m:sub>
                      <m:sup>
                        <m:r>
                          <w:rPr>
                            <w:rFonts w:ascii="Cambria Math" w:hAnsi="Cambria Math"/>
                            <w:sz w:val="10"/>
                            <w:szCs w:val="18"/>
                            <w:lang w:val="en-US"/>
                          </w:rPr>
                          <m:t>2</m:t>
                        </m:r>
                      </m:sup>
                    </m:sSubSup>
                  </m:e>
                </m:nary>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λ</m:t>
                    </m:r>
                  </m:e>
                  <m:sub>
                    <m:r>
                      <w:rPr>
                        <w:rFonts w:ascii="Cambria Math" w:hAnsi="Cambria Math"/>
                        <w:sz w:val="10"/>
                        <w:szCs w:val="18"/>
                        <w:lang w:val="en-US"/>
                      </w:rPr>
                      <m:t>2</m:t>
                    </m:r>
                  </m:sub>
                </m:sSub>
                <m:sSubSup>
                  <m:sSubSupPr>
                    <m:ctrlPr>
                      <w:rPr>
                        <w:rFonts w:ascii="Cambria Math" w:hAnsi="Cambria Math"/>
                        <w:i/>
                        <w:sz w:val="10"/>
                        <w:szCs w:val="18"/>
                        <w:lang w:val="en-US"/>
                      </w:rPr>
                    </m:ctrlPr>
                  </m:sSubSupPr>
                  <m:e>
                    <m:r>
                      <w:rPr>
                        <w:rFonts w:ascii="Cambria Math" w:hAnsi="Cambria Math"/>
                        <w:sz w:val="10"/>
                        <w:szCs w:val="18"/>
                        <w:lang w:val="en-US"/>
                      </w:rPr>
                      <m:t>||W||</m:t>
                    </m:r>
                  </m:e>
                  <m:sub>
                    <m:r>
                      <w:rPr>
                        <w:rFonts w:ascii="Cambria Math" w:hAnsi="Cambria Math"/>
                        <w:sz w:val="10"/>
                        <w:szCs w:val="18"/>
                        <w:lang w:val="en-US"/>
                      </w:rPr>
                      <m:t>2</m:t>
                    </m:r>
                  </m:sub>
                  <m:sup>
                    <m:r>
                      <w:rPr>
                        <w:rFonts w:ascii="Cambria Math" w:hAnsi="Cambria Math"/>
                        <w:sz w:val="10"/>
                        <w:szCs w:val="18"/>
                        <w:lang w:val="en-US"/>
                      </w:rPr>
                      <m:t>2</m:t>
                    </m:r>
                  </m:sup>
                </m:sSubSup>
              </m:oMath>
            </m:oMathPara>
          </w:p>
          <w:p w14:paraId="6DD0ACF9" w14:textId="77777777" w:rsidR="002765C9" w:rsidRPr="0031511A" w:rsidRDefault="002765C9" w:rsidP="00AD7F8A">
            <w:pPr>
              <w:spacing w:line="276" w:lineRule="auto"/>
              <w:jc w:val="both"/>
              <w:rPr>
                <w:rFonts w:asciiTheme="minorHAnsi" w:hAnsiTheme="minorHAnsi"/>
                <w:sz w:val="10"/>
                <w:szCs w:val="18"/>
                <w:lang w:val="en-US"/>
              </w:rPr>
            </w:pPr>
            <m:oMathPara>
              <m:oMath>
                <m:r>
                  <m:rPr>
                    <m:sty m:val="p"/>
                  </m:rPr>
                  <w:rPr>
                    <w:rFonts w:ascii="Cambria Math" w:hAnsi="Cambria Math"/>
                    <w:sz w:val="10"/>
                    <w:szCs w:val="18"/>
                    <w:lang w:val="en-US"/>
                  </w:rPr>
                  <m:t>Ω</m:t>
                </m:r>
                <m:d>
                  <m:dPr>
                    <m:ctrlPr>
                      <w:rPr>
                        <w:rFonts w:ascii="Cambria Math" w:hAnsi="Cambria Math"/>
                        <w:i/>
                        <w:sz w:val="10"/>
                        <w:szCs w:val="18"/>
                        <w:lang w:val="en-US"/>
                      </w:rPr>
                    </m:ctrlPr>
                  </m:dPr>
                  <m:e>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1</m:t>
                        </m:r>
                      </m:sub>
                    </m:sSub>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i</m:t>
                        </m:r>
                      </m:sub>
                    </m:sSub>
                    <m:r>
                      <w:rPr>
                        <w:rFonts w:ascii="Cambria Math" w:hAnsi="Cambria Math"/>
                        <w:sz w:val="10"/>
                        <w:szCs w:val="18"/>
                        <w:lang w:val="en-US"/>
                      </w:rPr>
                      <m:t>, …</m:t>
                    </m:r>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t</m:t>
                        </m:r>
                      </m:sub>
                    </m:sSub>
                  </m:e>
                </m:d>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λ</m:t>
                    </m:r>
                  </m:e>
                  <m:sub>
                    <m:r>
                      <w:rPr>
                        <w:rFonts w:ascii="Cambria Math" w:hAnsi="Cambria Math"/>
                        <w:sz w:val="10"/>
                        <w:szCs w:val="18"/>
                        <w:lang w:val="en-US"/>
                      </w:rPr>
                      <m:t>1</m:t>
                    </m:r>
                  </m:sub>
                </m:sSub>
                <m:nary>
                  <m:naryPr>
                    <m:chr m:val="∑"/>
                    <m:limLoc m:val="undOvr"/>
                    <m:ctrlPr>
                      <w:rPr>
                        <w:rFonts w:ascii="Cambria Math" w:hAnsi="Cambria Math"/>
                        <w:i/>
                        <w:sz w:val="10"/>
                        <w:szCs w:val="18"/>
                        <w:lang w:val="en-US"/>
                      </w:rPr>
                    </m:ctrlPr>
                  </m:naryPr>
                  <m:sub>
                    <m:r>
                      <w:rPr>
                        <w:rFonts w:ascii="Cambria Math" w:hAnsi="Cambria Math"/>
                        <w:sz w:val="10"/>
                        <w:szCs w:val="18"/>
                        <w:lang w:val="en-US"/>
                      </w:rPr>
                      <m:t>i=1</m:t>
                    </m:r>
                  </m:sub>
                  <m:sup>
                    <m:r>
                      <w:rPr>
                        <w:rFonts w:ascii="Cambria Math" w:hAnsi="Cambria Math"/>
                        <w:sz w:val="10"/>
                        <w:szCs w:val="18"/>
                        <w:lang w:val="en-US"/>
                      </w:rPr>
                      <m:t>t-1</m:t>
                    </m:r>
                  </m:sup>
                  <m:e>
                    <m:sSubSup>
                      <m:sSubSupPr>
                        <m:ctrlPr>
                          <w:rPr>
                            <w:rFonts w:ascii="Cambria Math" w:hAnsi="Cambria Math"/>
                            <w:i/>
                            <w:sz w:val="10"/>
                            <w:szCs w:val="18"/>
                            <w:lang w:val="en-US"/>
                          </w:rPr>
                        </m:ctrlPr>
                      </m:sSubSupPr>
                      <m:e>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i</m:t>
                            </m:r>
                          </m:sub>
                        </m:sSub>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i+1</m:t>
                            </m:r>
                          </m:sub>
                        </m:sSub>
                        <m:r>
                          <w:rPr>
                            <w:rFonts w:ascii="Cambria Math" w:hAnsi="Cambria Math"/>
                            <w:sz w:val="10"/>
                            <w:szCs w:val="18"/>
                            <w:lang w:val="en-US"/>
                          </w:rPr>
                          <m:t>||</m:t>
                        </m:r>
                      </m:e>
                      <m:sub>
                        <m:r>
                          <w:rPr>
                            <w:rFonts w:ascii="Cambria Math" w:hAnsi="Cambria Math"/>
                            <w:sz w:val="10"/>
                            <w:szCs w:val="18"/>
                            <w:lang w:val="en-US"/>
                          </w:rPr>
                          <m:t>2</m:t>
                        </m:r>
                      </m:sub>
                      <m:sup>
                        <m:r>
                          <w:rPr>
                            <w:rFonts w:ascii="Cambria Math" w:hAnsi="Cambria Math"/>
                            <w:sz w:val="10"/>
                            <w:szCs w:val="18"/>
                            <w:lang w:val="en-US"/>
                          </w:rPr>
                          <m:t>2</m:t>
                        </m:r>
                      </m:sup>
                    </m:sSubSup>
                  </m:e>
                </m:nary>
                <m:r>
                  <w:rPr>
                    <w:rFonts w:ascii="Cambria Math" w:hAnsi="Cambria Math"/>
                    <w:sz w:val="10"/>
                    <w:szCs w:val="18"/>
                    <w:lang w:val="en-US"/>
                  </w:rPr>
                  <m:t>+</m:t>
                </m:r>
                <m:sSub>
                  <m:sSubPr>
                    <m:ctrlPr>
                      <w:rPr>
                        <w:rFonts w:ascii="Cambria Math" w:hAnsi="Cambria Math"/>
                        <w:i/>
                        <w:sz w:val="10"/>
                        <w:szCs w:val="18"/>
                        <w:lang w:val="en-US"/>
                      </w:rPr>
                    </m:ctrlPr>
                  </m:sSubPr>
                  <m:e>
                    <m:r>
                      <w:rPr>
                        <w:rFonts w:ascii="Cambria Math" w:hAnsi="Cambria Math"/>
                        <w:sz w:val="10"/>
                        <w:szCs w:val="18"/>
                        <w:lang w:val="en-US"/>
                      </w:rPr>
                      <m:t>λ</m:t>
                    </m:r>
                  </m:e>
                  <m:sub>
                    <m:r>
                      <w:rPr>
                        <w:rFonts w:ascii="Cambria Math" w:hAnsi="Cambria Math"/>
                        <w:sz w:val="10"/>
                        <w:szCs w:val="18"/>
                        <w:lang w:val="en-US"/>
                      </w:rPr>
                      <m:t>2</m:t>
                    </m:r>
                  </m:sub>
                </m:sSub>
                <m:sSub>
                  <m:sSubPr>
                    <m:ctrlPr>
                      <w:rPr>
                        <w:rFonts w:ascii="Cambria Math" w:hAnsi="Cambria Math"/>
                        <w:i/>
                        <w:sz w:val="10"/>
                        <w:szCs w:val="18"/>
                        <w:lang w:val="en-US"/>
                      </w:rPr>
                    </m:ctrlPr>
                  </m:sSubPr>
                  <m:e>
                    <m:r>
                      <w:rPr>
                        <w:rFonts w:ascii="Cambria Math" w:hAnsi="Cambria Math"/>
                        <w:sz w:val="10"/>
                        <w:szCs w:val="18"/>
                        <w:lang w:val="en-US"/>
                      </w:rPr>
                      <m:t>||W||</m:t>
                    </m:r>
                  </m:e>
                  <m:sub>
                    <m:r>
                      <w:rPr>
                        <w:rFonts w:ascii="Cambria Math" w:hAnsi="Cambria Math"/>
                        <w:sz w:val="10"/>
                        <w:szCs w:val="18"/>
                        <w:lang w:val="en-US"/>
                      </w:rPr>
                      <m:t>2,1</m:t>
                    </m:r>
                  </m:sub>
                </m:sSub>
              </m:oMath>
            </m:oMathPara>
          </w:p>
          <w:p w14:paraId="7988B1FB" w14:textId="77777777" w:rsidR="002765C9" w:rsidRPr="0031511A" w:rsidRDefault="002765C9" w:rsidP="00AD7F8A">
            <w:pPr>
              <w:spacing w:line="276" w:lineRule="auto"/>
              <w:jc w:val="both"/>
              <w:rPr>
                <w:rFonts w:asciiTheme="minorHAnsi" w:hAnsiTheme="minorHAnsi"/>
                <w:sz w:val="8"/>
                <w:szCs w:val="18"/>
                <w:lang w:val="en-US"/>
              </w:rPr>
            </w:pPr>
            <m:oMathPara>
              <m:oMath>
                <m:r>
                  <m:rPr>
                    <m:sty m:val="p"/>
                  </m:rPr>
                  <w:rPr>
                    <w:rFonts w:ascii="Cambria Math" w:hAnsi="Cambria Math"/>
                    <w:sz w:val="8"/>
                    <w:szCs w:val="18"/>
                    <w:lang w:val="en-US"/>
                  </w:rPr>
                  <m:t>Ω</m:t>
                </m:r>
                <m:d>
                  <m:dPr>
                    <m:ctrlPr>
                      <w:rPr>
                        <w:rFonts w:ascii="Cambria Math" w:hAnsi="Cambria Math"/>
                        <w:i/>
                        <w:sz w:val="8"/>
                        <w:szCs w:val="18"/>
                        <w:lang w:val="en-US"/>
                      </w:rPr>
                    </m:ctrlPr>
                  </m:dPr>
                  <m:e>
                    <m:sSub>
                      <m:sSubPr>
                        <m:ctrlPr>
                          <w:rPr>
                            <w:rFonts w:ascii="Cambria Math" w:hAnsi="Cambria Math"/>
                            <w:i/>
                            <w:sz w:val="8"/>
                            <w:szCs w:val="18"/>
                            <w:lang w:val="en-US"/>
                          </w:rPr>
                        </m:ctrlPr>
                      </m:sSubPr>
                      <m:e>
                        <m:r>
                          <w:rPr>
                            <w:rFonts w:ascii="Cambria Math" w:hAnsi="Cambria Math"/>
                            <w:sz w:val="8"/>
                            <w:szCs w:val="18"/>
                            <w:lang w:val="en-US"/>
                          </w:rPr>
                          <m:t>w</m:t>
                        </m:r>
                      </m:e>
                      <m:sub>
                        <m:r>
                          <w:rPr>
                            <w:rFonts w:ascii="Cambria Math" w:hAnsi="Cambria Math"/>
                            <w:sz w:val="8"/>
                            <w:szCs w:val="18"/>
                            <w:lang w:val="en-US"/>
                          </w:rPr>
                          <m:t>1</m:t>
                        </m:r>
                      </m:sub>
                    </m:sSub>
                    <m:r>
                      <w:rPr>
                        <w:rFonts w:ascii="Cambria Math" w:hAnsi="Cambria Math"/>
                        <w:sz w:val="8"/>
                        <w:szCs w:val="18"/>
                        <w:lang w:val="en-US"/>
                      </w:rPr>
                      <m:t>,…</m:t>
                    </m:r>
                    <m:sSub>
                      <m:sSubPr>
                        <m:ctrlPr>
                          <w:rPr>
                            <w:rFonts w:ascii="Cambria Math" w:hAnsi="Cambria Math"/>
                            <w:i/>
                            <w:sz w:val="8"/>
                            <w:szCs w:val="18"/>
                            <w:lang w:val="en-US"/>
                          </w:rPr>
                        </m:ctrlPr>
                      </m:sSubPr>
                      <m:e>
                        <m:r>
                          <w:rPr>
                            <w:rFonts w:ascii="Cambria Math" w:hAnsi="Cambria Math"/>
                            <w:sz w:val="8"/>
                            <w:szCs w:val="18"/>
                            <w:lang w:val="en-US"/>
                          </w:rPr>
                          <m:t>w</m:t>
                        </m:r>
                      </m:e>
                      <m:sub>
                        <m:r>
                          <w:rPr>
                            <w:rFonts w:ascii="Cambria Math" w:hAnsi="Cambria Math"/>
                            <w:sz w:val="8"/>
                            <w:szCs w:val="18"/>
                            <w:lang w:val="en-US"/>
                          </w:rPr>
                          <m:t>i</m:t>
                        </m:r>
                      </m:sub>
                    </m:sSub>
                    <m:r>
                      <w:rPr>
                        <w:rFonts w:ascii="Cambria Math" w:hAnsi="Cambria Math"/>
                        <w:sz w:val="8"/>
                        <w:szCs w:val="18"/>
                        <w:lang w:val="en-US"/>
                      </w:rPr>
                      <m:t>, …</m:t>
                    </m:r>
                    <m:sSub>
                      <m:sSubPr>
                        <m:ctrlPr>
                          <w:rPr>
                            <w:rFonts w:ascii="Cambria Math" w:hAnsi="Cambria Math"/>
                            <w:i/>
                            <w:sz w:val="8"/>
                            <w:szCs w:val="18"/>
                            <w:lang w:val="en-US"/>
                          </w:rPr>
                        </m:ctrlPr>
                      </m:sSubPr>
                      <m:e>
                        <m:r>
                          <w:rPr>
                            <w:rFonts w:ascii="Cambria Math" w:hAnsi="Cambria Math"/>
                            <w:sz w:val="8"/>
                            <w:szCs w:val="18"/>
                            <w:lang w:val="en-US"/>
                          </w:rPr>
                          <m:t>w</m:t>
                        </m:r>
                      </m:e>
                      <m:sub>
                        <m:r>
                          <w:rPr>
                            <w:rFonts w:ascii="Cambria Math" w:hAnsi="Cambria Math"/>
                            <w:sz w:val="8"/>
                            <w:szCs w:val="18"/>
                            <w:lang w:val="en-US"/>
                          </w:rPr>
                          <m:t>t</m:t>
                        </m:r>
                      </m:sub>
                    </m:sSub>
                  </m:e>
                </m:d>
                <m:r>
                  <w:rPr>
                    <w:rFonts w:ascii="Cambria Math" w:hAnsi="Cambria Math"/>
                    <w:sz w:val="8"/>
                    <w:szCs w:val="18"/>
                    <w:lang w:val="en-US"/>
                  </w:rPr>
                  <m:t>=</m:t>
                </m:r>
                <m:sSub>
                  <m:sSubPr>
                    <m:ctrlPr>
                      <w:rPr>
                        <w:rFonts w:ascii="Cambria Math" w:hAnsi="Cambria Math"/>
                        <w:i/>
                        <w:sz w:val="8"/>
                        <w:szCs w:val="18"/>
                        <w:lang w:val="en-US"/>
                      </w:rPr>
                    </m:ctrlPr>
                  </m:sSubPr>
                  <m:e>
                    <m:r>
                      <w:rPr>
                        <w:rFonts w:ascii="Cambria Math" w:hAnsi="Cambria Math"/>
                        <w:sz w:val="8"/>
                        <w:szCs w:val="18"/>
                        <w:lang w:val="en-US"/>
                      </w:rPr>
                      <m:t>λ</m:t>
                    </m:r>
                  </m:e>
                  <m:sub>
                    <m:r>
                      <w:rPr>
                        <w:rFonts w:ascii="Cambria Math" w:hAnsi="Cambria Math"/>
                        <w:sz w:val="8"/>
                        <w:szCs w:val="18"/>
                        <w:lang w:val="en-US"/>
                      </w:rPr>
                      <m:t>1</m:t>
                    </m:r>
                  </m:sub>
                </m:sSub>
                <m:nary>
                  <m:naryPr>
                    <m:chr m:val="∑"/>
                    <m:limLoc m:val="undOvr"/>
                    <m:ctrlPr>
                      <w:rPr>
                        <w:rFonts w:ascii="Cambria Math" w:hAnsi="Cambria Math"/>
                        <w:i/>
                        <w:sz w:val="8"/>
                        <w:szCs w:val="18"/>
                        <w:lang w:val="en-US"/>
                      </w:rPr>
                    </m:ctrlPr>
                  </m:naryPr>
                  <m:sub>
                    <m:r>
                      <w:rPr>
                        <w:rFonts w:ascii="Cambria Math" w:hAnsi="Cambria Math"/>
                        <w:sz w:val="8"/>
                        <w:szCs w:val="18"/>
                        <w:lang w:val="en-US"/>
                      </w:rPr>
                      <m:t>i=1</m:t>
                    </m:r>
                  </m:sub>
                  <m:sup>
                    <m:r>
                      <w:rPr>
                        <w:rFonts w:ascii="Cambria Math" w:hAnsi="Cambria Math"/>
                        <w:sz w:val="8"/>
                        <w:szCs w:val="18"/>
                        <w:lang w:val="en-US"/>
                      </w:rPr>
                      <m:t>t-1</m:t>
                    </m:r>
                  </m:sup>
                  <m:e>
                    <m:sSub>
                      <m:sSubPr>
                        <m:ctrlPr>
                          <w:rPr>
                            <w:rFonts w:ascii="Cambria Math" w:hAnsi="Cambria Math"/>
                            <w:i/>
                            <w:sz w:val="8"/>
                            <w:szCs w:val="18"/>
                            <w:lang w:val="en-US"/>
                          </w:rPr>
                        </m:ctrlPr>
                      </m:sSubPr>
                      <m:e>
                        <m:r>
                          <w:rPr>
                            <w:rFonts w:ascii="Cambria Math" w:hAnsi="Cambria Math"/>
                            <w:sz w:val="8"/>
                            <w:szCs w:val="18"/>
                            <w:lang w:val="en-US"/>
                          </w:rPr>
                          <m:t>||</m:t>
                        </m:r>
                        <m:sSub>
                          <m:sSubPr>
                            <m:ctrlPr>
                              <w:rPr>
                                <w:rFonts w:ascii="Cambria Math" w:hAnsi="Cambria Math"/>
                                <w:i/>
                                <w:sz w:val="8"/>
                                <w:szCs w:val="18"/>
                                <w:lang w:val="en-US"/>
                              </w:rPr>
                            </m:ctrlPr>
                          </m:sSubPr>
                          <m:e>
                            <m:r>
                              <w:rPr>
                                <w:rFonts w:ascii="Cambria Math" w:hAnsi="Cambria Math"/>
                                <w:sz w:val="8"/>
                                <w:szCs w:val="18"/>
                                <w:lang w:val="en-US"/>
                              </w:rPr>
                              <m:t>w</m:t>
                            </m:r>
                          </m:e>
                          <m:sub>
                            <m:r>
                              <w:rPr>
                                <w:rFonts w:ascii="Cambria Math" w:hAnsi="Cambria Math"/>
                                <w:sz w:val="8"/>
                                <w:szCs w:val="18"/>
                                <w:lang w:val="en-US"/>
                              </w:rPr>
                              <m:t>i</m:t>
                            </m:r>
                          </m:sub>
                        </m:sSub>
                        <m:r>
                          <w:rPr>
                            <w:rFonts w:ascii="Cambria Math" w:hAnsi="Cambria Math"/>
                            <w:sz w:val="8"/>
                            <w:szCs w:val="18"/>
                            <w:lang w:val="en-US"/>
                          </w:rPr>
                          <m:t>-</m:t>
                        </m:r>
                        <m:sSub>
                          <m:sSubPr>
                            <m:ctrlPr>
                              <w:rPr>
                                <w:rFonts w:ascii="Cambria Math" w:hAnsi="Cambria Math"/>
                                <w:i/>
                                <w:sz w:val="8"/>
                                <w:szCs w:val="18"/>
                                <w:lang w:val="en-US"/>
                              </w:rPr>
                            </m:ctrlPr>
                          </m:sSubPr>
                          <m:e>
                            <m:r>
                              <w:rPr>
                                <w:rFonts w:ascii="Cambria Math" w:hAnsi="Cambria Math"/>
                                <w:sz w:val="8"/>
                                <w:szCs w:val="18"/>
                                <w:lang w:val="en-US"/>
                              </w:rPr>
                              <m:t>w</m:t>
                            </m:r>
                          </m:e>
                          <m:sub>
                            <m:r>
                              <w:rPr>
                                <w:rFonts w:ascii="Cambria Math" w:hAnsi="Cambria Math"/>
                                <w:sz w:val="8"/>
                                <w:szCs w:val="18"/>
                                <w:lang w:val="en-US"/>
                              </w:rPr>
                              <m:t>i+1</m:t>
                            </m:r>
                          </m:sub>
                        </m:sSub>
                        <m:r>
                          <w:rPr>
                            <w:rFonts w:ascii="Cambria Math" w:hAnsi="Cambria Math"/>
                            <w:sz w:val="8"/>
                            <w:szCs w:val="18"/>
                            <w:lang w:val="en-US"/>
                          </w:rPr>
                          <m:t>||</m:t>
                        </m:r>
                      </m:e>
                      <m:sub>
                        <m:r>
                          <w:rPr>
                            <w:rFonts w:ascii="Cambria Math" w:hAnsi="Cambria Math"/>
                            <w:sz w:val="8"/>
                            <w:szCs w:val="18"/>
                            <w:lang w:val="en-US"/>
                          </w:rPr>
                          <m:t>1</m:t>
                        </m:r>
                      </m:sub>
                    </m:sSub>
                  </m:e>
                </m:nary>
                <m:r>
                  <w:rPr>
                    <w:rFonts w:ascii="Cambria Math" w:hAnsi="Cambria Math"/>
                    <w:sz w:val="8"/>
                    <w:szCs w:val="18"/>
                    <w:lang w:val="en-US"/>
                  </w:rPr>
                  <m:t>+</m:t>
                </m:r>
                <m:sSub>
                  <m:sSubPr>
                    <m:ctrlPr>
                      <w:rPr>
                        <w:rFonts w:ascii="Cambria Math" w:hAnsi="Cambria Math"/>
                        <w:i/>
                        <w:sz w:val="8"/>
                        <w:szCs w:val="18"/>
                        <w:lang w:val="en-US"/>
                      </w:rPr>
                    </m:ctrlPr>
                  </m:sSubPr>
                  <m:e>
                    <m:r>
                      <w:rPr>
                        <w:rFonts w:ascii="Cambria Math" w:hAnsi="Cambria Math"/>
                        <w:sz w:val="8"/>
                        <w:szCs w:val="18"/>
                        <w:lang w:val="en-US"/>
                      </w:rPr>
                      <m:t>λ</m:t>
                    </m:r>
                  </m:e>
                  <m:sub>
                    <m:r>
                      <w:rPr>
                        <w:rFonts w:ascii="Cambria Math" w:hAnsi="Cambria Math"/>
                        <w:sz w:val="8"/>
                        <w:szCs w:val="18"/>
                        <w:lang w:val="en-US"/>
                      </w:rPr>
                      <m:t>2</m:t>
                    </m:r>
                  </m:sub>
                </m:sSub>
                <m:sSub>
                  <m:sSubPr>
                    <m:ctrlPr>
                      <w:rPr>
                        <w:rFonts w:ascii="Cambria Math" w:hAnsi="Cambria Math"/>
                        <w:i/>
                        <w:sz w:val="8"/>
                        <w:szCs w:val="18"/>
                        <w:lang w:val="en-US"/>
                      </w:rPr>
                    </m:ctrlPr>
                  </m:sSubPr>
                  <m:e>
                    <m:r>
                      <w:rPr>
                        <w:rFonts w:ascii="Cambria Math" w:hAnsi="Cambria Math"/>
                        <w:sz w:val="8"/>
                        <w:szCs w:val="18"/>
                        <w:lang w:val="en-US"/>
                      </w:rPr>
                      <m:t>||W||</m:t>
                    </m:r>
                  </m:e>
                  <m:sub>
                    <m:r>
                      <w:rPr>
                        <w:rFonts w:ascii="Cambria Math" w:hAnsi="Cambria Math"/>
                        <w:sz w:val="8"/>
                        <w:szCs w:val="18"/>
                        <w:lang w:val="en-US"/>
                      </w:rPr>
                      <m:t>2,1</m:t>
                    </m:r>
                  </m:sub>
                </m:sSub>
                <m:r>
                  <w:rPr>
                    <w:rFonts w:ascii="Cambria Math" w:hAnsi="Cambria Math"/>
                    <w:sz w:val="8"/>
                    <w:szCs w:val="18"/>
                    <w:lang w:val="en-US"/>
                  </w:rPr>
                  <m:t>+</m:t>
                </m:r>
                <m:sSub>
                  <m:sSubPr>
                    <m:ctrlPr>
                      <w:rPr>
                        <w:rFonts w:ascii="Cambria Math" w:hAnsi="Cambria Math"/>
                        <w:i/>
                        <w:sz w:val="8"/>
                        <w:szCs w:val="18"/>
                        <w:lang w:val="en-US"/>
                      </w:rPr>
                    </m:ctrlPr>
                  </m:sSubPr>
                  <m:e>
                    <m:r>
                      <w:rPr>
                        <w:rFonts w:ascii="Cambria Math" w:hAnsi="Cambria Math"/>
                        <w:sz w:val="8"/>
                        <w:szCs w:val="18"/>
                        <w:lang w:val="en-US"/>
                      </w:rPr>
                      <m:t>λ</m:t>
                    </m:r>
                  </m:e>
                  <m:sub>
                    <m:r>
                      <w:rPr>
                        <w:rFonts w:ascii="Cambria Math" w:hAnsi="Cambria Math"/>
                        <w:sz w:val="8"/>
                        <w:szCs w:val="18"/>
                        <w:lang w:val="en-US"/>
                      </w:rPr>
                      <m:t>3</m:t>
                    </m:r>
                  </m:sub>
                </m:sSub>
                <m:sSub>
                  <m:sSubPr>
                    <m:ctrlPr>
                      <w:rPr>
                        <w:rFonts w:ascii="Cambria Math" w:hAnsi="Cambria Math"/>
                        <w:i/>
                        <w:sz w:val="8"/>
                        <w:szCs w:val="18"/>
                        <w:lang w:val="en-US"/>
                      </w:rPr>
                    </m:ctrlPr>
                  </m:sSubPr>
                  <m:e>
                    <m:r>
                      <w:rPr>
                        <w:rFonts w:ascii="Cambria Math" w:hAnsi="Cambria Math"/>
                        <w:sz w:val="8"/>
                        <w:szCs w:val="18"/>
                        <w:lang w:val="en-US"/>
                      </w:rPr>
                      <m:t>||W||</m:t>
                    </m:r>
                  </m:e>
                  <m:sub>
                    <m:r>
                      <w:rPr>
                        <w:rFonts w:ascii="Cambria Math" w:hAnsi="Cambria Math"/>
                        <w:sz w:val="8"/>
                        <w:szCs w:val="18"/>
                        <w:lang w:val="en-US"/>
                      </w:rPr>
                      <m:t>1</m:t>
                    </m:r>
                  </m:sub>
                </m:sSub>
              </m:oMath>
            </m:oMathPara>
          </w:p>
        </w:tc>
        <w:tc>
          <w:tcPr>
            <w:tcW w:w="2250" w:type="dxa"/>
          </w:tcPr>
          <w:p w14:paraId="0C20EF2F"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Incorporate temporal order among tasks to predict the disease progression</w:t>
            </w:r>
          </w:p>
        </w:tc>
        <w:tc>
          <w:tcPr>
            <w:tcW w:w="567" w:type="dxa"/>
          </w:tcPr>
          <w:p w14:paraId="6684A16F" w14:textId="5480B933"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fldData xml:space="preserve">PEVuZE5vdGU+PENpdGU+PEF1dGhvcj5aaG91PC9BdXRob3I+PFllYXI+MjAxMjwvWWVhcj48UmVj
TnVtPjE0MjwvUmVjTnVtPjxEaXNwbGF5VGV4dD48c3R5bGUgZmFjZT0ic3VwZXJzY3JpcHQiPjEz
LDE0PC9zdHlsZT48L0Rpc3BsYXlUZXh0PjxyZWNvcmQ+PHJlYy1udW1iZXI+MTQyPC9yZWMtbnVt
YmVyPjxmb3JlaWduLWtleXM+PGtleSBhcHA9IkVOIiBkYi1pZD0iMHBkOWZydzI1YTA5ZnJlMjk5
OHBkendjdnJweDVyZjAyZHN4IiB0aW1lc3RhbXA9IjE1MDI3MjMxNzkiPjE0Mjwva2V5PjwvZm9y
ZWlnbi1rZXlzPjxyZWYtdHlwZSBuYW1lPSJKb3VybmFsIEFydGljbGUiPjE3PC9yZWYtdHlwZT48
Y29udHJpYnV0b3JzPjxhdXRob3JzPjxhdXRob3I+WmhvdSwgSi48L2F1dGhvcj48YXV0aG9yPkxp
dSwgSi48L2F1dGhvcj48YXV0aG9yPk5hcmF5YW4sIFYuIEEuPC9hdXRob3I+PGF1dGhvcj5ZZSwg
Si48L2F1dGhvcj48L2F1dGhvcnM+PC9jb250cmlidXRvcnM+PGF1dGgtYWRkcmVzcz5DZW50ZXIg
Zm9yIEV2b2x1dGlvbmFyeSBNZWRpY2luZSBhbmQgSW5mb3JtYXRpY3MsIFRoZSBCaW9kZXNpZ24g
SW5zdGl0dXRlLCBBU1UsIFRlbXBlLCBBWiA7IERlcGFydG1lbnQgb2YgQ29tcHV0ZXIgU2NpZW5j
ZSBhbmQgRW5naW5lZXJpbmcsIEFTVSwgVGVtcGUsIEFaLiYjeEQ7Q2VudGVyIGZvciBFdm9sdXRp
b25hcnkgTWVkaWNpbmUgYW5kIEluZm9ybWF0aWNzLCBUaGUgQmlvZGVzaWduIEluc3RpdHV0ZSwg
QVNVLCBUZW1wZSwgQVouJiN4RDtKb2huc29uICZhbXA7IEpvaG5zb24gUGhhcm1hY2V1dGljYWwg
UmVzZWFyY2ggJmFtcDsgRGV2ZWxvcG1lbnQsIExMQywgVGl0dXN2aWxsZSwgTkouPC9hdXRoLWFk
ZHJlc3M+PHRpdGxlcz48dGl0bGU+TW9kZWxpbmcgRGlzZWFzZSBQcm9ncmVzc2lvbiB2aWEgRnVz
ZWQgU3BhcnNlIEdyb3VwIExhc3NvPC90aXRsZT48c2Vjb25kYXJ5LXRpdGxlPktERDwvc2Vjb25k
YXJ5LXRpdGxlPjxhbHQtdGl0bGU+S0REIDogcHJvY2VlZGluZ3MuIEludGVybmF0aW9uYWwgQ29u
ZmVyZW5jZSBvbiBLbm93bGVkZ2UgRGlzY292ZXJ5ICZhbXA7IERhdGEgTWluaW5nPC9hbHQtdGl0
bGU+PC90aXRsZXM+PHBlcmlvZGljYWw+PGZ1bGwtdGl0bGU+S0REPC9mdWxsLXRpdGxlPjxhYmJy
LTE+S0REIDogcHJvY2VlZGluZ3MuIEludGVybmF0aW9uYWwgQ29uZmVyZW5jZSBvbiBLbm93bGVk
Z2UgRGlzY292ZXJ5ICZhbXA7IERhdGEgTWluaW5nPC9hYmJyLTE+PC9wZXJpb2RpY2FsPjxhbHQt
cGVyaW9kaWNhbD48ZnVsbC10aXRsZT5LREQ8L2Z1bGwtdGl0bGU+PGFiYnItMT5LREQgOiBwcm9j
ZWVkaW5ncy4gSW50ZXJuYXRpb25hbCBDb25mZXJlbmNlIG9uIEtub3dsZWRnZSBEaXNjb3Zlcnkg
JmFtcDsgRGF0YSBNaW5pbmc8L2FiYnItMT48L2FsdC1wZXJpb2RpY2FsPjxwYWdlcz4xMDk1LTEx
MDM8L3BhZ2VzPjx2b2x1bWU+MjAxMjwvdm9sdW1lPjxkYXRlcz48eWVhcj4yMDEyPC95ZWFyPjwv
ZGF0ZXM+PGlzYm4+MjE1NC04MTdYIChQcmludCkmI3hEOzIxNTQtODE3WCAoTGlua2luZyk8L2lz
Ym4+PGFjY2Vzc2lvbi1udW0+MjUzMDk4MDg8L2FjY2Vzc2lvbi1udW0+PHVybHM+PHJlbGF0ZWQt
dXJscz48dXJsPmh0dHA6Ly93d3cubmNiaS5ubG0ubmloLmdvdi9wdWJtZWQvMjUzMDk4MDg8L3Vy
bD48L3JlbGF0ZWQtdXJscz48L3VybHM+PGN1c3RvbTI+NDE5MTgzNzwvY3VzdG9tMj48ZWxlY3Ry
b25pYy1yZXNvdXJjZS1udW0+MTAuMTE0NS8yMzM5NTMwLjIzMzk3MDI8L2VsZWN0cm9uaWMtcmVz
b3VyY2UtbnVtPjwvcmVjb3JkPjwvQ2l0ZT48Q2l0ZT48QXV0aG9yPlpob3U8L0F1dGhvcj48WWVh
cj4yMDExPC9ZZWFyPjxSZWNOdW0+NDI2PC9SZWNOdW0+PHJlY29yZD48cmVjLW51bWJlcj40MjY8
L3JlYy1udW1iZXI+PGZvcmVpZ24ta2V5cz48a2V5IGFwcD0iRU4iIGRiLWlkPSIwcGQ5ZnJ3MjVh
MDlmcmUyOTk4cGR6d2N2cnB4NXJmMDJkc3giIHRpbWVzdGFtcD0iMTU2MDg1MTU4MSI+NDI2PC9r
ZXk+PC9mb3JlaWduLWtleXM+PHJlZi10eXBlIG5hbWU9IkpvdXJuYWwgQXJ0aWNsZSI+MTc8L3Jl
Zi10eXBlPjxjb250cmlidXRvcnM+PGF1dGhvcnM+PGF1dGhvcj5aaG91LCBKaWF5dTwvYXV0aG9y
PjxhdXRob3I+WXVhbiwgTGVpPC9hdXRob3I+PGF1dGhvcj5MaXUsIEp1bjwvYXV0aG9yPjxhdXRo
b3I+WWUsIEppZXBpbmc8L2F1dGhvcj48L2F1dGhvcnM+PC9jb250cmlidXRvcnM+PHRpdGxlcz48
dGl0bGU+QSBtdWx0aS10YXNrIGxlYXJuaW5nIGZvcm11bGF0aW9uIGZvciBwcmVkaWN0aW5nIGRp
c2Vhc2UgcHJvZ3Jlc3Npb248L3RpdGxlPjwvdGl0bGVzPjxwYWdlcz44MTQ8L3BhZ2VzPjxkYXRl
cz48eWVhcj4yMDExPC95ZWFyPjwvZGF0ZXM+PHVybHM+PC91cmxzPjxlbGVjdHJvbmljLXJlc291
cmNlLW51bT4xMC4xMTQ1LzIwMjA0MDguMjAyMDU0OTwvZWxlY3Ryb25pYy1yZXNvdXJjZS1udW0+
PC9yZWNvcmQ+PC9DaXRlPjwvRW5kTm90ZT4A
</w:fldData>
              </w:fldChar>
            </w:r>
            <w:r w:rsidR="008010E1">
              <w:rPr>
                <w:rFonts w:asciiTheme="minorHAnsi" w:hAnsiTheme="minorHAnsi"/>
                <w:lang w:val="en-US"/>
              </w:rPr>
              <w:instrText xml:space="preserve"> ADDIN EN.CITE </w:instrText>
            </w:r>
            <w:r w:rsidR="008010E1">
              <w:rPr>
                <w:rFonts w:asciiTheme="minorHAnsi" w:hAnsiTheme="minorHAnsi"/>
                <w:lang w:val="en-US"/>
              </w:rPr>
              <w:fldChar w:fldCharType="begin">
                <w:fldData xml:space="preserve">PEVuZE5vdGU+PENpdGU+PEF1dGhvcj5aaG91PC9BdXRob3I+PFllYXI+MjAxMjwvWWVhcj48UmVj
TnVtPjE0MjwvUmVjTnVtPjxEaXNwbGF5VGV4dD48c3R5bGUgZmFjZT0ic3VwZXJzY3JpcHQiPjEz
LDE0PC9zdHlsZT48L0Rpc3BsYXlUZXh0PjxyZWNvcmQ+PHJlYy1udW1iZXI+MTQyPC9yZWMtbnVt
YmVyPjxmb3JlaWduLWtleXM+PGtleSBhcHA9IkVOIiBkYi1pZD0iMHBkOWZydzI1YTA5ZnJlMjk5
OHBkendjdnJweDVyZjAyZHN4IiB0aW1lc3RhbXA9IjE1MDI3MjMxNzkiPjE0Mjwva2V5PjwvZm9y
ZWlnbi1rZXlzPjxyZWYtdHlwZSBuYW1lPSJKb3VybmFsIEFydGljbGUiPjE3PC9yZWYtdHlwZT48
Y29udHJpYnV0b3JzPjxhdXRob3JzPjxhdXRob3I+WmhvdSwgSi48L2F1dGhvcj48YXV0aG9yPkxp
dSwgSi48L2F1dGhvcj48YXV0aG9yPk5hcmF5YW4sIFYuIEEuPC9hdXRob3I+PGF1dGhvcj5ZZSwg
Si48L2F1dGhvcj48L2F1dGhvcnM+PC9jb250cmlidXRvcnM+PGF1dGgtYWRkcmVzcz5DZW50ZXIg
Zm9yIEV2b2x1dGlvbmFyeSBNZWRpY2luZSBhbmQgSW5mb3JtYXRpY3MsIFRoZSBCaW9kZXNpZ24g
SW5zdGl0dXRlLCBBU1UsIFRlbXBlLCBBWiA7IERlcGFydG1lbnQgb2YgQ29tcHV0ZXIgU2NpZW5j
ZSBhbmQgRW5naW5lZXJpbmcsIEFTVSwgVGVtcGUsIEFaLiYjeEQ7Q2VudGVyIGZvciBFdm9sdXRp
b25hcnkgTWVkaWNpbmUgYW5kIEluZm9ybWF0aWNzLCBUaGUgQmlvZGVzaWduIEluc3RpdHV0ZSwg
QVNVLCBUZW1wZSwgQVouJiN4RDtKb2huc29uICZhbXA7IEpvaG5zb24gUGhhcm1hY2V1dGljYWwg
UmVzZWFyY2ggJmFtcDsgRGV2ZWxvcG1lbnQsIExMQywgVGl0dXN2aWxsZSwgTkouPC9hdXRoLWFk
ZHJlc3M+PHRpdGxlcz48dGl0bGU+TW9kZWxpbmcgRGlzZWFzZSBQcm9ncmVzc2lvbiB2aWEgRnVz
ZWQgU3BhcnNlIEdyb3VwIExhc3NvPC90aXRsZT48c2Vjb25kYXJ5LXRpdGxlPktERDwvc2Vjb25k
YXJ5LXRpdGxlPjxhbHQtdGl0bGU+S0REIDogcHJvY2VlZGluZ3MuIEludGVybmF0aW9uYWwgQ29u
ZmVyZW5jZSBvbiBLbm93bGVkZ2UgRGlzY292ZXJ5ICZhbXA7IERhdGEgTWluaW5nPC9hbHQtdGl0
bGU+PC90aXRsZXM+PHBlcmlvZGljYWw+PGZ1bGwtdGl0bGU+S0REPC9mdWxsLXRpdGxlPjxhYmJy
LTE+S0REIDogcHJvY2VlZGluZ3MuIEludGVybmF0aW9uYWwgQ29uZmVyZW5jZSBvbiBLbm93bGVk
Z2UgRGlzY292ZXJ5ICZhbXA7IERhdGEgTWluaW5nPC9hYmJyLTE+PC9wZXJpb2RpY2FsPjxhbHQt
cGVyaW9kaWNhbD48ZnVsbC10aXRsZT5LREQ8L2Z1bGwtdGl0bGU+PGFiYnItMT5LREQgOiBwcm9j
ZWVkaW5ncy4gSW50ZXJuYXRpb25hbCBDb25mZXJlbmNlIG9uIEtub3dsZWRnZSBEaXNjb3Zlcnkg
JmFtcDsgRGF0YSBNaW5pbmc8L2FiYnItMT48L2FsdC1wZXJpb2RpY2FsPjxwYWdlcz4xMDk1LTEx
MDM8L3BhZ2VzPjx2b2x1bWU+MjAxMjwvdm9sdW1lPjxkYXRlcz48eWVhcj4yMDEyPC95ZWFyPjwv
ZGF0ZXM+PGlzYm4+MjE1NC04MTdYIChQcmludCkmI3hEOzIxNTQtODE3WCAoTGlua2luZyk8L2lz
Ym4+PGFjY2Vzc2lvbi1udW0+MjUzMDk4MDg8L2FjY2Vzc2lvbi1udW0+PHVybHM+PHJlbGF0ZWQt
dXJscz48dXJsPmh0dHA6Ly93d3cubmNiaS5ubG0ubmloLmdvdi9wdWJtZWQvMjUzMDk4MDg8L3Vy
bD48L3JlbGF0ZWQtdXJscz48L3VybHM+PGN1c3RvbTI+NDE5MTgzNzwvY3VzdG9tMj48ZWxlY3Ry
b25pYy1yZXNvdXJjZS1udW0+MTAuMTE0NS8yMzM5NTMwLjIzMzk3MDI8L2VsZWN0cm9uaWMtcmVz
b3VyY2UtbnVtPjwvcmVjb3JkPjwvQ2l0ZT48Q2l0ZT48QXV0aG9yPlpob3U8L0F1dGhvcj48WWVh
cj4yMDExPC9ZZWFyPjxSZWNOdW0+NDI2PC9SZWNOdW0+PHJlY29yZD48cmVjLW51bWJlcj40MjY8
L3JlYy1udW1iZXI+PGZvcmVpZ24ta2V5cz48a2V5IGFwcD0iRU4iIGRiLWlkPSIwcGQ5ZnJ3MjVh
MDlmcmUyOTk4cGR6d2N2cnB4NXJmMDJkc3giIHRpbWVzdGFtcD0iMTU2MDg1MTU4MSI+NDI2PC9r
ZXk+PC9mb3JlaWduLWtleXM+PHJlZi10eXBlIG5hbWU9IkpvdXJuYWwgQXJ0aWNsZSI+MTc8L3Jl
Zi10eXBlPjxjb250cmlidXRvcnM+PGF1dGhvcnM+PGF1dGhvcj5aaG91LCBKaWF5dTwvYXV0aG9y
PjxhdXRob3I+WXVhbiwgTGVpPC9hdXRob3I+PGF1dGhvcj5MaXUsIEp1bjwvYXV0aG9yPjxhdXRo
b3I+WWUsIEppZXBpbmc8L2F1dGhvcj48L2F1dGhvcnM+PC9jb250cmlidXRvcnM+PHRpdGxlcz48
dGl0bGU+QSBtdWx0aS10YXNrIGxlYXJuaW5nIGZvcm11bGF0aW9uIGZvciBwcmVkaWN0aW5nIGRp
c2Vhc2UgcHJvZ3Jlc3Npb248L3RpdGxlPjwvdGl0bGVzPjxwYWdlcz44MTQ8L3BhZ2VzPjxkYXRl
cz48eWVhcj4yMDExPC95ZWFyPjwvZGF0ZXM+PHVybHM+PC91cmxzPjxlbGVjdHJvbmljLXJlc291
cmNlLW51bT4xMC4xMTQ1LzIwMjA0MDguMjAyMDU0OTwvZWxlY3Ryb25pYy1yZXNvdXJjZS1udW0+
PC9yZWNvcmQ+PC9DaXRlPjwvRW5kTm90ZT4A
</w:fldData>
              </w:fldChar>
            </w:r>
            <w:r w:rsidR="008010E1">
              <w:rPr>
                <w:rFonts w:asciiTheme="minorHAnsi" w:hAnsiTheme="minorHAnsi"/>
                <w:lang w:val="en-US"/>
              </w:rPr>
              <w:instrText xml:space="preserve"> ADDIN EN.CITE.DATA </w:instrText>
            </w:r>
            <w:r w:rsidR="008010E1">
              <w:rPr>
                <w:rFonts w:asciiTheme="minorHAnsi" w:hAnsiTheme="minorHAnsi"/>
                <w:lang w:val="en-US"/>
              </w:rPr>
            </w:r>
            <w:r w:rsidR="008010E1">
              <w:rPr>
                <w:rFonts w:asciiTheme="minorHAnsi" w:hAnsiTheme="minorHAnsi"/>
                <w:lang w:val="en-US"/>
              </w:rPr>
              <w:fldChar w:fldCharType="end"/>
            </w:r>
            <w:r w:rsidRPr="0031511A">
              <w:rPr>
                <w:rFonts w:asciiTheme="minorHAnsi" w:hAnsiTheme="minorHAnsi"/>
                <w:lang w:val="en-US"/>
              </w:rPr>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13,14</w:t>
            </w:r>
            <w:r w:rsidRPr="0031511A">
              <w:rPr>
                <w:rFonts w:asciiTheme="minorHAnsi" w:hAnsiTheme="minorHAnsi"/>
                <w:lang w:val="en-US"/>
              </w:rPr>
              <w:fldChar w:fldCharType="end"/>
            </w:r>
          </w:p>
        </w:tc>
      </w:tr>
      <w:tr w:rsidR="002765C9" w:rsidRPr="0031511A" w14:paraId="7519734F" w14:textId="77777777" w:rsidTr="00AD7F8A">
        <w:tc>
          <w:tcPr>
            <w:tcW w:w="1458" w:type="dxa"/>
          </w:tcPr>
          <w:p w14:paraId="5EE29E66"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Multi-task relationship learning</w:t>
            </w:r>
          </w:p>
        </w:tc>
        <w:tc>
          <w:tcPr>
            <w:tcW w:w="900" w:type="dxa"/>
            <w:vMerge/>
          </w:tcPr>
          <w:p w14:paraId="36E3A657"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5671380A"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507FA8B4" w14:textId="77777777" w:rsidR="002765C9" w:rsidRPr="0031511A" w:rsidRDefault="002765C9" w:rsidP="00AD7F8A">
            <w:pPr>
              <w:spacing w:line="276" w:lineRule="auto"/>
              <w:jc w:val="both"/>
              <w:rPr>
                <w:rFonts w:asciiTheme="minorHAnsi" w:hAnsiTheme="minorHAnsi"/>
                <w:sz w:val="16"/>
                <w:szCs w:val="18"/>
                <w:lang w:val="en-US"/>
              </w:rPr>
            </w:pPr>
            <m:oMathPara>
              <m:oMath>
                <m:r>
                  <m:rPr>
                    <m:sty m:val="p"/>
                  </m:rPr>
                  <w:rPr>
                    <w:rFonts w:ascii="Cambria Math" w:hAnsi="Cambria Math"/>
                    <w:sz w:val="12"/>
                    <w:szCs w:val="18"/>
                    <w:lang w:val="en-US"/>
                  </w:rPr>
                  <m:t>Ω</m:t>
                </m:r>
                <m:d>
                  <m:dPr>
                    <m:ctrlPr>
                      <w:rPr>
                        <w:rFonts w:ascii="Cambria Math" w:hAnsi="Cambria Math"/>
                        <w:i/>
                        <w:sz w:val="12"/>
                        <w:szCs w:val="18"/>
                        <w:lang w:val="en-US"/>
                      </w:rPr>
                    </m:ctrlPr>
                  </m:dPr>
                  <m:e>
                    <m:r>
                      <w:rPr>
                        <w:rFonts w:ascii="Cambria Math" w:hAnsi="Cambria Math"/>
                        <w:sz w:val="12"/>
                        <w:szCs w:val="18"/>
                        <w:lang w:val="en-US"/>
                      </w:rPr>
                      <m:t>W, S</m:t>
                    </m:r>
                  </m:e>
                </m:d>
                <m:r>
                  <w:rPr>
                    <w:rFonts w:ascii="Cambria Math" w:hAnsi="Cambria Math"/>
                    <w:sz w:val="12"/>
                    <w:szCs w:val="18"/>
                    <w:lang w:val="en-US"/>
                  </w:rPr>
                  <m:t>=</m:t>
                </m:r>
                <m:f>
                  <m:fPr>
                    <m:ctrlPr>
                      <w:rPr>
                        <w:rFonts w:ascii="Cambria Math" w:hAnsi="Cambria Math"/>
                        <w:i/>
                        <w:sz w:val="12"/>
                        <w:szCs w:val="18"/>
                        <w:lang w:val="en-US"/>
                      </w:rPr>
                    </m:ctrlPr>
                  </m:fPr>
                  <m:num>
                    <m:sSub>
                      <m:sSubPr>
                        <m:ctrlPr>
                          <w:rPr>
                            <w:rFonts w:ascii="Cambria Math" w:hAnsi="Cambria Math"/>
                            <w:i/>
                            <w:sz w:val="12"/>
                            <w:szCs w:val="18"/>
                            <w:lang w:val="en-US"/>
                          </w:rPr>
                        </m:ctrlPr>
                      </m:sSubPr>
                      <m:e>
                        <m:r>
                          <w:rPr>
                            <w:rFonts w:ascii="Cambria Math" w:hAnsi="Cambria Math"/>
                            <w:sz w:val="12"/>
                            <w:szCs w:val="18"/>
                            <w:lang w:val="en-US"/>
                          </w:rPr>
                          <m:t>λ</m:t>
                        </m:r>
                      </m:e>
                      <m:sub>
                        <m:r>
                          <w:rPr>
                            <w:rFonts w:ascii="Cambria Math" w:hAnsi="Cambria Math"/>
                            <w:sz w:val="12"/>
                            <w:szCs w:val="18"/>
                            <w:lang w:val="en-US"/>
                          </w:rPr>
                          <m:t>1</m:t>
                        </m:r>
                      </m:sub>
                    </m:sSub>
                  </m:num>
                  <m:den>
                    <m:r>
                      <w:rPr>
                        <w:rFonts w:ascii="Cambria Math" w:hAnsi="Cambria Math"/>
                        <w:sz w:val="12"/>
                        <w:szCs w:val="18"/>
                        <w:lang w:val="en-US"/>
                      </w:rPr>
                      <m:t>2</m:t>
                    </m:r>
                  </m:den>
                </m:f>
                <m:r>
                  <w:rPr>
                    <w:rFonts w:ascii="Cambria Math" w:hAnsi="Cambria Math"/>
                    <w:sz w:val="12"/>
                    <w:szCs w:val="18"/>
                    <w:lang w:val="en-US"/>
                  </w:rPr>
                  <m:t>tr</m:t>
                </m:r>
                <m:d>
                  <m:dPr>
                    <m:ctrlPr>
                      <w:rPr>
                        <w:rFonts w:ascii="Cambria Math" w:hAnsi="Cambria Math"/>
                        <w:i/>
                        <w:sz w:val="12"/>
                        <w:szCs w:val="18"/>
                        <w:lang w:val="en-US"/>
                      </w:rPr>
                    </m:ctrlPr>
                  </m:dPr>
                  <m:e>
                    <m:r>
                      <w:rPr>
                        <w:rFonts w:ascii="Cambria Math" w:hAnsi="Cambria Math"/>
                        <w:sz w:val="12"/>
                        <w:szCs w:val="18"/>
                        <w:lang w:val="en-US"/>
                      </w:rPr>
                      <m:t>W</m:t>
                    </m:r>
                    <m:sSup>
                      <m:sSupPr>
                        <m:ctrlPr>
                          <w:rPr>
                            <w:rFonts w:ascii="Cambria Math" w:hAnsi="Cambria Math"/>
                            <w:i/>
                            <w:sz w:val="12"/>
                            <w:szCs w:val="18"/>
                            <w:lang w:val="en-US"/>
                          </w:rPr>
                        </m:ctrlPr>
                      </m:sSupPr>
                      <m:e>
                        <m:r>
                          <w:rPr>
                            <w:rFonts w:ascii="Cambria Math" w:hAnsi="Cambria Math"/>
                            <w:sz w:val="12"/>
                            <w:szCs w:val="18"/>
                            <w:lang w:val="en-US"/>
                          </w:rPr>
                          <m:t>W</m:t>
                        </m:r>
                      </m:e>
                      <m:sup>
                        <m:r>
                          <w:rPr>
                            <w:rFonts w:ascii="Cambria Math" w:hAnsi="Cambria Math"/>
                            <w:sz w:val="12"/>
                            <w:szCs w:val="18"/>
                            <w:lang w:val="en-US"/>
                          </w:rPr>
                          <m:t>T</m:t>
                        </m:r>
                      </m:sup>
                    </m:sSup>
                  </m:e>
                </m:d>
                <m:r>
                  <w:rPr>
                    <w:rFonts w:ascii="Cambria Math" w:hAnsi="Cambria Math"/>
                    <w:sz w:val="12"/>
                    <w:szCs w:val="18"/>
                    <w:lang w:val="en-US"/>
                  </w:rPr>
                  <m:t>+</m:t>
                </m:r>
                <m:f>
                  <m:fPr>
                    <m:ctrlPr>
                      <w:rPr>
                        <w:rFonts w:ascii="Cambria Math" w:hAnsi="Cambria Math"/>
                        <w:i/>
                        <w:sz w:val="12"/>
                        <w:szCs w:val="18"/>
                        <w:lang w:val="en-US"/>
                      </w:rPr>
                    </m:ctrlPr>
                  </m:fPr>
                  <m:num>
                    <m:sSub>
                      <m:sSubPr>
                        <m:ctrlPr>
                          <w:rPr>
                            <w:rFonts w:ascii="Cambria Math" w:hAnsi="Cambria Math"/>
                            <w:i/>
                            <w:sz w:val="12"/>
                            <w:szCs w:val="18"/>
                            <w:lang w:val="en-US"/>
                          </w:rPr>
                        </m:ctrlPr>
                      </m:sSubPr>
                      <m:e>
                        <m:r>
                          <w:rPr>
                            <w:rFonts w:ascii="Cambria Math" w:hAnsi="Cambria Math"/>
                            <w:sz w:val="12"/>
                            <w:szCs w:val="18"/>
                            <w:lang w:val="en-US"/>
                          </w:rPr>
                          <m:t>λ</m:t>
                        </m:r>
                      </m:e>
                      <m:sub>
                        <m:r>
                          <w:rPr>
                            <w:rFonts w:ascii="Cambria Math" w:hAnsi="Cambria Math"/>
                            <w:sz w:val="12"/>
                            <w:szCs w:val="18"/>
                            <w:lang w:val="en-US"/>
                          </w:rPr>
                          <m:t>2</m:t>
                        </m:r>
                      </m:sub>
                    </m:sSub>
                  </m:num>
                  <m:den>
                    <m:r>
                      <w:rPr>
                        <w:rFonts w:ascii="Cambria Math" w:hAnsi="Cambria Math"/>
                        <w:sz w:val="12"/>
                        <w:szCs w:val="18"/>
                        <w:lang w:val="en-US"/>
                      </w:rPr>
                      <m:t>2</m:t>
                    </m:r>
                  </m:den>
                </m:f>
                <m:r>
                  <w:rPr>
                    <w:rFonts w:ascii="Cambria Math" w:hAnsi="Cambria Math"/>
                    <w:sz w:val="12"/>
                    <w:szCs w:val="18"/>
                    <w:lang w:val="en-US"/>
                  </w:rPr>
                  <m:t>tr</m:t>
                </m:r>
                <m:d>
                  <m:dPr>
                    <m:ctrlPr>
                      <w:rPr>
                        <w:rFonts w:ascii="Cambria Math" w:hAnsi="Cambria Math"/>
                        <w:i/>
                        <w:sz w:val="12"/>
                        <w:szCs w:val="18"/>
                        <w:lang w:val="en-US"/>
                      </w:rPr>
                    </m:ctrlPr>
                  </m:dPr>
                  <m:e>
                    <m:r>
                      <w:rPr>
                        <w:rFonts w:ascii="Cambria Math" w:hAnsi="Cambria Math"/>
                        <w:sz w:val="12"/>
                        <w:szCs w:val="18"/>
                        <w:lang w:val="en-US"/>
                      </w:rPr>
                      <m:t>W</m:t>
                    </m:r>
                    <m:sSup>
                      <m:sSupPr>
                        <m:ctrlPr>
                          <w:rPr>
                            <w:rFonts w:ascii="Cambria Math" w:hAnsi="Cambria Math"/>
                            <w:i/>
                            <w:sz w:val="12"/>
                            <w:szCs w:val="18"/>
                            <w:lang w:val="en-US"/>
                          </w:rPr>
                        </m:ctrlPr>
                      </m:sSupPr>
                      <m:e>
                        <m:r>
                          <w:rPr>
                            <w:rFonts w:ascii="Cambria Math" w:hAnsi="Cambria Math"/>
                            <w:sz w:val="12"/>
                            <w:szCs w:val="18"/>
                            <w:lang w:val="en-US"/>
                          </w:rPr>
                          <m:t>S</m:t>
                        </m:r>
                      </m:e>
                      <m:sup>
                        <m:r>
                          <w:rPr>
                            <w:rFonts w:ascii="Cambria Math" w:hAnsi="Cambria Math"/>
                            <w:sz w:val="12"/>
                            <w:szCs w:val="18"/>
                            <w:lang w:val="en-US"/>
                          </w:rPr>
                          <m:t>-1</m:t>
                        </m:r>
                      </m:sup>
                    </m:sSup>
                    <m:sSup>
                      <m:sSupPr>
                        <m:ctrlPr>
                          <w:rPr>
                            <w:rFonts w:ascii="Cambria Math" w:hAnsi="Cambria Math"/>
                            <w:i/>
                            <w:sz w:val="12"/>
                            <w:szCs w:val="18"/>
                            <w:lang w:val="en-US"/>
                          </w:rPr>
                        </m:ctrlPr>
                      </m:sSupPr>
                      <m:e>
                        <m:r>
                          <w:rPr>
                            <w:rFonts w:ascii="Cambria Math" w:hAnsi="Cambria Math"/>
                            <w:sz w:val="12"/>
                            <w:szCs w:val="18"/>
                            <w:lang w:val="en-US"/>
                          </w:rPr>
                          <m:t>W</m:t>
                        </m:r>
                      </m:e>
                      <m:sup>
                        <m:r>
                          <w:rPr>
                            <w:rFonts w:ascii="Cambria Math" w:hAnsi="Cambria Math"/>
                            <w:sz w:val="12"/>
                            <w:szCs w:val="18"/>
                            <w:lang w:val="en-US"/>
                          </w:rPr>
                          <m:t>T</m:t>
                        </m:r>
                      </m:sup>
                    </m:sSup>
                  </m:e>
                </m:d>
              </m:oMath>
            </m:oMathPara>
          </w:p>
          <w:p w14:paraId="4C77EFC2" w14:textId="77777777" w:rsidR="002765C9" w:rsidRPr="0031511A" w:rsidRDefault="002765C9" w:rsidP="00AD7F8A">
            <w:pPr>
              <w:spacing w:line="276" w:lineRule="auto"/>
              <w:jc w:val="both"/>
              <w:rPr>
                <w:rFonts w:asciiTheme="minorHAnsi" w:hAnsiTheme="minorHAnsi"/>
                <w:sz w:val="16"/>
                <w:szCs w:val="18"/>
                <w:lang w:val="en-US"/>
              </w:rPr>
            </w:pPr>
            <w:r w:rsidRPr="0031511A">
              <w:rPr>
                <w:rFonts w:asciiTheme="minorHAnsi" w:hAnsiTheme="minorHAnsi"/>
                <w:sz w:val="16"/>
                <w:szCs w:val="18"/>
                <w:lang w:val="en-US"/>
              </w:rPr>
              <w:t xml:space="preserve">s.t. </w:t>
            </w:r>
            <m:oMath>
              <m:r>
                <w:rPr>
                  <w:rFonts w:ascii="Cambria Math" w:hAnsi="Cambria Math"/>
                  <w:sz w:val="16"/>
                  <w:szCs w:val="18"/>
                  <w:lang w:val="en-US"/>
                </w:rPr>
                <m:t xml:space="preserve"> </m:t>
              </m:r>
              <m:d>
                <m:dPr>
                  <m:begChr m:val="{"/>
                  <m:endChr m:val="}"/>
                  <m:ctrlPr>
                    <w:rPr>
                      <w:rFonts w:ascii="Cambria Math" w:hAnsi="Cambria Math"/>
                      <w:i/>
                      <w:sz w:val="16"/>
                      <w:szCs w:val="18"/>
                      <w:lang w:val="en-US"/>
                    </w:rPr>
                  </m:ctrlPr>
                </m:dPr>
                <m:e>
                  <m:r>
                    <w:rPr>
                      <w:rFonts w:ascii="Cambria Math" w:hAnsi="Cambria Math"/>
                      <w:sz w:val="16"/>
                      <w:szCs w:val="18"/>
                      <w:lang w:val="en-US"/>
                    </w:rPr>
                    <m:t>S≽0, tr</m:t>
                  </m:r>
                  <m:d>
                    <m:dPr>
                      <m:ctrlPr>
                        <w:rPr>
                          <w:rFonts w:ascii="Cambria Math" w:hAnsi="Cambria Math"/>
                          <w:i/>
                          <w:sz w:val="16"/>
                          <w:szCs w:val="18"/>
                          <w:lang w:val="en-US"/>
                        </w:rPr>
                      </m:ctrlPr>
                    </m:dPr>
                    <m:e>
                      <m:r>
                        <w:rPr>
                          <w:rFonts w:ascii="Cambria Math" w:hAnsi="Cambria Math"/>
                          <w:sz w:val="16"/>
                          <w:szCs w:val="18"/>
                          <w:lang w:val="en-US"/>
                        </w:rPr>
                        <m:t>S</m:t>
                      </m:r>
                    </m:e>
                  </m:d>
                  <m:r>
                    <w:rPr>
                      <w:rFonts w:ascii="Cambria Math" w:hAnsi="Cambria Math"/>
                      <w:sz w:val="16"/>
                      <w:szCs w:val="18"/>
                      <w:lang w:val="en-US"/>
                    </w:rPr>
                    <m:t>=1</m:t>
                  </m:r>
                </m:e>
              </m:d>
            </m:oMath>
          </w:p>
        </w:tc>
        <w:tc>
          <w:tcPr>
            <w:tcW w:w="2250" w:type="dxa"/>
          </w:tcPr>
          <w:p w14:paraId="3035D4AC"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Learn task-relationship</w:t>
            </w:r>
          </w:p>
        </w:tc>
        <w:tc>
          <w:tcPr>
            <w:tcW w:w="567" w:type="dxa"/>
          </w:tcPr>
          <w:p w14:paraId="1C2C933E" w14:textId="1B63E253"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&lt;EndNote&gt;&lt;Cite&gt;&lt;Author&gt;Zhang&lt;/Author&gt;&lt;Year&gt;2012&lt;/Year&gt;&lt;RecNum&gt;427&lt;/RecNum&gt;&lt;DisplayText&gt;&lt;style face="superscript"&gt;15,16&lt;/style&gt;&lt;/DisplayText&gt;&lt;record&gt;&lt;rec-number&gt;427&lt;/rec-number&gt;&lt;foreign-keys&gt;&lt;key app="EN" db-id="0pd9frw25a09fre2998pdzwcvrpx5rf02dsx" timestamp="1560854218"&gt;427&lt;/key&gt;&lt;/foreign-keys&gt;&lt;ref-type name="Journal Article"&gt;17&lt;/ref-type&gt;&lt;contributors&gt;&lt;authors&gt;&lt;author&gt;Zhang, Yu&lt;/author&gt;&lt;author&gt;Yeung, Dit-Yan&lt;/author&gt;&lt;/authors&gt;&lt;/contributors&gt;&lt;titles&gt;&lt;title&gt;A convex formulation for learning task relationships in multi-task learning&lt;/title&gt;&lt;secondary-title&gt;arXiv preprint arXiv:1203.3536&lt;/secondary-title&gt;&lt;/titles&gt;&lt;periodical&gt;&lt;full-title&gt;arXiv preprint arXiv:1203.3536&lt;/full-title&gt;&lt;/periodical&gt;&lt;dates&gt;&lt;year&gt;2012&lt;/year&gt;&lt;/dates&gt;&lt;urls&gt;&lt;/urls&gt;&lt;/record&gt;&lt;/Cite&gt;&lt;Cite&gt;&lt;Author&gt;Liu&lt;/Author&gt;&lt;Year&gt;2017&lt;/Year&gt;&lt;RecNum&gt;441&lt;/RecNum&gt;&lt;record&gt;&lt;rec-number&gt;441&lt;/rec-number&gt;&lt;foreign-keys&gt;&lt;key app="EN" db-id="0pd9frw25a09fre2998pdzwcvrpx5rf02dsx" timestamp="1561639623"&gt;441&lt;/key&gt;&lt;/foreign-keys&gt;&lt;ref-type name="Journal Article"&gt;17&lt;/ref-type&gt;&lt;contributors&gt;&lt;authors&gt;&lt;author&gt;Liu, Sulin&lt;/author&gt;&lt;author&gt;Pan, Sinno Jialin&lt;/author&gt;&lt;author&gt;Ho, Qirong&lt;/author&gt;&lt;/authors&gt;&lt;/contributors&gt;&lt;titles&gt;&lt;title&gt;Distributed Multi-Task Relationship Learning&lt;/title&gt;&lt;/titles&gt;&lt;pages&gt;937-946&lt;/pages&gt;&lt;dates&gt;&lt;year&gt;2017&lt;/year&gt;&lt;/dates&gt;&lt;urls&gt;&lt;/urls&gt;&lt;electronic-resource-num&gt;10.1145/3097983.3098136&lt;/electronic-resource-num&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15,16</w:t>
            </w:r>
            <w:r w:rsidRPr="0031511A">
              <w:rPr>
                <w:rFonts w:asciiTheme="minorHAnsi" w:hAnsiTheme="minorHAnsi"/>
                <w:lang w:val="en-US"/>
              </w:rPr>
              <w:fldChar w:fldCharType="end"/>
            </w:r>
          </w:p>
        </w:tc>
      </w:tr>
      <w:tr w:rsidR="002765C9" w:rsidRPr="0031511A" w14:paraId="7C4C29C2" w14:textId="77777777" w:rsidTr="00AD7F8A">
        <w:tc>
          <w:tcPr>
            <w:tcW w:w="1458" w:type="dxa"/>
          </w:tcPr>
          <w:p w14:paraId="6C6989F8"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Convex Clustered MTL</w:t>
            </w:r>
          </w:p>
        </w:tc>
        <w:tc>
          <w:tcPr>
            <w:tcW w:w="900" w:type="dxa"/>
            <w:vMerge/>
          </w:tcPr>
          <w:p w14:paraId="27DEDB11"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2B86EB47"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71FCBCEF" w14:textId="77777777" w:rsidR="002765C9" w:rsidRPr="0031511A" w:rsidRDefault="002765C9" w:rsidP="00AD7F8A">
            <w:pPr>
              <w:spacing w:line="276" w:lineRule="auto"/>
              <w:jc w:val="both"/>
              <w:rPr>
                <w:rFonts w:asciiTheme="minorHAnsi" w:hAnsiTheme="minorHAnsi"/>
                <w:sz w:val="12"/>
                <w:szCs w:val="18"/>
                <w:lang w:val="en-US"/>
              </w:rPr>
            </w:pPr>
            <m:oMathPara>
              <m:oMath>
                <m:r>
                  <m:rPr>
                    <m:sty m:val="p"/>
                  </m:rPr>
                  <w:rPr>
                    <w:rFonts w:ascii="Cambria Math" w:hAnsi="Cambria Math"/>
                    <w:sz w:val="12"/>
                    <w:szCs w:val="18"/>
                    <w:lang w:val="en-US"/>
                  </w:rPr>
                  <m:t>Ω</m:t>
                </m:r>
                <m:d>
                  <m:dPr>
                    <m:ctrlPr>
                      <w:rPr>
                        <w:rFonts w:ascii="Cambria Math" w:hAnsi="Cambria Math"/>
                        <w:i/>
                        <w:sz w:val="12"/>
                        <w:szCs w:val="18"/>
                        <w:lang w:val="en-US"/>
                      </w:rPr>
                    </m:ctrlPr>
                  </m:dPr>
                  <m:e>
                    <m:r>
                      <w:rPr>
                        <w:rFonts w:ascii="Cambria Math" w:hAnsi="Cambria Math"/>
                        <w:sz w:val="12"/>
                        <w:szCs w:val="18"/>
                        <w:lang w:val="en-US"/>
                      </w:rPr>
                      <m:t>W,M</m:t>
                    </m:r>
                  </m:e>
                </m:d>
                <m:r>
                  <w:rPr>
                    <w:rFonts w:ascii="Cambria Math" w:hAnsi="Cambria Math"/>
                    <w:sz w:val="12"/>
                    <w:szCs w:val="18"/>
                    <w:lang w:val="en-US"/>
                  </w:rPr>
                  <m:t>=λαη(1+η)tr(W</m:t>
                </m:r>
                <m:sSup>
                  <m:sSupPr>
                    <m:ctrlPr>
                      <w:rPr>
                        <w:rFonts w:ascii="Cambria Math" w:hAnsi="Cambria Math"/>
                        <w:i/>
                        <w:sz w:val="12"/>
                        <w:szCs w:val="18"/>
                        <w:lang w:val="en-US"/>
                      </w:rPr>
                    </m:ctrlPr>
                  </m:sSupPr>
                  <m:e>
                    <m:r>
                      <w:rPr>
                        <w:rFonts w:ascii="Cambria Math" w:hAnsi="Cambria Math"/>
                        <w:sz w:val="12"/>
                        <w:szCs w:val="18"/>
                        <w:lang w:val="en-US"/>
                      </w:rPr>
                      <m:t>(ηI+M)</m:t>
                    </m:r>
                  </m:e>
                  <m:sup>
                    <m:r>
                      <w:rPr>
                        <w:rFonts w:ascii="Cambria Math" w:hAnsi="Cambria Math"/>
                        <w:sz w:val="12"/>
                        <w:szCs w:val="18"/>
                        <w:lang w:val="en-US"/>
                      </w:rPr>
                      <m:t>-1</m:t>
                    </m:r>
                  </m:sup>
                </m:sSup>
                <m:sSup>
                  <m:sSupPr>
                    <m:ctrlPr>
                      <w:rPr>
                        <w:rFonts w:ascii="Cambria Math" w:hAnsi="Cambria Math"/>
                        <w:i/>
                        <w:sz w:val="12"/>
                        <w:szCs w:val="18"/>
                        <w:lang w:val="en-US"/>
                      </w:rPr>
                    </m:ctrlPr>
                  </m:sSupPr>
                  <m:e>
                    <m:r>
                      <w:rPr>
                        <w:rFonts w:ascii="Cambria Math" w:hAnsi="Cambria Math"/>
                        <w:sz w:val="12"/>
                        <w:szCs w:val="18"/>
                        <w:lang w:val="en-US"/>
                      </w:rPr>
                      <m:t>W</m:t>
                    </m:r>
                  </m:e>
                  <m:sup>
                    <m:r>
                      <w:rPr>
                        <w:rFonts w:ascii="Cambria Math" w:hAnsi="Cambria Math"/>
                        <w:sz w:val="12"/>
                        <w:szCs w:val="18"/>
                        <w:lang w:val="en-US"/>
                      </w:rPr>
                      <m:t>T</m:t>
                    </m:r>
                  </m:sup>
                </m:sSup>
                <m:r>
                  <w:rPr>
                    <w:rFonts w:ascii="Cambria Math" w:hAnsi="Cambria Math"/>
                    <w:sz w:val="12"/>
                    <w:szCs w:val="18"/>
                    <w:lang w:val="en-US"/>
                  </w:rPr>
                  <m:t>)</m:t>
                </m:r>
              </m:oMath>
            </m:oMathPara>
          </w:p>
          <w:p w14:paraId="07E91B3B" w14:textId="77777777" w:rsidR="002765C9" w:rsidRPr="0031511A" w:rsidRDefault="002765C9" w:rsidP="00AD7F8A">
            <w:pPr>
              <w:spacing w:line="276" w:lineRule="auto"/>
              <w:jc w:val="both"/>
              <w:rPr>
                <w:rFonts w:asciiTheme="minorHAnsi" w:hAnsiTheme="minorHAnsi"/>
                <w:sz w:val="16"/>
                <w:szCs w:val="18"/>
                <w:lang w:val="en-US"/>
              </w:rPr>
            </w:pPr>
            <w:r w:rsidRPr="0031511A">
              <w:rPr>
                <w:rFonts w:asciiTheme="minorHAnsi" w:hAnsiTheme="minorHAnsi"/>
                <w:sz w:val="16"/>
                <w:szCs w:val="18"/>
                <w:lang w:val="en-US"/>
              </w:rPr>
              <w:t xml:space="preserve">s.t. </w:t>
            </w:r>
            <m:oMath>
              <m:d>
                <m:dPr>
                  <m:begChr m:val="{"/>
                  <m:endChr m:val="}"/>
                  <m:ctrlPr>
                    <w:rPr>
                      <w:rFonts w:ascii="Cambria Math" w:hAnsi="Cambria Math"/>
                      <w:i/>
                      <w:sz w:val="16"/>
                      <w:szCs w:val="18"/>
                      <w:lang w:val="en-US"/>
                    </w:rPr>
                  </m:ctrlPr>
                </m:dPr>
                <m:e>
                  <m:r>
                    <w:rPr>
                      <w:rFonts w:ascii="Cambria Math" w:hAnsi="Cambria Math"/>
                      <w:sz w:val="16"/>
                      <w:szCs w:val="18"/>
                      <w:lang w:val="en-US"/>
                    </w:rPr>
                    <m:t>tr</m:t>
                  </m:r>
                  <m:d>
                    <m:dPr>
                      <m:ctrlPr>
                        <w:rPr>
                          <w:rFonts w:ascii="Cambria Math" w:hAnsi="Cambria Math"/>
                          <w:i/>
                          <w:sz w:val="16"/>
                          <w:szCs w:val="18"/>
                          <w:lang w:val="en-US"/>
                        </w:rPr>
                      </m:ctrlPr>
                    </m:dPr>
                    <m:e>
                      <m:r>
                        <w:rPr>
                          <w:rFonts w:ascii="Cambria Math" w:hAnsi="Cambria Math"/>
                          <w:sz w:val="16"/>
                          <w:szCs w:val="18"/>
                          <w:lang w:val="en-US"/>
                        </w:rPr>
                        <m:t>M</m:t>
                      </m:r>
                    </m:e>
                  </m:d>
                  <m:r>
                    <w:rPr>
                      <w:rFonts w:ascii="Cambria Math" w:hAnsi="Cambria Math"/>
                      <w:sz w:val="16"/>
                      <w:szCs w:val="18"/>
                      <w:lang w:val="en-US"/>
                    </w:rPr>
                    <m:t>=k, M≼1, M∈</m:t>
                  </m:r>
                  <m:sSubSup>
                    <m:sSubSupPr>
                      <m:ctrlPr>
                        <w:rPr>
                          <w:rFonts w:ascii="Cambria Math" w:hAnsi="Cambria Math"/>
                          <w:i/>
                          <w:sz w:val="16"/>
                          <w:szCs w:val="18"/>
                          <w:lang w:val="en-US"/>
                        </w:rPr>
                      </m:ctrlPr>
                    </m:sSubSupPr>
                    <m:e>
                      <m:r>
                        <w:rPr>
                          <w:rFonts w:ascii="Cambria Math" w:hAnsi="Cambria Math"/>
                          <w:sz w:val="16"/>
                          <w:szCs w:val="18"/>
                          <w:lang w:val="en-US"/>
                        </w:rPr>
                        <m:t>S</m:t>
                      </m:r>
                    </m:e>
                    <m:sub>
                      <m:r>
                        <w:rPr>
                          <w:rFonts w:ascii="Cambria Math" w:hAnsi="Cambria Math"/>
                          <w:sz w:val="16"/>
                          <w:szCs w:val="18"/>
                          <w:lang w:val="en-US"/>
                        </w:rPr>
                        <m:t>+</m:t>
                      </m:r>
                    </m:sub>
                    <m:sup>
                      <m:r>
                        <w:rPr>
                          <w:rFonts w:ascii="Cambria Math" w:hAnsi="Cambria Math"/>
                          <w:sz w:val="16"/>
                          <w:szCs w:val="18"/>
                          <w:lang w:val="en-US"/>
                        </w:rPr>
                        <m:t>m</m:t>
                      </m:r>
                    </m:sup>
                  </m:sSubSup>
                </m:e>
              </m:d>
            </m:oMath>
          </w:p>
        </w:tc>
        <w:tc>
          <w:tcPr>
            <w:tcW w:w="2250" w:type="dxa"/>
          </w:tcPr>
          <w:p w14:paraId="14C66A66"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Incorporate clustered structure between tasks</w:t>
            </w:r>
          </w:p>
        </w:tc>
        <w:tc>
          <w:tcPr>
            <w:tcW w:w="567" w:type="dxa"/>
          </w:tcPr>
          <w:p w14:paraId="1AEC74DE" w14:textId="455233EF"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&lt;EndNote&gt;&lt;Cite&gt;&lt;Author&gt;Jacob&lt;/Author&gt;&lt;Year&gt;2008&lt;/Year&gt;&lt;RecNum&gt;206&lt;/RecNum&gt;&lt;DisplayText&gt;&lt;style face="superscript"&gt;17,18&lt;/style&gt;&lt;/DisplayText&gt;&lt;record&gt;&lt;rec-number&gt;206&lt;/rec-number&gt;&lt;foreign-keys&gt;&lt;key app="EN" db-id="0pd9frw25a09fre2998pdzwcvrpx5rf02dsx" timestamp="1508321234"&gt;206&lt;/key&gt;&lt;/foreign-keys&gt;&lt;ref-type name="Conference Proceedings"&gt;10&lt;/ref-type&gt;&lt;contributors&gt;&lt;authors&gt;&lt;author&gt;Laurent Jacob&lt;/author&gt;&lt;author&gt;Jean-philippe Vert&lt;/author&gt;&lt;author&gt;Francis R. Bach&lt;/author&gt;&lt;/authors&gt;&lt;/contributors&gt;&lt;titles&gt;&lt;title&gt;Clustered Multi-Task Learning: A Convex Formulation&lt;/title&gt;&lt;secondary-title&gt; Advances in Neural Information Processing Systems 21 (NIPS 2008)&lt;/secondary-title&gt;&lt;/titles&gt;&lt;dates&gt;&lt;year&gt;2008&lt;/year&gt;&lt;/dates&gt;&lt;urls&gt;&lt;/urls&gt;&lt;/record&gt;&lt;/Cite&gt;&lt;Cite&gt;&lt;Author&gt;Zhou&lt;/Author&gt;&lt;Year&gt;2011&lt;/Year&gt;&lt;RecNum&gt;205&lt;/RecNum&gt;&lt;record&gt;&lt;rec-number&gt;205&lt;/rec-number&gt;&lt;foreign-keys&gt;&lt;key app="EN" db-id="0pd9frw25a09fre2998pdzwcvrpx5rf02dsx" timestamp="1508320747"&gt;205&lt;/key&gt;&lt;/foreign-keys&gt;&lt;ref-type name="Conference Proceedings"&gt;10&lt;/ref-type&gt;&lt;contributors&gt;&lt;authors&gt;&lt;author&gt;Jiayu Zhou&lt;/author&gt;&lt;author&gt;Jianhui Chen&lt;/author&gt;&lt;author&gt;Jieping Ye&lt;/author&gt;&lt;/authors&gt;&lt;/contributors&gt;&lt;titles&gt;&lt;title&gt;Clustered Multi-Task Learning Via Alternating Structure Optimization&lt;/title&gt;&lt;secondary-title&gt;Advances in Neural Information Processing Systems 24 (NIPS 2011)&lt;/secondary-title&gt;&lt;/titles&gt;&lt;pages&gt;702-710&lt;/pages&gt;&lt;dates&gt;&lt;year&gt;2011&lt;/year&gt;&lt;/dates&gt;&lt;label&gt;Jiayu2011&lt;/label&gt;&lt;urls&gt;&lt;/urls&gt;&lt;/record&gt;&lt;/Cite&gt;&lt;/EndNote&gt;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17,18</w:t>
            </w:r>
            <w:r w:rsidRPr="0031511A">
              <w:rPr>
                <w:rFonts w:asciiTheme="minorHAnsi" w:hAnsiTheme="minorHAnsi"/>
                <w:lang w:val="en-US"/>
              </w:rPr>
              <w:fldChar w:fldCharType="end"/>
            </w:r>
          </w:p>
        </w:tc>
      </w:tr>
      <w:tr w:rsidR="002765C9" w:rsidRPr="0031511A" w14:paraId="16014C0A" w14:textId="77777777" w:rsidTr="00AD7F8A">
        <w:trPr>
          <w:trHeight w:val="661"/>
        </w:trPr>
        <w:tc>
          <w:tcPr>
            <w:tcW w:w="1458" w:type="dxa"/>
          </w:tcPr>
          <w:p w14:paraId="10EAF1C3"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MTL with dirty model</w:t>
            </w:r>
          </w:p>
        </w:tc>
        <w:tc>
          <w:tcPr>
            <w:tcW w:w="900" w:type="dxa"/>
            <w:vMerge/>
          </w:tcPr>
          <w:p w14:paraId="20498A1A"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val="restart"/>
          </w:tcPr>
          <w:p w14:paraId="4043CD21"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Accounting for biological variations</w:t>
            </w:r>
          </w:p>
        </w:tc>
        <w:tc>
          <w:tcPr>
            <w:tcW w:w="2765" w:type="dxa"/>
          </w:tcPr>
          <w:p w14:paraId="042141FC" w14:textId="77777777" w:rsidR="002765C9" w:rsidRPr="0031511A" w:rsidRDefault="002765C9" w:rsidP="00AD7F8A">
            <w:pPr>
              <w:spacing w:line="276" w:lineRule="auto"/>
              <w:jc w:val="both"/>
              <w:rPr>
                <w:rFonts w:asciiTheme="minorHAnsi" w:hAnsiTheme="minorHAnsi"/>
                <w:sz w:val="16"/>
                <w:szCs w:val="18"/>
                <w:lang w:val="en-US"/>
              </w:rPr>
            </w:pPr>
            <m:oMath>
              <m:r>
                <m:rPr>
                  <m:sty m:val="p"/>
                </m:rPr>
                <w:rPr>
                  <w:rFonts w:ascii="Cambria Math" w:hAnsi="Cambria Math"/>
                  <w:sz w:val="16"/>
                  <w:szCs w:val="18"/>
                  <w:lang w:val="en-US"/>
                </w:rPr>
                <m:t>Ω</m:t>
              </m:r>
              <m:d>
                <m:dPr>
                  <m:ctrlPr>
                    <w:rPr>
                      <w:rFonts w:ascii="Cambria Math" w:hAnsi="Cambria Math"/>
                      <w:i/>
                      <w:sz w:val="16"/>
                      <w:szCs w:val="18"/>
                      <w:lang w:val="en-US"/>
                    </w:rPr>
                  </m:ctrlPr>
                </m:dPr>
                <m:e>
                  <m:r>
                    <w:rPr>
                      <w:rFonts w:ascii="Cambria Math" w:hAnsi="Cambria Math"/>
                      <w:sz w:val="16"/>
                      <w:szCs w:val="18"/>
                      <w:lang w:val="en-US"/>
                    </w:rPr>
                    <m:t>W</m:t>
                  </m:r>
                </m:e>
              </m:d>
              <m:r>
                <w:rPr>
                  <w:rFonts w:ascii="Cambria Math" w:hAnsi="Cambria Math"/>
                  <w:sz w:val="16"/>
                  <w:szCs w:val="18"/>
                  <w:lang w:val="en-US"/>
                </w:rPr>
                <m:t>=</m:t>
              </m:r>
              <m:sSub>
                <m:sSubPr>
                  <m:ctrlPr>
                    <w:rPr>
                      <w:rFonts w:ascii="Cambria Math" w:hAnsi="Cambria Math"/>
                      <w:i/>
                      <w:sz w:val="16"/>
                      <w:szCs w:val="18"/>
                      <w:lang w:val="en-US"/>
                    </w:rPr>
                  </m:ctrlPr>
                </m:sSubPr>
                <m:e>
                  <m:sSub>
                    <m:sSubPr>
                      <m:ctrlPr>
                        <w:rPr>
                          <w:rFonts w:ascii="Cambria Math" w:hAnsi="Cambria Math"/>
                          <w:i/>
                          <w:sz w:val="16"/>
                          <w:szCs w:val="18"/>
                          <w:lang w:val="en-US"/>
                        </w:rPr>
                      </m:ctrlPr>
                    </m:sSubPr>
                    <m:e>
                      <m:r>
                        <w:rPr>
                          <w:rFonts w:ascii="Cambria Math" w:hAnsi="Cambria Math"/>
                          <w:sz w:val="16"/>
                          <w:szCs w:val="18"/>
                          <w:lang w:val="en-US"/>
                        </w:rPr>
                        <m:t>λ</m:t>
                      </m:r>
                    </m:e>
                    <m:sub>
                      <m:r>
                        <w:rPr>
                          <w:rFonts w:ascii="Cambria Math" w:hAnsi="Cambria Math"/>
                          <w:sz w:val="16"/>
                          <w:szCs w:val="18"/>
                          <w:lang w:val="en-US"/>
                        </w:rPr>
                        <m:t>1</m:t>
                      </m:r>
                    </m:sub>
                  </m:sSub>
                  <m:r>
                    <w:rPr>
                      <w:rFonts w:ascii="Cambria Math" w:hAnsi="Cambria Math"/>
                      <w:sz w:val="16"/>
                      <w:szCs w:val="18"/>
                      <w:lang w:val="en-US"/>
                    </w:rPr>
                    <m:t>||P||</m:t>
                  </m:r>
                </m:e>
                <m:sub>
                  <m:r>
                    <w:rPr>
                      <w:rFonts w:ascii="Cambria Math" w:hAnsi="Cambria Math"/>
                      <w:sz w:val="16"/>
                      <w:szCs w:val="18"/>
                      <w:lang w:val="en-US"/>
                    </w:rPr>
                    <m:t>∞,1</m:t>
                  </m:r>
                </m:sub>
              </m:sSub>
              <m:r>
                <w:rPr>
                  <w:rFonts w:ascii="Cambria Math" w:hAnsi="Cambria Math"/>
                  <w:sz w:val="16"/>
                  <w:szCs w:val="18"/>
                  <w:lang w:val="en-US"/>
                </w:rPr>
                <m:t>+</m:t>
              </m:r>
              <m:sSub>
                <m:sSubPr>
                  <m:ctrlPr>
                    <w:rPr>
                      <w:rFonts w:ascii="Cambria Math" w:hAnsi="Cambria Math"/>
                      <w:i/>
                      <w:sz w:val="16"/>
                      <w:szCs w:val="18"/>
                      <w:lang w:val="en-US"/>
                    </w:rPr>
                  </m:ctrlPr>
                </m:sSubPr>
                <m:e>
                  <m:r>
                    <w:rPr>
                      <w:rFonts w:ascii="Cambria Math" w:hAnsi="Cambria Math"/>
                      <w:sz w:val="16"/>
                      <w:szCs w:val="18"/>
                      <w:lang w:val="en-US"/>
                    </w:rPr>
                    <m:t>λ</m:t>
                  </m:r>
                </m:e>
                <m:sub>
                  <m:r>
                    <w:rPr>
                      <w:rFonts w:ascii="Cambria Math" w:hAnsi="Cambria Math"/>
                      <w:sz w:val="16"/>
                      <w:szCs w:val="18"/>
                      <w:lang w:val="en-US"/>
                    </w:rPr>
                    <m:t>2</m:t>
                  </m:r>
                </m:sub>
              </m:sSub>
              <m:sSub>
                <m:sSubPr>
                  <m:ctrlPr>
                    <w:rPr>
                      <w:rFonts w:ascii="Cambria Math" w:hAnsi="Cambria Math"/>
                      <w:i/>
                      <w:sz w:val="16"/>
                      <w:szCs w:val="18"/>
                      <w:lang w:val="en-US"/>
                    </w:rPr>
                  </m:ctrlPr>
                </m:sSubPr>
                <m:e>
                  <m:r>
                    <w:rPr>
                      <w:rFonts w:ascii="Cambria Math" w:hAnsi="Cambria Math"/>
                      <w:sz w:val="16"/>
                      <w:szCs w:val="18"/>
                      <w:lang w:val="en-US"/>
                    </w:rPr>
                    <m:t>||Q||</m:t>
                  </m:r>
                </m:e>
                <m:sub>
                  <m:r>
                    <w:rPr>
                      <w:rFonts w:ascii="Cambria Math" w:hAnsi="Cambria Math"/>
                      <w:sz w:val="16"/>
                      <w:szCs w:val="18"/>
                      <w:lang w:val="en-US"/>
                    </w:rPr>
                    <m:t>1</m:t>
                  </m:r>
                </m:sub>
              </m:sSub>
            </m:oMath>
            <w:r w:rsidRPr="0031511A">
              <w:rPr>
                <w:rFonts w:asciiTheme="minorHAnsi" w:hAnsiTheme="minorHAnsi"/>
                <w:sz w:val="16"/>
                <w:szCs w:val="18"/>
                <w:lang w:val="en-US"/>
              </w:rPr>
              <w:t xml:space="preserve"> s.t. </w:t>
            </w:r>
            <m:oMath>
              <m:r>
                <w:rPr>
                  <w:rFonts w:ascii="Cambria Math" w:hAnsi="Cambria Math"/>
                  <w:sz w:val="16"/>
                  <w:szCs w:val="18"/>
                  <w:lang w:val="en-US"/>
                </w:rPr>
                <m:t>W=P+Q</m:t>
              </m:r>
            </m:oMath>
          </w:p>
        </w:tc>
        <w:tc>
          <w:tcPr>
            <w:tcW w:w="2250" w:type="dxa"/>
          </w:tcPr>
          <w:p w14:paraId="0AED0F9B"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Identify the shared and task-specific predictors simultaneously</w:t>
            </w:r>
          </w:p>
        </w:tc>
        <w:tc>
          <w:tcPr>
            <w:tcW w:w="567" w:type="dxa"/>
          </w:tcPr>
          <w:p w14:paraId="437C637B" w14:textId="71457627"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&lt;EndNote&gt;&lt;Cite&gt;&lt;Author&gt;Jalali&lt;/Author&gt;&lt;Year&gt;2010&lt;/Year&gt;&lt;RecNum&gt;433&lt;/RecNum&gt;&lt;DisplayText&gt;&lt;style face="superscript"&gt;19&lt;/style&gt;&lt;/DisplayText&gt;&lt;record&gt;&lt;rec-number&gt;433&lt;/rec-number&gt;&lt;foreign-keys&gt;&lt;key app="EN" db-id="0pd9frw25a09fre2998pdzwcvrpx5rf02dsx" timestamp="1561470709"&gt;433&lt;/key&gt;&lt;/foreign-keys&gt;&lt;ref-type name="Conference Proceedings"&gt;10&lt;/ref-type&gt;&lt;contributors&gt;&lt;authors&gt;&lt;author&gt;Jalali, Ali&lt;/author&gt;&lt;author&gt;Sanghavi, Sujay&lt;/author&gt;&lt;author&gt;Ruan, Chao&lt;/author&gt;&lt;author&gt;Ravikumar, Pradeep K&lt;/author&gt;&lt;/authors&gt;&lt;/contributors&gt;&lt;titles&gt;&lt;title&gt;A dirty model for multi-task learning&lt;/title&gt;&lt;secondary-title&gt;Advances in neural information processing systems&lt;/secondary-title&gt;&lt;/titles&gt;&lt;periodical&gt;&lt;full-title&gt;Advances in Neural Information Processing Systems&lt;/full-title&gt;&lt;/periodical&gt;&lt;pages&gt;964-972&lt;/pages&gt;&lt;dates&gt;&lt;year&gt;2010&lt;/year&gt;&lt;/dates&gt;&lt;urls&gt;&lt;/urls&gt;&lt;/record&gt;&lt;/Cite&gt;&lt;/EndNote&gt;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19</w:t>
            </w:r>
            <w:r w:rsidRPr="0031511A">
              <w:rPr>
                <w:rFonts w:asciiTheme="minorHAnsi" w:hAnsiTheme="minorHAnsi"/>
                <w:lang w:val="en-US"/>
              </w:rPr>
              <w:fldChar w:fldCharType="end"/>
            </w:r>
          </w:p>
        </w:tc>
      </w:tr>
      <w:tr w:rsidR="002765C9" w:rsidRPr="0031511A" w14:paraId="3E2ADBC2" w14:textId="77777777" w:rsidTr="00AD7F8A">
        <w:tc>
          <w:tcPr>
            <w:tcW w:w="1458" w:type="dxa"/>
          </w:tcPr>
          <w:p w14:paraId="4ACED3C1"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Robust MTL</w:t>
            </w:r>
          </w:p>
        </w:tc>
        <w:tc>
          <w:tcPr>
            <w:tcW w:w="900" w:type="dxa"/>
            <w:vMerge/>
          </w:tcPr>
          <w:p w14:paraId="7B9E6ED2"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vMerge/>
          </w:tcPr>
          <w:p w14:paraId="080E7B15"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2E9493CB" w14:textId="77777777" w:rsidR="002765C9" w:rsidRPr="0031511A" w:rsidRDefault="002765C9" w:rsidP="00AD7F8A">
            <w:pPr>
              <w:spacing w:line="276" w:lineRule="auto"/>
              <w:jc w:val="both"/>
              <w:rPr>
                <w:rFonts w:asciiTheme="minorHAnsi" w:hAnsiTheme="minorHAnsi"/>
                <w:sz w:val="16"/>
                <w:szCs w:val="18"/>
                <w:lang w:val="en-US"/>
              </w:rPr>
            </w:pPr>
            <m:oMath>
              <m:r>
                <m:rPr>
                  <m:sty m:val="p"/>
                </m:rPr>
                <w:rPr>
                  <w:rFonts w:ascii="Cambria Math" w:hAnsi="Cambria Math"/>
                  <w:sz w:val="16"/>
                  <w:szCs w:val="18"/>
                  <w:lang w:val="en-US"/>
                </w:rPr>
                <m:t>Ω</m:t>
              </m:r>
              <m:d>
                <m:dPr>
                  <m:ctrlPr>
                    <w:rPr>
                      <w:rFonts w:ascii="Cambria Math" w:hAnsi="Cambria Math"/>
                      <w:i/>
                      <w:sz w:val="16"/>
                      <w:szCs w:val="18"/>
                      <w:lang w:val="en-US"/>
                    </w:rPr>
                  </m:ctrlPr>
                </m:dPr>
                <m:e>
                  <m:r>
                    <w:rPr>
                      <w:rFonts w:ascii="Cambria Math" w:hAnsi="Cambria Math"/>
                      <w:sz w:val="16"/>
                      <w:szCs w:val="18"/>
                      <w:lang w:val="en-US"/>
                    </w:rPr>
                    <m:t>W</m:t>
                  </m:r>
                </m:e>
              </m:d>
              <m:r>
                <w:rPr>
                  <w:rFonts w:ascii="Cambria Math" w:hAnsi="Cambria Math"/>
                  <w:sz w:val="16"/>
                  <w:szCs w:val="18"/>
                  <w:lang w:val="en-US"/>
                </w:rPr>
                <m:t>=</m:t>
              </m:r>
              <m:sSub>
                <m:sSubPr>
                  <m:ctrlPr>
                    <w:rPr>
                      <w:rFonts w:ascii="Cambria Math" w:hAnsi="Cambria Math"/>
                      <w:i/>
                      <w:sz w:val="16"/>
                      <w:szCs w:val="18"/>
                      <w:lang w:val="en-US"/>
                    </w:rPr>
                  </m:ctrlPr>
                </m:sSubPr>
                <m:e>
                  <m:r>
                    <w:rPr>
                      <w:rFonts w:ascii="Cambria Math" w:hAnsi="Cambria Math"/>
                      <w:sz w:val="16"/>
                      <w:szCs w:val="18"/>
                      <w:lang w:val="en-US"/>
                    </w:rPr>
                    <m:t>||P||</m:t>
                  </m:r>
                </m:e>
                <m:sub>
                  <m:r>
                    <w:rPr>
                      <w:rFonts w:ascii="Cambria Math" w:hAnsi="Cambria Math"/>
                      <w:sz w:val="16"/>
                      <w:szCs w:val="18"/>
                      <w:lang w:val="en-US"/>
                    </w:rPr>
                    <m:t>2,1</m:t>
                  </m:r>
                </m:sub>
              </m:sSub>
              <m:r>
                <w:rPr>
                  <w:rFonts w:ascii="Cambria Math" w:hAnsi="Cambria Math"/>
                  <w:sz w:val="16"/>
                  <w:szCs w:val="18"/>
                  <w:lang w:val="en-US"/>
                </w:rPr>
                <m:t>+</m:t>
              </m:r>
              <m:sSub>
                <m:sSubPr>
                  <m:ctrlPr>
                    <w:rPr>
                      <w:rFonts w:ascii="Cambria Math" w:hAnsi="Cambria Math"/>
                      <w:i/>
                      <w:sz w:val="16"/>
                      <w:szCs w:val="18"/>
                      <w:lang w:val="en-US"/>
                    </w:rPr>
                  </m:ctrlPr>
                </m:sSubPr>
                <m:e>
                  <m:r>
                    <w:rPr>
                      <w:rFonts w:ascii="Cambria Math" w:hAnsi="Cambria Math"/>
                      <w:sz w:val="16"/>
                      <w:szCs w:val="18"/>
                      <w:lang w:val="en-US"/>
                    </w:rPr>
                    <m:t>||</m:t>
                  </m:r>
                  <m:sSup>
                    <m:sSupPr>
                      <m:ctrlPr>
                        <w:rPr>
                          <w:rFonts w:ascii="Cambria Math" w:hAnsi="Cambria Math"/>
                          <w:i/>
                          <w:sz w:val="16"/>
                          <w:szCs w:val="18"/>
                          <w:lang w:val="en-US"/>
                        </w:rPr>
                      </m:ctrlPr>
                    </m:sSupPr>
                    <m:e>
                      <m:r>
                        <w:rPr>
                          <w:rFonts w:ascii="Cambria Math" w:hAnsi="Cambria Math"/>
                          <w:sz w:val="16"/>
                          <w:szCs w:val="18"/>
                          <w:lang w:val="en-US"/>
                        </w:rPr>
                        <m:t>Q</m:t>
                      </m:r>
                    </m:e>
                    <m:sup>
                      <m:r>
                        <w:rPr>
                          <w:rFonts w:ascii="Cambria Math" w:hAnsi="Cambria Math"/>
                          <w:sz w:val="16"/>
                          <w:szCs w:val="18"/>
                          <w:lang w:val="en-US"/>
                        </w:rPr>
                        <m:t>T</m:t>
                      </m:r>
                    </m:sup>
                  </m:sSup>
                  <m:r>
                    <w:rPr>
                      <w:rFonts w:ascii="Cambria Math" w:hAnsi="Cambria Math"/>
                      <w:sz w:val="16"/>
                      <w:szCs w:val="18"/>
                      <w:lang w:val="en-US"/>
                    </w:rPr>
                    <m:t>||</m:t>
                  </m:r>
                </m:e>
                <m:sub>
                  <m:r>
                    <w:rPr>
                      <w:rFonts w:ascii="Cambria Math" w:hAnsi="Cambria Math"/>
                      <w:sz w:val="16"/>
                      <w:szCs w:val="18"/>
                      <w:lang w:val="en-US"/>
                    </w:rPr>
                    <m:t>2,1</m:t>
                  </m:r>
                </m:sub>
              </m:sSub>
            </m:oMath>
            <w:r w:rsidRPr="0031511A">
              <w:rPr>
                <w:rFonts w:asciiTheme="minorHAnsi" w:hAnsiTheme="minorHAnsi"/>
                <w:sz w:val="16"/>
                <w:szCs w:val="18"/>
                <w:lang w:val="en-US"/>
              </w:rPr>
              <w:t xml:space="preserve"> s.t. </w:t>
            </w:r>
            <m:oMath>
              <m:r>
                <w:rPr>
                  <w:rFonts w:ascii="Cambria Math" w:hAnsi="Cambria Math"/>
                  <w:sz w:val="16"/>
                  <w:szCs w:val="18"/>
                  <w:lang w:val="en-US"/>
                </w:rPr>
                <m:t>W=P+Q</m:t>
              </m:r>
            </m:oMath>
          </w:p>
        </w:tc>
        <w:tc>
          <w:tcPr>
            <w:tcW w:w="2250" w:type="dxa"/>
          </w:tcPr>
          <w:p w14:paraId="14F6B14F"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Detect the outlier tasks</w:t>
            </w:r>
          </w:p>
        </w:tc>
        <w:tc>
          <w:tcPr>
            <w:tcW w:w="567" w:type="dxa"/>
          </w:tcPr>
          <w:p w14:paraId="56FCE004" w14:textId="58254748"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&lt;EndNote&gt;&lt;Cite&gt;&lt;Author&gt;Gong&lt;/Author&gt;&lt;Year&gt;2012&lt;/Year&gt;&lt;RecNum&gt;438&lt;/RecNum&gt;&lt;DisplayText&gt;&lt;style face="superscript"&gt;20&lt;/style&gt;&lt;/DisplayText&gt;&lt;record&gt;&lt;rec-number&gt;438&lt;/rec-number&gt;&lt;foreign-keys&gt;&lt;key app="EN" db-id="0pd9frw25a09fre2998pdzwcvrpx5rf02dsx" timestamp="1561528826"&gt;438&lt;/key&gt;&lt;/foreign-keys&gt;&lt;ref-type name="Conference Proceedings"&gt;10&lt;/ref-type&gt;&lt;contributors&gt;&lt;authors&gt;&lt;author&gt;Gong, Pinghua&lt;/author&gt;&lt;author&gt;Ye, Jieping&lt;/author&gt;&lt;author&gt;Zhang, Changshui&lt;/author&gt;&lt;/authors&gt;&lt;/contributors&gt;&lt;titles&gt;&lt;title&gt;Robust multi-task feature learning&lt;/title&gt;&lt;secondary-title&gt;Proceedings of the 18th ACM SIGKDD international conference on Knowledge discovery and data mining&lt;/secondary-title&gt;&lt;/titles&gt;&lt;pages&gt;895-903&lt;/pages&gt;&lt;dates&gt;&lt;year&gt;2012&lt;/year&gt;&lt;/dates&gt;&lt;publisher&gt;ACM&lt;/publisher&gt;&lt;isbn&gt;1450314627&lt;/isbn&gt;&lt;urls&gt;&lt;/urls&gt;&lt;/record&gt;&lt;/Cite&gt;&lt;/EndNote&gt;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20</w:t>
            </w:r>
            <w:r w:rsidRPr="0031511A">
              <w:rPr>
                <w:rFonts w:asciiTheme="minorHAnsi" w:hAnsiTheme="minorHAnsi"/>
                <w:lang w:val="en-US"/>
              </w:rPr>
              <w:fldChar w:fldCharType="end"/>
            </w:r>
          </w:p>
        </w:tc>
      </w:tr>
      <w:tr w:rsidR="002765C9" w:rsidRPr="0031511A" w14:paraId="7512FC04" w14:textId="77777777" w:rsidTr="00AD7F8A">
        <w:tc>
          <w:tcPr>
            <w:tcW w:w="1458" w:type="dxa"/>
          </w:tcPr>
          <w:p w14:paraId="0D3D874F"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Multilinear MTL</w:t>
            </w:r>
          </w:p>
        </w:tc>
        <w:tc>
          <w:tcPr>
            <w:tcW w:w="900" w:type="dxa"/>
            <w:vMerge w:val="restart"/>
          </w:tcPr>
          <w:p w14:paraId="0C7C8F69"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High-order MTL</w:t>
            </w:r>
          </w:p>
        </w:tc>
        <w:tc>
          <w:tcPr>
            <w:tcW w:w="1307" w:type="dxa"/>
          </w:tcPr>
          <w:p w14:paraId="21965AFB"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202D0CA1" w14:textId="77777777" w:rsidR="002765C9" w:rsidRPr="0031511A" w:rsidRDefault="002765C9" w:rsidP="00AD7F8A">
            <w:pPr>
              <w:spacing w:line="276" w:lineRule="auto"/>
              <w:jc w:val="both"/>
              <w:rPr>
                <w:rFonts w:asciiTheme="minorHAnsi" w:eastAsia="SimSun" w:hAnsiTheme="minorHAnsi"/>
                <w:sz w:val="16"/>
                <w:szCs w:val="18"/>
                <w:lang w:val="en-US"/>
              </w:rPr>
            </w:pPr>
            <m:oMathPara>
              <m:oMath>
                <m:r>
                  <m:rPr>
                    <m:sty m:val="p"/>
                  </m:rPr>
                  <w:rPr>
                    <w:rFonts w:ascii="Cambria Math" w:hAnsi="Cambria Math"/>
                    <w:sz w:val="16"/>
                    <w:szCs w:val="18"/>
                    <w:lang w:val="en-US"/>
                  </w:rPr>
                  <m:t>Ω</m:t>
                </m:r>
                <m:d>
                  <m:dPr>
                    <m:ctrlPr>
                      <w:rPr>
                        <w:rFonts w:ascii="Cambria Math" w:hAnsi="Cambria Math"/>
                        <w:i/>
                        <w:sz w:val="16"/>
                        <w:szCs w:val="18"/>
                        <w:lang w:val="en-US"/>
                      </w:rPr>
                    </m:ctrlPr>
                  </m:dPr>
                  <m:e>
                    <m:r>
                      <m:rPr>
                        <m:scr m:val="script"/>
                      </m:rPr>
                      <w:rPr>
                        <w:rFonts w:ascii="Cambria Math" w:hAnsi="Cambria Math"/>
                        <w:sz w:val="16"/>
                        <w:szCs w:val="18"/>
                        <w:lang w:val="en-US"/>
                      </w:rPr>
                      <m:t>W</m:t>
                    </m:r>
                  </m:e>
                </m:d>
                <m:r>
                  <w:rPr>
                    <w:rFonts w:ascii="Cambria Math" w:hAnsi="Cambria Math"/>
                    <w:sz w:val="16"/>
                    <w:szCs w:val="18"/>
                    <w:lang w:val="en-US"/>
                  </w:rPr>
                  <m:t>=</m:t>
                </m:r>
                <m:sSub>
                  <m:sSubPr>
                    <m:ctrlPr>
                      <w:rPr>
                        <w:rFonts w:ascii="Cambria Math" w:hAnsi="Cambria Math"/>
                        <w:i/>
                        <w:sz w:val="16"/>
                        <w:szCs w:val="18"/>
                        <w:lang w:val="en-US"/>
                      </w:rPr>
                    </m:ctrlPr>
                  </m:sSubPr>
                  <m:e>
                    <m:r>
                      <w:rPr>
                        <w:rFonts w:ascii="Cambria Math" w:hAnsi="Cambria Math"/>
                        <w:sz w:val="16"/>
                        <w:szCs w:val="18"/>
                        <w:lang w:val="en-US"/>
                      </w:rPr>
                      <m:t>λ||</m:t>
                    </m:r>
                    <m:r>
                      <m:rPr>
                        <m:scr m:val="script"/>
                      </m:rPr>
                      <w:rPr>
                        <w:rFonts w:ascii="Cambria Math" w:hAnsi="Cambria Math"/>
                        <w:sz w:val="16"/>
                        <w:szCs w:val="18"/>
                        <w:lang w:val="en-US"/>
                      </w:rPr>
                      <m:t>W||</m:t>
                    </m:r>
                  </m:e>
                  <m:sub>
                    <m:r>
                      <w:rPr>
                        <w:rFonts w:ascii="Cambria Math" w:hAnsi="Cambria Math"/>
                        <w:sz w:val="16"/>
                        <w:szCs w:val="18"/>
                        <w:lang w:val="en-US"/>
                      </w:rPr>
                      <m:t>*</m:t>
                    </m:r>
                  </m:sub>
                </m:sSub>
                <m:r>
                  <m:rPr>
                    <m:scr m:val="script"/>
                  </m:rPr>
                  <w:rPr>
                    <w:rFonts w:ascii="Cambria Math" w:hAnsi="Cambria Math"/>
                    <w:sz w:val="16"/>
                    <w:szCs w:val="18"/>
                    <w:lang w:val="en-US"/>
                  </w:rPr>
                  <m:t xml:space="preserve"> , W=</m:t>
                </m:r>
                <m:r>
                  <w:rPr>
                    <w:rFonts w:ascii="Cambria Math" w:hAnsi="Cambria Math"/>
                    <w:sz w:val="16"/>
                    <w:szCs w:val="18"/>
                    <w:lang w:val="en-US"/>
                  </w:rPr>
                  <m:t>p×</m:t>
                </m:r>
                <m:sSub>
                  <m:sSubPr>
                    <m:ctrlPr>
                      <w:rPr>
                        <w:rFonts w:ascii="Cambria Math" w:hAnsi="Cambria Math"/>
                        <w:i/>
                        <w:sz w:val="16"/>
                        <w:szCs w:val="18"/>
                        <w:lang w:val="en-US"/>
                      </w:rPr>
                    </m:ctrlPr>
                  </m:sSubPr>
                  <m:e>
                    <m:r>
                      <w:rPr>
                        <w:rFonts w:ascii="Cambria Math" w:hAnsi="Cambria Math"/>
                        <w:sz w:val="16"/>
                        <w:szCs w:val="18"/>
                        <w:lang w:val="en-US"/>
                      </w:rPr>
                      <m:t>t</m:t>
                    </m:r>
                  </m:e>
                  <m:sub>
                    <m:r>
                      <w:rPr>
                        <w:rFonts w:ascii="Cambria Math" w:hAnsi="Cambria Math"/>
                        <w:sz w:val="16"/>
                        <w:szCs w:val="18"/>
                        <w:lang w:val="en-US"/>
                      </w:rPr>
                      <m:t>1</m:t>
                    </m:r>
                  </m:sub>
                </m:sSub>
                <m:r>
                  <w:rPr>
                    <w:rFonts w:ascii="Cambria Math" w:hAnsi="Cambria Math"/>
                    <w:sz w:val="16"/>
                    <w:szCs w:val="18"/>
                    <w:lang w:val="en-US"/>
                  </w:rPr>
                  <m:t>×</m:t>
                </m:r>
                <m:sSub>
                  <m:sSubPr>
                    <m:ctrlPr>
                      <w:rPr>
                        <w:rFonts w:ascii="Cambria Math" w:hAnsi="Cambria Math"/>
                        <w:i/>
                        <w:sz w:val="16"/>
                        <w:szCs w:val="18"/>
                        <w:lang w:val="en-US"/>
                      </w:rPr>
                    </m:ctrlPr>
                  </m:sSubPr>
                  <m:e>
                    <m:r>
                      <w:rPr>
                        <w:rFonts w:ascii="Cambria Math" w:hAnsi="Cambria Math"/>
                        <w:sz w:val="16"/>
                        <w:szCs w:val="18"/>
                        <w:lang w:val="en-US"/>
                      </w:rPr>
                      <m:t>t</m:t>
                    </m:r>
                  </m:e>
                  <m:sub>
                    <m:r>
                      <w:rPr>
                        <w:rFonts w:ascii="Cambria Math" w:hAnsi="Cambria Math"/>
                        <w:sz w:val="16"/>
                        <w:szCs w:val="18"/>
                        <w:lang w:val="en-US"/>
                      </w:rPr>
                      <m:t>2</m:t>
                    </m:r>
                  </m:sub>
                </m:sSub>
              </m:oMath>
            </m:oMathPara>
          </w:p>
        </w:tc>
        <w:tc>
          <w:tcPr>
            <w:tcW w:w="2250" w:type="dxa"/>
          </w:tcPr>
          <w:p w14:paraId="7B4A2DDD"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Model the complex task-relationships</w:t>
            </w:r>
          </w:p>
        </w:tc>
        <w:tc>
          <w:tcPr>
            <w:tcW w:w="567" w:type="dxa"/>
          </w:tcPr>
          <w:p w14:paraId="67CE6C05" w14:textId="0C6C1418"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&lt;EndNote&gt;&lt;Cite&gt;&lt;Author&gt;Romera-Paredes&lt;/Author&gt;&lt;Year&gt;2013&lt;/Year&gt;&lt;RecNum&gt;390&lt;/RecNum&gt;&lt;DisplayText&gt;&lt;style face="superscript"&gt;21&lt;/style&gt;&lt;/DisplayText&gt;&lt;record&gt;&lt;rec-number&gt;390&lt;/rec-number&gt;&lt;foreign-keys&gt;&lt;key app="EN" db-id="0pd9frw25a09fre2998pdzwcvrpx5rf02dsx" timestamp="1537281150"&gt;390&lt;/key&gt;&lt;/foreign-keys&gt;&lt;ref-type name="Conference Proceedings"&gt;10&lt;/ref-type&gt;&lt;contributors&gt;&lt;authors&gt;&lt;author&gt;Romera-Paredes, Bernardino&lt;/author&gt;&lt;author&gt;Aung, Hane&lt;/author&gt;&lt;author&gt;Bianchi-Berthouze, Nadia&lt;/author&gt;&lt;author&gt;Pontil, Massimiliano&lt;/author&gt;&lt;/authors&gt;&lt;/contributors&gt;&lt;titles&gt;&lt;title&gt;Multilinear multitask learning&lt;/title&gt;&lt;secondary-title&gt;International Conference on Machine Learning&lt;/secondary-title&gt;&lt;/titles&gt;&lt;pages&gt;1444-1452&lt;/pages&gt;&lt;dates&gt;&lt;year&gt;2013&lt;/year&gt;&lt;/dates&gt;&lt;urls&gt;&lt;/urls&gt;&lt;/record&gt;&lt;/Cite&gt;&lt;/EndNote&gt;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21</w:t>
            </w:r>
            <w:r w:rsidRPr="0031511A">
              <w:rPr>
                <w:rFonts w:asciiTheme="minorHAnsi" w:hAnsiTheme="minorHAnsi"/>
                <w:lang w:val="en-US"/>
              </w:rPr>
              <w:fldChar w:fldCharType="end"/>
            </w:r>
          </w:p>
        </w:tc>
      </w:tr>
      <w:tr w:rsidR="002765C9" w:rsidRPr="0031511A" w14:paraId="24318C1F" w14:textId="77777777" w:rsidTr="00AD7F8A">
        <w:tc>
          <w:tcPr>
            <w:tcW w:w="1458" w:type="dxa"/>
          </w:tcPr>
          <w:p w14:paraId="745B1D7C" w14:textId="77777777"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Multi-task predictor interaction learning</w:t>
            </w:r>
          </w:p>
        </w:tc>
        <w:tc>
          <w:tcPr>
            <w:tcW w:w="900" w:type="dxa"/>
            <w:vMerge/>
          </w:tcPr>
          <w:p w14:paraId="66871DF3" w14:textId="77777777" w:rsidR="002765C9" w:rsidRPr="0031511A" w:rsidRDefault="002765C9" w:rsidP="00AD7F8A">
            <w:pPr>
              <w:spacing w:line="276" w:lineRule="auto"/>
              <w:jc w:val="both"/>
              <w:rPr>
                <w:rFonts w:asciiTheme="minorHAnsi" w:hAnsiTheme="minorHAnsi"/>
                <w:sz w:val="16"/>
                <w:szCs w:val="16"/>
                <w:lang w:val="en-US"/>
              </w:rPr>
            </w:pPr>
          </w:p>
        </w:tc>
        <w:tc>
          <w:tcPr>
            <w:tcW w:w="1307" w:type="dxa"/>
          </w:tcPr>
          <w:p w14:paraId="6894CF83" w14:textId="77777777" w:rsidR="002765C9" w:rsidRPr="0031511A" w:rsidRDefault="002765C9" w:rsidP="00AD7F8A">
            <w:pPr>
              <w:spacing w:line="276" w:lineRule="auto"/>
              <w:jc w:val="both"/>
              <w:rPr>
                <w:rFonts w:asciiTheme="minorHAnsi" w:hAnsiTheme="minorHAnsi"/>
                <w:sz w:val="16"/>
                <w:szCs w:val="16"/>
                <w:lang w:val="en-US"/>
              </w:rPr>
            </w:pPr>
          </w:p>
        </w:tc>
        <w:tc>
          <w:tcPr>
            <w:tcW w:w="2765" w:type="dxa"/>
          </w:tcPr>
          <w:p w14:paraId="2FE9C56F" w14:textId="77777777" w:rsidR="002765C9" w:rsidRPr="0031511A" w:rsidRDefault="002765C9" w:rsidP="00AD7F8A">
            <w:pPr>
              <w:spacing w:line="276" w:lineRule="auto"/>
              <w:jc w:val="both"/>
              <w:rPr>
                <w:rFonts w:asciiTheme="minorHAnsi" w:eastAsia="SimSun" w:hAnsiTheme="minorHAnsi"/>
                <w:sz w:val="16"/>
                <w:szCs w:val="18"/>
                <w:lang w:val="en-US"/>
              </w:rPr>
            </w:pPr>
            <m:oMathPara>
              <m:oMath>
                <m:r>
                  <m:rPr>
                    <m:sty m:val="p"/>
                  </m:rPr>
                  <w:rPr>
                    <w:rFonts w:ascii="Cambria Math" w:hAnsi="Cambria Math"/>
                    <w:sz w:val="16"/>
                    <w:szCs w:val="18"/>
                    <w:lang w:val="en-US"/>
                  </w:rPr>
                  <m:t>Ω</m:t>
                </m:r>
                <m:d>
                  <m:dPr>
                    <m:ctrlPr>
                      <w:rPr>
                        <w:rFonts w:ascii="Cambria Math" w:hAnsi="Cambria Math"/>
                        <w:i/>
                        <w:sz w:val="16"/>
                        <w:szCs w:val="18"/>
                        <w:lang w:val="en-US"/>
                      </w:rPr>
                    </m:ctrlPr>
                  </m:dPr>
                  <m:e>
                    <m:r>
                      <m:rPr>
                        <m:scr m:val="script"/>
                      </m:rPr>
                      <w:rPr>
                        <w:rFonts w:ascii="Cambria Math" w:hAnsi="Cambria Math"/>
                        <w:sz w:val="16"/>
                        <w:szCs w:val="18"/>
                        <w:lang w:val="en-US"/>
                      </w:rPr>
                      <m:t>Q</m:t>
                    </m:r>
                  </m:e>
                </m:d>
                <m:r>
                  <w:rPr>
                    <w:rFonts w:ascii="Cambria Math" w:hAnsi="Cambria Math"/>
                    <w:sz w:val="16"/>
                    <w:szCs w:val="18"/>
                    <w:lang w:val="en-US"/>
                  </w:rPr>
                  <m:t>=λ</m:t>
                </m:r>
                <m:nary>
                  <m:naryPr>
                    <m:chr m:val="∑"/>
                    <m:limLoc m:val="undOvr"/>
                    <m:ctrlPr>
                      <w:rPr>
                        <w:rFonts w:ascii="Cambria Math" w:hAnsi="Cambria Math"/>
                        <w:i/>
                        <w:sz w:val="16"/>
                        <w:szCs w:val="18"/>
                        <w:lang w:val="en-US"/>
                      </w:rPr>
                    </m:ctrlPr>
                  </m:naryPr>
                  <m:sub>
                    <m:r>
                      <w:rPr>
                        <w:rFonts w:ascii="Cambria Math" w:hAnsi="Cambria Math"/>
                        <w:sz w:val="16"/>
                        <w:szCs w:val="18"/>
                        <w:lang w:val="en-US"/>
                      </w:rPr>
                      <m:t>i=1</m:t>
                    </m:r>
                  </m:sub>
                  <m:sup>
                    <m:r>
                      <w:rPr>
                        <w:rFonts w:ascii="Cambria Math" w:hAnsi="Cambria Math"/>
                        <w:sz w:val="16"/>
                        <w:szCs w:val="18"/>
                        <w:lang w:val="en-US"/>
                      </w:rPr>
                      <m:t>p</m:t>
                    </m:r>
                  </m:sup>
                  <m:e>
                    <m:nary>
                      <m:naryPr>
                        <m:chr m:val="∑"/>
                        <m:limLoc m:val="undOvr"/>
                        <m:ctrlPr>
                          <w:rPr>
                            <w:rFonts w:ascii="Cambria Math" w:hAnsi="Cambria Math"/>
                            <w:i/>
                            <w:sz w:val="16"/>
                            <w:szCs w:val="18"/>
                            <w:lang w:val="en-US"/>
                          </w:rPr>
                        </m:ctrlPr>
                      </m:naryPr>
                      <m:sub>
                        <m:r>
                          <w:rPr>
                            <w:rFonts w:ascii="Cambria Math" w:hAnsi="Cambria Math"/>
                            <w:sz w:val="16"/>
                            <w:szCs w:val="18"/>
                            <w:lang w:val="en-US"/>
                          </w:rPr>
                          <m:t>j=1</m:t>
                        </m:r>
                      </m:sub>
                      <m:sup>
                        <m:r>
                          <w:rPr>
                            <w:rFonts w:ascii="Cambria Math" w:hAnsi="Cambria Math"/>
                            <w:sz w:val="16"/>
                            <w:szCs w:val="18"/>
                            <w:lang w:val="en-US"/>
                          </w:rPr>
                          <m:t>p</m:t>
                        </m:r>
                      </m:sup>
                      <m:e>
                        <m:rad>
                          <m:radPr>
                            <m:degHide m:val="1"/>
                            <m:ctrlPr>
                              <w:rPr>
                                <w:rFonts w:ascii="Cambria Math" w:hAnsi="Cambria Math"/>
                                <w:i/>
                                <w:sz w:val="16"/>
                                <w:szCs w:val="18"/>
                                <w:lang w:val="en-US"/>
                              </w:rPr>
                            </m:ctrlPr>
                          </m:radPr>
                          <m:deg/>
                          <m:e>
                            <m:nary>
                              <m:naryPr>
                                <m:chr m:val="∑"/>
                                <m:limLoc m:val="undOvr"/>
                                <m:ctrlPr>
                                  <w:rPr>
                                    <w:rFonts w:ascii="Cambria Math" w:hAnsi="Cambria Math"/>
                                    <w:i/>
                                    <w:sz w:val="16"/>
                                    <w:szCs w:val="18"/>
                                    <w:lang w:val="en-US"/>
                                  </w:rPr>
                                </m:ctrlPr>
                              </m:naryPr>
                              <m:sub>
                                <m:r>
                                  <w:rPr>
                                    <w:rFonts w:ascii="Cambria Math" w:hAnsi="Cambria Math"/>
                                    <w:sz w:val="16"/>
                                    <w:szCs w:val="18"/>
                                    <w:lang w:val="en-US"/>
                                  </w:rPr>
                                  <m:t>k=1</m:t>
                                </m:r>
                              </m:sub>
                              <m:sup>
                                <m:r>
                                  <w:rPr>
                                    <w:rFonts w:ascii="Cambria Math" w:hAnsi="Cambria Math"/>
                                    <w:sz w:val="16"/>
                                    <w:szCs w:val="18"/>
                                    <w:lang w:val="en-US"/>
                                  </w:rPr>
                                  <m:t>t</m:t>
                                </m:r>
                              </m:sup>
                              <m:e>
                                <m:r>
                                  <w:rPr>
                                    <w:rFonts w:ascii="Cambria Math" w:hAnsi="Cambria Math"/>
                                    <w:sz w:val="16"/>
                                    <w:szCs w:val="18"/>
                                    <w:lang w:val="en-US"/>
                                  </w:rPr>
                                  <m:t>(</m:t>
                                </m:r>
                                <m:sSubSup>
                                  <m:sSubSupPr>
                                    <m:ctrlPr>
                                      <w:rPr>
                                        <w:rFonts w:ascii="Cambria Math" w:hAnsi="Cambria Math"/>
                                        <w:i/>
                                        <w:sz w:val="16"/>
                                        <w:szCs w:val="18"/>
                                        <w:lang w:val="en-US"/>
                                      </w:rPr>
                                    </m:ctrlPr>
                                  </m:sSubSupPr>
                                  <m:e>
                                    <m:r>
                                      <m:rPr>
                                        <m:scr m:val="script"/>
                                      </m:rPr>
                                      <w:rPr>
                                        <w:rFonts w:ascii="Cambria Math" w:hAnsi="Cambria Math"/>
                                        <w:sz w:val="16"/>
                                        <w:szCs w:val="18"/>
                                        <w:lang w:val="en-US"/>
                                      </w:rPr>
                                      <m:t>Q</m:t>
                                    </m:r>
                                  </m:e>
                                  <m:sub>
                                    <m:r>
                                      <w:rPr>
                                        <w:rFonts w:ascii="Cambria Math" w:hAnsi="Cambria Math"/>
                                        <w:sz w:val="16"/>
                                        <w:szCs w:val="18"/>
                                        <w:lang w:val="en-US"/>
                                      </w:rPr>
                                      <m:t>ijk</m:t>
                                    </m:r>
                                  </m:sub>
                                  <m:sup>
                                    <m:r>
                                      <w:rPr>
                                        <w:rFonts w:ascii="Cambria Math" w:hAnsi="Cambria Math"/>
                                        <w:sz w:val="16"/>
                                        <w:szCs w:val="18"/>
                                        <w:lang w:val="en-US"/>
                                      </w:rPr>
                                      <m:t>2</m:t>
                                    </m:r>
                                  </m:sup>
                                </m:sSubSup>
                                <m:r>
                                  <w:rPr>
                                    <w:rFonts w:ascii="Cambria Math" w:hAnsi="Cambria Math"/>
                                    <w:sz w:val="16"/>
                                    <w:szCs w:val="18"/>
                                    <w:lang w:val="en-US"/>
                                  </w:rPr>
                                  <m:t>+</m:t>
                                </m:r>
                                <m:sSubSup>
                                  <m:sSubSupPr>
                                    <m:ctrlPr>
                                      <w:rPr>
                                        <w:rFonts w:ascii="Cambria Math" w:hAnsi="Cambria Math"/>
                                        <w:i/>
                                        <w:sz w:val="16"/>
                                        <w:szCs w:val="18"/>
                                        <w:lang w:val="en-US"/>
                                      </w:rPr>
                                    </m:ctrlPr>
                                  </m:sSubSupPr>
                                  <m:e>
                                    <m:r>
                                      <m:rPr>
                                        <m:scr m:val="script"/>
                                      </m:rPr>
                                      <w:rPr>
                                        <w:rFonts w:ascii="Cambria Math" w:hAnsi="Cambria Math"/>
                                        <w:sz w:val="16"/>
                                        <w:szCs w:val="18"/>
                                        <w:lang w:val="en-US"/>
                                      </w:rPr>
                                      <m:t>Q</m:t>
                                    </m:r>
                                  </m:e>
                                  <m:sub>
                                    <m:r>
                                      <w:rPr>
                                        <w:rFonts w:ascii="Cambria Math" w:hAnsi="Cambria Math"/>
                                        <w:sz w:val="16"/>
                                        <w:szCs w:val="18"/>
                                        <w:lang w:val="en-US"/>
                                      </w:rPr>
                                      <m:t>jk</m:t>
                                    </m:r>
                                  </m:sub>
                                  <m:sup>
                                    <m:r>
                                      <w:rPr>
                                        <w:rFonts w:ascii="Cambria Math" w:hAnsi="Cambria Math"/>
                                        <w:sz w:val="16"/>
                                        <w:szCs w:val="18"/>
                                        <w:lang w:val="en-US"/>
                                      </w:rPr>
                                      <m:t>2</m:t>
                                    </m:r>
                                  </m:sup>
                                </m:sSubSup>
                                <m:r>
                                  <w:rPr>
                                    <w:rFonts w:ascii="Cambria Math" w:hAnsi="Cambria Math"/>
                                    <w:sz w:val="16"/>
                                    <w:szCs w:val="18"/>
                                    <w:lang w:val="en-US"/>
                                  </w:rPr>
                                  <m:t>)</m:t>
                                </m:r>
                              </m:e>
                            </m:nary>
                          </m:e>
                        </m:rad>
                      </m:e>
                    </m:nary>
                  </m:e>
                </m:nary>
              </m:oMath>
            </m:oMathPara>
          </w:p>
          <w:p w14:paraId="3647FBEE" w14:textId="77777777" w:rsidR="002765C9" w:rsidRPr="0031511A" w:rsidRDefault="002765C9" w:rsidP="00AD7F8A">
            <w:pPr>
              <w:spacing w:line="276" w:lineRule="auto"/>
              <w:jc w:val="both"/>
              <w:rPr>
                <w:rFonts w:asciiTheme="minorHAnsi" w:eastAsia="SimSun" w:hAnsiTheme="minorHAnsi"/>
                <w:sz w:val="16"/>
                <w:szCs w:val="18"/>
                <w:lang w:val="en-US"/>
              </w:rPr>
            </w:pPr>
            <m:oMathPara>
              <m:oMath>
                <m:r>
                  <m:rPr>
                    <m:sty m:val="p"/>
                  </m:rPr>
                  <w:rPr>
                    <w:rFonts w:ascii="Cambria Math" w:hAnsi="Cambria Math"/>
                    <w:sz w:val="16"/>
                    <w:szCs w:val="18"/>
                    <w:lang w:val="en-US"/>
                  </w:rPr>
                  <m:t>Ω</m:t>
                </m:r>
                <m:d>
                  <m:dPr>
                    <m:ctrlPr>
                      <w:rPr>
                        <w:rFonts w:ascii="Cambria Math" w:hAnsi="Cambria Math"/>
                        <w:i/>
                        <w:sz w:val="16"/>
                        <w:szCs w:val="18"/>
                        <w:lang w:val="en-US"/>
                      </w:rPr>
                    </m:ctrlPr>
                  </m:dPr>
                  <m:e>
                    <m:r>
                      <m:rPr>
                        <m:scr m:val="script"/>
                      </m:rPr>
                      <w:rPr>
                        <w:rFonts w:ascii="Cambria Math" w:hAnsi="Cambria Math"/>
                        <w:sz w:val="16"/>
                        <w:szCs w:val="18"/>
                        <w:lang w:val="en-US"/>
                      </w:rPr>
                      <m:t>Q</m:t>
                    </m:r>
                  </m:e>
                </m:d>
                <m:r>
                  <w:rPr>
                    <w:rFonts w:ascii="Cambria Math" w:hAnsi="Cambria Math"/>
                    <w:sz w:val="16"/>
                    <w:szCs w:val="18"/>
                    <w:lang w:val="en-US"/>
                  </w:rPr>
                  <m:t>=λ</m:t>
                </m:r>
                <m:nary>
                  <m:naryPr>
                    <m:chr m:val="∑"/>
                    <m:limLoc m:val="subSup"/>
                    <m:supHide m:val="1"/>
                    <m:ctrlPr>
                      <w:rPr>
                        <w:rFonts w:ascii="Cambria Math" w:hAnsi="Cambria Math"/>
                        <w:i/>
                        <w:sz w:val="16"/>
                        <w:szCs w:val="18"/>
                        <w:lang w:val="en-US"/>
                      </w:rPr>
                    </m:ctrlPr>
                  </m:naryPr>
                  <m:sub>
                    <m:r>
                      <w:rPr>
                        <w:rFonts w:ascii="Cambria Math" w:hAnsi="Cambria Math"/>
                        <w:sz w:val="16"/>
                        <w:szCs w:val="18"/>
                        <w:lang w:val="en-US"/>
                      </w:rPr>
                      <m:t>i,j</m:t>
                    </m:r>
                  </m:sub>
                  <m:sup/>
                  <m:e>
                    <m:rad>
                      <m:radPr>
                        <m:degHide m:val="1"/>
                        <m:ctrlPr>
                          <w:rPr>
                            <w:rFonts w:ascii="Cambria Math" w:hAnsi="Cambria Math"/>
                            <w:i/>
                            <w:sz w:val="16"/>
                            <w:szCs w:val="18"/>
                            <w:lang w:val="en-US"/>
                          </w:rPr>
                        </m:ctrlPr>
                      </m:radPr>
                      <m:deg/>
                      <m:e>
                        <m:nary>
                          <m:naryPr>
                            <m:chr m:val="∑"/>
                            <m:limLoc m:val="subSup"/>
                            <m:ctrlPr>
                              <w:rPr>
                                <w:rFonts w:ascii="Cambria Math" w:hAnsi="Cambria Math"/>
                                <w:i/>
                                <w:sz w:val="16"/>
                                <w:szCs w:val="18"/>
                                <w:lang w:val="en-US"/>
                              </w:rPr>
                            </m:ctrlPr>
                          </m:naryPr>
                          <m:sub>
                            <m:r>
                              <w:rPr>
                                <w:rFonts w:ascii="Cambria Math" w:hAnsi="Cambria Math"/>
                                <w:sz w:val="16"/>
                                <w:szCs w:val="18"/>
                                <w:lang w:val="en-US"/>
                              </w:rPr>
                              <m:t>k=1</m:t>
                            </m:r>
                          </m:sub>
                          <m:sup>
                            <m:r>
                              <w:rPr>
                                <w:rFonts w:ascii="Cambria Math" w:hAnsi="Cambria Math"/>
                                <w:sz w:val="16"/>
                                <w:szCs w:val="18"/>
                                <w:lang w:val="en-US"/>
                              </w:rPr>
                              <m:t>t</m:t>
                            </m:r>
                          </m:sup>
                          <m:e>
                            <m:sSubSup>
                              <m:sSubSupPr>
                                <m:ctrlPr>
                                  <w:rPr>
                                    <w:rFonts w:ascii="Cambria Math" w:hAnsi="Cambria Math"/>
                                    <w:i/>
                                    <w:sz w:val="16"/>
                                    <w:szCs w:val="18"/>
                                    <w:lang w:val="en-US"/>
                                  </w:rPr>
                                </m:ctrlPr>
                              </m:sSubSupPr>
                              <m:e>
                                <m:r>
                                  <m:rPr>
                                    <m:scr m:val="script"/>
                                  </m:rPr>
                                  <w:rPr>
                                    <w:rFonts w:ascii="Cambria Math" w:hAnsi="Cambria Math"/>
                                    <w:sz w:val="16"/>
                                    <w:szCs w:val="18"/>
                                    <w:lang w:val="en-US"/>
                                  </w:rPr>
                                  <m:t>Q</m:t>
                                </m:r>
                              </m:e>
                              <m:sub>
                                <m:r>
                                  <w:rPr>
                                    <w:rFonts w:ascii="Cambria Math" w:hAnsi="Cambria Math"/>
                                    <w:sz w:val="16"/>
                                    <w:szCs w:val="18"/>
                                    <w:lang w:val="en-US"/>
                                  </w:rPr>
                                  <m:t>ijk</m:t>
                                </m:r>
                              </m:sub>
                              <m:sup>
                                <m:r>
                                  <w:rPr>
                                    <w:rFonts w:ascii="Cambria Math" w:hAnsi="Cambria Math"/>
                                    <w:sz w:val="16"/>
                                    <w:szCs w:val="18"/>
                                    <w:lang w:val="en-US"/>
                                  </w:rPr>
                                  <m:t>2</m:t>
                                </m:r>
                              </m:sup>
                            </m:sSubSup>
                          </m:e>
                        </m:nary>
                      </m:e>
                    </m:rad>
                  </m:e>
                </m:nary>
              </m:oMath>
            </m:oMathPara>
          </w:p>
          <w:p w14:paraId="0298B3AE" w14:textId="77777777" w:rsidR="002765C9" w:rsidRPr="0031511A" w:rsidRDefault="002765C9" w:rsidP="00AD7F8A">
            <w:pPr>
              <w:spacing w:line="276" w:lineRule="auto"/>
              <w:jc w:val="both"/>
              <w:rPr>
                <w:rFonts w:asciiTheme="minorHAnsi" w:eastAsia="SimSun" w:hAnsiTheme="minorHAnsi"/>
                <w:sz w:val="16"/>
                <w:szCs w:val="18"/>
                <w:lang w:val="en-US"/>
              </w:rPr>
            </w:pPr>
            <m:oMathPara>
              <m:oMath>
                <m:r>
                  <m:rPr>
                    <m:sty m:val="p"/>
                  </m:rPr>
                  <w:rPr>
                    <w:rFonts w:ascii="Cambria Math" w:hAnsi="Cambria Math"/>
                    <w:sz w:val="16"/>
                    <w:szCs w:val="18"/>
                    <w:lang w:val="en-US"/>
                  </w:rPr>
                  <m:t>Ω</m:t>
                </m:r>
                <m:d>
                  <m:dPr>
                    <m:ctrlPr>
                      <w:rPr>
                        <w:rFonts w:ascii="Cambria Math" w:hAnsi="Cambria Math"/>
                        <w:i/>
                        <w:sz w:val="16"/>
                        <w:szCs w:val="18"/>
                        <w:lang w:val="en-US"/>
                      </w:rPr>
                    </m:ctrlPr>
                  </m:dPr>
                  <m:e>
                    <m:r>
                      <m:rPr>
                        <m:scr m:val="script"/>
                      </m:rPr>
                      <w:rPr>
                        <w:rFonts w:ascii="Cambria Math" w:hAnsi="Cambria Math"/>
                        <w:sz w:val="16"/>
                        <w:szCs w:val="18"/>
                        <w:lang w:val="en-US"/>
                      </w:rPr>
                      <m:t>Q</m:t>
                    </m:r>
                  </m:e>
                </m:d>
                <m:r>
                  <w:rPr>
                    <w:rFonts w:ascii="Cambria Math" w:hAnsi="Cambria Math"/>
                    <w:sz w:val="16"/>
                    <w:szCs w:val="18"/>
                    <w:lang w:val="en-US"/>
                  </w:rPr>
                  <m:t>=λ</m:t>
                </m:r>
                <m:sSub>
                  <m:sSubPr>
                    <m:ctrlPr>
                      <w:rPr>
                        <w:rFonts w:ascii="Cambria Math" w:hAnsi="Cambria Math"/>
                        <w:i/>
                        <w:sz w:val="16"/>
                        <w:szCs w:val="18"/>
                        <w:lang w:val="en-US"/>
                      </w:rPr>
                    </m:ctrlPr>
                  </m:sSubPr>
                  <m:e>
                    <m:r>
                      <m:rPr>
                        <m:scr m:val="script"/>
                      </m:rPr>
                      <w:rPr>
                        <w:rFonts w:ascii="Cambria Math" w:hAnsi="Cambria Math"/>
                        <w:sz w:val="16"/>
                        <w:szCs w:val="18"/>
                        <w:lang w:val="en-US"/>
                      </w:rPr>
                      <m:t>||Q||</m:t>
                    </m:r>
                  </m:e>
                  <m:sub>
                    <m:r>
                      <w:rPr>
                        <w:rFonts w:ascii="Cambria Math" w:hAnsi="Cambria Math"/>
                        <w:sz w:val="16"/>
                        <w:szCs w:val="18"/>
                        <w:lang w:val="en-US"/>
                      </w:rPr>
                      <m:t>*</m:t>
                    </m:r>
                  </m:sub>
                </m:sSub>
                <m:r>
                  <m:rPr>
                    <m:scr m:val="script"/>
                  </m:rPr>
                  <w:rPr>
                    <w:rFonts w:ascii="Cambria Math" w:hAnsi="Cambria Math"/>
                    <w:sz w:val="16"/>
                    <w:szCs w:val="18"/>
                    <w:lang w:val="en-US"/>
                  </w:rPr>
                  <m:t xml:space="preserve"> , Q=</m:t>
                </m:r>
                <m:r>
                  <w:rPr>
                    <w:rFonts w:ascii="Cambria Math" w:hAnsi="Cambria Math"/>
                    <w:sz w:val="16"/>
                    <w:szCs w:val="18"/>
                    <w:lang w:val="en-US"/>
                  </w:rPr>
                  <m:t>p×p×t</m:t>
                </m:r>
              </m:oMath>
            </m:oMathPara>
          </w:p>
        </w:tc>
        <w:tc>
          <w:tcPr>
            <w:tcW w:w="2250" w:type="dxa"/>
          </w:tcPr>
          <w:p w14:paraId="3731C200" w14:textId="2A5AB6BD" w:rsidR="002765C9" w:rsidRPr="0031511A" w:rsidRDefault="002765C9" w:rsidP="00AD7F8A">
            <w:pPr>
              <w:spacing w:line="276" w:lineRule="auto"/>
              <w:jc w:val="both"/>
              <w:rPr>
                <w:rFonts w:asciiTheme="minorHAnsi" w:hAnsiTheme="minorHAnsi"/>
                <w:sz w:val="16"/>
                <w:szCs w:val="16"/>
                <w:lang w:val="en-US"/>
              </w:rPr>
            </w:pPr>
            <w:r w:rsidRPr="0031511A">
              <w:rPr>
                <w:rFonts w:asciiTheme="minorHAnsi" w:hAnsiTheme="minorHAnsi"/>
                <w:sz w:val="16"/>
                <w:szCs w:val="16"/>
                <w:lang w:val="en-US"/>
              </w:rPr>
              <w:t>Identify the simple and representative structure of predictor interaction pattern</w:t>
            </w:r>
            <w:r w:rsidR="00B66694">
              <w:rPr>
                <w:rFonts w:asciiTheme="minorHAnsi" w:hAnsiTheme="minorHAnsi"/>
                <w:sz w:val="16"/>
                <w:szCs w:val="16"/>
                <w:lang w:val="en-US"/>
              </w:rPr>
              <w:t>s</w:t>
            </w:r>
            <w:r w:rsidRPr="0031511A">
              <w:rPr>
                <w:rFonts w:asciiTheme="minorHAnsi" w:hAnsiTheme="minorHAnsi"/>
                <w:sz w:val="16"/>
                <w:szCs w:val="16"/>
                <w:lang w:val="en-US"/>
              </w:rPr>
              <w:t xml:space="preserve"> across tasks</w:t>
            </w:r>
          </w:p>
        </w:tc>
        <w:tc>
          <w:tcPr>
            <w:tcW w:w="567" w:type="dxa"/>
          </w:tcPr>
          <w:p w14:paraId="0AEC3ECA" w14:textId="13D3F4C5" w:rsidR="002765C9" w:rsidRPr="0031511A" w:rsidRDefault="002765C9" w:rsidP="008010E1">
            <w:pPr>
              <w:spacing w:line="276" w:lineRule="auto"/>
              <w:jc w:val="both"/>
              <w:rPr>
                <w:rFonts w:asciiTheme="minorHAnsi" w:hAnsiTheme="minorHAnsi"/>
                <w:lang w:val="en-US"/>
              </w:rPr>
            </w:pP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&lt;EndNote&gt;&lt;Cite&gt;&lt;Author&gt;Lin&lt;/Author&gt;&lt;Year&gt;2016&lt;/Year&gt;&lt;RecNum&gt;437&lt;/RecNum&gt;&lt;DisplayText&gt;&lt;style face="superscript"&gt;22&lt;/style&gt;&lt;/DisplayText&gt;&lt;record&gt;&lt;rec-number&gt;437&lt;/rec-number&gt;&lt;foreign-keys&gt;&lt;key app="EN" db-id="0pd9frw25a09fre2998pdzwcvrpx5rf02dsx" timestamp="1561478584"&gt;437&lt;/key&gt;&lt;/foreign-keys&gt;&lt;ref-type name="Journal Article"&gt;17&lt;/ref-type&gt;&lt;contributors&gt;&lt;authors&gt;&lt;author&gt;Lin, Kaixiang&lt;/author&gt;&lt;author&gt;Xu, Jianpeng&lt;/author&gt;&lt;author&gt;Baytas, Inci M.&lt;/author&gt;&lt;author&gt;Ji, Shuiwang&lt;/author&gt;&lt;author&gt;Zhou, Jiayu&lt;/author&gt;&lt;/authors&gt;&lt;/contributors&gt;&lt;titles&gt;&lt;title&gt;Multi-Task Feature Interaction Learning&lt;/title&gt;&lt;/titles&gt;&lt;pages&gt;1735-1744&lt;/pages&gt;&lt;dates&gt;&lt;year&gt;2016&lt;/year&gt;&lt;/dates&gt;&lt;urls&gt;&lt;/urls&gt;&lt;electronic-resource-num&gt;10.1145/2939672.2939834&lt;/electronic-resource-num&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22</w:t>
            </w:r>
            <w:r w:rsidRPr="0031511A">
              <w:rPr>
                <w:rFonts w:asciiTheme="minorHAnsi" w:hAnsiTheme="minorHAnsi"/>
                <w:lang w:val="en-US"/>
              </w:rPr>
              <w:fldChar w:fldCharType="end"/>
            </w:r>
          </w:p>
        </w:tc>
      </w:tr>
    </w:tbl>
    <w:p w14:paraId="6DC319A3" w14:textId="35255FEE" w:rsidR="002765C9" w:rsidRDefault="00B27D6B" w:rsidP="00DD0FC0">
      <w:pPr>
        <w:spacing w:line="360" w:lineRule="auto"/>
        <w:jc w:val="both"/>
        <w:rPr>
          <w:rFonts w:asciiTheme="minorHAnsi" w:hAnsiTheme="minorHAnsi"/>
          <w:lang w:val="en-US"/>
        </w:rPr>
      </w:pPr>
      <w:r>
        <w:rPr>
          <w:rFonts w:asciiTheme="minorHAnsi" w:hAnsiTheme="minorHAnsi"/>
          <w:b/>
          <w:lang w:val="en-US"/>
        </w:rPr>
        <w:t xml:space="preserve">Supplementary </w:t>
      </w:r>
      <w:r w:rsidR="002765C9" w:rsidRPr="0085442B">
        <w:rPr>
          <w:rFonts w:asciiTheme="minorHAnsi" w:hAnsiTheme="minorHAnsi"/>
          <w:b/>
          <w:lang w:val="en-US"/>
        </w:rPr>
        <w:t>Table 1</w:t>
      </w:r>
      <w:r w:rsidR="002765C9">
        <w:rPr>
          <w:rFonts w:asciiTheme="minorHAnsi" w:hAnsiTheme="minorHAnsi"/>
          <w:b/>
          <w:lang w:val="en-US"/>
        </w:rPr>
        <w:t>.</w:t>
      </w:r>
      <w:r w:rsidR="002765C9" w:rsidRPr="0031511A">
        <w:rPr>
          <w:rFonts w:asciiTheme="minorHAnsi" w:hAnsiTheme="minorHAnsi"/>
          <w:lang w:val="en-US"/>
        </w:rPr>
        <w:t xml:space="preserve"> </w:t>
      </w:r>
      <w:r w:rsidR="002765C9">
        <w:rPr>
          <w:rFonts w:asciiTheme="minorHAnsi" w:hAnsiTheme="minorHAnsi"/>
          <w:lang w:val="en-US"/>
        </w:rPr>
        <w:t>Variations of</w:t>
      </w:r>
      <w:r w:rsidR="002765C9" w:rsidRPr="0031511A">
        <w:rPr>
          <w:rFonts w:asciiTheme="minorHAnsi" w:hAnsiTheme="minorHAnsi"/>
          <w:lang w:val="en-US"/>
        </w:rPr>
        <w:t xml:space="preserve"> </w:t>
      </w:r>
      <w:r w:rsidR="002765C9">
        <w:rPr>
          <w:rFonts w:asciiTheme="minorHAnsi" w:hAnsiTheme="minorHAnsi"/>
          <w:lang w:val="en-US"/>
        </w:rPr>
        <w:t>regularization strategies for</w:t>
      </w:r>
      <w:r w:rsidR="002765C9" w:rsidRPr="0031511A">
        <w:rPr>
          <w:rFonts w:asciiTheme="minorHAnsi" w:hAnsiTheme="minorHAnsi"/>
          <w:lang w:val="en-US"/>
        </w:rPr>
        <w:t xml:space="preserve"> machine learning, multi-task learning and high-order </w:t>
      </w:r>
      <w:r w:rsidR="002765C9">
        <w:rPr>
          <w:rFonts w:asciiTheme="minorHAnsi" w:hAnsiTheme="minorHAnsi"/>
          <w:lang w:val="en-US"/>
        </w:rPr>
        <w:t>multi-task learnin</w:t>
      </w:r>
      <w:r w:rsidR="008010E1">
        <w:rPr>
          <w:rFonts w:asciiTheme="minorHAnsi" w:hAnsiTheme="minorHAnsi"/>
          <w:lang w:val="en-US"/>
        </w:rPr>
        <w:t>g</w:t>
      </w:r>
      <w:r w:rsidR="00056547">
        <w:rPr>
          <w:rFonts w:asciiTheme="minorHAnsi" w:hAnsiTheme="minorHAnsi"/>
          <w:lang w:val="en-US"/>
        </w:rPr>
        <w:t>.</w:t>
      </w:r>
    </w:p>
    <w:p w14:paraId="75DE00DA" w14:textId="60D3B1C4" w:rsidR="00A17A0A" w:rsidRDefault="00A17A0A" w:rsidP="00DD0FC0">
      <w:pPr>
        <w:spacing w:line="360" w:lineRule="auto"/>
        <w:jc w:val="both"/>
        <w:rPr>
          <w:rFonts w:asciiTheme="minorHAnsi" w:hAnsiTheme="minorHAnsi"/>
          <w:lang w:val="en-US"/>
        </w:rPr>
      </w:pPr>
    </w:p>
    <w:p w14:paraId="34578EBC" w14:textId="1E0B96AB" w:rsidR="00A17A0A" w:rsidRDefault="00A17A0A" w:rsidP="00DD0FC0">
      <w:pPr>
        <w:spacing w:line="360" w:lineRule="auto"/>
        <w:jc w:val="both"/>
        <w:rPr>
          <w:rFonts w:asciiTheme="minorHAnsi" w:hAnsiTheme="minorHAnsi"/>
          <w:lang w:val="en-US"/>
        </w:rPr>
      </w:pPr>
    </w:p>
    <w:p w14:paraId="3A40C956" w14:textId="347E0061" w:rsidR="00A17A0A" w:rsidRDefault="00A521C2" w:rsidP="00A17A0A">
      <w:pPr>
        <w:spacing w:line="360" w:lineRule="auto"/>
        <w:jc w:val="both"/>
        <w:rPr>
          <w:rFonts w:asciiTheme="minorHAnsi" w:hAnsiTheme="minorHAnsi"/>
          <w:b/>
          <w:lang w:val="en-US"/>
        </w:rPr>
      </w:pPr>
      <w:r>
        <w:rPr>
          <w:rFonts w:asciiTheme="minorHAnsi" w:hAnsiTheme="minorHAnsi"/>
          <w:b/>
          <w:lang w:val="en-US"/>
        </w:rPr>
        <w:lastRenderedPageBreak/>
        <w:t xml:space="preserve">Algorithmic </w:t>
      </w:r>
      <w:r w:rsidR="008778B8">
        <w:rPr>
          <w:rFonts w:asciiTheme="minorHAnsi" w:hAnsiTheme="minorHAnsi"/>
          <w:b/>
          <w:lang w:val="en-US"/>
        </w:rPr>
        <w:t>implementation</w:t>
      </w:r>
      <w:r w:rsidR="00A17A0A">
        <w:rPr>
          <w:rFonts w:asciiTheme="minorHAnsi" w:hAnsiTheme="minorHAnsi"/>
          <w:b/>
          <w:lang w:val="en-US"/>
        </w:rPr>
        <w:t xml:space="preserve"> of MTL </w:t>
      </w:r>
    </w:p>
    <w:p w14:paraId="60174EDB" w14:textId="20A0C164" w:rsidR="00A565C4" w:rsidRPr="00854CD7" w:rsidRDefault="00BF35D0" w:rsidP="00A565C4">
      <w:pPr>
        <w:spacing w:line="360" w:lineRule="auto"/>
        <w:jc w:val="both"/>
        <w:rPr>
          <w:rFonts w:asciiTheme="minorHAnsi" w:hAnsiTheme="minorHAnsi"/>
          <w:lang w:val="en-US"/>
        </w:rPr>
      </w:pPr>
      <w:r>
        <w:rPr>
          <w:rFonts w:asciiTheme="minorHAnsi" w:hAnsiTheme="minorHAnsi"/>
          <w:lang w:val="en-US"/>
        </w:rPr>
        <w:t xml:space="preserve">To </w:t>
      </w:r>
      <w:r w:rsidR="004B19C1">
        <w:rPr>
          <w:rFonts w:asciiTheme="minorHAnsi" w:hAnsiTheme="minorHAnsi"/>
          <w:lang w:val="en-US"/>
        </w:rPr>
        <w:t xml:space="preserve">solve these approaches </w:t>
      </w:r>
      <w:r w:rsidR="009A306B">
        <w:rPr>
          <w:rFonts w:asciiTheme="minorHAnsi" w:hAnsiTheme="minorHAnsi"/>
          <w:lang w:val="en-US"/>
        </w:rPr>
        <w:t xml:space="preserve">listed </w:t>
      </w:r>
      <w:r w:rsidR="00AA0858">
        <w:rPr>
          <w:rFonts w:asciiTheme="minorHAnsi" w:hAnsiTheme="minorHAnsi"/>
          <w:lang w:val="en-US"/>
        </w:rPr>
        <w:t xml:space="preserve">in Supplementary Table 1 </w:t>
      </w:r>
      <w:r w:rsidR="0034580D">
        <w:rPr>
          <w:rFonts w:asciiTheme="minorHAnsi" w:hAnsiTheme="minorHAnsi"/>
          <w:lang w:val="en-US"/>
        </w:rPr>
        <w:t xml:space="preserve">efficiently, </w:t>
      </w:r>
      <w:r w:rsidR="00C15BAD">
        <w:rPr>
          <w:rFonts w:asciiTheme="minorHAnsi" w:hAnsiTheme="minorHAnsi"/>
          <w:lang w:val="en-US"/>
        </w:rPr>
        <w:t xml:space="preserve">researchers </w:t>
      </w:r>
      <w:r w:rsidR="00CD6592">
        <w:rPr>
          <w:rFonts w:asciiTheme="minorHAnsi" w:hAnsiTheme="minorHAnsi"/>
          <w:lang w:val="en-US"/>
        </w:rPr>
        <w:t xml:space="preserve">usually model </w:t>
      </w:r>
      <w:r w:rsidR="00A063CA">
        <w:rPr>
          <w:rFonts w:asciiTheme="minorHAnsi" w:hAnsiTheme="minorHAnsi"/>
          <w:lang w:val="en-US"/>
        </w:rPr>
        <w:t xml:space="preserve">the </w:t>
      </w:r>
      <w:r w:rsidR="009F4F7B">
        <w:rPr>
          <w:rFonts w:asciiTheme="minorHAnsi" w:hAnsiTheme="minorHAnsi"/>
          <w:lang w:val="en-US"/>
        </w:rPr>
        <w:t xml:space="preserve">regularization </w:t>
      </w:r>
      <w:r w:rsidR="00082036">
        <w:rPr>
          <w:rFonts w:asciiTheme="minorHAnsi" w:hAnsiTheme="minorHAnsi"/>
          <w:lang w:val="en-US"/>
        </w:rPr>
        <w:t xml:space="preserve">term </w:t>
      </w:r>
      <m:oMath>
        <m:r>
          <m:rPr>
            <m:sty m:val="p"/>
          </m:rPr>
          <w:rPr>
            <w:rFonts w:ascii="Cambria Math" w:hAnsi="Cambria Math"/>
            <w:szCs w:val="18"/>
            <w:lang w:val="en-US"/>
          </w:rPr>
          <m:t>Ω</m:t>
        </m:r>
        <m:d>
          <m:dPr>
            <m:ctrlPr>
              <w:rPr>
                <w:rFonts w:ascii="Cambria Math" w:hAnsi="Cambria Math"/>
                <w:i/>
                <w:szCs w:val="18"/>
                <w:lang w:val="en-US"/>
              </w:rPr>
            </m:ctrlPr>
          </m:dPr>
          <m:e>
            <m:r>
              <m:rPr>
                <m:scr m:val="script"/>
              </m:rPr>
              <w:rPr>
                <w:rFonts w:ascii="Cambria Math" w:hAnsi="Cambria Math"/>
                <w:szCs w:val="18"/>
                <w:lang w:val="en-US"/>
              </w:rPr>
              <m:t>W</m:t>
            </m:r>
          </m:e>
        </m:d>
      </m:oMath>
      <w:r w:rsidR="001A52E3">
        <w:rPr>
          <w:rFonts w:asciiTheme="minorHAnsi" w:hAnsiTheme="minorHAnsi"/>
          <w:szCs w:val="18"/>
          <w:lang w:val="en-US"/>
        </w:rPr>
        <w:t xml:space="preserve"> </w:t>
      </w:r>
      <w:r w:rsidR="00B049F1">
        <w:rPr>
          <w:rFonts w:asciiTheme="minorHAnsi" w:hAnsiTheme="minorHAnsi"/>
          <w:szCs w:val="18"/>
          <w:lang w:val="en-US"/>
        </w:rPr>
        <w:t xml:space="preserve">in </w:t>
      </w:r>
      <w:r w:rsidR="00094AFC">
        <w:rPr>
          <w:rFonts w:asciiTheme="minorHAnsi" w:hAnsiTheme="minorHAnsi"/>
          <w:szCs w:val="18"/>
          <w:lang w:val="en-US"/>
        </w:rPr>
        <w:t xml:space="preserve">the </w:t>
      </w:r>
      <w:r w:rsidR="00B049F1">
        <w:rPr>
          <w:rFonts w:asciiTheme="minorHAnsi" w:hAnsiTheme="minorHAnsi"/>
          <w:szCs w:val="18"/>
          <w:lang w:val="en-US"/>
        </w:rPr>
        <w:t>convex form</w:t>
      </w:r>
      <w:r w:rsidR="008C75AD">
        <w:rPr>
          <w:rFonts w:asciiTheme="minorHAnsi" w:hAnsiTheme="minorHAnsi"/>
          <w:szCs w:val="18"/>
          <w:lang w:val="en-US"/>
        </w:rPr>
        <w:t xml:space="preserve"> or </w:t>
      </w:r>
      <w:r w:rsidR="00C441F2">
        <w:rPr>
          <w:rFonts w:asciiTheme="minorHAnsi" w:hAnsiTheme="minorHAnsi"/>
          <w:szCs w:val="18"/>
          <w:lang w:val="en-US"/>
        </w:rPr>
        <w:t>a complex</w:t>
      </w:r>
      <w:r w:rsidR="00341966">
        <w:rPr>
          <w:rFonts w:asciiTheme="minorHAnsi" w:hAnsiTheme="minorHAnsi"/>
          <w:szCs w:val="18"/>
          <w:lang w:val="en-US"/>
        </w:rPr>
        <w:t xml:space="preserve"> form which allow</w:t>
      </w:r>
      <w:r w:rsidR="00F9048A">
        <w:rPr>
          <w:rFonts w:asciiTheme="minorHAnsi" w:hAnsiTheme="minorHAnsi"/>
          <w:szCs w:val="18"/>
          <w:lang w:val="en-US"/>
        </w:rPr>
        <w:t>s</w:t>
      </w:r>
      <w:r w:rsidR="00065952">
        <w:rPr>
          <w:rFonts w:asciiTheme="minorHAnsi" w:hAnsiTheme="minorHAnsi"/>
          <w:szCs w:val="18"/>
          <w:lang w:val="en-US"/>
        </w:rPr>
        <w:t xml:space="preserve"> a </w:t>
      </w:r>
      <w:r w:rsidR="00A777A3">
        <w:rPr>
          <w:rFonts w:asciiTheme="minorHAnsi" w:hAnsiTheme="minorHAnsi"/>
          <w:szCs w:val="18"/>
          <w:lang w:val="en-US"/>
        </w:rPr>
        <w:t>d</w:t>
      </w:r>
      <w:r w:rsidR="00065952">
        <w:rPr>
          <w:rFonts w:asciiTheme="minorHAnsi" w:hAnsiTheme="minorHAnsi"/>
          <w:szCs w:val="18"/>
          <w:lang w:val="en-US"/>
        </w:rPr>
        <w:t>ecompositio</w:t>
      </w:r>
      <w:r w:rsidR="00A777A3">
        <w:rPr>
          <w:rFonts w:asciiTheme="minorHAnsi" w:hAnsiTheme="minorHAnsi"/>
          <w:szCs w:val="18"/>
          <w:lang w:val="en-US"/>
        </w:rPr>
        <w:t>n</w:t>
      </w:r>
      <w:r w:rsidR="00F2134D">
        <w:rPr>
          <w:rFonts w:asciiTheme="minorHAnsi" w:hAnsiTheme="minorHAnsi"/>
          <w:szCs w:val="18"/>
          <w:lang w:val="en-US"/>
        </w:rPr>
        <w:t xml:space="preserve"> into a series of </w:t>
      </w:r>
      <w:r w:rsidR="00663638">
        <w:rPr>
          <w:rFonts w:asciiTheme="minorHAnsi" w:hAnsiTheme="minorHAnsi"/>
          <w:szCs w:val="18"/>
          <w:lang w:val="en-US"/>
        </w:rPr>
        <w:t xml:space="preserve">simpler </w:t>
      </w:r>
      <w:r w:rsidR="00F2134D">
        <w:rPr>
          <w:rFonts w:asciiTheme="minorHAnsi" w:hAnsiTheme="minorHAnsi"/>
          <w:szCs w:val="18"/>
          <w:lang w:val="en-US"/>
        </w:rPr>
        <w:t xml:space="preserve">convex </w:t>
      </w:r>
      <w:r w:rsidR="00A3121D">
        <w:rPr>
          <w:rFonts w:asciiTheme="minorHAnsi" w:hAnsiTheme="minorHAnsi"/>
          <w:szCs w:val="18"/>
          <w:lang w:val="en-US"/>
        </w:rPr>
        <w:t>forms</w:t>
      </w:r>
      <w:r w:rsidR="00B049F1">
        <w:rPr>
          <w:rFonts w:asciiTheme="minorHAnsi" w:hAnsiTheme="minorHAnsi"/>
          <w:szCs w:val="18"/>
          <w:lang w:val="en-US"/>
        </w:rPr>
        <w:t xml:space="preserve"> due to the well</w:t>
      </w:r>
      <w:r w:rsidR="00F9048A">
        <w:rPr>
          <w:rFonts w:asciiTheme="minorHAnsi" w:hAnsiTheme="minorHAnsi"/>
          <w:szCs w:val="18"/>
          <w:lang w:val="en-US"/>
        </w:rPr>
        <w:t>-</w:t>
      </w:r>
      <w:r w:rsidR="004774EB">
        <w:rPr>
          <w:rFonts w:asciiTheme="minorHAnsi" w:hAnsiTheme="minorHAnsi"/>
          <w:szCs w:val="18"/>
          <w:lang w:val="en-US"/>
        </w:rPr>
        <w:t xml:space="preserve">studied </w:t>
      </w:r>
      <w:r w:rsidR="00D55F99">
        <w:rPr>
          <w:rFonts w:asciiTheme="minorHAnsi" w:hAnsiTheme="minorHAnsi"/>
          <w:szCs w:val="18"/>
          <w:lang w:val="en-US"/>
        </w:rPr>
        <w:t xml:space="preserve">complexity </w:t>
      </w:r>
      <w:r w:rsidR="005D275B">
        <w:rPr>
          <w:rFonts w:asciiTheme="minorHAnsi" w:hAnsiTheme="minorHAnsi"/>
          <w:szCs w:val="18"/>
          <w:lang w:val="en-US"/>
        </w:rPr>
        <w:t>bound of</w:t>
      </w:r>
      <w:r w:rsidR="00D55F99">
        <w:rPr>
          <w:rFonts w:asciiTheme="minorHAnsi" w:hAnsiTheme="minorHAnsi"/>
          <w:szCs w:val="18"/>
          <w:lang w:val="en-US"/>
        </w:rPr>
        <w:t xml:space="preserve"> </w:t>
      </w:r>
      <w:r w:rsidR="002367C9">
        <w:rPr>
          <w:rFonts w:asciiTheme="minorHAnsi" w:hAnsiTheme="minorHAnsi"/>
          <w:szCs w:val="18"/>
          <w:lang w:val="en-US"/>
        </w:rPr>
        <w:t xml:space="preserve">the </w:t>
      </w:r>
      <w:r w:rsidR="00D55F99">
        <w:rPr>
          <w:rFonts w:asciiTheme="minorHAnsi" w:hAnsiTheme="minorHAnsi"/>
          <w:szCs w:val="18"/>
          <w:lang w:val="en-US"/>
        </w:rPr>
        <w:t>convex function</w:t>
      </w:r>
      <w:r w:rsidR="00FC1C38">
        <w:rPr>
          <w:rFonts w:asciiTheme="minorHAnsi" w:hAnsiTheme="minorHAnsi"/>
          <w:szCs w:val="18"/>
          <w:lang w:val="en-US"/>
        </w:rPr>
        <w:t>.</w:t>
      </w:r>
      <w:r w:rsidR="006643C1">
        <w:rPr>
          <w:rFonts w:asciiTheme="minorHAnsi" w:hAnsiTheme="minorHAnsi"/>
          <w:szCs w:val="18"/>
          <w:lang w:val="en-US"/>
        </w:rPr>
        <w:t xml:space="preserve"> </w:t>
      </w:r>
      <w:r w:rsidR="002B70E6">
        <w:rPr>
          <w:rFonts w:asciiTheme="minorHAnsi" w:hAnsiTheme="minorHAnsi"/>
          <w:szCs w:val="18"/>
          <w:lang w:val="en-US"/>
        </w:rPr>
        <w:t xml:space="preserve">For example, </w:t>
      </w:r>
      <m:oMath>
        <m:r>
          <m:rPr>
            <m:sty m:val="p"/>
          </m:rPr>
          <w:rPr>
            <w:rFonts w:ascii="Cambria Math" w:hAnsi="Cambria Math"/>
            <w:sz w:val="16"/>
            <w:szCs w:val="18"/>
            <w:lang w:val="en-US"/>
          </w:rPr>
          <w:br/>
        </m:r>
        <m:r>
          <m:rPr>
            <m:sty m:val="p"/>
          </m:rPr>
          <w:rPr>
            <w:rFonts w:ascii="Cambria Math" w:hAnsi="Cambria Math"/>
            <w:sz w:val="18"/>
            <w:lang w:val="en-US"/>
          </w:rPr>
          <m:t>Ω</m:t>
        </m:r>
        <m:d>
          <m:dPr>
            <m:ctrlPr>
              <w:rPr>
                <w:rFonts w:ascii="Cambria Math" w:hAnsi="Cambria Math"/>
                <w:i/>
                <w:sz w:val="18"/>
                <w:lang w:val="en-US"/>
              </w:rPr>
            </m:ctrlPr>
          </m:dPr>
          <m:e>
            <m:r>
              <w:rPr>
                <w:rFonts w:ascii="Cambria Math" w:hAnsi="Cambria Math"/>
                <w:sz w:val="18"/>
                <w:lang w:val="en-US"/>
              </w:rPr>
              <m:t>W</m:t>
            </m:r>
          </m:e>
        </m:d>
        <m:r>
          <w:rPr>
            <w:rFonts w:ascii="Cambria Math" w:hAnsi="Cambria Math"/>
            <w:sz w:val="18"/>
            <w:lang w:val="en-US"/>
          </w:rPr>
          <m:t>=</m:t>
        </m:r>
        <m:sSub>
          <m:sSubPr>
            <m:ctrlPr>
              <w:rPr>
                <w:rFonts w:ascii="Cambria Math" w:hAnsi="Cambria Math"/>
                <w:i/>
                <w:sz w:val="18"/>
                <w:lang w:val="en-US"/>
              </w:rPr>
            </m:ctrlPr>
          </m:sSubPr>
          <m:e>
            <m:r>
              <w:rPr>
                <w:rFonts w:ascii="Cambria Math" w:hAnsi="Cambria Math"/>
                <w:sz w:val="18"/>
                <w:lang w:val="en-US"/>
              </w:rPr>
              <m:t>λ||W||</m:t>
            </m:r>
          </m:e>
          <m:sub>
            <m:r>
              <w:rPr>
                <w:rFonts w:ascii="Cambria Math" w:hAnsi="Cambria Math"/>
                <w:sz w:val="18"/>
                <w:lang w:val="en-US"/>
              </w:rPr>
              <m:t>2,1</m:t>
            </m:r>
          </m:sub>
        </m:sSub>
      </m:oMath>
      <w:r w:rsidR="00396283">
        <w:rPr>
          <w:rFonts w:asciiTheme="minorHAnsi" w:hAnsiTheme="minorHAnsi"/>
          <w:szCs w:val="18"/>
          <w:lang w:val="en-US"/>
        </w:rPr>
        <w:t xml:space="preserve"> is the convex form </w:t>
      </w:r>
      <w:r w:rsidR="000273DA">
        <w:rPr>
          <w:rFonts w:asciiTheme="minorHAnsi" w:hAnsiTheme="minorHAnsi"/>
          <w:szCs w:val="18"/>
          <w:lang w:val="en-US"/>
        </w:rPr>
        <w:t xml:space="preserve">for </w:t>
      </w:r>
      <w:r w:rsidR="00F24825">
        <w:rPr>
          <w:rFonts w:asciiTheme="minorHAnsi" w:hAnsiTheme="minorHAnsi"/>
          <w:szCs w:val="18"/>
          <w:lang w:val="en-US"/>
        </w:rPr>
        <w:t>achieving</w:t>
      </w:r>
      <w:r w:rsidR="000273DA">
        <w:rPr>
          <w:rFonts w:asciiTheme="minorHAnsi" w:hAnsiTheme="minorHAnsi"/>
          <w:szCs w:val="18"/>
          <w:lang w:val="en-US"/>
        </w:rPr>
        <w:t xml:space="preserve"> the joint feature selection. </w:t>
      </w:r>
      <w:r w:rsidR="00EF6172">
        <w:rPr>
          <w:rFonts w:asciiTheme="minorHAnsi" w:hAnsiTheme="minorHAnsi"/>
          <w:szCs w:val="18"/>
          <w:lang w:val="en-US"/>
        </w:rPr>
        <w:t>T</w:t>
      </w:r>
      <w:r w:rsidR="003860F8">
        <w:rPr>
          <w:rFonts w:asciiTheme="minorHAnsi" w:hAnsiTheme="minorHAnsi"/>
          <w:szCs w:val="18"/>
          <w:lang w:val="en-US"/>
        </w:rPr>
        <w:t xml:space="preserve">o identify the </w:t>
      </w:r>
      <w:r w:rsidR="00595D94">
        <w:rPr>
          <w:rFonts w:asciiTheme="minorHAnsi" w:hAnsiTheme="minorHAnsi"/>
          <w:szCs w:val="18"/>
          <w:lang w:val="en-US"/>
        </w:rPr>
        <w:t xml:space="preserve">low-rank structure of </w:t>
      </w:r>
      <w:r w:rsidR="00033276">
        <w:rPr>
          <w:rFonts w:asciiTheme="minorHAnsi" w:hAnsiTheme="minorHAnsi"/>
          <w:szCs w:val="18"/>
          <w:lang w:val="en-US"/>
        </w:rPr>
        <w:t xml:space="preserve">the </w:t>
      </w:r>
      <w:r w:rsidR="00595D94">
        <w:rPr>
          <w:rFonts w:asciiTheme="minorHAnsi" w:hAnsiTheme="minorHAnsi"/>
          <w:szCs w:val="18"/>
          <w:lang w:val="en-US"/>
        </w:rPr>
        <w:t xml:space="preserve">coefficient matrix, </w:t>
      </w:r>
      <m:oMath>
        <m:r>
          <m:rPr>
            <m:sty m:val="p"/>
          </m:rPr>
          <w:rPr>
            <w:rFonts w:ascii="Cambria Math" w:hAnsi="Cambria Math"/>
            <w:szCs w:val="18"/>
            <w:lang w:val="en-US"/>
          </w:rPr>
          <m:t>Ω</m:t>
        </m:r>
        <m:d>
          <m:dPr>
            <m:ctrlPr>
              <w:rPr>
                <w:rFonts w:ascii="Cambria Math" w:hAnsi="Cambria Math"/>
                <w:i/>
                <w:szCs w:val="18"/>
                <w:lang w:val="en-US"/>
              </w:rPr>
            </m:ctrlPr>
          </m:dPr>
          <m:e>
            <m:r>
              <m:rPr>
                <m:scr m:val="script"/>
              </m:rPr>
              <w:rPr>
                <w:rFonts w:ascii="Cambria Math" w:hAnsi="Cambria Math"/>
                <w:szCs w:val="18"/>
                <w:lang w:val="en-US"/>
              </w:rPr>
              <m:t>W</m:t>
            </m:r>
          </m:e>
        </m:d>
        <m:r>
          <w:rPr>
            <w:rFonts w:ascii="Cambria Math" w:hAnsi="Cambria Math"/>
            <w:szCs w:val="18"/>
            <w:lang w:val="en-US"/>
          </w:rPr>
          <m:t>=</m:t>
        </m:r>
        <m:r>
          <w:rPr>
            <w:rFonts w:ascii="Cambria Math" w:hAnsi="Cambria Math"/>
            <w:lang w:val="en-US"/>
          </w:rPr>
          <m:t>rank(W)</m:t>
        </m:r>
        <m:r>
          <m:rPr>
            <m:sty m:val="p"/>
          </m:rPr>
          <w:rPr>
            <w:rFonts w:ascii="Cambria Math" w:hAnsi="Cambria Math"/>
            <w:lang w:val="en-US"/>
          </w:rPr>
          <m:t xml:space="preserve"> </m:t>
        </m:r>
      </m:oMath>
      <w:r w:rsidR="00BA39BB">
        <w:rPr>
          <w:rFonts w:asciiTheme="minorHAnsi" w:hAnsiTheme="minorHAnsi"/>
          <w:lang w:val="en-US"/>
        </w:rPr>
        <w:t xml:space="preserve"> </w:t>
      </w:r>
      <w:r w:rsidR="00A17A0A" w:rsidRPr="00854CD7">
        <w:rPr>
          <w:rFonts w:asciiTheme="minorHAnsi" w:hAnsiTheme="minorHAnsi"/>
          <w:lang w:val="en-US"/>
        </w:rPr>
        <w:t xml:space="preserve">is ideal </w:t>
      </w:r>
      <w:r w:rsidR="00A17A0A">
        <w:rPr>
          <w:rFonts w:asciiTheme="minorHAnsi" w:hAnsiTheme="minorHAnsi"/>
          <w:lang w:val="en-US"/>
        </w:rPr>
        <w:t>for</w:t>
      </w:r>
      <w:r w:rsidR="00A17A0A" w:rsidRPr="00854CD7">
        <w:rPr>
          <w:rFonts w:asciiTheme="minorHAnsi" w:hAnsiTheme="minorHAnsi"/>
          <w:lang w:val="en-US"/>
        </w:rPr>
        <w:t xml:space="preserve"> such </w:t>
      </w:r>
      <w:r w:rsidR="00A17A0A">
        <w:rPr>
          <w:rFonts w:asciiTheme="minorHAnsi" w:hAnsiTheme="minorHAnsi"/>
          <w:lang w:val="en-US"/>
        </w:rPr>
        <w:t xml:space="preserve">a </w:t>
      </w:r>
      <w:r w:rsidR="00A17A0A" w:rsidRPr="00854CD7">
        <w:rPr>
          <w:rFonts w:asciiTheme="minorHAnsi" w:hAnsiTheme="minorHAnsi"/>
          <w:lang w:val="en-US"/>
        </w:rPr>
        <w:t>purpose. However, due to its non-convexity, this form is computationally intractable and usually relaxed to</w:t>
      </w:r>
      <w:r w:rsidR="00C20C77">
        <w:rPr>
          <w:rFonts w:asciiTheme="minorHAnsi" w:hAnsiTheme="minorHAnsi"/>
          <w:lang w:val="en-US"/>
        </w:rPr>
        <w:t xml:space="preserve"> </w:t>
      </w:r>
      <w:r w:rsidR="00F24825">
        <w:rPr>
          <w:rFonts w:asciiTheme="minorHAnsi" w:hAnsiTheme="minorHAnsi"/>
          <w:lang w:val="en-US"/>
        </w:rPr>
        <w:t xml:space="preserve">the </w:t>
      </w:r>
      <w:r w:rsidR="00C20C77">
        <w:rPr>
          <w:rFonts w:asciiTheme="minorHAnsi" w:hAnsiTheme="minorHAnsi"/>
          <w:lang w:val="en-US"/>
        </w:rPr>
        <w:t>trace-norm approach.</w:t>
      </w:r>
      <w:r w:rsidR="00487198">
        <w:rPr>
          <w:rFonts w:asciiTheme="minorHAnsi" w:hAnsiTheme="minorHAnsi"/>
          <w:lang w:val="en-US"/>
        </w:rPr>
        <w:t xml:space="preserve"> For </w:t>
      </w:r>
      <w:r w:rsidR="00F9048A">
        <w:rPr>
          <w:rFonts w:asciiTheme="minorHAnsi" w:hAnsiTheme="minorHAnsi"/>
          <w:lang w:val="en-US"/>
        </w:rPr>
        <w:t xml:space="preserve">the </w:t>
      </w:r>
      <w:r w:rsidR="00487198" w:rsidRPr="00854CD7">
        <w:rPr>
          <w:rFonts w:asciiTheme="minorHAnsi" w:hAnsiTheme="minorHAnsi"/>
          <w:lang w:val="en-US"/>
        </w:rPr>
        <w:t>multi-task relationship learning</w:t>
      </w:r>
      <w:r w:rsidR="006405F6">
        <w:rPr>
          <w:rFonts w:asciiTheme="minorHAnsi" w:hAnsiTheme="minorHAnsi"/>
          <w:lang w:val="en-US"/>
        </w:rPr>
        <w:t xml:space="preserve"> approach, the </w:t>
      </w:r>
      <w:r w:rsidR="00BD4E1D">
        <w:rPr>
          <w:rFonts w:asciiTheme="minorHAnsi" w:hAnsiTheme="minorHAnsi"/>
          <w:lang w:val="en-US"/>
        </w:rPr>
        <w:t xml:space="preserve">formulation </w:t>
      </w:r>
      <m:oMath>
        <m:r>
          <m:rPr>
            <m:sty m:val="p"/>
          </m:rPr>
          <w:rPr>
            <w:rFonts w:ascii="Cambria Math" w:hAnsi="Cambria Math"/>
            <w:lang w:val="en-US"/>
          </w:rPr>
          <m:t>Ω</m:t>
        </m:r>
        <m:d>
          <m:dPr>
            <m:ctrlPr>
              <w:rPr>
                <w:rFonts w:ascii="Cambria Math" w:hAnsi="Cambria Math"/>
                <w:i/>
                <w:lang w:val="en-US"/>
              </w:rPr>
            </m:ctrlPr>
          </m:dPr>
          <m:e>
            <m:r>
              <w:rPr>
                <w:rFonts w:ascii="Cambria Math" w:hAnsi="Cambria Math"/>
                <w:lang w:val="en-US"/>
              </w:rPr>
              <m:t>W, S</m:t>
            </m:r>
          </m:e>
        </m:d>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num>
          <m:den>
            <m:r>
              <w:rPr>
                <w:rFonts w:ascii="Cambria Math" w:hAnsi="Cambria Math"/>
                <w:lang w:val="en-US"/>
              </w:rPr>
              <m:t>2</m:t>
            </m:r>
          </m:den>
        </m:f>
        <m:r>
          <w:rPr>
            <w:rFonts w:ascii="Cambria Math" w:hAnsi="Cambria Math"/>
            <w:lang w:val="en-US"/>
          </w:rPr>
          <m:t>tr</m:t>
        </m:r>
        <m:d>
          <m:dPr>
            <m:ctrlPr>
              <w:rPr>
                <w:rFonts w:ascii="Cambria Math" w:hAnsi="Cambria Math"/>
                <w:i/>
                <w:lang w:val="en-US"/>
              </w:rPr>
            </m:ctrlPr>
          </m:dPr>
          <m:e>
            <m:r>
              <w:rPr>
                <w:rFonts w:ascii="Cambria Math" w:hAnsi="Cambria Math"/>
                <w:lang w:val="en-US"/>
              </w:rPr>
              <m:t>W</m:t>
            </m:r>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T</m:t>
                </m:r>
              </m:sup>
            </m:sSup>
          </m:e>
        </m:d>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num>
          <m:den>
            <m:r>
              <w:rPr>
                <w:rFonts w:ascii="Cambria Math" w:hAnsi="Cambria Math"/>
                <w:lang w:val="en-US"/>
              </w:rPr>
              <m:t>2</m:t>
            </m:r>
          </m:den>
        </m:f>
        <m:r>
          <w:rPr>
            <w:rFonts w:ascii="Cambria Math" w:hAnsi="Cambria Math"/>
            <w:lang w:val="en-US"/>
          </w:rPr>
          <m:t>tr</m:t>
        </m:r>
        <m:d>
          <m:dPr>
            <m:ctrlPr>
              <w:rPr>
                <w:rFonts w:ascii="Cambria Math" w:hAnsi="Cambria Math"/>
                <w:i/>
                <w:lang w:val="en-US"/>
              </w:rPr>
            </m:ctrlPr>
          </m:dPr>
          <m:e>
            <m:r>
              <w:rPr>
                <w:rFonts w:ascii="Cambria Math" w:hAnsi="Cambria Math"/>
                <w:lang w:val="en-US"/>
              </w:rPr>
              <m:t>W</m:t>
            </m:r>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-1</m:t>
                </m:r>
              </m:sup>
            </m:sSup>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T</m:t>
                </m:r>
              </m:sup>
            </m:sSup>
          </m:e>
        </m:d>
      </m:oMath>
      <w:r w:rsidR="00BD4E1D">
        <w:rPr>
          <w:rFonts w:asciiTheme="minorHAnsi" w:hAnsiTheme="minorHAnsi"/>
          <w:lang w:val="en-US"/>
        </w:rPr>
        <w:t xml:space="preserve"> is not </w:t>
      </w:r>
      <w:r w:rsidR="000D19E9">
        <w:rPr>
          <w:rFonts w:asciiTheme="minorHAnsi" w:hAnsiTheme="minorHAnsi"/>
          <w:lang w:val="en-US"/>
        </w:rPr>
        <w:t>convex</w:t>
      </w:r>
      <w:r w:rsidR="00F9048A">
        <w:rPr>
          <w:rFonts w:asciiTheme="minorHAnsi" w:hAnsiTheme="minorHAnsi"/>
          <w:lang w:val="en-US"/>
        </w:rPr>
        <w:t xml:space="preserve"> a</w:t>
      </w:r>
      <w:r w:rsidR="00B66694">
        <w:rPr>
          <w:rFonts w:asciiTheme="minorHAnsi" w:hAnsiTheme="minorHAnsi"/>
          <w:lang w:val="en-US"/>
        </w:rPr>
        <w:t>n</w:t>
      </w:r>
      <w:r w:rsidR="00F9048A">
        <w:rPr>
          <w:rFonts w:asciiTheme="minorHAnsi" w:hAnsiTheme="minorHAnsi"/>
          <w:lang w:val="en-US"/>
        </w:rPr>
        <w:t xml:space="preserve">d can be </w:t>
      </w:r>
      <w:r w:rsidR="008E221D">
        <w:rPr>
          <w:rFonts w:asciiTheme="minorHAnsi" w:hAnsiTheme="minorHAnsi"/>
          <w:lang w:val="en-US"/>
        </w:rPr>
        <w:t xml:space="preserve">solved </w:t>
      </w:r>
      <w:r w:rsidR="00F608CE">
        <w:rPr>
          <w:rFonts w:asciiTheme="minorHAnsi" w:hAnsiTheme="minorHAnsi"/>
          <w:lang w:val="en-US"/>
        </w:rPr>
        <w:t xml:space="preserve">with the alternative </w:t>
      </w:r>
      <w:r w:rsidR="0089325B">
        <w:rPr>
          <w:rFonts w:asciiTheme="minorHAnsi" w:hAnsiTheme="minorHAnsi"/>
          <w:lang w:val="en-US"/>
        </w:rPr>
        <w:t xml:space="preserve">gradient approach </w:t>
      </w:r>
      <w:r w:rsidR="00740E02">
        <w:rPr>
          <w:rFonts w:asciiTheme="minorHAnsi" w:hAnsiTheme="minorHAnsi"/>
          <w:lang w:val="en-US"/>
        </w:rPr>
        <w:t xml:space="preserve">due to </w:t>
      </w:r>
      <w:r w:rsidR="00F63F09">
        <w:rPr>
          <w:rFonts w:asciiTheme="minorHAnsi" w:hAnsiTheme="minorHAnsi"/>
          <w:lang w:val="en-US"/>
        </w:rPr>
        <w:t>its</w:t>
      </w:r>
      <w:r w:rsidR="00740E02">
        <w:rPr>
          <w:rFonts w:asciiTheme="minorHAnsi" w:hAnsiTheme="minorHAnsi"/>
          <w:lang w:val="en-US"/>
        </w:rPr>
        <w:t xml:space="preserve"> </w:t>
      </w:r>
      <w:r w:rsidR="00C658F2">
        <w:rPr>
          <w:rFonts w:asciiTheme="minorHAnsi" w:hAnsiTheme="minorHAnsi"/>
          <w:lang w:val="en-US"/>
        </w:rPr>
        <w:t>piece</w:t>
      </w:r>
      <w:r w:rsidR="007F274E">
        <w:rPr>
          <w:rFonts w:asciiTheme="minorHAnsi" w:hAnsiTheme="minorHAnsi"/>
          <w:lang w:val="en-US"/>
        </w:rPr>
        <w:t xml:space="preserve">wise convex nature. </w:t>
      </w:r>
      <w:r w:rsidR="00A565C4" w:rsidRPr="00854CD7">
        <w:rPr>
          <w:rFonts w:asciiTheme="minorHAnsi" w:hAnsiTheme="minorHAnsi"/>
          <w:lang w:val="en-US"/>
        </w:rPr>
        <w:t xml:space="preserve">First, when S is fixed, the regularization term becomes </w:t>
      </w:r>
      <m:oMath>
        <m:r>
          <m:rPr>
            <m:sty m:val="p"/>
          </m:rPr>
          <w:rPr>
            <w:rFonts w:ascii="Cambria Math" w:hAnsi="Cambria Math"/>
            <w:lang w:val="en-US"/>
          </w:rPr>
          <m:t>Ω</m:t>
        </m:r>
        <m:d>
          <m:dPr>
            <m:ctrlPr>
              <w:rPr>
                <w:rFonts w:ascii="Cambria Math" w:hAnsi="Cambria Math"/>
                <w:i/>
                <w:lang w:val="en-US"/>
              </w:rPr>
            </m:ctrlPr>
          </m:dPr>
          <m:e>
            <m:r>
              <w:rPr>
                <w:rFonts w:ascii="Cambria Math" w:hAnsi="Cambria Math"/>
                <w:lang w:val="en-US"/>
              </w:rPr>
              <m:t>W</m:t>
            </m:r>
          </m:e>
        </m:d>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num>
          <m:den>
            <m:r>
              <w:rPr>
                <w:rFonts w:ascii="Cambria Math" w:hAnsi="Cambria Math"/>
                <w:lang w:val="en-US"/>
              </w:rPr>
              <m:t>2</m:t>
            </m:r>
          </m:den>
        </m:f>
        <m:r>
          <w:rPr>
            <w:rFonts w:ascii="Cambria Math" w:hAnsi="Cambria Math"/>
            <w:lang w:val="en-US"/>
          </w:rPr>
          <m:t>tr</m:t>
        </m:r>
        <m:d>
          <m:dPr>
            <m:ctrlPr>
              <w:rPr>
                <w:rFonts w:ascii="Cambria Math" w:hAnsi="Cambria Math"/>
                <w:i/>
                <w:lang w:val="en-US"/>
              </w:rPr>
            </m:ctrlPr>
          </m:dPr>
          <m:e>
            <m:r>
              <w:rPr>
                <w:rFonts w:ascii="Cambria Math" w:hAnsi="Cambria Math"/>
                <w:lang w:val="en-US"/>
              </w:rPr>
              <m:t>W</m:t>
            </m:r>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T</m:t>
                </m:r>
              </m:sup>
            </m:sSup>
          </m:e>
        </m:d>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num>
          <m:den>
            <m:r>
              <w:rPr>
                <w:rFonts w:ascii="Cambria Math" w:hAnsi="Cambria Math"/>
                <w:lang w:val="en-US"/>
              </w:rPr>
              <m:t>2</m:t>
            </m:r>
          </m:den>
        </m:f>
        <m:r>
          <w:rPr>
            <w:rFonts w:ascii="Cambria Math" w:hAnsi="Cambria Math"/>
            <w:lang w:val="en-US"/>
          </w:rPr>
          <m:t>tr</m:t>
        </m:r>
        <m:d>
          <m:dPr>
            <m:ctrlPr>
              <w:rPr>
                <w:rFonts w:ascii="Cambria Math" w:hAnsi="Cambria Math"/>
                <w:i/>
                <w:lang w:val="en-US"/>
              </w:rPr>
            </m:ctrlPr>
          </m:dPr>
          <m:e>
            <m:r>
              <w:rPr>
                <w:rFonts w:ascii="Cambria Math" w:hAnsi="Cambria Math"/>
                <w:lang w:val="en-US"/>
              </w:rPr>
              <m:t>W</m:t>
            </m:r>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-1</m:t>
                </m:r>
              </m:sup>
            </m:sSup>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T</m:t>
                </m:r>
              </m:sup>
            </m:sSup>
          </m:e>
        </m:d>
      </m:oMath>
      <w:r w:rsidR="00A565C4" w:rsidRPr="00854CD7">
        <w:rPr>
          <w:rFonts w:asciiTheme="minorHAnsi" w:hAnsiTheme="minorHAnsi"/>
          <w:lang w:val="en-US"/>
        </w:rPr>
        <w:t>, which aims to incorporate the task</w:t>
      </w:r>
      <w:r w:rsidR="00B66694">
        <w:rPr>
          <w:rFonts w:asciiTheme="minorHAnsi" w:hAnsiTheme="minorHAnsi"/>
          <w:lang w:val="en-US"/>
        </w:rPr>
        <w:t xml:space="preserve"> </w:t>
      </w:r>
      <w:r w:rsidR="00A565C4" w:rsidRPr="00854CD7">
        <w:rPr>
          <w:rFonts w:asciiTheme="minorHAnsi" w:hAnsiTheme="minorHAnsi"/>
          <w:lang w:val="en-US"/>
        </w:rPr>
        <w:t xml:space="preserve">relationship to regularize W. Second, when W is fixed, the regularization term becomes </w:t>
      </w:r>
      <m:oMath>
        <m:r>
          <m:rPr>
            <m:sty m:val="p"/>
          </m:rPr>
          <w:rPr>
            <w:rFonts w:ascii="Cambria Math" w:hAnsi="Cambria Math"/>
            <w:lang w:val="en-US"/>
          </w:rPr>
          <m:t>Ω</m:t>
        </m:r>
        <m:d>
          <m:dPr>
            <m:ctrlPr>
              <w:rPr>
                <w:rFonts w:ascii="Cambria Math" w:hAnsi="Cambria Math"/>
                <w:i/>
                <w:lang w:val="en-US"/>
              </w:rPr>
            </m:ctrlPr>
          </m:dPr>
          <m:e>
            <m:r>
              <w:rPr>
                <w:rFonts w:ascii="Cambria Math" w:hAnsi="Cambria Math"/>
                <w:lang w:val="en-US"/>
              </w:rPr>
              <m:t>S</m:t>
            </m:r>
          </m:e>
        </m:d>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num>
          <m:den>
            <m:r>
              <w:rPr>
                <w:rFonts w:ascii="Cambria Math" w:hAnsi="Cambria Math"/>
                <w:lang w:val="en-US"/>
              </w:rPr>
              <m:t>2</m:t>
            </m:r>
          </m:den>
        </m:f>
        <m:r>
          <w:rPr>
            <w:rFonts w:ascii="Cambria Math" w:hAnsi="Cambria Math"/>
            <w:lang w:val="en-US"/>
          </w:rPr>
          <m:t>tr</m:t>
        </m:r>
        <m:d>
          <m:dPr>
            <m:ctrlPr>
              <w:rPr>
                <w:rFonts w:ascii="Cambria Math" w:hAnsi="Cambria Math"/>
                <w:i/>
                <w:lang w:val="en-US"/>
              </w:rPr>
            </m:ctrlPr>
          </m:dPr>
          <m:e>
            <m:r>
              <w:rPr>
                <w:rFonts w:ascii="Cambria Math" w:hAnsi="Cambria Math"/>
                <w:lang w:val="en-US"/>
              </w:rPr>
              <m:t>W</m:t>
            </m:r>
            <m:sSup>
              <m:sSupPr>
                <m:ctrlPr>
                  <w:rPr>
                    <w:rFonts w:ascii="Cambria Math" w:hAnsi="Cambria Math"/>
                    <w:i/>
                    <w:lang w:val="en-US"/>
                  </w:rPr>
                </m:ctrlPr>
              </m:sSupPr>
              <m:e>
                <m:r>
                  <w:rPr>
                    <w:rFonts w:ascii="Cambria Math" w:hAnsi="Cambria Math"/>
                    <w:lang w:val="en-US"/>
                  </w:rPr>
                  <m:t>S</m:t>
                </m:r>
              </m:e>
              <m:sup>
                <m:r>
                  <w:rPr>
                    <w:rFonts w:ascii="Cambria Math" w:hAnsi="Cambria Math"/>
                    <w:lang w:val="en-US"/>
                  </w:rPr>
                  <m:t>-1</m:t>
                </m:r>
              </m:sup>
            </m:sSup>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T</m:t>
                </m:r>
              </m:sup>
            </m:sSup>
          </m:e>
        </m:d>
        <m:r>
          <w:rPr>
            <w:rFonts w:ascii="Cambria Math" w:hAnsi="Cambria Math"/>
            <w:lang w:val="en-US"/>
          </w:rPr>
          <m:t xml:space="preserve">, </m:t>
        </m:r>
      </m:oMath>
      <w:r w:rsidR="00A565C4" w:rsidRPr="00854CD7">
        <w:rPr>
          <w:rFonts w:asciiTheme="minorHAnsi" w:hAnsiTheme="minorHAnsi"/>
          <w:lang w:val="en-US"/>
        </w:rPr>
        <w:t xml:space="preserve">s.t. </w:t>
      </w:r>
      <m:oMath>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S≽0, tr</m:t>
            </m:r>
            <m:d>
              <m:dPr>
                <m:ctrlPr>
                  <w:rPr>
                    <w:rFonts w:ascii="Cambria Math" w:hAnsi="Cambria Math"/>
                    <w:i/>
                    <w:lang w:val="en-US"/>
                  </w:rPr>
                </m:ctrlPr>
              </m:dPr>
              <m:e>
                <m:r>
                  <w:rPr>
                    <w:rFonts w:ascii="Cambria Math" w:hAnsi="Cambria Math"/>
                    <w:lang w:val="en-US"/>
                  </w:rPr>
                  <m:t>S</m:t>
                </m:r>
              </m:e>
            </m:d>
            <m:r>
              <w:rPr>
                <w:rFonts w:ascii="Cambria Math" w:hAnsi="Cambria Math"/>
                <w:lang w:val="en-US"/>
              </w:rPr>
              <m:t>=1</m:t>
            </m:r>
          </m:e>
        </m:d>
      </m:oMath>
      <w:r w:rsidR="00A565C4" w:rsidRPr="00854CD7">
        <w:rPr>
          <w:rFonts w:asciiTheme="minorHAnsi" w:hAnsiTheme="minorHAnsi"/>
          <w:lang w:val="en-US"/>
        </w:rPr>
        <w:t xml:space="preserve"> </w:t>
      </w:r>
      <w:r w:rsidR="00F9048A">
        <w:rPr>
          <w:rFonts w:asciiTheme="minorHAnsi" w:hAnsiTheme="minorHAnsi"/>
          <w:lang w:val="en-US"/>
        </w:rPr>
        <w:t xml:space="preserve">, </w:t>
      </w:r>
      <w:r w:rsidR="00A565C4" w:rsidRPr="00854CD7">
        <w:rPr>
          <w:rFonts w:asciiTheme="minorHAnsi" w:hAnsiTheme="minorHAnsi"/>
          <w:lang w:val="en-US"/>
        </w:rPr>
        <w:t>which aims to identify a simple structure of S while retaining the task</w:t>
      </w:r>
      <w:r w:rsidR="00A565C4">
        <w:rPr>
          <w:rFonts w:asciiTheme="minorHAnsi" w:hAnsiTheme="minorHAnsi"/>
          <w:lang w:val="en-US"/>
        </w:rPr>
        <w:t xml:space="preserve"> </w:t>
      </w:r>
      <w:r w:rsidR="00A565C4" w:rsidRPr="00854CD7">
        <w:rPr>
          <w:rFonts w:asciiTheme="minorHAnsi" w:hAnsiTheme="minorHAnsi"/>
          <w:lang w:val="en-US"/>
        </w:rPr>
        <w:t xml:space="preserve">relationship. During the optimization procedure,  W and S are optimized </w:t>
      </w:r>
      <w:r w:rsidR="00F9048A">
        <w:rPr>
          <w:rFonts w:asciiTheme="minorHAnsi" w:hAnsiTheme="minorHAnsi"/>
          <w:lang w:val="en-US"/>
        </w:rPr>
        <w:t>alternatingly</w:t>
      </w:r>
      <w:r w:rsidR="00A565C4" w:rsidRPr="00854CD7">
        <w:rPr>
          <w:rFonts w:asciiTheme="minorHAnsi" w:hAnsiTheme="minorHAnsi"/>
          <w:lang w:val="en-US"/>
        </w:rPr>
        <w:t xml:space="preserve"> until convergence. </w:t>
      </w:r>
    </w:p>
    <w:p w14:paraId="1266213D" w14:textId="5E912245" w:rsidR="00A17A0A" w:rsidRPr="00854CD7" w:rsidRDefault="00A17A0A" w:rsidP="00A17A0A">
      <w:pPr>
        <w:spacing w:line="360" w:lineRule="auto"/>
        <w:jc w:val="both"/>
        <w:rPr>
          <w:rFonts w:asciiTheme="minorHAnsi" w:hAnsiTheme="minorHAnsi"/>
          <w:lang w:val="en-US"/>
        </w:rPr>
      </w:pPr>
      <w:r w:rsidRPr="00854CD7">
        <w:rPr>
          <w:rFonts w:asciiTheme="minorHAnsi" w:hAnsiTheme="minorHAnsi"/>
          <w:lang w:val="en-US"/>
        </w:rPr>
        <w:t xml:space="preserve">For </w:t>
      </w:r>
      <w:r w:rsidR="008D06FF">
        <w:rPr>
          <w:rFonts w:asciiTheme="minorHAnsi" w:hAnsiTheme="minorHAnsi"/>
          <w:lang w:val="en-US"/>
        </w:rPr>
        <w:t>convex MTL approaches</w:t>
      </w:r>
      <w:r w:rsidR="00F24825">
        <w:rPr>
          <w:rFonts w:asciiTheme="minorHAnsi" w:hAnsiTheme="minorHAnsi"/>
          <w:lang w:val="en-US"/>
        </w:rPr>
        <w:t xml:space="preserve"> (</w:t>
      </w:r>
      <w:r w:rsidR="00F9048A">
        <w:rPr>
          <w:rFonts w:asciiTheme="minorHAnsi" w:hAnsiTheme="minorHAnsi"/>
          <w:lang w:val="en-US"/>
        </w:rPr>
        <w:t xml:space="preserve">which applies </w:t>
      </w:r>
      <w:r w:rsidR="00B66694">
        <w:rPr>
          <w:rFonts w:asciiTheme="minorHAnsi" w:hAnsiTheme="minorHAnsi"/>
          <w:lang w:val="en-US"/>
        </w:rPr>
        <w:t>to</w:t>
      </w:r>
      <w:r w:rsidR="00F9048A">
        <w:rPr>
          <w:rFonts w:asciiTheme="minorHAnsi" w:hAnsiTheme="minorHAnsi"/>
          <w:lang w:val="en-US"/>
        </w:rPr>
        <w:t xml:space="preserve"> </w:t>
      </w:r>
      <w:r w:rsidR="00F24825">
        <w:rPr>
          <w:rFonts w:asciiTheme="minorHAnsi" w:hAnsiTheme="minorHAnsi"/>
          <w:lang w:val="en-US"/>
        </w:rPr>
        <w:t xml:space="preserve">most </w:t>
      </w:r>
      <w:r w:rsidR="00F9048A">
        <w:rPr>
          <w:rFonts w:asciiTheme="minorHAnsi" w:hAnsiTheme="minorHAnsi"/>
          <w:lang w:val="en-US"/>
        </w:rPr>
        <w:t xml:space="preserve">methods shown </w:t>
      </w:r>
      <w:r w:rsidR="00F24825">
        <w:rPr>
          <w:rFonts w:asciiTheme="minorHAnsi" w:hAnsiTheme="minorHAnsi"/>
          <w:lang w:val="en-US"/>
        </w:rPr>
        <w:t>in supplementary table 1)</w:t>
      </w:r>
      <w:r w:rsidRPr="00854CD7">
        <w:rPr>
          <w:rFonts w:asciiTheme="minorHAnsi" w:hAnsiTheme="minorHAnsi"/>
          <w:lang w:val="en-US"/>
        </w:rPr>
        <w:t xml:space="preserve">, </w:t>
      </w:r>
      <w:r w:rsidR="0070257A">
        <w:rPr>
          <w:rFonts w:asciiTheme="minorHAnsi" w:hAnsiTheme="minorHAnsi"/>
          <w:lang w:val="en-US"/>
        </w:rPr>
        <w:t xml:space="preserve">the state-of-art </w:t>
      </w:r>
      <w:r w:rsidR="0008641B">
        <w:rPr>
          <w:rFonts w:asciiTheme="minorHAnsi" w:hAnsiTheme="minorHAnsi"/>
          <w:lang w:val="en-US"/>
        </w:rPr>
        <w:t xml:space="preserve">solver is </w:t>
      </w:r>
      <w:r w:rsidRPr="00854CD7">
        <w:rPr>
          <w:rFonts w:asciiTheme="minorHAnsi" w:hAnsiTheme="minorHAnsi"/>
          <w:lang w:val="en-US"/>
        </w:rPr>
        <w:t>to apply th</w:t>
      </w:r>
      <w:r>
        <w:rPr>
          <w:rFonts w:asciiTheme="minorHAnsi" w:hAnsiTheme="minorHAnsi"/>
          <w:lang w:val="en-US"/>
        </w:rPr>
        <w:t>e so-called “proximal operator”</w:t>
      </w:r>
      <w:r w:rsidRPr="00854CD7">
        <w:rPr>
          <w:rFonts w:asciiTheme="minorHAnsi" w:hAnsiTheme="minorHAnsi"/>
          <w:lang w:val="en-US"/>
        </w:rPr>
        <w:fldChar w:fldCharType="begin"/>
      </w:r>
      <w:r w:rsidR="0095619D">
        <w:rPr>
          <w:rFonts w:asciiTheme="minorHAnsi" w:hAnsiTheme="minorHAnsi"/>
          <w:lang w:val="en-US"/>
        </w:rPr>
        <w:instrText xml:space="preserve"> ADDIN EN.CITE &lt;EndNote&gt;&lt;Cite&gt;&lt;Author&gt;Parikh&lt;/Author&gt;&lt;Year&gt;2014&lt;/Year&gt;&lt;RecNum&gt;283&lt;/RecNum&gt;&lt;DisplayText&gt;&lt;style face="superscript"&gt;23&lt;/style&gt;&lt;/DisplayText&gt;&lt;record&gt;&lt;rec-number&gt;283&lt;/rec-number&gt;&lt;foreign-keys&gt;&lt;key app="EN" db-id="0pd9frw25a09fre2998pdzwcvrpx5rf02dsx" timestamp="1524039578"&gt;283&lt;/key&gt;&lt;/foreign-keys&gt;&lt;ref-type name="Journal Article"&gt;17&lt;/ref-type&gt;&lt;contributors&gt;&lt;authors&gt;&lt;author&gt;Parikh, Neal&lt;/author&gt;&lt;author&gt;Boyd, Stephen&lt;/author&gt;&lt;/authors&gt;&lt;/contributors&gt;&lt;titles&gt;&lt;title&gt;Proximal algorithms&lt;/title&gt;&lt;secondary-title&gt;Foundations and Trends® in Optimization&lt;/secondary-title&gt;&lt;/titles&gt;&lt;periodical&gt;&lt;full-title&gt;Foundations and Trends® in Optimization&lt;/full-title&gt;&lt;/periodical&gt;&lt;pages&gt;127-239&lt;/pages&gt;&lt;volume&gt;1&lt;/volume&gt;&lt;number&gt;3&lt;/number&gt;&lt;dates&gt;&lt;year&gt;2014&lt;/year&gt;&lt;/dates&gt;&lt;isbn&gt;2167-3888&lt;/isbn&gt;&lt;urls&gt;&lt;/urls&gt;&lt;/record&gt;&lt;/Cite&gt;&lt;/EndNote&gt;</w:instrText>
      </w:r>
      <w:r w:rsidRPr="00854CD7">
        <w:rPr>
          <w:rFonts w:asciiTheme="minorHAnsi" w:hAnsiTheme="minorHAnsi"/>
          <w:lang w:val="en-US"/>
        </w:rPr>
        <w:fldChar w:fldCharType="separate"/>
      </w:r>
      <w:r w:rsidR="0095619D" w:rsidRPr="0095619D">
        <w:rPr>
          <w:rFonts w:asciiTheme="minorHAnsi" w:hAnsiTheme="minorHAnsi"/>
          <w:noProof/>
          <w:vertAlign w:val="superscript"/>
          <w:lang w:val="en-US"/>
        </w:rPr>
        <w:t>23</w:t>
      </w:r>
      <w:r w:rsidRPr="00854CD7">
        <w:rPr>
          <w:rFonts w:asciiTheme="minorHAnsi" w:hAnsiTheme="minorHAnsi"/>
          <w:lang w:val="en-US"/>
        </w:rPr>
        <w:fldChar w:fldCharType="end"/>
      </w:r>
      <w:r>
        <w:rPr>
          <w:rFonts w:asciiTheme="minorHAnsi" w:hAnsiTheme="minorHAnsi"/>
          <w:lang w:val="en-US"/>
        </w:rPr>
        <w:t>,</w:t>
      </w:r>
      <w:r w:rsidRPr="00854CD7">
        <w:rPr>
          <w:rFonts w:asciiTheme="minorHAnsi" w:hAnsiTheme="minorHAnsi"/>
          <w:lang w:val="en-US"/>
        </w:rPr>
        <w:t xml:space="preserve"> </w:t>
      </w:r>
      <w:r>
        <w:rPr>
          <w:rFonts w:asciiTheme="minorHAnsi" w:hAnsiTheme="minorHAnsi"/>
          <w:lang w:val="en-US"/>
        </w:rPr>
        <w:t>which analyzes</w:t>
      </w:r>
      <w:r w:rsidRPr="00854CD7">
        <w:rPr>
          <w:rFonts w:asciiTheme="minorHAnsi" w:hAnsiTheme="minorHAnsi"/>
          <w:lang w:val="en-US"/>
        </w:rPr>
        <w:t xml:space="preserve"> the non-smooth </w:t>
      </w:r>
      <w:r>
        <w:rPr>
          <w:rFonts w:asciiTheme="minorHAnsi" w:hAnsiTheme="minorHAnsi"/>
          <w:lang w:val="en-US"/>
        </w:rPr>
        <w:t>penalty</w:t>
      </w:r>
      <w:r w:rsidRPr="00854CD7">
        <w:rPr>
          <w:rFonts w:asciiTheme="minorHAnsi" w:hAnsiTheme="minorHAnsi"/>
          <w:lang w:val="en-US"/>
        </w:rPr>
        <w:t xml:space="preserve"> </w:t>
      </w:r>
      <w:r w:rsidR="00F9048A">
        <w:rPr>
          <w:rFonts w:asciiTheme="minorHAnsi" w:hAnsiTheme="minorHAnsi"/>
          <w:lang w:val="en-US"/>
        </w:rPr>
        <w:t>using a</w:t>
      </w:r>
      <w:r>
        <w:rPr>
          <w:rFonts w:asciiTheme="minorHAnsi" w:hAnsiTheme="minorHAnsi"/>
          <w:lang w:val="en-US"/>
        </w:rPr>
        <w:t xml:space="preserve"> high-order approximation method. This method can then be accelerated by the momentum method, e.g.,</w:t>
      </w:r>
      <w:r w:rsidRPr="00854CD7">
        <w:rPr>
          <w:rFonts w:asciiTheme="minorHAnsi" w:hAnsiTheme="minorHAnsi"/>
          <w:lang w:val="en-US"/>
        </w:rPr>
        <w:t xml:space="preserve"> Nesterov’s accelerated method</w:t>
      </w:r>
      <w:r w:rsidRPr="00854CD7">
        <w:rPr>
          <w:rFonts w:asciiTheme="minorHAnsi" w:hAnsiTheme="minorHAnsi"/>
          <w:lang w:val="en-US"/>
        </w:rPr>
        <w:fldChar w:fldCharType="begin"/>
      </w:r>
      <w:r w:rsidR="0095619D">
        <w:rPr>
          <w:rFonts w:asciiTheme="minorHAnsi" w:hAnsiTheme="minorHAnsi"/>
          <w:lang w:val="en-US"/>
        </w:rPr>
        <w:instrText xml:space="preserve"> ADDIN EN.CITE &lt;EndNote&gt;&lt;Cite&gt;&lt;Author&gt;Ji&lt;/Author&gt;&lt;Year&gt;2009&lt;/Year&gt;&lt;RecNum&gt;347&lt;/RecNum&gt;&lt;DisplayText&gt;&lt;style face="superscript"&gt;11,24&lt;/style&gt;&lt;/DisplayText&gt;&lt;record&gt;&lt;rec-number&gt;347&lt;/rec-number&gt;&lt;foreign-keys&gt;&lt;key app="EN" db-id="0pd9frw25a09fre2998pdzwcvrpx5rf02dsx" timestamp="1534170210"&gt;347&lt;/key&gt;&lt;/foreign-keys&gt;&lt;ref-type name="Conference Proceedings"&gt;10&lt;/ref-type&gt;&lt;contributors&gt;&lt;authors&gt;&lt;author&gt;Ji, Shuiwang&lt;/author&gt;&lt;author&gt;Ye, Jieping&lt;/author&gt;&lt;/authors&gt;&lt;/contributors&gt;&lt;titles&gt;&lt;title&gt;An accelerated gradient method for trace norm minimization&lt;/title&gt;&lt;secondary-title&gt;Proceedings of the 26th annual international conference on machine learning&lt;/secondary-title&gt;&lt;/titles&gt;&lt;pages&gt;457-464&lt;/pages&gt;&lt;dates&gt;&lt;year&gt;2009&lt;/year&gt;&lt;/dates&gt;&lt;publisher&gt;ACM&lt;/publisher&gt;&lt;isbn&gt;1605585165&lt;/isbn&gt;&lt;urls&gt;&lt;/urls&gt;&lt;/record&gt;&lt;/Cite&gt;&lt;Cite&gt;&lt;Author&gt;Beck&lt;/Author&gt;&lt;Year&gt;2009&lt;/Year&gt;&lt;RecNum&gt;403&lt;/RecNum&gt;&lt;record&gt;&lt;rec-number&gt;403&lt;/rec-number&gt;&lt;foreign-keys&gt;&lt;key app="EN" db-id="0pd9frw25a09fre2998pdzwcvrpx5rf02dsx" timestamp="1546521784"&gt;403&lt;/key&gt;&lt;/foreign-keys&gt;&lt;ref-type name="Journal Article"&gt;17&lt;/ref-type&gt;&lt;contributors&gt;&lt;authors&gt;&lt;author&gt;Beck, Amir&lt;/author&gt;&lt;author&gt;Teboulle, Marc&lt;/author&gt;&lt;/authors&gt;&lt;/contributors&gt;&lt;titles&gt;&lt;title&gt;A fast iterative shrinkage-thresholding algorithm for linear inverse problems&lt;/title&gt;&lt;secondary-title&gt;SIAM journal on imaging sciences&lt;/secondary-title&gt;&lt;short-title&gt;Beck&lt;/short-title&gt;&lt;/titles&gt;&lt;periodical&gt;&lt;full-title&gt;SIAM Journal on Imaging Sciences&lt;/full-title&gt;&lt;/periodical&gt;&lt;pages&gt;183-202&lt;/pages&gt;&lt;volume&gt;2&lt;/volume&gt;&lt;number&gt;1&lt;/number&gt;&lt;dates&gt;&lt;year&gt;2009&lt;/year&gt;&lt;/dates&gt;&lt;isbn&gt;1936-4954&lt;/isbn&gt;&lt;label&gt;Beck2009&lt;/label&gt;&lt;urls&gt;&lt;/urls&gt;&lt;/record&gt;&lt;/Cite&gt;&lt;/EndNote&gt;</w:instrText>
      </w:r>
      <w:r w:rsidRPr="00854CD7">
        <w:rPr>
          <w:rFonts w:asciiTheme="minorHAnsi" w:hAnsiTheme="minorHAnsi"/>
          <w:lang w:val="en-US"/>
        </w:rPr>
        <w:fldChar w:fldCharType="separate"/>
      </w:r>
      <w:r w:rsidR="0095619D" w:rsidRPr="0095619D">
        <w:rPr>
          <w:rFonts w:asciiTheme="minorHAnsi" w:hAnsiTheme="minorHAnsi"/>
          <w:noProof/>
          <w:vertAlign w:val="superscript"/>
          <w:lang w:val="en-US"/>
        </w:rPr>
        <w:t>11,24</w:t>
      </w:r>
      <w:r w:rsidRPr="00854CD7">
        <w:rPr>
          <w:rFonts w:asciiTheme="minorHAnsi" w:hAnsiTheme="minorHAnsi"/>
          <w:lang w:val="en-US"/>
        </w:rPr>
        <w:fldChar w:fldCharType="end"/>
      </w:r>
      <w:r w:rsidR="006C0AA8">
        <w:rPr>
          <w:rFonts w:asciiTheme="minorHAnsi" w:hAnsiTheme="minorHAnsi"/>
          <w:lang w:val="en-US"/>
        </w:rPr>
        <w:t>.</w:t>
      </w:r>
      <w:r w:rsidRPr="00854CD7">
        <w:rPr>
          <w:rFonts w:asciiTheme="minorHAnsi" w:hAnsiTheme="minorHAnsi"/>
          <w:lang w:val="en-US"/>
        </w:rPr>
        <w:t xml:space="preserve"> </w:t>
      </w:r>
      <w:r w:rsidR="00830347">
        <w:rPr>
          <w:rFonts w:asciiTheme="minorHAnsi" w:hAnsiTheme="minorHAnsi"/>
          <w:lang w:val="en-US"/>
        </w:rPr>
        <w:t xml:space="preserve">Furthermore, </w:t>
      </w:r>
      <w:r w:rsidR="00EF2B81">
        <w:rPr>
          <w:rFonts w:asciiTheme="minorHAnsi" w:hAnsiTheme="minorHAnsi"/>
          <w:lang w:val="en-US"/>
        </w:rPr>
        <w:t xml:space="preserve">to </w:t>
      </w:r>
      <w:r w:rsidR="00D51A94">
        <w:rPr>
          <w:rFonts w:asciiTheme="minorHAnsi" w:hAnsiTheme="minorHAnsi"/>
          <w:lang w:val="en-US"/>
        </w:rPr>
        <w:t>learn the sparse MTL approaches</w:t>
      </w:r>
      <w:r w:rsidR="00494EE1">
        <w:rPr>
          <w:rFonts w:asciiTheme="minorHAnsi" w:hAnsiTheme="minorHAnsi"/>
          <w:lang w:val="en-US"/>
        </w:rPr>
        <w:t xml:space="preserve">, </w:t>
      </w:r>
      <w:r w:rsidR="00F9048A">
        <w:rPr>
          <w:rFonts w:asciiTheme="minorHAnsi" w:hAnsiTheme="minorHAnsi"/>
          <w:lang w:val="en-US"/>
        </w:rPr>
        <w:t>a</w:t>
      </w:r>
      <w:r w:rsidR="006C0AA8">
        <w:rPr>
          <w:rFonts w:asciiTheme="minorHAnsi" w:hAnsiTheme="minorHAnsi"/>
          <w:lang w:val="en-US"/>
        </w:rPr>
        <w:t xml:space="preserve"> training </w:t>
      </w:r>
      <w:r w:rsidR="00B64C04">
        <w:rPr>
          <w:rFonts w:asciiTheme="minorHAnsi" w:hAnsiTheme="minorHAnsi"/>
          <w:lang w:val="en-US"/>
        </w:rPr>
        <w:t xml:space="preserve">procedure with </w:t>
      </w:r>
      <w:r w:rsidR="00F9048A">
        <w:rPr>
          <w:rFonts w:asciiTheme="minorHAnsi" w:hAnsiTheme="minorHAnsi"/>
          <w:lang w:val="en-US"/>
        </w:rPr>
        <w:t xml:space="preserve">a </w:t>
      </w:r>
      <w:r w:rsidR="00B64C04">
        <w:rPr>
          <w:rFonts w:asciiTheme="minorHAnsi" w:hAnsiTheme="minorHAnsi"/>
          <w:lang w:val="en-US"/>
        </w:rPr>
        <w:t>warm</w:t>
      </w:r>
      <w:r w:rsidR="001A3DF1">
        <w:rPr>
          <w:rFonts w:asciiTheme="minorHAnsi" w:hAnsiTheme="minorHAnsi"/>
          <w:lang w:val="en-US"/>
        </w:rPr>
        <w:t xml:space="preserve"> </w:t>
      </w:r>
      <w:r w:rsidR="006F6285">
        <w:rPr>
          <w:rFonts w:asciiTheme="minorHAnsi" w:hAnsiTheme="minorHAnsi"/>
          <w:lang w:val="en-US"/>
        </w:rPr>
        <w:t xml:space="preserve">start is </w:t>
      </w:r>
      <w:r w:rsidR="00F9048A">
        <w:rPr>
          <w:rFonts w:asciiTheme="minorHAnsi" w:hAnsiTheme="minorHAnsi"/>
          <w:lang w:val="en-US"/>
        </w:rPr>
        <w:t>usually</w:t>
      </w:r>
      <w:r w:rsidR="006F6285">
        <w:rPr>
          <w:rFonts w:asciiTheme="minorHAnsi" w:hAnsiTheme="minorHAnsi"/>
          <w:lang w:val="en-US"/>
        </w:rPr>
        <w:t xml:space="preserve"> applied </w:t>
      </w:r>
      <w:r w:rsidR="00ED558D">
        <w:rPr>
          <w:rFonts w:asciiTheme="minorHAnsi" w:hAnsiTheme="minorHAnsi"/>
          <w:lang w:val="en-US"/>
        </w:rPr>
        <w:t xml:space="preserve">to learn a stable sparsity. </w:t>
      </w:r>
    </w:p>
    <w:p w14:paraId="3D9FE5D4" w14:textId="77777777" w:rsidR="00A17A0A" w:rsidRDefault="00A17A0A" w:rsidP="00DD0FC0">
      <w:pPr>
        <w:spacing w:line="360" w:lineRule="auto"/>
        <w:jc w:val="both"/>
        <w:rPr>
          <w:rFonts w:asciiTheme="minorHAnsi" w:hAnsiTheme="minorHAnsi"/>
          <w:b/>
          <w:lang w:val="en-US"/>
        </w:rPr>
      </w:pPr>
    </w:p>
    <w:p w14:paraId="28380ED2" w14:textId="0825C5BF" w:rsidR="00097D4C" w:rsidRDefault="00097D4C" w:rsidP="00DD0FC0">
      <w:pPr>
        <w:spacing w:line="360" w:lineRule="auto"/>
        <w:jc w:val="both"/>
        <w:rPr>
          <w:rFonts w:asciiTheme="minorHAnsi" w:hAnsiTheme="minorHAnsi"/>
          <w:b/>
          <w:lang w:val="en-US"/>
        </w:rPr>
      </w:pPr>
      <w:r>
        <w:rPr>
          <w:rFonts w:asciiTheme="minorHAnsi" w:hAnsiTheme="minorHAnsi"/>
          <w:b/>
          <w:lang w:val="en-US"/>
        </w:rPr>
        <w:t>Technical consideration</w:t>
      </w:r>
      <w:r w:rsidR="00BA112C">
        <w:rPr>
          <w:rFonts w:asciiTheme="minorHAnsi" w:hAnsiTheme="minorHAnsi"/>
          <w:b/>
          <w:lang w:val="en-US"/>
        </w:rPr>
        <w:t>s</w:t>
      </w:r>
      <w:r>
        <w:rPr>
          <w:rFonts w:asciiTheme="minorHAnsi" w:hAnsiTheme="minorHAnsi"/>
          <w:b/>
          <w:lang w:val="en-US"/>
        </w:rPr>
        <w:t xml:space="preserve"> of </w:t>
      </w:r>
      <w:r w:rsidR="001A3DF1">
        <w:rPr>
          <w:rFonts w:asciiTheme="minorHAnsi" w:hAnsiTheme="minorHAnsi"/>
          <w:b/>
          <w:lang w:val="en-US"/>
        </w:rPr>
        <w:t>l</w:t>
      </w:r>
      <w:r w:rsidR="0077205D">
        <w:rPr>
          <w:rFonts w:asciiTheme="minorHAnsi" w:hAnsiTheme="minorHAnsi"/>
          <w:b/>
          <w:lang w:val="en-US"/>
        </w:rPr>
        <w:t xml:space="preserve">asso, ridge and elastic net </w:t>
      </w:r>
      <w:r w:rsidR="009B3FD9">
        <w:rPr>
          <w:rFonts w:asciiTheme="minorHAnsi" w:hAnsiTheme="minorHAnsi"/>
          <w:b/>
          <w:lang w:val="en-US"/>
        </w:rPr>
        <w:t>for biomedical applications</w:t>
      </w:r>
    </w:p>
    <w:p w14:paraId="4E83202D" w14:textId="283CB2C8" w:rsidR="00F11D75" w:rsidRPr="008E3534" w:rsidRDefault="00E831C8" w:rsidP="00DD0FC0">
      <w:pPr>
        <w:spacing w:line="360" w:lineRule="auto"/>
        <w:jc w:val="both"/>
        <w:rPr>
          <w:rFonts w:asciiTheme="minorHAnsi" w:hAnsiTheme="minorHAnsi"/>
          <w:lang w:val="en-US"/>
        </w:rPr>
      </w:pPr>
      <w:r>
        <w:rPr>
          <w:rFonts w:asciiTheme="minorHAnsi" w:hAnsiTheme="minorHAnsi"/>
          <w:lang w:val="en-US"/>
        </w:rPr>
        <w:t xml:space="preserve">Lasso, ridge and elastic net have been </w:t>
      </w:r>
      <w:r w:rsidR="00E94DAE">
        <w:rPr>
          <w:rFonts w:asciiTheme="minorHAnsi" w:hAnsiTheme="minorHAnsi"/>
          <w:lang w:val="en-US"/>
        </w:rPr>
        <w:t xml:space="preserve">widely applied </w:t>
      </w:r>
      <w:r w:rsidR="00BA112C">
        <w:rPr>
          <w:rFonts w:asciiTheme="minorHAnsi" w:hAnsiTheme="minorHAnsi"/>
          <w:lang w:val="en-US"/>
        </w:rPr>
        <w:t>fo</w:t>
      </w:r>
      <w:r w:rsidR="001A3DF1">
        <w:rPr>
          <w:rFonts w:asciiTheme="minorHAnsi" w:hAnsiTheme="minorHAnsi"/>
          <w:lang w:val="en-US"/>
        </w:rPr>
        <w:t>r</w:t>
      </w:r>
      <w:r w:rsidR="00E94DAE">
        <w:rPr>
          <w:rFonts w:asciiTheme="minorHAnsi" w:hAnsiTheme="minorHAnsi"/>
          <w:lang w:val="en-US"/>
        </w:rPr>
        <w:t xml:space="preserve"> </w:t>
      </w:r>
      <w:r w:rsidR="002B5745">
        <w:rPr>
          <w:rFonts w:asciiTheme="minorHAnsi" w:hAnsiTheme="minorHAnsi"/>
          <w:lang w:val="en-US"/>
        </w:rPr>
        <w:t xml:space="preserve">data analysis </w:t>
      </w:r>
      <w:r w:rsidR="00BA112C">
        <w:rPr>
          <w:rFonts w:asciiTheme="minorHAnsi" w:hAnsiTheme="minorHAnsi"/>
          <w:lang w:val="en-US"/>
        </w:rPr>
        <w:t>in</w:t>
      </w:r>
      <w:r w:rsidR="002B5745">
        <w:rPr>
          <w:rFonts w:asciiTheme="minorHAnsi" w:hAnsiTheme="minorHAnsi"/>
          <w:lang w:val="en-US"/>
        </w:rPr>
        <w:t xml:space="preserve"> </w:t>
      </w:r>
      <w:r w:rsidR="00E94DAE">
        <w:rPr>
          <w:rFonts w:asciiTheme="minorHAnsi" w:hAnsiTheme="minorHAnsi"/>
          <w:lang w:val="en-US"/>
        </w:rPr>
        <w:t>psychiatry</w:t>
      </w:r>
      <w:r w:rsidR="00BA112C">
        <w:rPr>
          <w:rFonts w:asciiTheme="minorHAnsi" w:hAnsiTheme="minorHAnsi"/>
          <w:lang w:val="en-US"/>
        </w:rPr>
        <w:t>, and are</w:t>
      </w:r>
      <w:r w:rsidR="001A3DF1">
        <w:rPr>
          <w:rFonts w:asciiTheme="minorHAnsi" w:hAnsiTheme="minorHAnsi"/>
          <w:lang w:val="en-US"/>
        </w:rPr>
        <w:t xml:space="preserve"> </w:t>
      </w:r>
      <w:r w:rsidR="008717D2">
        <w:rPr>
          <w:rFonts w:asciiTheme="minorHAnsi" w:hAnsiTheme="minorHAnsi"/>
          <w:lang w:val="en-US"/>
        </w:rPr>
        <w:t xml:space="preserve">robust against </w:t>
      </w:r>
      <w:r w:rsidR="00EE6A91">
        <w:rPr>
          <w:rFonts w:asciiTheme="minorHAnsi" w:hAnsiTheme="minorHAnsi"/>
          <w:lang w:val="en-US"/>
        </w:rPr>
        <w:t xml:space="preserve">high </w:t>
      </w:r>
      <w:r w:rsidR="00BA112C">
        <w:rPr>
          <w:rFonts w:asciiTheme="minorHAnsi" w:hAnsiTheme="minorHAnsi"/>
          <w:lang w:val="en-US"/>
        </w:rPr>
        <w:t xml:space="preserve">data </w:t>
      </w:r>
      <w:r w:rsidR="00EE6A91">
        <w:rPr>
          <w:rFonts w:asciiTheme="minorHAnsi" w:hAnsiTheme="minorHAnsi"/>
          <w:lang w:val="en-US"/>
        </w:rPr>
        <w:t xml:space="preserve">dimensionality and </w:t>
      </w:r>
      <w:r w:rsidR="00781AB8">
        <w:rPr>
          <w:rFonts w:asciiTheme="minorHAnsi" w:hAnsiTheme="minorHAnsi"/>
          <w:lang w:val="en-US"/>
        </w:rPr>
        <w:t>complex correlation structure</w:t>
      </w:r>
      <w:r w:rsidR="00BA112C">
        <w:rPr>
          <w:rFonts w:asciiTheme="minorHAnsi" w:hAnsiTheme="minorHAnsi"/>
          <w:lang w:val="en-US"/>
        </w:rPr>
        <w:t>s</w:t>
      </w:r>
      <w:r w:rsidR="00781AB8">
        <w:rPr>
          <w:rFonts w:asciiTheme="minorHAnsi" w:hAnsiTheme="minorHAnsi"/>
          <w:lang w:val="en-US"/>
        </w:rPr>
        <w:t xml:space="preserve">. </w:t>
      </w:r>
    </w:p>
    <w:p w14:paraId="099D5B9E" w14:textId="1D55F13B" w:rsidR="00DD0FC0" w:rsidRDefault="00DD0FC0" w:rsidP="00DD0FC0">
      <w:pPr>
        <w:spacing w:line="360" w:lineRule="auto"/>
        <w:jc w:val="both"/>
        <w:rPr>
          <w:rFonts w:asciiTheme="minorHAnsi" w:hAnsiTheme="minorHAnsi"/>
          <w:lang w:val="en-US"/>
        </w:rPr>
      </w:pPr>
      <w:r w:rsidRPr="00771213">
        <w:rPr>
          <w:rFonts w:asciiTheme="minorHAnsi" w:hAnsiTheme="minorHAnsi"/>
          <w:b/>
          <w:lang w:val="en-US" w:eastAsia="zh-CN"/>
        </w:rPr>
        <w:t>High dimensionality</w:t>
      </w:r>
      <w:r>
        <w:rPr>
          <w:rFonts w:asciiTheme="minorHAnsi" w:hAnsiTheme="minorHAnsi"/>
          <w:lang w:val="en-US" w:eastAsia="zh-CN"/>
        </w:rPr>
        <w:t xml:space="preserve"> With regards to high data dimensionality, the </w:t>
      </w:r>
      <w:r w:rsidR="001A3DF1">
        <w:rPr>
          <w:rFonts w:asciiTheme="minorHAnsi" w:hAnsiTheme="minorHAnsi"/>
          <w:lang w:val="en-US"/>
        </w:rPr>
        <w:t>l</w:t>
      </w:r>
      <w:r w:rsidRPr="0031511A">
        <w:rPr>
          <w:rFonts w:asciiTheme="minorHAnsi" w:hAnsiTheme="minorHAnsi"/>
          <w:lang w:val="en-US"/>
        </w:rPr>
        <w:t>asso</w:t>
      </w:r>
      <w:r>
        <w:rPr>
          <w:rFonts w:asciiTheme="minorHAnsi" w:hAnsiTheme="minorHAnsi"/>
          <w:lang w:val="en-US"/>
        </w:rPr>
        <w:t xml:space="preserve">, for example, </w:t>
      </w:r>
      <w:r w:rsidRPr="0031511A">
        <w:rPr>
          <w:rFonts w:asciiTheme="minorHAnsi" w:hAnsiTheme="minorHAnsi"/>
          <w:lang w:val="en-US"/>
        </w:rPr>
        <w:t xml:space="preserve">aims to find a solution </w:t>
      </w:r>
      <m:oMath>
        <m:r>
          <w:rPr>
            <w:rFonts w:ascii="Cambria Math" w:hAnsi="Cambria Math"/>
            <w:lang w:val="en-US"/>
          </w:rPr>
          <m:t>w</m:t>
        </m:r>
      </m:oMath>
      <w:r w:rsidRPr="0031511A">
        <w:rPr>
          <w:rFonts w:asciiTheme="minorHAnsi" w:hAnsiTheme="minorHAnsi"/>
          <w:lang w:val="en-US"/>
        </w:rPr>
        <w:t xml:space="preserve"> with a low number of predictors, meaning that most coefficients of </w:t>
      </w:r>
      <m:oMath>
        <m:r>
          <w:rPr>
            <w:rFonts w:ascii="Cambria Math" w:hAnsi="Cambria Math"/>
            <w:lang w:val="en-US"/>
          </w:rPr>
          <m:t>w</m:t>
        </m:r>
      </m:oMath>
      <w:r w:rsidRPr="0031511A">
        <w:rPr>
          <w:rFonts w:asciiTheme="minorHAnsi" w:hAnsiTheme="minorHAnsi"/>
          <w:lang w:val="en-US"/>
        </w:rPr>
        <w:t xml:space="preserve"> are penalized to 0. In practice, such </w:t>
      </w:r>
      <w:r>
        <w:rPr>
          <w:rFonts w:asciiTheme="minorHAnsi" w:hAnsiTheme="minorHAnsi"/>
          <w:lang w:val="en-US"/>
        </w:rPr>
        <w:t xml:space="preserve">a </w:t>
      </w:r>
      <w:r w:rsidRPr="0031511A">
        <w:rPr>
          <w:rFonts w:asciiTheme="minorHAnsi" w:hAnsiTheme="minorHAnsi"/>
          <w:lang w:val="en-US"/>
        </w:rPr>
        <w:t xml:space="preserve">method is usually seen as a combined procedure of model fitting and predictor selection. One study </w:t>
      </w:r>
      <w:r w:rsidRPr="0031511A">
        <w:rPr>
          <w:rFonts w:asciiTheme="minorHAnsi" w:hAnsiTheme="minorHAnsi"/>
          <w:lang w:val="en-US"/>
        </w:rPr>
        <w:fldChar w:fldCharType="begin"/>
      </w:r>
      <w:r w:rsidR="00F122E4">
        <w:rPr>
          <w:rFonts w:asciiTheme="minorHAnsi" w:hAnsiTheme="minorHAnsi"/>
          <w:lang w:val="en-US"/>
        </w:rPr>
        <w:instrText xml:space="preserve"> ADDIN EN.CITE &lt;EndNote&gt;&lt;Cite&gt;&lt;Author&gt;Kohannim&lt;/Author&gt;&lt;Year&gt;2012&lt;/Year&gt;&lt;RecNum&gt;418&lt;/RecNum&gt;&lt;DisplayText&gt;&lt;style face="superscript"&gt;25&lt;/style&gt;&lt;/DisplayText&gt;&lt;record&gt;&lt;rec-number&gt;418&lt;/rec-number&gt;&lt;foreign-keys&gt;&lt;key app="EN" db-id="0pd9frw25a09fre2998pdzwcvrpx5rf02dsx" timestamp="1559805766"&gt;418&lt;/key&gt;&lt;/foreign-keys&gt;&lt;ref-type name="Journal Article"&gt;17&lt;/ref-type&gt;&lt;contributors&gt;&lt;authors&gt;&lt;author&gt;Kohannim, O.&lt;/author&gt;&lt;author&gt;Hibar, D. P.&lt;/author&gt;&lt;author&gt;Stein, J. L.&lt;/author&gt;&lt;author&gt;Jahanshad, N.&lt;/author&gt;&lt;author&gt;Hua, X.&lt;/author&gt;&lt;author&gt;Rajagopalan, P.&lt;/author&gt;&lt;author&gt;Toga, A. W.&lt;/author&gt;&lt;author&gt;Jack, C. R., Jr.&lt;/author&gt;&lt;author&gt;Weiner, M. W.&lt;/author&gt;&lt;author&gt;de Zubicaray, G. I.&lt;/author&gt;&lt;author&gt;McMahon, K. L.&lt;/author&gt;&lt;author&gt;Hansell, N. K.&lt;/author&gt;&lt;author&gt;Martin, N. G.&lt;/author&gt;&lt;author&gt;Wright, M. J.&lt;/author&gt;&lt;author&gt;Thompson, P. M.&lt;/author&gt;&lt;author&gt;Alzheimer&amp;apos;s Disease Neuroimaging, Initiative&lt;/author&gt;&lt;/authors&gt;&lt;/contributors&gt;&lt;auth-address&gt;Imaging Genetics Center at the Laboratory of Neuro Imaging, Department of Neurology, UCLA School of Medicine Los Angeles, CA, USA.&lt;/auth-address&gt;&lt;titles&gt;&lt;title&gt;Discovery and Replication of Gene Influences on Brain Structure Using LASSO Regression&lt;/title&gt;&lt;secondary-title&gt;Front Neurosci&lt;/secondary-title&gt;&lt;alt-title&gt;Frontiers in neuroscience&lt;/alt-title&gt;&lt;/titles&gt;&lt;periodical&gt;&lt;full-title&gt;Front Neurosci&lt;/full-title&gt;&lt;abbr-1&gt;Frontiers in neuroscience&lt;/abbr-1&gt;&lt;/periodical&gt;&lt;alt-periodical&gt;&lt;full-title&gt;Front Neurosci&lt;/full-title&gt;&lt;abbr-1&gt;Frontiers in neuroscience&lt;/abbr-1&gt;&lt;/alt-periodical&gt;&lt;pages&gt;115&lt;/pages&gt;&lt;volume&gt;6&lt;/volume&gt;&lt;dates&gt;&lt;year&gt;2012&lt;/year&gt;&lt;/dates&gt;&lt;isbn&gt;1662-453X (Electronic)&amp;#xD;1662-453X (Linking)&lt;/isbn&gt;&lt;accession-num&gt;22888310&lt;/accession-num&gt;&lt;urls&gt;&lt;related-urls&gt;&lt;url&gt;http://www.ncbi.nlm.nih.gov/pubmed/22888310&lt;/url&gt;&lt;/related-urls&gt;&lt;/urls&gt;&lt;custom2&gt;3412288&lt;/custom2&gt;&lt;electronic-resource-num&gt;10.3389/fnins.2012.00115&lt;/electronic-resource-num&gt;&lt;/record&gt;&lt;/Cite&gt;&lt;/EndNote&gt;</w:instrText>
      </w:r>
      <w:r w:rsidRPr="0031511A">
        <w:rPr>
          <w:rFonts w:asciiTheme="minorHAnsi" w:hAnsiTheme="minorHAnsi"/>
          <w:lang w:val="en-US"/>
        </w:rPr>
        <w:fldChar w:fldCharType="separate"/>
      </w:r>
      <w:r w:rsidR="00F122E4" w:rsidRPr="00F122E4">
        <w:rPr>
          <w:rFonts w:asciiTheme="minorHAnsi" w:hAnsiTheme="minorHAnsi"/>
          <w:noProof/>
          <w:vertAlign w:val="superscript"/>
          <w:lang w:val="en-US"/>
        </w:rPr>
        <w:t>25</w:t>
      </w:r>
      <w:r w:rsidRPr="0031511A">
        <w:rPr>
          <w:rFonts w:asciiTheme="minorHAnsi" w:hAnsiTheme="minorHAnsi"/>
          <w:lang w:val="en-US"/>
        </w:rPr>
        <w:fldChar w:fldCharType="end"/>
      </w:r>
      <w:r w:rsidRPr="0031511A">
        <w:rPr>
          <w:rFonts w:asciiTheme="minorHAnsi" w:hAnsiTheme="minorHAnsi"/>
          <w:lang w:val="en-US"/>
        </w:rPr>
        <w:t xml:space="preserve"> applied the </w:t>
      </w:r>
      <w:r w:rsidR="001A3DF1">
        <w:rPr>
          <w:rFonts w:asciiTheme="minorHAnsi" w:hAnsiTheme="minorHAnsi"/>
          <w:lang w:val="en-US"/>
        </w:rPr>
        <w:t>l</w:t>
      </w:r>
      <w:r w:rsidRPr="0031511A">
        <w:rPr>
          <w:rFonts w:asciiTheme="minorHAnsi" w:hAnsiTheme="minorHAnsi"/>
          <w:lang w:val="en-US"/>
        </w:rPr>
        <w:t>asso to explore the genetic underpinnings of brain structure using MRI data. The authors successfully identified a small set of SNPs harbored by 22 genes, which were significantly associated with temporal lobe volume. Lasso works well when many outcome-irrelevant predictors exist</w:t>
      </w:r>
      <w:r>
        <w:rPr>
          <w:rFonts w:asciiTheme="minorHAnsi" w:hAnsiTheme="minorHAnsi"/>
          <w:lang w:val="en-US"/>
        </w:rPr>
        <w:t>,</w:t>
      </w:r>
      <w:r w:rsidRPr="0031511A">
        <w:rPr>
          <w:rFonts w:asciiTheme="minorHAnsi" w:hAnsiTheme="minorHAnsi"/>
          <w:lang w:val="en-US"/>
        </w:rPr>
        <w:t xml:space="preserve"> such that these can be ‘filtered out’ automatically by the </w:t>
      </w:r>
      <w:r w:rsidR="001A3DF1">
        <w:rPr>
          <w:rFonts w:asciiTheme="minorHAnsi" w:hAnsiTheme="minorHAnsi"/>
          <w:lang w:val="en-US"/>
        </w:rPr>
        <w:t>l</w:t>
      </w:r>
      <w:r w:rsidRPr="0031511A">
        <w:rPr>
          <w:rFonts w:asciiTheme="minorHAnsi" w:hAnsiTheme="minorHAnsi"/>
          <w:lang w:val="en-US"/>
        </w:rPr>
        <w:t>asso, while improving predictive performance.</w:t>
      </w:r>
      <w:r>
        <w:rPr>
          <w:rFonts w:asciiTheme="minorHAnsi" w:hAnsiTheme="minorHAnsi"/>
          <w:lang w:val="en-US"/>
        </w:rPr>
        <w:t xml:space="preserve"> These properties make the Lasso method suitable for high-dimensional data analysis.</w:t>
      </w:r>
      <w:r w:rsidRPr="0031511A">
        <w:rPr>
          <w:rFonts w:asciiTheme="minorHAnsi" w:hAnsiTheme="minorHAnsi"/>
          <w:lang w:val="en-US"/>
        </w:rPr>
        <w:t xml:space="preserve"> </w:t>
      </w:r>
    </w:p>
    <w:p w14:paraId="74D08141" w14:textId="1F56DF8B" w:rsidR="00DD0FC0" w:rsidRDefault="00DD0FC0" w:rsidP="00DD0FC0">
      <w:pPr>
        <w:spacing w:line="360" w:lineRule="auto"/>
        <w:jc w:val="both"/>
        <w:rPr>
          <w:rFonts w:asciiTheme="minorHAnsi" w:hAnsiTheme="minorHAnsi"/>
          <w:lang w:val="en-US"/>
        </w:rPr>
      </w:pPr>
      <w:r w:rsidRPr="00771213">
        <w:rPr>
          <w:rFonts w:asciiTheme="minorHAnsi" w:hAnsiTheme="minorHAnsi"/>
          <w:b/>
          <w:lang w:val="en-US"/>
        </w:rPr>
        <w:t>Complex correlation</w:t>
      </w:r>
      <w:r>
        <w:rPr>
          <w:rFonts w:asciiTheme="minorHAnsi" w:hAnsiTheme="minorHAnsi"/>
          <w:lang w:val="en-US"/>
        </w:rPr>
        <w:t xml:space="preserve"> </w:t>
      </w:r>
      <w:r w:rsidRPr="0031511A">
        <w:rPr>
          <w:rFonts w:asciiTheme="minorHAnsi" w:hAnsiTheme="minorHAnsi"/>
          <w:lang w:val="en-US"/>
        </w:rPr>
        <w:t>Biological predictors can usually be grouped into meaningful sets that may, in turn, be exploited for machine learning. First, there may be strong statistical correlations between predictors. For example, the expression levels of co-expressed genes are correlated</w:t>
      </w:r>
      <w:r>
        <w:rPr>
          <w:rFonts w:asciiTheme="minorHAnsi" w:hAnsiTheme="minorHAnsi"/>
          <w:lang w:val="en-US"/>
        </w:rPr>
        <w:t>,</w:t>
      </w:r>
      <w:r w:rsidRPr="0031511A">
        <w:rPr>
          <w:rFonts w:asciiTheme="minorHAnsi" w:hAnsiTheme="minorHAnsi"/>
          <w:lang w:val="en-US"/>
        </w:rPr>
        <w:t xml:space="preserve"> and such genes are frequently involved in the same biological processes. Similarly, genetic variants in chromosomal proximity tend to be correlated due to </w:t>
      </w:r>
      <w:r w:rsidRPr="0031511A">
        <w:rPr>
          <w:rFonts w:asciiTheme="minorHAnsi" w:hAnsiTheme="minorHAnsi"/>
          <w:lang w:val="en-US"/>
        </w:rPr>
        <w:lastRenderedPageBreak/>
        <w:t>LD. Second, even in the absence of statistical correlation, biological ontologies, such as the GeneOntology</w:t>
      </w:r>
      <w:r w:rsidRPr="0031511A">
        <w:rPr>
          <w:rFonts w:asciiTheme="minorHAnsi" w:hAnsiTheme="minorHAnsi"/>
          <w:lang w:val="en-US"/>
        </w:rPr>
        <w:fldChar w:fldCharType="begin">
          <w:fldData xml:space="preserve">PEVuZE5vdGU+PENpdGU+PEF1dGhvcj5Bc2hidXJuZXI8L0F1dGhvcj48WWVhcj4yMDAwPC9ZZWFy
PjxSZWNOdW0+MTI1PC9SZWNOdW0+PERpc3BsYXlUZXh0PjxzdHlsZSBmYWNlPSJzdXBlcnNjcmlw
dCI+MjY8L3N0eWxlPjwvRGlzcGxheVRleHQ+PHJlY29yZD48cmVjLW51bWJlcj4xMjU8L3JlYy1u
dW1iZXI+PGZvcmVpZ24ta2V5cz48a2V5IGFwcD0iRU4iIGRiLWlkPSIwcGQ5ZnJ3MjVhMDlmcmUy
OTk4cGR6d2N2cnB4NXJmMDJkc3giIHRpbWVzdGFtcD0iMTQ5NDg1NDkxMSI+MTI1PC9rZXk+PC9m
b3JlaWduLWtleXM+PHJlZi10eXBlIG5hbWU9IkpvdXJuYWwgQXJ0aWNsZSI+MTc8L3JlZi10eXBl
Pjxjb250cmlidXRvcnM+PGF1dGhvcnM+PGF1dGhvcj5Bc2hidXJuZXIsIE0uPC9hdXRob3I+PGF1
dGhvcj5CYWxsLCBDLiBBLjwvYXV0aG9yPjxhdXRob3I+Qmxha2UsIEouIEEuPC9hdXRob3I+PGF1
dGhvcj5Cb3RzdGVpbiwgRC48L2F1dGhvcj48YXV0aG9yPkJ1dGxlciwgSC48L2F1dGhvcj48YXV0
aG9yPkNoZXJyeSwgSi4gTS48L2F1dGhvcj48YXV0aG9yPkRhdmlzLCBBLiBQLjwvYXV0aG9yPjxh
dXRob3I+RG9saW5za2ksIEsuPC9hdXRob3I+PGF1dGhvcj5Ed2lnaHQsIFMuIFMuPC9hdXRob3I+
PGF1dGhvcj5FcHBpZywgSi4gVC48L2F1dGhvcj48YXV0aG9yPkhhcnJpcywgTS4gQS48L2F1dGhv
cj48YXV0aG9yPkhpbGwsIEQuIFAuPC9hdXRob3I+PGF1dGhvcj5Jc3NlbC1UYXJ2ZXIsIEwuPC9h
dXRob3I+PGF1dGhvcj5LYXNhcnNraXMsIEEuPC9hdXRob3I+PGF1dGhvcj5MZXdpcywgUy48L2F1
dGhvcj48YXV0aG9yPk1hdGVzZSwgSi4gQy48L2F1dGhvcj48YXV0aG9yPlJpY2hhcmRzb24sIEou
IEUuPC9hdXRob3I+PGF1dGhvcj5SaW5nd2FsZCwgTS48L2F1dGhvcj48YXV0aG9yPlJ1YmluLCBH
LiBNLjwvYXV0aG9yPjxhdXRob3I+U2hlcmxvY2ssIEcuPC9hdXRob3I+PC9hdXRob3JzPjwvY29u
dHJpYnV0b3JzPjxhdXRoLWFkZHJlc3M+RGVwYXJ0bWVudCBvZiBHZW5ldGljcywgU3RhbmZvcmQg
VW5pdmVyc2l0eSBTY2hvb2wgb2YgTWVkaWNpbmUsIENhbGlmb3JuaWEsIFVTQS4gY2hlcnJ5QHN0
YW5mb3JkLmVkdTwvYXV0aC1hZGRyZXNzPjx0aXRsZXM+PHRpdGxlPkdlbmUgb250b2xvZ3k6IHRv
b2wgZm9yIHRoZSB1bmlmaWNhdGlvbiBvZiBiaW9sb2d5LiBUaGUgR2VuZSBPbnRvbG9neSBDb25z
b3J0aXVtPC90aXRsZT48c2Vjb25kYXJ5LXRpdGxlPk5hdCBHZW5ldDwvc2Vjb25kYXJ5LXRpdGxl
PjxhbHQtdGl0bGU+TmF0dXJlIGdlbmV0aWNzPC9hbHQtdGl0bGU+PC90aXRsZXM+PHBlcmlvZGlj
YWw+PGZ1bGwtdGl0bGU+TmF0IEdlbmV0PC9mdWxsLXRpdGxlPjxhYmJyLTE+TmF0dXJlIGdlbmV0
aWNzPC9hYmJyLTE+PC9wZXJpb2RpY2FsPjxhbHQtcGVyaW9kaWNhbD48ZnVsbC10aXRsZT5OYXQg
R2VuZXQ8L2Z1bGwtdGl0bGU+PGFiYnItMT5OYXR1cmUgZ2VuZXRpY3M8L2FiYnItMT48L2FsdC1w
ZXJpb2RpY2FsPjxwYWdlcz4yNS05PC9wYWdlcz48dm9sdW1lPjI1PC92b2x1bWU+PG51bWJlcj4x
PC9udW1iZXI+PGtleXdvcmRzPjxrZXl3b3JkPkFuaW1hbHM8L2tleXdvcmQ+PGtleXdvcmQ+Q29t
cHV0ZXIgQ29tbXVuaWNhdGlvbiBOZXR3b3Jrczwva2V5d29yZD48a2V5d29yZD5EYXRhYmFzZXMs
IEZhY3R1YWw8L2tleXdvcmQ+PGtleXdvcmQ+RXVrYXJ5b3RpYyBDZWxscy8qcGh5c2lvbG9neTwv
a2V5d29yZD48a2V5d29yZD4qR2VuZXM8L2tleXdvcmQ+PGtleXdvcmQ+SHVtYW5zPC9rZXl3b3Jk
PjxrZXl3b3JkPk1ldGFwaHlzaWNzPC9rZXl3b3JkPjxrZXl3b3JkPk1pY2U8L2tleXdvcmQ+PGtl
eXdvcmQ+TW9sZWN1bGFyIEJpb2xvZ3kvKnRyZW5kczwva2V5d29yZD48a2V5d29yZD4qU2VxdWVu
Y2UgQW5hbHlzaXMsIEROQTwva2V5d29yZD48a2V5d29yZD4qVGVybWlub2xvZ3kgYXMgVG9waWM8
L2tleXdvcmQ+PC9rZXl3b3Jkcz48ZGF0ZXM+PHllYXI+MjAwMDwveWVhcj48cHViLWRhdGVzPjxk
YXRlPk1heTwvZGF0ZT48L3B1Yi1kYXRlcz48L2RhdGVzPjxpc2JuPjEwNjEtNDAzNiAoUHJpbnQp
JiN4RDsxMDYxLTQwMzYgKExpbmtpbmcpPC9pc2JuPjxhY2Nlc3Npb24tbnVtPjEwODAyNjUxPC9h
Y2Nlc3Npb24tbnVtPjx1cmxzPjxyZWxhdGVkLXVybHM+PHVybD5odHRwOi8vd3d3Lm5jYmkubmxt
Lm5paC5nb3YvcHVibWVkLzEwODAyNjUxPC91cmw+PC9yZWxhdGVkLXVybHM+PC91cmxzPjxjdXN0
b20yPjMwMzc0MTk8L2N1c3RvbTI+PGVsZWN0cm9uaWMtcmVzb3VyY2UtbnVtPjEwLjEwMzgvNzU1
NTY8L2VsZWN0cm9uaWMtcmVzb3VyY2UtbnVtPjwvcmVjb3JkPjwvQ2l0ZT48L0VuZE5vdGU+
</w:fldData>
        </w:fldChar>
      </w:r>
      <w:r w:rsidR="00F122E4">
        <w:rPr>
          <w:rFonts w:asciiTheme="minorHAnsi" w:hAnsiTheme="minorHAnsi"/>
          <w:lang w:val="en-US"/>
        </w:rPr>
        <w:instrText xml:space="preserve"> ADDIN EN.CITE </w:instrText>
      </w:r>
      <w:r w:rsidR="00F122E4">
        <w:rPr>
          <w:rFonts w:asciiTheme="minorHAnsi" w:hAnsiTheme="minorHAnsi"/>
          <w:lang w:val="en-US"/>
        </w:rPr>
        <w:fldChar w:fldCharType="begin">
          <w:fldData xml:space="preserve">PEVuZE5vdGU+PENpdGU+PEF1dGhvcj5Bc2hidXJuZXI8L0F1dGhvcj48WWVhcj4yMDAwPC9ZZWFy
PjxSZWNOdW0+MTI1PC9SZWNOdW0+PERpc3BsYXlUZXh0PjxzdHlsZSBmYWNlPSJzdXBlcnNjcmlw
dCI+MjY8L3N0eWxlPjwvRGlzcGxheVRleHQ+PHJlY29yZD48cmVjLW51bWJlcj4xMjU8L3JlYy1u
dW1iZXI+PGZvcmVpZ24ta2V5cz48a2V5IGFwcD0iRU4iIGRiLWlkPSIwcGQ5ZnJ3MjVhMDlmcmUy
OTk4cGR6d2N2cnB4NXJmMDJkc3giIHRpbWVzdGFtcD0iMTQ5NDg1NDkxMSI+MTI1PC9rZXk+PC9m
b3JlaWduLWtleXM+PHJlZi10eXBlIG5hbWU9IkpvdXJuYWwgQXJ0aWNsZSI+MTc8L3JlZi10eXBl
Pjxjb250cmlidXRvcnM+PGF1dGhvcnM+PGF1dGhvcj5Bc2hidXJuZXIsIE0uPC9hdXRob3I+PGF1
dGhvcj5CYWxsLCBDLiBBLjwvYXV0aG9yPjxhdXRob3I+Qmxha2UsIEouIEEuPC9hdXRob3I+PGF1
dGhvcj5Cb3RzdGVpbiwgRC48L2F1dGhvcj48YXV0aG9yPkJ1dGxlciwgSC48L2F1dGhvcj48YXV0
aG9yPkNoZXJyeSwgSi4gTS48L2F1dGhvcj48YXV0aG9yPkRhdmlzLCBBLiBQLjwvYXV0aG9yPjxh
dXRob3I+RG9saW5za2ksIEsuPC9hdXRob3I+PGF1dGhvcj5Ed2lnaHQsIFMuIFMuPC9hdXRob3I+
PGF1dGhvcj5FcHBpZywgSi4gVC48L2F1dGhvcj48YXV0aG9yPkhhcnJpcywgTS4gQS48L2F1dGhv
cj48YXV0aG9yPkhpbGwsIEQuIFAuPC9hdXRob3I+PGF1dGhvcj5Jc3NlbC1UYXJ2ZXIsIEwuPC9h
dXRob3I+PGF1dGhvcj5LYXNhcnNraXMsIEEuPC9hdXRob3I+PGF1dGhvcj5MZXdpcywgUy48L2F1
dGhvcj48YXV0aG9yPk1hdGVzZSwgSi4gQy48L2F1dGhvcj48YXV0aG9yPlJpY2hhcmRzb24sIEou
IEUuPC9hdXRob3I+PGF1dGhvcj5SaW5nd2FsZCwgTS48L2F1dGhvcj48YXV0aG9yPlJ1YmluLCBH
LiBNLjwvYXV0aG9yPjxhdXRob3I+U2hlcmxvY2ssIEcuPC9hdXRob3I+PC9hdXRob3JzPjwvY29u
dHJpYnV0b3JzPjxhdXRoLWFkZHJlc3M+RGVwYXJ0bWVudCBvZiBHZW5ldGljcywgU3RhbmZvcmQg
VW5pdmVyc2l0eSBTY2hvb2wgb2YgTWVkaWNpbmUsIENhbGlmb3JuaWEsIFVTQS4gY2hlcnJ5QHN0
YW5mb3JkLmVkdTwvYXV0aC1hZGRyZXNzPjx0aXRsZXM+PHRpdGxlPkdlbmUgb250b2xvZ3k6IHRv
b2wgZm9yIHRoZSB1bmlmaWNhdGlvbiBvZiBiaW9sb2d5LiBUaGUgR2VuZSBPbnRvbG9neSBDb25z
b3J0aXVtPC90aXRsZT48c2Vjb25kYXJ5LXRpdGxlPk5hdCBHZW5ldDwvc2Vjb25kYXJ5LXRpdGxl
PjxhbHQtdGl0bGU+TmF0dXJlIGdlbmV0aWNzPC9hbHQtdGl0bGU+PC90aXRsZXM+PHBlcmlvZGlj
YWw+PGZ1bGwtdGl0bGU+TmF0IEdlbmV0PC9mdWxsLXRpdGxlPjxhYmJyLTE+TmF0dXJlIGdlbmV0
aWNzPC9hYmJyLTE+PC9wZXJpb2RpY2FsPjxhbHQtcGVyaW9kaWNhbD48ZnVsbC10aXRsZT5OYXQg
R2VuZXQ8L2Z1bGwtdGl0bGU+PGFiYnItMT5OYXR1cmUgZ2VuZXRpY3M8L2FiYnItMT48L2FsdC1w
ZXJpb2RpY2FsPjxwYWdlcz4yNS05PC9wYWdlcz48dm9sdW1lPjI1PC92b2x1bWU+PG51bWJlcj4x
PC9udW1iZXI+PGtleXdvcmRzPjxrZXl3b3JkPkFuaW1hbHM8L2tleXdvcmQ+PGtleXdvcmQ+Q29t
cHV0ZXIgQ29tbXVuaWNhdGlvbiBOZXR3b3Jrczwva2V5d29yZD48a2V5d29yZD5EYXRhYmFzZXMs
IEZhY3R1YWw8L2tleXdvcmQ+PGtleXdvcmQ+RXVrYXJ5b3RpYyBDZWxscy8qcGh5c2lvbG9neTwv
a2V5d29yZD48a2V5d29yZD4qR2VuZXM8L2tleXdvcmQ+PGtleXdvcmQ+SHVtYW5zPC9rZXl3b3Jk
PjxrZXl3b3JkPk1ldGFwaHlzaWNzPC9rZXl3b3JkPjxrZXl3b3JkPk1pY2U8L2tleXdvcmQ+PGtl
eXdvcmQ+TW9sZWN1bGFyIEJpb2xvZ3kvKnRyZW5kczwva2V5d29yZD48a2V5d29yZD4qU2VxdWVu
Y2UgQW5hbHlzaXMsIEROQTwva2V5d29yZD48a2V5d29yZD4qVGVybWlub2xvZ3kgYXMgVG9waWM8
L2tleXdvcmQ+PC9rZXl3b3Jkcz48ZGF0ZXM+PHllYXI+MjAwMDwveWVhcj48cHViLWRhdGVzPjxk
YXRlPk1heTwvZGF0ZT48L3B1Yi1kYXRlcz48L2RhdGVzPjxpc2JuPjEwNjEtNDAzNiAoUHJpbnQp
JiN4RDsxMDYxLTQwMzYgKExpbmtpbmcpPC9pc2JuPjxhY2Nlc3Npb24tbnVtPjEwODAyNjUxPC9h
Y2Nlc3Npb24tbnVtPjx1cmxzPjxyZWxhdGVkLXVybHM+PHVybD5odHRwOi8vd3d3Lm5jYmkubmxt
Lm5paC5nb3YvcHVibWVkLzEwODAyNjUxPC91cmw+PC9yZWxhdGVkLXVybHM+PC91cmxzPjxjdXN0
b20yPjMwMzc0MTk8L2N1c3RvbTI+PGVsZWN0cm9uaWMtcmVzb3VyY2UtbnVtPjEwLjEwMzgvNzU1
NTY8L2VsZWN0cm9uaWMtcmVzb3VyY2UtbnVtPjwvcmVjb3JkPjwvQ2l0ZT48L0VuZE5vdGU+
</w:fldData>
        </w:fldChar>
      </w:r>
      <w:r w:rsidR="00F122E4">
        <w:rPr>
          <w:rFonts w:asciiTheme="minorHAnsi" w:hAnsiTheme="minorHAnsi"/>
          <w:lang w:val="en-US"/>
        </w:rPr>
        <w:instrText xml:space="preserve"> ADDIN EN.CITE.DATA </w:instrText>
      </w:r>
      <w:r w:rsidR="00F122E4">
        <w:rPr>
          <w:rFonts w:asciiTheme="minorHAnsi" w:hAnsiTheme="minorHAnsi"/>
          <w:lang w:val="en-US"/>
        </w:rPr>
      </w:r>
      <w:r w:rsidR="00F122E4">
        <w:rPr>
          <w:rFonts w:asciiTheme="minorHAnsi" w:hAnsiTheme="minorHAnsi"/>
          <w:lang w:val="en-US"/>
        </w:rPr>
        <w:fldChar w:fldCharType="end"/>
      </w:r>
      <w:r w:rsidRPr="0031511A">
        <w:rPr>
          <w:rFonts w:asciiTheme="minorHAnsi" w:hAnsiTheme="minorHAnsi"/>
          <w:lang w:val="en-US"/>
        </w:rPr>
      </w:r>
      <w:r w:rsidRPr="0031511A">
        <w:rPr>
          <w:rFonts w:asciiTheme="minorHAnsi" w:hAnsiTheme="minorHAnsi"/>
          <w:lang w:val="en-US"/>
        </w:rPr>
        <w:fldChar w:fldCharType="separate"/>
      </w:r>
      <w:r w:rsidR="00F122E4" w:rsidRPr="00F122E4">
        <w:rPr>
          <w:rFonts w:asciiTheme="minorHAnsi" w:hAnsiTheme="minorHAnsi"/>
          <w:noProof/>
          <w:vertAlign w:val="superscript"/>
          <w:lang w:val="en-US"/>
        </w:rPr>
        <w:t>26</w:t>
      </w:r>
      <w:r w:rsidRPr="0031511A">
        <w:rPr>
          <w:rFonts w:asciiTheme="minorHAnsi" w:hAnsiTheme="minorHAnsi"/>
          <w:lang w:val="en-US"/>
        </w:rPr>
        <w:fldChar w:fldCharType="end"/>
      </w:r>
      <w:r w:rsidRPr="0031511A">
        <w:rPr>
          <w:rFonts w:asciiTheme="minorHAnsi" w:hAnsiTheme="minorHAnsi"/>
          <w:lang w:val="en-US"/>
        </w:rPr>
        <w:t xml:space="preserve">, allow </w:t>
      </w:r>
      <w:r>
        <w:rPr>
          <w:rFonts w:asciiTheme="minorHAnsi" w:hAnsiTheme="minorHAnsi"/>
          <w:lang w:val="en-US"/>
        </w:rPr>
        <w:t xml:space="preserve">the </w:t>
      </w:r>
      <w:r w:rsidRPr="0031511A">
        <w:rPr>
          <w:rFonts w:asciiTheme="minorHAnsi" w:hAnsiTheme="minorHAnsi"/>
          <w:lang w:val="en-US"/>
        </w:rPr>
        <w:t xml:space="preserve">categorization of biological predictors depending on their biological function, molecular mechanisms or subcellular localization. Such summarization enhances </w:t>
      </w:r>
      <w:r>
        <w:rPr>
          <w:rFonts w:asciiTheme="minorHAnsi" w:hAnsiTheme="minorHAnsi"/>
          <w:lang w:val="en-US"/>
        </w:rPr>
        <w:t xml:space="preserve">the </w:t>
      </w:r>
      <w:r w:rsidRPr="0031511A">
        <w:rPr>
          <w:rFonts w:asciiTheme="minorHAnsi" w:hAnsiTheme="minorHAnsi"/>
          <w:lang w:val="en-US"/>
        </w:rPr>
        <w:t>biological interpretation of identified gene</w:t>
      </w:r>
      <w:r w:rsidR="001A3DF1">
        <w:rPr>
          <w:rFonts w:asciiTheme="minorHAnsi" w:hAnsiTheme="minorHAnsi"/>
          <w:lang w:val="en-US"/>
        </w:rPr>
        <w:t xml:space="preserve"> </w:t>
      </w:r>
      <w:r w:rsidRPr="0031511A">
        <w:rPr>
          <w:rFonts w:asciiTheme="minorHAnsi" w:hAnsiTheme="minorHAnsi"/>
          <w:lang w:val="en-US"/>
        </w:rPr>
        <w:t>sets by identifying the predominantly involved biological themes</w:t>
      </w:r>
      <w:r w:rsidRPr="0031511A">
        <w:rPr>
          <w:rFonts w:asciiTheme="minorHAnsi" w:hAnsiTheme="minorHAnsi"/>
          <w:lang w:val="en-US"/>
        </w:rPr>
        <w:fldChar w:fldCharType="begin"/>
      </w:r>
      <w:r w:rsidR="00F122E4">
        <w:rPr>
          <w:rFonts w:asciiTheme="minorHAnsi" w:hAnsiTheme="minorHAnsi"/>
          <w:lang w:val="en-US"/>
        </w:rPr>
        <w:instrText xml:space="preserve"> ADDIN EN.CITE &lt;EndNote&gt;&lt;Cite&gt;&lt;Author&gt;Biomarkers Definitions Working&lt;/Author&gt;&lt;Year&gt;2001&lt;/Year&gt;&lt;RecNum&gt;147&lt;/RecNum&gt;&lt;DisplayText&gt;&lt;style face="superscript"&gt;27&lt;/style&gt;&lt;/DisplayText&gt;&lt;record&gt;&lt;rec-number&gt;147&lt;/rec-number&gt;&lt;foreign-keys&gt;&lt;key app="EN" db-id="0pd9frw25a09fre2998pdzwcvrpx5rf02dsx" timestamp="1503669672"&gt;147&lt;/key&gt;&lt;/foreign-keys&gt;&lt;ref-type name="Journal Article"&gt;17&lt;/ref-type&gt;&lt;contributors&gt;&lt;authors&gt;&lt;author&gt;Biomarkers Definitions Working, Group&lt;/author&gt;&lt;/authors&gt;&lt;/contributors&gt;&lt;titles&gt;&lt;title&gt;Biomarkers and surrogate endpoints: preferred definitions and conceptual framework&lt;/title&gt;&lt;secondary-title&gt;Clin Pharmacol Ther&lt;/secondary-title&gt;&lt;alt-title&gt;Clinical pharmacology and therapeutics&lt;/alt-title&gt;&lt;/titles&gt;&lt;periodical&gt;&lt;full-title&gt;Clin Pharmacol Ther&lt;/full-title&gt;&lt;abbr-1&gt;Clinical pharmacology and therapeutics&lt;/abbr-1&gt;&lt;/periodical&gt;&lt;alt-periodical&gt;&lt;full-title&gt;Clin Pharmacol Ther&lt;/full-title&gt;&lt;abbr-1&gt;Clinical pharmacology and therapeutics&lt;/abbr-1&gt;&lt;/alt-periodical&gt;&lt;pages&gt;89-95&lt;/pages&gt;&lt;volume&gt;69&lt;/volume&gt;&lt;number&gt;3&lt;/number&gt;&lt;keywords&gt;&lt;keyword&gt;Animals&lt;/keyword&gt;&lt;keyword&gt;*Biomarkers&lt;/keyword&gt;&lt;keyword&gt;*Clinical Trials as Topic&lt;/keyword&gt;&lt;keyword&gt;Endpoint Determination/*methods&lt;/keyword&gt;&lt;keyword&gt;Humans&lt;/keyword&gt;&lt;keyword&gt;Research&lt;/keyword&gt;&lt;/keywords&gt;&lt;dates&gt;&lt;year&gt;2001&lt;/year&gt;&lt;pub-dates&gt;&lt;date&gt;Mar&lt;/date&gt;&lt;/pub-dates&gt;&lt;/dates&gt;&lt;isbn&gt;0009-9236 (Print)&amp;#xD;0009-9236 (Linking)&lt;/isbn&gt;&lt;accession-num&gt;11240971&lt;/accession-num&gt;&lt;urls&gt;&lt;related-urls&gt;&lt;url&gt;http://www.ncbi.nlm.nih.gov/pubmed/11240971&lt;/url&gt;&lt;/related-urls&gt;&lt;/urls&gt;&lt;electronic-resource-num&gt;10.1067/mcp.2001.113989&lt;/electronic-resource-num&gt;&lt;/record&gt;&lt;/Cite&gt;&lt;/EndNote&gt;</w:instrText>
      </w:r>
      <w:r w:rsidRPr="0031511A">
        <w:rPr>
          <w:rFonts w:asciiTheme="minorHAnsi" w:hAnsiTheme="minorHAnsi"/>
          <w:lang w:val="en-US"/>
        </w:rPr>
        <w:fldChar w:fldCharType="separate"/>
      </w:r>
      <w:r w:rsidR="00F122E4" w:rsidRPr="00F122E4">
        <w:rPr>
          <w:rFonts w:asciiTheme="minorHAnsi" w:hAnsiTheme="minorHAnsi"/>
          <w:noProof/>
          <w:vertAlign w:val="superscript"/>
          <w:lang w:val="en-US"/>
        </w:rPr>
        <w:t>27</w:t>
      </w:r>
      <w:r w:rsidRPr="0031511A">
        <w:rPr>
          <w:rFonts w:asciiTheme="minorHAnsi" w:hAnsiTheme="minorHAnsi"/>
          <w:lang w:val="en-US"/>
        </w:rPr>
        <w:fldChar w:fldCharType="end"/>
      </w:r>
      <w:r w:rsidRPr="0031511A">
        <w:rPr>
          <w:rFonts w:asciiTheme="minorHAnsi" w:hAnsiTheme="minorHAnsi"/>
          <w:lang w:val="en-US"/>
        </w:rPr>
        <w:t xml:space="preserve">. Third, some applications </w:t>
      </w:r>
      <w:r>
        <w:rPr>
          <w:rFonts w:asciiTheme="minorHAnsi" w:hAnsiTheme="minorHAnsi"/>
          <w:lang w:val="en-US"/>
        </w:rPr>
        <w:t>categorize</w:t>
      </w:r>
      <w:r w:rsidRPr="0031511A">
        <w:rPr>
          <w:rFonts w:asciiTheme="minorHAnsi" w:hAnsiTheme="minorHAnsi"/>
          <w:lang w:val="en-US"/>
        </w:rPr>
        <w:t xml:space="preserve"> biological predictors according to spatial or temporal effects. For example, in longitudinal studies exploring the progression of illnesses such as Alzheimer’s disease, biological predictors may be selected given their temporal correlation. Spatial correlations are, for example, routinely exploited in MRI studies where structural and functional effects are correlated depending on the spatial context of the brain.</w:t>
      </w:r>
      <w:r>
        <w:rPr>
          <w:rFonts w:asciiTheme="minorHAnsi" w:hAnsiTheme="minorHAnsi"/>
          <w:lang w:val="en-US"/>
        </w:rPr>
        <w:t xml:space="preserve"> These scenarios of grouping effects have been analyzed statistically in the Lasso studies</w:t>
      </w:r>
      <w:r w:rsidRPr="0031511A">
        <w:rPr>
          <w:rFonts w:asciiTheme="minorHAnsi" w:hAnsiTheme="minorHAnsi"/>
          <w:lang w:val="en-US"/>
        </w:rPr>
        <w:fldChar w:fldCharType="begin"/>
      </w:r>
      <w:r w:rsidR="008010E1">
        <w:rPr>
          <w:rFonts w:asciiTheme="minorHAnsi" w:hAnsiTheme="minorHAnsi"/>
          <w:lang w:val="en-US"/>
        </w:rPr>
        <w:instrText xml:space="preserve"> ADDIN EN.CITE &lt;EndNote&gt;&lt;Cite&gt;&lt;Author&gt;Zou&lt;/Author&gt;&lt;Year&gt;2005&lt;/Year&gt;&lt;RecNum&gt;144&lt;/RecNum&gt;&lt;DisplayText&gt;&lt;style face="superscript"&gt;3&lt;/style&gt;&lt;/DisplayText&gt;&lt;record&gt;&lt;rec-number&gt;144&lt;/rec-number&gt;&lt;foreign-keys&gt;&lt;key app="EN" db-id="0pd9frw25a09fre2998pdzwcvrpx5rf02dsx" timestamp="1503323743"&gt;144&lt;/key&gt;&lt;/foreign-keys&gt;&lt;ref-type name="Journal Article"&gt;17&lt;/ref-type&gt;&lt;contributors&gt;&lt;authors&gt;&lt;author&gt;Zou, Hui&lt;/author&gt;&lt;author&gt;Hastie, Trevor&lt;/author&gt;&lt;/authors&gt;&lt;/contributors&gt;&lt;titles&gt;&lt;title&gt;Regularization and variable selection via the elastic net&lt;/title&gt;&lt;secondary-title&gt;Journal of the Royal Statistical Society: Series B (Statistical Methodology)&lt;/secondary-title&gt;&lt;/titles&gt;&lt;periodical&gt;&lt;full-title&gt;Journal of the Royal Statistical Society: Series B (Statistical Methodology)&lt;/full-title&gt;&lt;/periodical&gt;&lt;pages&gt;301-320&lt;/pages&gt;&lt;volume&gt;67&lt;/volume&gt;&lt;number&gt;2&lt;/number&gt;&lt;dates&gt;&lt;year&gt;2005&lt;/year&gt;&lt;/dates&gt;&lt;isbn&gt;1369-7412&amp;#xD;1467-9868&lt;/isbn&gt;&lt;label&gt;Zou2005&lt;/label&gt;&lt;urls&gt;&lt;/urls&gt;&lt;electronic-resource-num&gt;10.1111/j.1467-9868.2005.00503.x&lt;/electronic-resource-num&gt;&lt;/record&gt;&lt;/Cite&gt;&lt;/EndNote&gt;</w:instrText>
      </w:r>
      <w:r w:rsidRPr="0031511A">
        <w:rPr>
          <w:rFonts w:asciiTheme="minorHAnsi" w:hAnsiTheme="minorHAnsi"/>
          <w:lang w:val="en-US"/>
        </w:rPr>
        <w:fldChar w:fldCharType="separate"/>
      </w:r>
      <w:r w:rsidR="008010E1" w:rsidRPr="008010E1">
        <w:rPr>
          <w:rFonts w:asciiTheme="minorHAnsi" w:hAnsiTheme="minorHAnsi"/>
          <w:noProof/>
          <w:vertAlign w:val="superscript"/>
          <w:lang w:val="en-US"/>
        </w:rPr>
        <w:t>3</w:t>
      </w:r>
      <w:r w:rsidRPr="0031511A">
        <w:rPr>
          <w:rFonts w:asciiTheme="minorHAnsi" w:hAnsiTheme="minorHAnsi"/>
          <w:lang w:val="en-US"/>
        </w:rPr>
        <w:fldChar w:fldCharType="end"/>
      </w:r>
      <w:r>
        <w:rPr>
          <w:rFonts w:asciiTheme="minorHAnsi" w:hAnsiTheme="minorHAnsi"/>
          <w:lang w:val="en-US"/>
        </w:rPr>
        <w:t>. When grouping effects occur (e.g</w:t>
      </w:r>
      <w:r w:rsidRPr="0031511A">
        <w:rPr>
          <w:rFonts w:asciiTheme="minorHAnsi" w:hAnsiTheme="minorHAnsi"/>
          <w:lang w:val="en-US"/>
        </w:rPr>
        <w:t>.</w:t>
      </w:r>
      <w:r>
        <w:rPr>
          <w:rFonts w:asciiTheme="minorHAnsi" w:hAnsiTheme="minorHAnsi"/>
          <w:lang w:val="en-US"/>
        </w:rPr>
        <w:t xml:space="preserve">, </w:t>
      </w:r>
      <w:r w:rsidRPr="0031511A">
        <w:rPr>
          <w:rFonts w:asciiTheme="minorHAnsi" w:hAnsiTheme="minorHAnsi"/>
          <w:lang w:val="en-US"/>
        </w:rPr>
        <w:t>multiple predictors show simil</w:t>
      </w:r>
      <w:r>
        <w:rPr>
          <w:rFonts w:asciiTheme="minorHAnsi" w:hAnsiTheme="minorHAnsi"/>
          <w:lang w:val="en-US"/>
        </w:rPr>
        <w:t>ar behavior across subjects),</w:t>
      </w:r>
      <w:r w:rsidRPr="0031511A">
        <w:rPr>
          <w:rFonts w:asciiTheme="minorHAnsi" w:hAnsiTheme="minorHAnsi"/>
          <w:lang w:val="en-US"/>
        </w:rPr>
        <w:t xml:space="preserve"> </w:t>
      </w:r>
      <w:r w:rsidR="001A3DF1">
        <w:rPr>
          <w:rFonts w:asciiTheme="minorHAnsi" w:hAnsiTheme="minorHAnsi"/>
          <w:lang w:val="en-US"/>
        </w:rPr>
        <w:t>l</w:t>
      </w:r>
      <w:r w:rsidRPr="0031511A">
        <w:rPr>
          <w:rFonts w:asciiTheme="minorHAnsi" w:hAnsiTheme="minorHAnsi"/>
          <w:lang w:val="en-US"/>
        </w:rPr>
        <w:t xml:space="preserve">asso does not select all of these predictors but tends to select a single representative. In this scenario, the ‘elastic net’ algorithm has desirable properties, as it combines the penalty terms of the </w:t>
      </w:r>
      <w:r w:rsidR="001A3DF1">
        <w:rPr>
          <w:rFonts w:asciiTheme="minorHAnsi" w:hAnsiTheme="minorHAnsi"/>
          <w:lang w:val="en-US"/>
        </w:rPr>
        <w:t>l</w:t>
      </w:r>
      <w:r w:rsidRPr="0031511A">
        <w:rPr>
          <w:rFonts w:asciiTheme="minorHAnsi" w:hAnsiTheme="minorHAnsi"/>
          <w:lang w:val="en-US"/>
        </w:rPr>
        <w:t>asso and the so-called ‘ridge regression’, using the extra penalty (</w:t>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2</m:t>
            </m:r>
          </m:sub>
        </m:sSub>
      </m:oMath>
      <w:r w:rsidRPr="0031511A">
        <w:rPr>
          <w:rFonts w:asciiTheme="minorHAnsi" w:hAnsiTheme="minorHAnsi"/>
          <w:lang w:val="en-US"/>
        </w:rPr>
        <w:t xml:space="preserve">-norm) term to select sets of correlated predictors. </w:t>
      </w:r>
    </w:p>
    <w:p w14:paraId="7DFB980A" w14:textId="77777777" w:rsidR="00DD0FC0" w:rsidRDefault="00DD0FC0" w:rsidP="00DD3EF5">
      <w:pPr>
        <w:spacing w:line="360" w:lineRule="auto"/>
        <w:jc w:val="both"/>
        <w:rPr>
          <w:rFonts w:asciiTheme="minorHAnsi" w:hAnsiTheme="minorHAnsi"/>
          <w:u w:val="single"/>
          <w:lang w:val="en-US"/>
        </w:rPr>
      </w:pPr>
    </w:p>
    <w:p w14:paraId="3804BA89" w14:textId="77777777" w:rsidR="00DD0FC0" w:rsidRPr="00FF6C0F" w:rsidRDefault="00FF6C0F" w:rsidP="00DD3EF5">
      <w:pPr>
        <w:spacing w:line="360" w:lineRule="auto"/>
        <w:jc w:val="both"/>
        <w:rPr>
          <w:rFonts w:asciiTheme="minorHAnsi" w:hAnsiTheme="minorHAnsi"/>
          <w:b/>
          <w:lang w:val="en-US"/>
        </w:rPr>
      </w:pPr>
      <w:r>
        <w:rPr>
          <w:rFonts w:asciiTheme="minorHAnsi" w:hAnsiTheme="minorHAnsi"/>
          <w:b/>
          <w:lang w:val="en-US"/>
        </w:rPr>
        <w:t>The categ</w:t>
      </w:r>
      <w:r w:rsidR="0070014D">
        <w:rPr>
          <w:rFonts w:asciiTheme="minorHAnsi" w:hAnsiTheme="minorHAnsi"/>
          <w:b/>
          <w:lang w:val="en-US"/>
        </w:rPr>
        <w:t>ori</w:t>
      </w:r>
      <w:r>
        <w:rPr>
          <w:rFonts w:asciiTheme="minorHAnsi" w:hAnsiTheme="minorHAnsi"/>
          <w:b/>
          <w:lang w:val="en-US"/>
        </w:rPr>
        <w:t xml:space="preserve">zation of methods for regularized machine learning </w:t>
      </w:r>
    </w:p>
    <w:p w14:paraId="2874D9D6" w14:textId="77777777" w:rsidR="00DD3EF5" w:rsidRPr="00854CD7" w:rsidRDefault="00DD3EF5" w:rsidP="00DD3EF5">
      <w:pPr>
        <w:spacing w:line="360" w:lineRule="auto"/>
        <w:jc w:val="both"/>
        <w:rPr>
          <w:rFonts w:asciiTheme="minorHAnsi" w:hAnsiTheme="minorHAnsi"/>
          <w:u w:val="single"/>
          <w:lang w:val="en-US"/>
        </w:rPr>
      </w:pPr>
      <w:r w:rsidRPr="00854CD7">
        <w:rPr>
          <w:rFonts w:asciiTheme="minorHAnsi" w:hAnsiTheme="minorHAnsi"/>
          <w:u w:val="single"/>
          <w:lang w:val="en-US"/>
        </w:rPr>
        <w:t>Penalization on coefficients</w:t>
      </w:r>
    </w:p>
    <w:p w14:paraId="25D5A5D5" w14:textId="64B56D27" w:rsidR="00DD3EF5" w:rsidRPr="00854CD7" w:rsidRDefault="00DD3EF5" w:rsidP="00DD3EF5">
      <w:pPr>
        <w:spacing w:line="360" w:lineRule="auto"/>
        <w:jc w:val="both"/>
        <w:rPr>
          <w:rFonts w:asciiTheme="minorHAnsi" w:hAnsiTheme="minorHAnsi"/>
          <w:lang w:val="en-US"/>
        </w:rPr>
      </w:pPr>
      <w:r w:rsidRPr="00854CD7">
        <w:rPr>
          <w:rFonts w:asciiTheme="minorHAnsi" w:hAnsiTheme="minorHAnsi"/>
          <w:lang w:val="en-US"/>
        </w:rPr>
        <w:t>The so</w:t>
      </w:r>
      <w:r>
        <w:rPr>
          <w:rFonts w:asciiTheme="minorHAnsi" w:hAnsiTheme="minorHAnsi"/>
          <w:lang w:val="en-US"/>
        </w:rPr>
        <w:t>-</w:t>
      </w:r>
      <w:r w:rsidRPr="00854CD7">
        <w:rPr>
          <w:rFonts w:asciiTheme="minorHAnsi" w:hAnsiTheme="minorHAnsi"/>
          <w:lang w:val="en-US"/>
        </w:rPr>
        <w:t>called ‘group Lasso’ has been applied for phenotype prediction</w:t>
      </w:r>
      <w:r w:rsidRPr="00854CD7">
        <w:rPr>
          <w:rFonts w:asciiTheme="minorHAnsi" w:hAnsiTheme="minorHAnsi"/>
        </w:rPr>
        <w:fldChar w:fldCharType="begin"/>
      </w:r>
      <w:r w:rsidR="00F122E4" w:rsidRPr="004C0774">
        <w:rPr>
          <w:rFonts w:asciiTheme="minorHAnsi" w:hAnsiTheme="minorHAnsi"/>
          <w:lang w:val="en-US"/>
        </w:rPr>
        <w:instrText xml:space="preserve"> ADDIN EN.CITE &lt;EndNote&gt;&lt;Cite&gt;&lt;Author&gt;Ma&lt;/Author&gt;&lt;Year&gt;2007&lt;/Year&gt;&lt;RecNum&gt;159&lt;/RecNum&gt;&lt;DisplayText&gt;&lt;style face="superscript"&gt;28&lt;/style&gt;&lt;/DisplayText&gt;&lt;record&gt;&lt;rec-number&gt;159&lt;/rec-number&gt;&lt;foreign-keys&gt;&lt;key app="EN" db-id="0pd9frw25a09fre2998pdzwcvrpx5rf02dsx" timestamp="1505209498"&gt;159&lt;/key&gt;&lt;/foreign-keys&gt;&lt;ref-type name="Journal Article"&gt;17&lt;/ref-type&gt;&lt;contributors&gt;&lt;authors&gt;&lt;author&gt;Ma, S.&lt;/author&gt;&lt;author&gt;Song, X.&lt;/author&gt;&lt;author&gt;Huang, J.&lt;/author&gt;&lt;/authors&gt;&lt;/contributors&gt;&lt;auth-address&gt;Department of Epidemiology and Public Health, Yale University, New Haven, CT 06520, USA. shuangge.ma@yale.edu&lt;/auth-address&gt;&lt;titles&gt;&lt;title&gt;Supervised group Lasso with applications to microarray data analysis&lt;/title&gt;&lt;secondary-title&gt;BMC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bioinformatics&lt;/abbr-1&gt;&lt;/alt-periodical&gt;&lt;pages&gt;60&lt;/pages&gt;&lt;volume&gt;8&lt;/volume&gt;&lt;keywords&gt;&lt;keyword&gt;Algorithms&lt;/keyword&gt;&lt;keyword&gt;Artificial Intelligence&lt;/keyword&gt;&lt;keyword&gt;Biomarkers, Tumor/*analysis&lt;/keyword&gt;&lt;keyword&gt;Cluster Analysis&lt;/keyword&gt;&lt;keyword&gt;Gene Expression Profiling/*methods&lt;/keyword&gt;&lt;keyword&gt;Humans&lt;/keyword&gt;&lt;keyword&gt;*Multigene Family&lt;/keyword&gt;&lt;keyword&gt;Neoplasm Proteins/*analysis&lt;/keyword&gt;&lt;keyword&gt;Neoplasms/diagnosis/*genetics/*metabolism&lt;/keyword&gt;&lt;keyword&gt;Oligonucleotide Array Sequence Analysis/*methods&lt;/keyword&gt;&lt;keyword&gt;Pattern Recognition, Automated/methods&lt;/keyword&gt;&lt;/keywords&gt;&lt;dates&gt;&lt;year&gt;2007&lt;/year&gt;&lt;pub-dates&gt;&lt;date&gt;Feb 22&lt;/date&gt;&lt;/pub-dates&gt;&lt;/dates&gt;&lt;isbn&gt;1471-2105 (Electronic)&amp;#xD;1471-2105 (Linking)&lt;/isbn&gt;&lt;accession-num&gt;17316436&lt;/accession-num&gt;&lt;urls&gt;&lt;related-urls&gt;&lt;url&gt;http://www.ncbi.nlm.nih.gov/pubmed/17316436&lt;/url&gt;&lt;/related-urls&gt;&lt;/urls&gt;&lt;custom2&gt;1821041&lt;/custom2&gt;&lt;electronic-resource-num&gt;10.1186/1471-2105-8-60&lt;/electronic-resource-num&gt;&lt;/record&gt;&lt;/Cite&gt;&lt;/EndNote&gt;</w:instrText>
      </w:r>
      <w:r w:rsidRPr="00854CD7">
        <w:rPr>
          <w:rFonts w:asciiTheme="minorHAnsi" w:hAnsiTheme="minorHAnsi"/>
        </w:rPr>
        <w:fldChar w:fldCharType="separate"/>
      </w:r>
      <w:r w:rsidR="00F122E4" w:rsidRPr="00F122E4">
        <w:rPr>
          <w:rFonts w:asciiTheme="minorHAnsi" w:hAnsiTheme="minorHAnsi"/>
          <w:noProof/>
          <w:vertAlign w:val="superscript"/>
          <w:lang w:val="en-US"/>
        </w:rPr>
        <w:t>28</w:t>
      </w:r>
      <w:r w:rsidRPr="00854CD7">
        <w:rPr>
          <w:rFonts w:asciiTheme="minorHAnsi" w:hAnsiTheme="minorHAnsi"/>
        </w:rPr>
        <w:fldChar w:fldCharType="end"/>
      </w:r>
      <w:r w:rsidRPr="00854CD7">
        <w:rPr>
          <w:rFonts w:asciiTheme="minorHAnsi" w:hAnsiTheme="minorHAnsi"/>
          <w:lang w:val="en-US"/>
        </w:rPr>
        <w:t>, biomarker discovery</w:t>
      </w:r>
      <w:r w:rsidRPr="00854CD7">
        <w:rPr>
          <w:rFonts w:asciiTheme="minorHAnsi" w:hAnsiTheme="minorHAnsi"/>
        </w:rPr>
        <w:fldChar w:fldCharType="begin"/>
      </w:r>
      <w:r w:rsidR="008010E1" w:rsidRPr="004C0774">
        <w:rPr>
          <w:rFonts w:asciiTheme="minorHAnsi" w:hAnsiTheme="minorHAnsi"/>
          <w:lang w:val="en-US"/>
        </w:rPr>
        <w:instrText xml:space="preserve"> ADDIN EN.CITE &lt;EndNote&gt;&lt;Cite&gt;&lt;Author&gt;Simon&lt;/Author&gt;&lt;Year&gt;2013&lt;/Year&gt;&lt;RecNum&gt;216&lt;/RecNum&gt;&lt;DisplayText&gt;&lt;style face="superscript"&gt;5&lt;/style&gt;&lt;/DisplayText&gt;&lt;record&gt;&lt;rec-number&gt;216&lt;/rec-number&gt;&lt;foreign-keys&gt;&lt;key app="EN" db-id="0pd9frw25a09fre2998pdzwcvrpx5rf02dsx" timestamp="1515600191"&gt;216&lt;/key&gt;&lt;/foreign-keys&gt;&lt;ref-type name="Journal Article"&gt;17&lt;/ref-type&gt;&lt;contributors&gt;&lt;authors&gt;&lt;author&gt;Simon, Noah&lt;/author&gt;&lt;author&gt;Friedman, Jerome&lt;/author&gt;&lt;author&gt;Hastie, Trevor&lt;/author&gt;&lt;author&gt;Tibshirani, Robert&lt;/author&gt;&lt;/authors&gt;&lt;/contributors&gt;&lt;titles&gt;&lt;title&gt;A Sparse-Group Lasso&lt;/title&gt;&lt;secondary-title&gt;Journal of Computational and Graphical Statistics&lt;/secondary-title&gt;&lt;/titles&gt;&lt;periodical&gt;&lt;full-title&gt;Journal of Computational and Graphical Statistics&lt;/full-title&gt;&lt;/periodical&gt;&lt;pages&gt;231-245&lt;/pages&gt;&lt;volume&gt;22&lt;/volume&gt;&lt;number&gt;2&lt;/number&gt;&lt;dates&gt;&lt;year&gt;2013&lt;/year&gt;&lt;/dates&gt;&lt;isbn&gt;1061-8600&amp;#xD;1537-2715&lt;/isbn&gt;&lt;urls&gt;&lt;/urls&gt;&lt;electronic-resource-num&gt;10.1080/10618600.2012.681250&lt;/electronic-resource-num&gt;&lt;/record&gt;&lt;/Cite&gt;&lt;/EndNote&gt;</w:instrText>
      </w:r>
      <w:r w:rsidRPr="00854CD7">
        <w:rPr>
          <w:rFonts w:asciiTheme="minorHAnsi" w:hAnsiTheme="minorHAnsi"/>
        </w:rPr>
        <w:fldChar w:fldCharType="separate"/>
      </w:r>
      <w:r w:rsidR="008010E1" w:rsidRPr="008010E1">
        <w:rPr>
          <w:rFonts w:asciiTheme="minorHAnsi" w:hAnsiTheme="minorHAnsi"/>
          <w:noProof/>
          <w:vertAlign w:val="superscript"/>
          <w:lang w:val="en-US"/>
        </w:rPr>
        <w:t>5</w:t>
      </w:r>
      <w:r w:rsidRPr="00854CD7">
        <w:rPr>
          <w:rFonts w:asciiTheme="minorHAnsi" w:hAnsiTheme="minorHAnsi"/>
        </w:rPr>
        <w:fldChar w:fldCharType="end"/>
      </w:r>
      <w:r w:rsidRPr="00854CD7">
        <w:rPr>
          <w:rFonts w:asciiTheme="minorHAnsi" w:hAnsiTheme="minorHAnsi"/>
          <w:lang w:val="en-US"/>
        </w:rPr>
        <w:t xml:space="preserve"> and the investigation of genetic associations </w:t>
      </w:r>
      <w:r w:rsidRPr="00854CD7">
        <w:rPr>
          <w:rFonts w:asciiTheme="minorHAnsi" w:hAnsiTheme="minorHAnsi"/>
        </w:rPr>
        <w:fldChar w:fldCharType="begin"/>
      </w:r>
      <w:r w:rsidR="00F122E4" w:rsidRPr="004C0774">
        <w:rPr>
          <w:rFonts w:asciiTheme="minorHAnsi" w:hAnsiTheme="minorHAnsi"/>
          <w:lang w:val="en-US"/>
        </w:rPr>
        <w:instrText xml:space="preserve"> ADDIN EN.CITE &lt;EndNote&gt;&lt;Cite&gt;&lt;Author&gt;Zhou&lt;/Author&gt;&lt;Year&gt;2010&lt;/Year&gt;&lt;RecNum&gt;217&lt;/RecNum&gt;&lt;DisplayText&gt;&lt;style face="superscript"&gt;29&lt;/style&gt;&lt;/DisplayText&gt;&lt;record&gt;&lt;rec-number&gt;217&lt;/rec-number&gt;&lt;foreign-keys&gt;&lt;key app="EN" db-id="0pd9frw25a09fre2998pdzwcvrpx5rf02dsx" timestamp="1515649036"&gt;217&lt;/key&gt;&lt;/foreign-keys&gt;&lt;ref-type name="Journal Article"&gt;17&lt;/ref-type&gt;&lt;contributors&gt;&lt;authors&gt;&lt;author&gt;Zhou, H.&lt;/author&gt;&lt;author&gt;Sehl, M. E.&lt;/author&gt;&lt;author&gt;Sinsheimer, J. S.&lt;/author&gt;&lt;author&gt;Lange, K.&lt;/author&gt;&lt;/authors&gt;&lt;/contributors&gt;&lt;auth-address&gt;Department of Statistics, North Carolina State University, Raleigh, NC 27695-8203, USA. huazhou@ucla.edu&lt;/auth-address&gt;&lt;titles&gt;&lt;title&gt;Association screening of common and rare genetic variants by penalized regression&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2375-82&lt;/pages&gt;&lt;volume&gt;26&lt;/volume&gt;&lt;number&gt;19&lt;/number&gt;&lt;keywords&gt;&lt;keyword&gt;Breast Neoplasms/*genetics&lt;/keyword&gt;&lt;keyword&gt;Databases, Factual&lt;/keyword&gt;&lt;keyword&gt;Female&lt;/keyword&gt;&lt;keyword&gt;Genetic Predisposition to Disease&lt;/keyword&gt;&lt;keyword&gt;Genetic Variation&lt;/keyword&gt;&lt;keyword&gt;Genome-Wide Association Study/*methods&lt;/keyword&gt;&lt;keyword&gt;Humans&lt;/keyword&gt;&lt;keyword&gt;Regression Analysis&lt;/keyword&gt;&lt;/keywords&gt;&lt;dates&gt;&lt;year&gt;2010&lt;/year&gt;&lt;pub-dates&gt;&lt;date&gt;Oct 1&lt;/date&gt;&lt;/pub-dates&gt;&lt;/dates&gt;&lt;isbn&gt;1367-4811 (Electronic)&amp;#xD;1367-4803 (Linking)&lt;/isbn&gt;&lt;accession-num&gt;20693321&lt;/accession-num&gt;&lt;urls&gt;&lt;related-urls&gt;&lt;url&gt;http://www.ncbi.nlm.nih.gov/pubmed/20693321&lt;/url&gt;&lt;/related-urls&gt;&lt;/urls&gt;&lt;custom2&gt;3025646&lt;/custom2&gt;&lt;electronic-resource-num&gt;10.1093/bioinformatics/btq448&lt;/electronic-resource-num&gt;&lt;/record&gt;&lt;/Cite&gt;&lt;/EndNote&gt;</w:instrText>
      </w:r>
      <w:r w:rsidRPr="00854CD7">
        <w:rPr>
          <w:rFonts w:asciiTheme="minorHAnsi" w:hAnsiTheme="minorHAnsi"/>
        </w:rPr>
        <w:fldChar w:fldCharType="separate"/>
      </w:r>
      <w:r w:rsidR="00F122E4" w:rsidRPr="00F122E4">
        <w:rPr>
          <w:rFonts w:asciiTheme="minorHAnsi" w:hAnsiTheme="minorHAnsi"/>
          <w:noProof/>
          <w:vertAlign w:val="superscript"/>
          <w:lang w:val="en-US"/>
        </w:rPr>
        <w:t>29</w:t>
      </w:r>
      <w:r w:rsidRPr="00854CD7">
        <w:rPr>
          <w:rFonts w:asciiTheme="minorHAnsi" w:hAnsiTheme="minorHAnsi"/>
        </w:rPr>
        <w:fldChar w:fldCharType="end"/>
      </w:r>
      <w:r w:rsidRPr="00854CD7">
        <w:rPr>
          <w:rFonts w:asciiTheme="minorHAnsi" w:hAnsiTheme="minorHAnsi"/>
          <w:lang w:val="en-US"/>
        </w:rPr>
        <w:t>. This method considers the grouping structure across predictors and penalizes at such group level to arrive at a “sparse” solution, i.e.</w:t>
      </w:r>
      <w:r>
        <w:rPr>
          <w:rFonts w:asciiTheme="minorHAnsi" w:hAnsiTheme="minorHAnsi"/>
          <w:lang w:val="en-US"/>
        </w:rPr>
        <w:t>,</w:t>
      </w:r>
      <w:r w:rsidRPr="00854CD7">
        <w:rPr>
          <w:rFonts w:asciiTheme="minorHAnsi" w:hAnsiTheme="minorHAnsi"/>
          <w:lang w:val="en-US"/>
        </w:rPr>
        <w:t xml:space="preserve"> where coefficients of unimportant </w:t>
      </w:r>
      <w:r>
        <w:rPr>
          <w:rFonts w:asciiTheme="minorHAnsi" w:hAnsiTheme="minorHAnsi"/>
          <w:lang w:val="en-US"/>
        </w:rPr>
        <w:t>groups</w:t>
      </w:r>
      <w:r w:rsidRPr="00854CD7">
        <w:rPr>
          <w:rFonts w:asciiTheme="minorHAnsi" w:hAnsiTheme="minorHAnsi"/>
          <w:lang w:val="en-US"/>
        </w:rPr>
        <w:t xml:space="preserve"> are set to zero. As a result, unimportant groups of predictors are filtered out while the generalization ability of the algorithm is maximized. The penalty takes the form</w:t>
      </w:r>
      <m:oMath>
        <m:r>
          <w:rPr>
            <w:rFonts w:ascii="Cambria Math" w:hAnsi="Cambria Math"/>
            <w:lang w:val="en-US"/>
          </w:rPr>
          <m:t xml:space="preserve"> </m:t>
        </m:r>
        <m:r>
          <m:rPr>
            <m:sty m:val="p"/>
          </m:rPr>
          <w:rPr>
            <w:rFonts w:ascii="Cambria Math" w:hAnsi="Cambria Math"/>
          </w:rPr>
          <m:t>Ω</m:t>
        </m:r>
        <m:r>
          <w:rPr>
            <w:rFonts w:ascii="Cambria Math" w:hAnsi="Cambria Math"/>
            <w:lang w:val="en-US"/>
          </w:rPr>
          <m:t>(</m:t>
        </m:r>
        <m:r>
          <w:rPr>
            <w:rFonts w:ascii="Cambria Math" w:hAnsi="Cambria Math"/>
          </w:rPr>
          <m:t>w</m:t>
        </m:r>
        <m:r>
          <w:rPr>
            <w:rFonts w:ascii="Cambria Math" w:hAnsi="Cambria Math"/>
            <w:lang w:val="en-US"/>
          </w:rPr>
          <m:t>)=λ</m:t>
        </m:r>
        <m:nary>
          <m:naryPr>
            <m:chr m:val="∑"/>
            <m:limLoc m:val="undOvr"/>
            <m:ctrlPr>
              <w:rPr>
                <w:rFonts w:ascii="Cambria Math" w:hAnsi="Cambria Math"/>
                <w:i/>
              </w:rPr>
            </m:ctrlPr>
          </m:naryPr>
          <m:sub>
            <m:r>
              <w:rPr>
                <w:rFonts w:ascii="Cambria Math" w:hAnsi="Cambria Math"/>
              </w:rPr>
              <m:t>g</m:t>
            </m:r>
            <m:r>
              <w:rPr>
                <w:rFonts w:ascii="Cambria Math" w:hAnsi="Cambria Math"/>
                <w:lang w:val="en-US"/>
              </w:rPr>
              <m:t>=1</m:t>
            </m:r>
          </m:sub>
          <m:sup>
            <m:r>
              <w:rPr>
                <w:rFonts w:ascii="Cambria Math" w:hAnsi="Cambria Math"/>
              </w:rPr>
              <m:t>G</m:t>
            </m:r>
          </m:sup>
          <m:e>
            <m:sSub>
              <m:sSubPr>
                <m:ctrlPr>
                  <w:rPr>
                    <w:rFonts w:ascii="Cambria Math" w:hAnsi="Cambria Math"/>
                    <w:i/>
                  </w:rPr>
                </m:ctrlPr>
              </m:sSubPr>
              <m:e>
                <m:r>
                  <w:rPr>
                    <w:rFonts w:ascii="Cambria Math" w:hAnsi="Cambria Math"/>
                    <w:lang w:val="en-US"/>
                  </w:rPr>
                  <m:t>||</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m:rPr>
                            <m:sty m:val="p"/>
                          </m:rPr>
                          <w:rPr>
                            <w:rFonts w:ascii="Cambria Math" w:hAnsi="Cambria Math"/>
                            <w:lang w:val="en-US"/>
                          </w:rPr>
                          <m:t>I</m:t>
                        </m:r>
                      </m:e>
                      <m:sub>
                        <m:r>
                          <w:rPr>
                            <w:rFonts w:ascii="Cambria Math" w:hAnsi="Cambria Math"/>
                          </w:rPr>
                          <m:t>g</m:t>
                        </m:r>
                      </m:sub>
                    </m:sSub>
                  </m:sub>
                </m:sSub>
                <m:r>
                  <w:rPr>
                    <w:rFonts w:ascii="Cambria Math" w:hAnsi="Cambria Math"/>
                    <w:lang w:val="en-US"/>
                  </w:rPr>
                  <m:t>||</m:t>
                </m:r>
              </m:e>
              <m:sub>
                <m:r>
                  <w:rPr>
                    <w:rFonts w:ascii="Cambria Math" w:hAnsi="Cambria Math"/>
                    <w:lang w:val="en-US"/>
                  </w:rPr>
                  <m:t>2</m:t>
                </m:r>
              </m:sub>
            </m:sSub>
          </m:e>
        </m:nary>
      </m:oMath>
      <w:r w:rsidRPr="00854CD7">
        <w:rPr>
          <w:rFonts w:asciiTheme="minorHAnsi" w:hAnsiTheme="minorHAnsi"/>
          <w:lang w:val="en-US"/>
        </w:rPr>
        <w:t xml:space="preserve">, where </w:t>
      </w:r>
      <m:oMath>
        <m:r>
          <w:rPr>
            <w:rFonts w:ascii="Cambria Math" w:hAnsi="Cambria Math"/>
          </w:rPr>
          <m:t>G</m:t>
        </m:r>
      </m:oMath>
      <w:r w:rsidRPr="00854CD7">
        <w:rPr>
          <w:rFonts w:asciiTheme="minorHAnsi" w:hAnsiTheme="minorHAnsi"/>
          <w:lang w:val="en-US"/>
        </w:rPr>
        <w:t xml:space="preserve"> represents a set of groups. In one study</w:t>
      </w:r>
      <w:r w:rsidRPr="00854CD7">
        <w:rPr>
          <w:rFonts w:asciiTheme="minorHAnsi" w:hAnsiTheme="minorHAnsi"/>
        </w:rPr>
        <w:fldChar w:fldCharType="begin"/>
      </w:r>
      <w:r w:rsidR="00F122E4" w:rsidRPr="004C0774">
        <w:rPr>
          <w:rFonts w:asciiTheme="minorHAnsi" w:hAnsiTheme="minorHAnsi"/>
          <w:lang w:val="en-US"/>
        </w:rPr>
        <w:instrText xml:space="preserve"> ADDIN EN.CITE &lt;EndNote&gt;&lt;Cite&gt;&lt;Author&gt;Ma&lt;/Author&gt;&lt;Year&gt;2007&lt;/Year&gt;&lt;RecNum&gt;159&lt;/RecNum&gt;&lt;DisplayText&gt;&lt;style face="superscript"&gt;28&lt;/style&gt;&lt;/DisplayText&gt;&lt;record&gt;&lt;rec-number&gt;159&lt;/rec-number&gt;&lt;foreign-keys&gt;&lt;key app="EN" db-id="0pd9frw25a09fre2998pdzwcvrpx5rf02dsx" timestamp="1505209498"&gt;159&lt;/key&gt;&lt;/foreign-keys&gt;&lt;ref-type name="Journal Article"&gt;17&lt;/ref-type&gt;&lt;contributors&gt;&lt;authors&gt;&lt;author&gt;Ma, S.&lt;/author&gt;&lt;author&gt;Song, X.&lt;/author&gt;&lt;author&gt;Huang, J.&lt;/author&gt;&lt;/authors&gt;&lt;/contributors&gt;&lt;auth-address&gt;Department of Epidemiology and Public Health, Yale University, New Haven, CT 06520, USA. shuangge.ma@yale.edu&lt;/auth-address&gt;&lt;titles&gt;&lt;title&gt;Supervised group Lasso with applications to microarray data analysis&lt;/title&gt;&lt;secondary-title&gt;BMC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bioinformatics&lt;/abbr-1&gt;&lt;/alt-periodical&gt;&lt;pages&gt;60&lt;/pages&gt;&lt;volume&gt;8&lt;/volume&gt;&lt;keywords&gt;&lt;keyword&gt;Algorithms&lt;/keyword&gt;&lt;keyword&gt;Artificial Intelligence&lt;/keyword&gt;&lt;keyword&gt;Biomarkers, Tumor/*analysis&lt;/keyword&gt;&lt;keyword&gt;Cluster Analysis&lt;/keyword&gt;&lt;keyword&gt;Gene Expression Profiling/*methods&lt;/keyword&gt;&lt;keyword&gt;Humans&lt;/keyword&gt;&lt;keyword&gt;*Multigene Family&lt;/keyword&gt;&lt;keyword&gt;Neoplasm Proteins/*analysis&lt;/keyword&gt;&lt;keyword&gt;Neoplasms/diagnosis/*genetics/*metabolism&lt;/keyword&gt;&lt;keyword&gt;Oligonucleotide Array Sequence Analysis/*methods&lt;/keyword&gt;&lt;keyword&gt;Pattern Recognition, Automated/methods&lt;/keyword&gt;&lt;/keywords&gt;&lt;dates&gt;&lt;year&gt;2007&lt;/year&gt;&lt;pub-dates&gt;&lt;date&gt;Feb 22&lt;/date&gt;&lt;/pub-dates&gt;&lt;/dates&gt;&lt;isbn&gt;1471-2105 (Electronic)&amp;#xD;1471-2105 (Linking)&lt;/isbn&gt;&lt;accession-num&gt;17316436&lt;/accession-num&gt;&lt;urls&gt;&lt;related-urls&gt;&lt;url&gt;http://www.ncbi.nlm.nih.gov/pubmed/17316436&lt;/url&gt;&lt;/related-urls&gt;&lt;/urls&gt;&lt;custom2&gt;1821041&lt;/custom2&gt;&lt;electronic-resource-num&gt;10.1186/1471-2105-8-60&lt;/electronic-resource-num&gt;&lt;/record&gt;&lt;/Cite&gt;&lt;/EndNote&gt;</w:instrText>
      </w:r>
      <w:r w:rsidRPr="00854CD7">
        <w:rPr>
          <w:rFonts w:asciiTheme="minorHAnsi" w:hAnsiTheme="minorHAnsi"/>
        </w:rPr>
        <w:fldChar w:fldCharType="separate"/>
      </w:r>
      <w:r w:rsidR="00F122E4" w:rsidRPr="00F122E4">
        <w:rPr>
          <w:rFonts w:asciiTheme="minorHAnsi" w:hAnsiTheme="minorHAnsi"/>
          <w:noProof/>
          <w:vertAlign w:val="superscript"/>
          <w:lang w:val="en-US"/>
        </w:rPr>
        <w:t>28</w:t>
      </w:r>
      <w:r w:rsidRPr="00854CD7">
        <w:rPr>
          <w:rFonts w:asciiTheme="minorHAnsi" w:hAnsiTheme="minorHAnsi"/>
        </w:rPr>
        <w:fldChar w:fldCharType="end"/>
      </w:r>
      <w:r w:rsidRPr="00854CD7">
        <w:rPr>
          <w:rFonts w:asciiTheme="minorHAnsi" w:hAnsiTheme="minorHAnsi"/>
          <w:lang w:val="en-US"/>
        </w:rPr>
        <w:t>, aiming to identify transcriptomic markers of cancer, the authors applied the group lasso penalty to select the most significant gene clusters</w:t>
      </w:r>
      <w:r>
        <w:rPr>
          <w:rFonts w:asciiTheme="minorHAnsi" w:hAnsiTheme="minorHAnsi"/>
          <w:lang w:val="en-US"/>
        </w:rPr>
        <w:t>. T</w:t>
      </w:r>
      <w:r w:rsidRPr="00854CD7">
        <w:rPr>
          <w:rFonts w:asciiTheme="minorHAnsi" w:hAnsiTheme="minorHAnsi"/>
          <w:lang w:val="en-US"/>
        </w:rPr>
        <w:t xml:space="preserve">he clusters were determined using K-means clustering </w:t>
      </w:r>
      <w:r>
        <w:rPr>
          <w:rFonts w:asciiTheme="minorHAnsi" w:hAnsiTheme="minorHAnsi"/>
          <w:lang w:val="en-US"/>
        </w:rPr>
        <w:t>before</w:t>
      </w:r>
      <w:r w:rsidRPr="00854CD7">
        <w:rPr>
          <w:rFonts w:asciiTheme="minorHAnsi" w:hAnsiTheme="minorHAnsi"/>
          <w:lang w:val="en-US"/>
        </w:rPr>
        <w:t xml:space="preserve"> machine learning. This resulted in the identification of 20 to 60 biologically plausible genes, selected from 500 candidates. One disadvantage of this method is that it naively assumes the absence of a sparse pattern within a given predictor group</w:t>
      </w:r>
      <w:r>
        <w:rPr>
          <w:rFonts w:asciiTheme="minorHAnsi" w:hAnsiTheme="minorHAnsi"/>
          <w:lang w:val="en-US"/>
        </w:rPr>
        <w:t>. T</w:t>
      </w:r>
      <w:r w:rsidRPr="00854CD7">
        <w:rPr>
          <w:rFonts w:asciiTheme="minorHAnsi" w:hAnsiTheme="minorHAnsi"/>
          <w:lang w:val="en-US"/>
        </w:rPr>
        <w:t>he assumption is too strong for m</w:t>
      </w:r>
      <w:r>
        <w:rPr>
          <w:rFonts w:asciiTheme="minorHAnsi" w:hAnsiTheme="minorHAnsi"/>
          <w:lang w:val="en-US"/>
        </w:rPr>
        <w:t xml:space="preserve">any applications. Therefore, in </w:t>
      </w:r>
      <w:r w:rsidRPr="00854CD7">
        <w:rPr>
          <w:rFonts w:asciiTheme="minorHAnsi" w:hAnsiTheme="minorHAnsi"/>
          <w:lang w:val="en-US"/>
        </w:rPr>
        <w:t>previous work</w:t>
      </w:r>
      <w:r w:rsidRPr="00854CD7">
        <w:rPr>
          <w:rFonts w:asciiTheme="minorHAnsi" w:hAnsiTheme="minorHAnsi"/>
        </w:rPr>
        <w:fldChar w:fldCharType="begin"/>
      </w:r>
      <w:r w:rsidR="008010E1" w:rsidRPr="004C0774">
        <w:rPr>
          <w:rFonts w:asciiTheme="minorHAnsi" w:hAnsiTheme="minorHAnsi"/>
          <w:lang w:val="en-US"/>
        </w:rPr>
        <w:instrText xml:space="preserve"> ADDIN EN.CITE &lt;EndNote&gt;&lt;Cite&gt;&lt;Author&gt;Simon&lt;/Author&gt;&lt;Year&gt;2013&lt;/Year&gt;&lt;RecNum&gt;216&lt;/RecNum&gt;&lt;DisplayText&gt;&lt;style face="superscript"&gt;5&lt;/style&gt;&lt;/DisplayText&gt;&lt;record&gt;&lt;rec-number&gt;216&lt;/rec-number&gt;&lt;foreign-keys&gt;&lt;key app="EN" db-id="0pd9frw25a09fre2998pdzwcvrpx5rf02dsx" timestamp="1515600191"&gt;216&lt;/key&gt;&lt;/foreign-keys&gt;&lt;ref-type name="Journal Article"&gt;17&lt;/ref-type&gt;&lt;contributors&gt;&lt;authors&gt;&lt;author&gt;Simon, Noah&lt;/author&gt;&lt;author&gt;Friedman, Jerome&lt;/author&gt;&lt;author&gt;Hastie, Trevor&lt;/author&gt;&lt;author&gt;Tibshirani, Robert&lt;/author&gt;&lt;/authors&gt;&lt;/contributors&gt;&lt;titles&gt;&lt;title&gt;A Sparse-Group Lasso&lt;/title&gt;&lt;secondary-title&gt;Journal of Computational and Graphical Statistics&lt;/secondary-title&gt;&lt;/titles&gt;&lt;periodical&gt;&lt;full-title&gt;Journal of Computational and Graphical Statistics&lt;/full-title&gt;&lt;/periodical&gt;&lt;pages&gt;231-245&lt;/pages&gt;&lt;volume&gt;22&lt;/volume&gt;&lt;number&gt;2&lt;/number&gt;&lt;dates&gt;&lt;year&gt;2013&lt;/year&gt;&lt;/dates&gt;&lt;isbn&gt;1061-8600&amp;#xD;1537-2715&lt;/isbn&gt;&lt;urls&gt;&lt;/urls&gt;&lt;electronic-resource-num&gt;10.1080/10618600.2012.681250&lt;/electronic-resource-num&gt;&lt;/record&gt;&lt;/Cite&gt;&lt;/EndNote&gt;</w:instrText>
      </w:r>
      <w:r w:rsidRPr="00854CD7">
        <w:rPr>
          <w:rFonts w:asciiTheme="minorHAnsi" w:hAnsiTheme="minorHAnsi"/>
        </w:rPr>
        <w:fldChar w:fldCharType="separate"/>
      </w:r>
      <w:r w:rsidR="008010E1" w:rsidRPr="008010E1">
        <w:rPr>
          <w:rFonts w:asciiTheme="minorHAnsi" w:hAnsiTheme="minorHAnsi"/>
          <w:noProof/>
          <w:vertAlign w:val="superscript"/>
          <w:lang w:val="en-US"/>
        </w:rPr>
        <w:t>5</w:t>
      </w:r>
      <w:r w:rsidRPr="00854CD7">
        <w:rPr>
          <w:rFonts w:asciiTheme="minorHAnsi" w:hAnsiTheme="minorHAnsi"/>
        </w:rPr>
        <w:fldChar w:fldCharType="end"/>
      </w:r>
      <w:r w:rsidRPr="00854CD7">
        <w:rPr>
          <w:rFonts w:asciiTheme="minorHAnsi" w:hAnsiTheme="minorHAnsi"/>
          <w:lang w:val="en-US"/>
        </w:rPr>
        <w:t xml:space="preserve"> the </w:t>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1</m:t>
            </m:r>
          </m:sub>
        </m:sSub>
      </m:oMath>
      <w:r w:rsidRPr="00854CD7">
        <w:rPr>
          <w:rFonts w:asciiTheme="minorHAnsi" w:hAnsiTheme="minorHAnsi"/>
          <w:lang w:val="en-US"/>
        </w:rPr>
        <w:t xml:space="preserve">-norm was combined with the group lasso to allow for within-group sparsity, and this technique has been termed  ‘sparse group lasso’ with penalty term </w:t>
      </w:r>
      <m:oMath>
        <m:r>
          <m:rPr>
            <m:sty m:val="p"/>
          </m:rPr>
          <w:rPr>
            <w:rFonts w:ascii="Cambria Math" w:hAnsi="Cambria Math"/>
          </w:rPr>
          <m:t>Ω</m:t>
        </m:r>
        <m:r>
          <w:rPr>
            <w:rFonts w:ascii="Cambria Math" w:hAnsi="Cambria Math"/>
            <w:lang w:val="en-US"/>
          </w:rPr>
          <m:t>(</m:t>
        </m:r>
        <m:r>
          <w:rPr>
            <w:rFonts w:ascii="Cambria Math" w:hAnsi="Cambria Math"/>
          </w:rPr>
          <m:t>w</m:t>
        </m:r>
        <m:r>
          <w:rPr>
            <w:rFonts w:ascii="Cambria Math" w:hAnsi="Cambria Math"/>
            <w:lang w:val="en-US"/>
          </w:rPr>
          <m:t>)=</m:t>
        </m:r>
        <m:sSub>
          <m:sSubPr>
            <m:ctrlPr>
              <w:rPr>
                <w:rFonts w:ascii="Cambria Math" w:hAnsi="Cambria Math"/>
                <w:i/>
              </w:rPr>
            </m:ctrlPr>
          </m:sSubPr>
          <m:e>
            <m:r>
              <w:rPr>
                <w:rFonts w:ascii="Cambria Math" w:hAnsi="Cambria Math"/>
                <w:lang w:val="en-US"/>
              </w:rPr>
              <m:t>λ</m:t>
            </m:r>
          </m:e>
          <m:sub>
            <m:r>
              <w:rPr>
                <w:rFonts w:ascii="Cambria Math" w:hAnsi="Cambria Math"/>
                <w:lang w:val="en-US"/>
              </w:rPr>
              <m:t>1</m:t>
            </m:r>
          </m:sub>
        </m:sSub>
        <m:sSub>
          <m:sSubPr>
            <m:ctrlPr>
              <w:rPr>
                <w:rFonts w:ascii="Cambria Math" w:hAnsi="Cambria Math"/>
                <w:i/>
              </w:rPr>
            </m:ctrlPr>
          </m:sSubPr>
          <m:e>
            <m:r>
              <w:rPr>
                <w:rFonts w:ascii="Cambria Math" w:hAnsi="Cambria Math"/>
                <w:lang w:val="en-US"/>
              </w:rPr>
              <m:t>||</m:t>
            </m:r>
            <m:r>
              <w:rPr>
                <w:rFonts w:ascii="Cambria Math" w:hAnsi="Cambria Math"/>
              </w:rPr>
              <m:t>w</m:t>
            </m:r>
            <m:r>
              <w:rPr>
                <w:rFonts w:ascii="Cambria Math" w:hAnsi="Cambria Math"/>
                <w:lang w:val="en-US"/>
              </w:rPr>
              <m:t>||</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nary>
          <m:naryPr>
            <m:chr m:val="∑"/>
            <m:limLoc m:val="undOvr"/>
            <m:ctrlPr>
              <w:rPr>
                <w:rFonts w:ascii="Cambria Math" w:hAnsi="Cambria Math"/>
                <w:i/>
              </w:rPr>
            </m:ctrlPr>
          </m:naryPr>
          <m:sub>
            <m:r>
              <w:rPr>
                <w:rFonts w:ascii="Cambria Math" w:hAnsi="Cambria Math"/>
              </w:rPr>
              <m:t>g</m:t>
            </m:r>
            <m:r>
              <w:rPr>
                <w:rFonts w:ascii="Cambria Math" w:hAnsi="Cambria Math"/>
                <w:lang w:val="en-US"/>
              </w:rPr>
              <m:t>=1</m:t>
            </m:r>
          </m:sub>
          <m:sup>
            <m:r>
              <w:rPr>
                <w:rFonts w:ascii="Cambria Math" w:hAnsi="Cambria Math"/>
              </w:rPr>
              <m:t>G</m:t>
            </m:r>
          </m:sup>
          <m:e>
            <m:sSub>
              <m:sSubPr>
                <m:ctrlPr>
                  <w:rPr>
                    <w:rFonts w:ascii="Cambria Math" w:hAnsi="Cambria Math"/>
                    <w:i/>
                  </w:rPr>
                </m:ctrlPr>
              </m:sSubPr>
              <m:e>
                <m:r>
                  <w:rPr>
                    <w:rFonts w:ascii="Cambria Math" w:hAnsi="Cambria Math"/>
                    <w:lang w:val="en-US"/>
                  </w:rPr>
                  <m:t>||</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m:rPr>
                            <m:sty m:val="p"/>
                          </m:rPr>
                          <w:rPr>
                            <w:rFonts w:ascii="Cambria Math" w:hAnsi="Cambria Math"/>
                            <w:lang w:val="en-US"/>
                          </w:rPr>
                          <m:t>I</m:t>
                        </m:r>
                      </m:e>
                      <m:sub>
                        <m:r>
                          <w:rPr>
                            <w:rFonts w:ascii="Cambria Math" w:hAnsi="Cambria Math"/>
                          </w:rPr>
                          <m:t>g</m:t>
                        </m:r>
                      </m:sub>
                    </m:sSub>
                  </m:sub>
                </m:sSub>
                <m:r>
                  <w:rPr>
                    <w:rFonts w:ascii="Cambria Math" w:hAnsi="Cambria Math"/>
                    <w:lang w:val="en-US"/>
                  </w:rPr>
                  <m:t>||</m:t>
                </m:r>
              </m:e>
              <m:sub>
                <m:r>
                  <w:rPr>
                    <w:rFonts w:ascii="Cambria Math" w:hAnsi="Cambria Math"/>
                    <w:lang w:val="en-US"/>
                  </w:rPr>
                  <m:t>2</m:t>
                </m:r>
              </m:sub>
            </m:sSub>
          </m:e>
        </m:nary>
      </m:oMath>
      <w:r w:rsidRPr="00854CD7">
        <w:rPr>
          <w:rFonts w:asciiTheme="minorHAnsi" w:hAnsiTheme="minorHAnsi"/>
          <w:lang w:val="en-US"/>
        </w:rPr>
        <w:t xml:space="preserve">. One successful application of this approach has been </w:t>
      </w:r>
      <w:r>
        <w:rPr>
          <w:rFonts w:asciiTheme="minorHAnsi" w:hAnsiTheme="minorHAnsi"/>
          <w:lang w:val="en-US"/>
        </w:rPr>
        <w:t>an</w:t>
      </w:r>
      <w:r w:rsidRPr="00854CD7">
        <w:rPr>
          <w:rFonts w:asciiTheme="minorHAnsi" w:hAnsiTheme="minorHAnsi"/>
          <w:lang w:val="en-US"/>
        </w:rPr>
        <w:t xml:space="preserve"> unsupervised analysis across omics modalities </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&lt;EndNote&gt;&lt;Cite&gt;&lt;Author&gt;Lin&lt;/Author&gt;&lt;Year&gt;2013&lt;/Year&gt;&lt;RecNum&gt;218&lt;/RecNum&gt;&lt;DisplayText&gt;&lt;style face="superscript"&gt;30&lt;/style&gt;&lt;/DisplayText&gt;&lt;record&gt;&lt;rec-number&gt;218&lt;/rec-number&gt;&lt;foreign-keys&gt;&lt;key app="EN" db-id="0pd9frw25a09fre2998pdzwcvrpx5rf02dsx" timestamp="1515649101"&gt;218&lt;/key&gt;&lt;/foreign-keys&gt;&lt;ref-type name="Journal Article"&gt;17&lt;/ref-type&gt;&lt;contributors&gt;&lt;authors&gt;&lt;author&gt;Lin, D.&lt;/author&gt;&lt;author&gt;Zhang, J.&lt;/author&gt;&lt;author&gt;Li, J.&lt;/author&gt;&lt;author&gt;Calhoun, V. D.&lt;/author&gt;&lt;author&gt;Deng, H. W.&lt;/author&gt;&lt;author&gt;Wang, Y. P.&lt;/author&gt;&lt;/authors&gt;&lt;/contributors&gt;&lt;auth-address&gt;Biomedical Engineering Department, Tulane University, New Orleans, LA, USA.&lt;/auth-address&gt;&lt;titles&gt;&lt;title&gt;Group sparse canonical correlation analysis for genomic data integration&lt;/title&gt;&lt;secondary-title&gt;BMC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bioinformatics&lt;/abbr-1&gt;&lt;/alt-periodical&gt;&lt;pages&gt;245&lt;/pages&gt;&lt;volume&gt;14&lt;/volume&gt;&lt;keywords&gt;&lt;keyword&gt;Algorithms&lt;/keyword&gt;&lt;keyword&gt;DNA Copy Number Variations/genetics&lt;/keyword&gt;&lt;keyword&gt;Genetic Markers/genetics&lt;/keyword&gt;&lt;keyword&gt;*Genome, Human&lt;/keyword&gt;&lt;keyword&gt;Genome-Wide Association Study/*methods&lt;/keyword&gt;&lt;keyword&gt;Genomics/*methods&lt;/keyword&gt;&lt;keyword&gt;Humans&lt;/keyword&gt;&lt;keyword&gt;Polymorphism, Single Nucleotide&lt;/keyword&gt;&lt;keyword&gt;*Systems Integration&lt;/keyword&gt;&lt;/keywords&gt;&lt;dates&gt;&lt;year&gt;2013&lt;/year&gt;&lt;pub-dates&gt;&lt;date&gt;Aug 12&lt;/date&gt;&lt;/pub-dates&gt;&lt;/dates&gt;&lt;isbn&gt;1471-2105 (Electronic)&amp;#xD;1471-2105 (Linking)&lt;/isbn&gt;&lt;accession-num&gt;23937249&lt;/accession-num&gt;&lt;urls&gt;&lt;related-urls&gt;&lt;url&gt;http://www.ncbi.nlm.nih.gov/pubmed/23937249&lt;/url&gt;&lt;/related-urls&gt;&lt;/urls&gt;&lt;custom2&gt;3751310&lt;/custom2&gt;&lt;electronic-resource-num&gt;10.1186/1471-2105-14-245&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30</w:t>
      </w:r>
      <w:r w:rsidRPr="00854CD7">
        <w:rPr>
          <w:rFonts w:asciiTheme="minorHAnsi" w:hAnsiTheme="minorHAnsi"/>
          <w:lang w:val="en-US"/>
        </w:rPr>
        <w:fldChar w:fldCharType="end"/>
      </w:r>
      <w:r w:rsidRPr="00854CD7">
        <w:rPr>
          <w:rFonts w:asciiTheme="minorHAnsi" w:hAnsiTheme="minorHAnsi"/>
          <w:lang w:val="en-US"/>
        </w:rPr>
        <w:t>. This study explored the association between genetic and transcriptomic predictors using canonical correlation analysis. By introducing the sparse group structure into the model, the authors demonstrated a higher true positive rate than obtained using conventional methods.</w:t>
      </w:r>
    </w:p>
    <w:p w14:paraId="1047B3F9" w14:textId="77777777" w:rsidR="00DD3EF5" w:rsidRPr="00854CD7" w:rsidRDefault="00DD3EF5" w:rsidP="00DD3EF5">
      <w:pPr>
        <w:spacing w:line="360" w:lineRule="auto"/>
        <w:jc w:val="both"/>
        <w:rPr>
          <w:rFonts w:asciiTheme="minorHAnsi" w:hAnsiTheme="minorHAnsi"/>
          <w:u w:val="single"/>
          <w:lang w:val="en-US"/>
        </w:rPr>
      </w:pPr>
      <w:r w:rsidRPr="00854CD7">
        <w:rPr>
          <w:rFonts w:asciiTheme="minorHAnsi" w:hAnsiTheme="minorHAnsi"/>
          <w:u w:val="single"/>
          <w:lang w:val="en-US"/>
        </w:rPr>
        <w:t>Penalization on the difference of coefficients</w:t>
      </w:r>
    </w:p>
    <w:p w14:paraId="29D017E6" w14:textId="156F8399" w:rsidR="00DD3EF5" w:rsidRPr="00854CD7" w:rsidRDefault="00DD3EF5" w:rsidP="00DD3EF5">
      <w:pPr>
        <w:spacing w:line="360" w:lineRule="auto"/>
        <w:jc w:val="both"/>
        <w:rPr>
          <w:rFonts w:asciiTheme="minorHAnsi" w:hAnsiTheme="minorHAnsi"/>
          <w:lang w:val="en-US"/>
        </w:rPr>
      </w:pPr>
      <w:r w:rsidRPr="00854CD7">
        <w:rPr>
          <w:rFonts w:asciiTheme="minorHAnsi" w:hAnsiTheme="minorHAnsi"/>
          <w:lang w:val="en-US"/>
        </w:rPr>
        <w:t xml:space="preserve">Another extension to the Lasso method is to penalize the difference between coefficients. The primary approach is the so-called ‘fused Lasso’ </w:t>
      </w:r>
      <w:r w:rsidRPr="00854CD7">
        <w:rPr>
          <w:rFonts w:asciiTheme="minorHAnsi" w:hAnsiTheme="minorHAnsi"/>
          <w:lang w:val="en-US"/>
        </w:rPr>
        <w:fldChar w:fldCharType="begin"/>
      </w:r>
      <w:r w:rsidR="008010E1">
        <w:rPr>
          <w:rFonts w:asciiTheme="minorHAnsi" w:hAnsiTheme="minorHAnsi"/>
          <w:lang w:val="en-US"/>
        </w:rPr>
        <w:instrText xml:space="preserve"> ADDIN EN.CITE &lt;EndNote&gt;&lt;Cite&gt;&lt;Author&gt;Tibshirani&lt;/Author&gt;&lt;Year&gt;2005&lt;/Year&gt;&lt;RecNum&gt;160&lt;/RecNum&gt;&lt;DisplayText&gt;&lt;style face="superscript"&gt;6&lt;/style&gt;&lt;/DisplayText&gt;&lt;record&gt;&lt;rec-number&gt;160&lt;/rec-number&gt;&lt;foreign-keys&gt;&lt;key app="EN" db-id="0pd9frw25a09fre2998pdzwcvrpx5rf02dsx" timestamp="1505211225"&gt;160&lt;/key&gt;&lt;/foreign-keys&gt;&lt;ref-type name="Journal Article"&gt;17&lt;/ref-type&gt;&lt;contributors&gt;&lt;authors&gt;&lt;author&gt;Tibshirani, Robert&lt;/author&gt;&lt;author&gt;Saunders, Michael&lt;/author&gt;&lt;author&gt;Rosset, Saharon&lt;/author&gt;&lt;author&gt;Zhu, Ji&lt;/author&gt;&lt;author&gt;Knight, Keith&lt;/author&gt;&lt;/authors&gt;&lt;/contributors&gt;&lt;titles&gt;&lt;title&gt;Sparsity and smoothness via the fused lasso&lt;/title&gt;&lt;secondary-title&gt;Journal of the Royal Statistical Society: Series B (Statistical Methodology)&lt;/secondary-title&gt;&lt;/titles&gt;&lt;periodical&gt;&lt;full-title&gt;Journal of the Royal Statistical Society: Series B (Statistical Methodology)&lt;/full-title&gt;&lt;/periodical&gt;&lt;pages&gt;91-108&lt;/pages&gt;&lt;volume&gt;67&lt;/volume&gt;&lt;number&gt;1&lt;/number&gt;&lt;dates&gt;&lt;year&gt;2005&lt;/year&gt;&lt;/dates&gt;&lt;isbn&gt;1369-7412&amp;#xD;1467-9868&lt;/isbn&gt;&lt;urls&gt;&lt;/urls&gt;&lt;electronic-resource-num&gt;10.1111/j.1467-9868.2005.00490.x&lt;/electronic-resource-num&gt;&lt;/record&gt;&lt;/Cite&gt;&lt;/EndNote&gt;</w:instrText>
      </w:r>
      <w:r w:rsidRPr="00854CD7">
        <w:rPr>
          <w:rFonts w:asciiTheme="minorHAnsi" w:hAnsiTheme="minorHAnsi"/>
          <w:lang w:val="en-US"/>
        </w:rPr>
        <w:fldChar w:fldCharType="separate"/>
      </w:r>
      <w:r w:rsidR="008010E1" w:rsidRPr="008010E1">
        <w:rPr>
          <w:rFonts w:asciiTheme="minorHAnsi" w:hAnsiTheme="minorHAnsi"/>
          <w:noProof/>
          <w:vertAlign w:val="superscript"/>
          <w:lang w:val="en-US"/>
        </w:rPr>
        <w:t>6</w:t>
      </w:r>
      <w:r w:rsidRPr="00854CD7">
        <w:rPr>
          <w:rFonts w:asciiTheme="minorHAnsi" w:hAnsiTheme="minorHAnsi"/>
          <w:lang w:val="en-US"/>
        </w:rPr>
        <w:fldChar w:fldCharType="end"/>
      </w:r>
      <w:r w:rsidRPr="00854CD7">
        <w:rPr>
          <w:rFonts w:asciiTheme="minorHAnsi" w:hAnsiTheme="minorHAnsi"/>
          <w:lang w:val="en-US"/>
        </w:rPr>
        <w:t xml:space="preserve"> (</w:t>
      </w:r>
      <m:oMath>
        <m:r>
          <m:rPr>
            <m:sty m:val="p"/>
          </m:rPr>
          <w:rPr>
            <w:rFonts w:ascii="Cambria Math" w:hAnsi="Cambria Math"/>
          </w:rPr>
          <m:t>Ω</m:t>
        </m:r>
        <m:d>
          <m:dPr>
            <m:ctrlPr>
              <w:rPr>
                <w:rFonts w:ascii="Cambria Math" w:hAnsi="Cambria Math"/>
                <w:i/>
              </w:rPr>
            </m:ctrlPr>
          </m:dPr>
          <m:e>
            <m:r>
              <w:rPr>
                <w:rFonts w:ascii="Cambria Math" w:hAnsi="Cambria Math"/>
              </w:rPr>
              <m:t>w</m:t>
            </m:r>
          </m:e>
        </m:d>
        <m:r>
          <w:rPr>
            <w:rFonts w:ascii="Cambria Math" w:hAnsi="Cambria Math"/>
            <w:lang w:val="en-US"/>
          </w:rPr>
          <m:t>=</m:t>
        </m:r>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w:rPr>
                    <w:rFonts w:ascii="Cambria Math" w:hAnsi="Cambria Math"/>
                    <w:lang w:val="en-US"/>
                  </w:rPr>
                  <m:t>1</m:t>
                </m:r>
              </m:sub>
            </m:sSub>
            <m:r>
              <w:rPr>
                <w:rFonts w:ascii="Cambria Math" w:hAnsi="Cambria Math"/>
                <w:lang w:val="en-US"/>
              </w:rPr>
              <m:t>||</m:t>
            </m:r>
            <m:r>
              <w:rPr>
                <w:rFonts w:ascii="Cambria Math" w:hAnsi="Cambria Math"/>
              </w:rPr>
              <m:t>w</m:t>
            </m:r>
            <m:r>
              <w:rPr>
                <w:rFonts w:ascii="Cambria Math" w:hAnsi="Cambria Math"/>
                <w:lang w:val="en-US"/>
              </w:rPr>
              <m:t>||</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λ</m:t>
            </m:r>
          </m:e>
          <m:sub>
            <m:r>
              <w:rPr>
                <w:rFonts w:ascii="Cambria Math" w:hAnsi="Cambria Math"/>
                <w:lang w:val="en-US"/>
              </w:rPr>
              <m:t>2</m:t>
            </m:r>
          </m:sub>
        </m:sSub>
        <m:nary>
          <m:naryPr>
            <m:chr m:val="∑"/>
            <m:limLoc m:val="undOvr"/>
            <m:ctrlPr>
              <w:rPr>
                <w:rFonts w:ascii="Cambria Math" w:hAnsi="Cambria Math"/>
                <w:i/>
              </w:rPr>
            </m:ctrlPr>
          </m:naryPr>
          <m:sub>
            <m:r>
              <w:rPr>
                <w:rFonts w:ascii="Cambria Math" w:hAnsi="Cambria Math"/>
              </w:rPr>
              <m:t>i</m:t>
            </m:r>
            <m:r>
              <w:rPr>
                <w:rFonts w:ascii="Cambria Math" w:hAnsi="Cambria Math"/>
                <w:lang w:val="en-US"/>
              </w:rPr>
              <m:t>=1</m:t>
            </m:r>
          </m:sub>
          <m:sup>
            <m:r>
              <w:rPr>
                <w:rFonts w:ascii="Cambria Math" w:hAnsi="Cambria Math"/>
              </w:rPr>
              <m:t>p</m:t>
            </m:r>
          </m:sup>
          <m:e>
            <m:r>
              <w:rPr>
                <w:rFonts w:ascii="Cambria Math" w:hAnsi="Cambria Math"/>
                <w:lang w:val="en-US"/>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w</m:t>
                </m:r>
              </m:e>
              <m:sub>
                <m:r>
                  <w:rPr>
                    <w:rFonts w:ascii="Cambria Math" w:hAnsi="Cambria Math"/>
                  </w:rPr>
                  <m:t>i</m:t>
                </m:r>
                <m:r>
                  <w:rPr>
                    <w:rFonts w:ascii="Cambria Math" w:hAnsi="Cambria Math"/>
                    <w:lang w:val="en-US"/>
                  </w:rPr>
                  <m:t>=1</m:t>
                </m:r>
              </m:sub>
            </m:sSub>
            <m:r>
              <w:rPr>
                <w:rFonts w:ascii="Cambria Math" w:hAnsi="Cambria Math"/>
                <w:lang w:val="en-US"/>
              </w:rPr>
              <m:t>|</m:t>
            </m:r>
          </m:e>
        </m:nary>
      </m:oMath>
      <w:r w:rsidRPr="00854CD7">
        <w:rPr>
          <w:rFonts w:asciiTheme="minorHAnsi" w:hAnsiTheme="minorHAnsi"/>
          <w:lang w:val="en-US"/>
        </w:rPr>
        <w:t xml:space="preserve">), which assumes the predictors to be ordered and the difference between adjacent predictors to be small. This penalty encourages the smoothness of coefficients across predictors while retaining the maximum predictability. This strategy has been applied successfully to GWAS studies, to account for the LD effects </w:t>
      </w:r>
      <w:r w:rsidRPr="00854CD7">
        <w:rPr>
          <w:rFonts w:asciiTheme="minorHAnsi" w:hAnsiTheme="minorHAnsi"/>
        </w:rPr>
        <w:fldChar w:fldCharType="begin">
          <w:fldData xml:space="preserve">PEVuZE5vdGU+PENpdGU+PEF1dGhvcj5MaXU8L0F1dGhvcj48WWVhcj4yMDEzPC9ZZWFyPjxSZWNO
dW0+MjIwPC9SZWNOdW0+PERpc3BsYXlUZXh0PjxzdHlsZSBmYWNlPSJzdXBlcnNjcmlwdCI+Nywz
MTwvc3R5bGU+PC9EaXNwbGF5VGV4dD48cmVjb3JkPjxyZWMtbnVtYmVyPjIyMDwvcmVjLW51bWJl
cj48Zm9yZWlnbi1rZXlzPjxrZXkgYXBwPSJFTiIgZGItaWQ9IjBwZDlmcncyNWEwOWZyZTI5OThw
ZHp3Y3ZycHg1cmYwMmRzeCIgdGltZXN0YW1wPSIxNTE1NzQwMDMxIj4yMjA8L2tleT48L2ZvcmVp
Z24ta2V5cz48cmVmLXR5cGUgbmFtZT0iSm91cm5hbCBBcnRpY2xlIj4xNzwvcmVmLXR5cGU+PGNv
bnRyaWJ1dG9ycz48YXV0aG9ycz48YXV0aG9yPkxpdSwgSi48L2F1dGhvcj48YXV0aG9yPldhbmcs
IEsuPC9hdXRob3I+PGF1dGhvcj5NYSwgUy48L2F1dGhvcj48YXV0aG9yPkh1YW5nLCBKLjwvYXV0
aG9yPjwvYXV0aG9ycz48L2NvbnRyaWJ1dG9ycz48YXV0aC1hZGRyZXNzPlNjaG9vbCBvZiBQdWJs
aWMgSGVhbHRoLCBZYWxlIFVuaXZlcnNpdHksIE5ldyBIYXZlbiwgQ1QgMDY1MjAsIFVTQS4mI3hE
O0RlcGFydG1lbnQgb2YgQmlvc3RhdGlzdGljcywgVW5pdmVyc2l0eSBvZiBJb3dhLCBJb3dhIENp
dHksIElBIDUyMjQyLCBVU0EuJiN4RDtEZXBhcnRtZW50IG9mIFN0YXRpc3RpY3MgYW5kIEFjdHVh
cmlhbCBTY2llbmNlLCBEZXBhcnRtZW50IG9mIEJpb3N0YXRpc3RpY3MsIFVuaXZlcnNpdHkgb2Yg
SW93YSwgSW93YSBDaXR5LCBJQSA1MjI0MiwgVVNBLjwvYXV0aC1hZGRyZXNzPjx0aXRsZXM+PHRp
dGxlPkFjY291bnRpbmcgZm9yIGxpbmthZ2UgZGlzZXF1aWxpYnJpdW0gaW4gZ2Vub21lLXdpZGUg
YXNzb2NpYXRpb24gc3R1ZGllczogQSBwZW5hbGl6ZWQgcmVncmVzc2lvbiBtZXRob2Q8L3RpdGxl
PjxzZWNvbmRhcnktdGl0bGU+U3RhdCBJbnRlcmZhY2U8L3NlY29uZGFyeS10aXRsZT48YWx0LXRp
dGxlPlN0YXRpc3RpY3MgYW5kIGl0cyBpbnRlcmZhY2U8L2FsdC10aXRsZT48L3RpdGxlcz48cGVy
aW9kaWNhbD48ZnVsbC10aXRsZT5TdGF0IEludGVyZmFjZTwvZnVsbC10aXRsZT48YWJici0xPlN0
YXRpc3RpY3MgYW5kIGl0cyBpbnRlcmZhY2U8L2FiYnItMT48L3BlcmlvZGljYWw+PGFsdC1wZXJp
b2RpY2FsPjxmdWxsLXRpdGxlPlN0YXQgSW50ZXJmYWNlPC9mdWxsLXRpdGxlPjxhYmJyLTE+U3Rh
dGlzdGljcyBhbmQgaXRzIGludGVyZmFjZTwvYWJici0xPjwvYWx0LXBlcmlvZGljYWw+PHBhZ2Vz
Pjk5LTExNTwvcGFnZXM+PHZvbHVtZT42PC92b2x1bWU+PG51bWJlcj4xPC9udW1iZXI+PGRhdGVz
Pjx5ZWFyPjIwMTM8L3llYXI+PHB1Yi1kYXRlcz48ZGF0ZT5KYW4gMTwvZGF0ZT48L3B1Yi1kYXRl
cz48L2RhdGVzPjxpc2JuPjE5MzgtNzk4OSAoUHJpbnQpJiN4RDsxOTM4LTc5ODkgKExpbmtpbmcp
PC9pc2JuPjxhY2Nlc3Npb24tbnVtPjI1MjU4NjU1PC9hY2Nlc3Npb24tbnVtPjx1cmxzPjxyZWxh
dGVkLXVybHM+PHVybD5odHRwOi8vd3d3Lm5jYmkubmxtLm5paC5nb3YvcHVibWVkLzI1MjU4NjU1
PC91cmw+PC9yZWxhdGVkLXVybHM+PC91cmxzPjxjdXN0b20yPjQxNzIzNDQ8L2N1c3RvbTI+PGVs
ZWN0cm9uaWMtcmVzb3VyY2UtbnVtPjEwLjQzMTAvU0lJLjIwMTMudjYubjEuYTEwPC9lbGVjdHJv
bmljLXJlc291cmNlLW51bT48L3JlY29yZD48L0NpdGU+PENpdGU+PEF1dGhvcj5ZYW5nPC9BdXRo
b3I+PFllYXI+MjAxNjwvWWVhcj48UmVjTnVtPjIwMjwvUmVjTnVtPjxyZWNvcmQ+PHJlYy1udW1i
ZXI+MjAyPC9yZWMtbnVtYmVyPjxmb3JlaWduLWtleXM+PGtleSBhcHA9IkVOIiBkYi1pZD0iMHBk
OWZydzI1YTA5ZnJlMjk5OHBkendjdnJweDVyZjAyZHN4IiB0aW1lc3RhbXA9IjE1MDgxNzE0ODci
PjIwMjwva2V5PjwvZm9yZWlnbi1rZXlzPjxyZWYtdHlwZSBuYW1lPSJKb3VybmFsIEFydGljbGUi
PjE3PC9yZWYtdHlwZT48Y29udHJpYnV0b3JzPjxhdXRob3JzPjxhdXRob3I+WWFuZywgVGFvPC9h
dXRob3I+PGF1dGhvcj5MaXUsIEp1bjwvYXV0aG9yPjxhdXRob3I+R29uZywgUGluZ2h1YTwvYXV0
aG9yPjxhdXRob3I+WmhhbmcsIFJ1aXdlbjwvYXV0aG9yPjxhdXRob3I+U2hlbiwgWGlhb3Rvbmc8
L2F1dGhvcj48YXV0aG9yPlllLCBKaWVwaW5nPC9hdXRob3I+PC9hdXRob3JzPjwvY29udHJpYnV0
b3JzPjx0aXRsZXM+PHRpdGxlPkFic29sdXRlIEZ1c2VkIExhc3NvIGFuZCBJdHMgQXBwbGljYXRp
b24gdG8gR2Vub21lLVdpZGUgQXNzb2NpYXRpb24gU3R1ZGllczwvdGl0bGU+PC90aXRsZXM+PHBh
Z2VzPjE5NTUtMTk2NDwvcGFnZXM+PGRhdGVzPjx5ZWFyPjIwMTY8L3llYXI+PC9kYXRlcz48dXJs
cz48L3VybHM+PGVsZWN0cm9uaWMtcmVzb3VyY2UtbnVtPjEwLjExNDUvMjkzOTY3Mi4yOTM5ODI3
PC9lbGVjdHJvbmljLXJlc291cmNlLW51bT48L3JlY29yZD48L0NpdGU+PC9FbmROb3RlPn==
</w:fldData>
        </w:fldChar>
      </w:r>
      <w:r w:rsidR="00F122E4" w:rsidRPr="004C0774">
        <w:rPr>
          <w:rFonts w:asciiTheme="minorHAnsi" w:hAnsiTheme="minorHAnsi"/>
          <w:lang w:val="en-US"/>
        </w:rPr>
        <w:instrText xml:space="preserve"> ADDIN EN.CITE </w:instrText>
      </w:r>
      <w:r w:rsidR="00F122E4">
        <w:rPr>
          <w:rFonts w:asciiTheme="minorHAnsi" w:hAnsiTheme="minorHAnsi"/>
        </w:rPr>
        <w:fldChar w:fldCharType="begin">
          <w:fldData xml:space="preserve">PEVuZE5vdGU+PENpdGU+PEF1dGhvcj5MaXU8L0F1dGhvcj48WWVhcj4yMDEzPC9ZZWFyPjxSZWNO
dW0+MjIwPC9SZWNOdW0+PERpc3BsYXlUZXh0PjxzdHlsZSBmYWNlPSJzdXBlcnNjcmlwdCI+Nywz
MTwvc3R5bGU+PC9EaXNwbGF5VGV4dD48cmVjb3JkPjxyZWMtbnVtYmVyPjIyMDwvcmVjLW51bWJl
cj48Zm9yZWlnbi1rZXlzPjxrZXkgYXBwPSJFTiIgZGItaWQ9IjBwZDlmcncyNWEwOWZyZTI5OThw
ZHp3Y3ZycHg1cmYwMmRzeCIgdGltZXN0YW1wPSIxNTE1NzQwMDMxIj4yMjA8L2tleT48L2ZvcmVp
Z24ta2V5cz48cmVmLXR5cGUgbmFtZT0iSm91cm5hbCBBcnRpY2xlIj4xNzwvcmVmLXR5cGU+PGNv
bnRyaWJ1dG9ycz48YXV0aG9ycz48YXV0aG9yPkxpdSwgSi48L2F1dGhvcj48YXV0aG9yPldhbmcs
IEsuPC9hdXRob3I+PGF1dGhvcj5NYSwgUy48L2F1dGhvcj48YXV0aG9yPkh1YW5nLCBKLjwvYXV0
aG9yPjwvYXV0aG9ycz48L2NvbnRyaWJ1dG9ycz48YXV0aC1hZGRyZXNzPlNjaG9vbCBvZiBQdWJs
aWMgSGVhbHRoLCBZYWxlIFVuaXZlcnNpdHksIE5ldyBIYXZlbiwgQ1QgMDY1MjAsIFVTQS4mI3hE
O0RlcGFydG1lbnQgb2YgQmlvc3RhdGlzdGljcywgVW5pdmVyc2l0eSBvZiBJb3dhLCBJb3dhIENp
dHksIElBIDUyMjQyLCBVU0EuJiN4RDtEZXBhcnRtZW50IG9mIFN0YXRpc3RpY3MgYW5kIEFjdHVh
cmlhbCBTY2llbmNlLCBEZXBhcnRtZW50IG9mIEJpb3N0YXRpc3RpY3MsIFVuaXZlcnNpdHkgb2Yg
SW93YSwgSW93YSBDaXR5LCBJQSA1MjI0MiwgVVNBLjwvYXV0aC1hZGRyZXNzPjx0aXRsZXM+PHRp
dGxlPkFjY291bnRpbmcgZm9yIGxpbmthZ2UgZGlzZXF1aWxpYnJpdW0gaW4gZ2Vub21lLXdpZGUg
YXNzb2NpYXRpb24gc3R1ZGllczogQSBwZW5hbGl6ZWQgcmVncmVzc2lvbiBtZXRob2Q8L3RpdGxl
PjxzZWNvbmRhcnktdGl0bGU+U3RhdCBJbnRlcmZhY2U8L3NlY29uZGFyeS10aXRsZT48YWx0LXRp
dGxlPlN0YXRpc3RpY3MgYW5kIGl0cyBpbnRlcmZhY2U8L2FsdC10aXRsZT48L3RpdGxlcz48cGVy
aW9kaWNhbD48ZnVsbC10aXRsZT5TdGF0IEludGVyZmFjZTwvZnVsbC10aXRsZT48YWJici0xPlN0
YXRpc3RpY3MgYW5kIGl0cyBpbnRlcmZhY2U8L2FiYnItMT48L3BlcmlvZGljYWw+PGFsdC1wZXJp
b2RpY2FsPjxmdWxsLXRpdGxlPlN0YXQgSW50ZXJmYWNlPC9mdWxsLXRpdGxlPjxhYmJyLTE+U3Rh
dGlzdGljcyBhbmQgaXRzIGludGVyZmFjZTwvYWJici0xPjwvYWx0LXBlcmlvZGljYWw+PHBhZ2Vz
Pjk5LTExNTwvcGFnZXM+PHZvbHVtZT42PC92b2x1bWU+PG51bWJlcj4xPC9udW1iZXI+PGRhdGVz
Pjx5ZWFyPjIwMTM8L3llYXI+PHB1Yi1kYXRlcz48ZGF0ZT5KYW4gMTwvZGF0ZT48L3B1Yi1kYXRl
cz48L2RhdGVzPjxpc2JuPjE5MzgtNzk4OSAoUHJpbnQpJiN4RDsxOTM4LTc5ODkgKExpbmtpbmcp
PC9pc2JuPjxhY2Nlc3Npb24tbnVtPjI1MjU4NjU1PC9hY2Nlc3Npb24tbnVtPjx1cmxzPjxyZWxh
dGVkLXVybHM+PHVybD5odHRwOi8vd3d3Lm5jYmkubmxtLm5paC5nb3YvcHVibWVkLzI1MjU4NjU1
PC91cmw+PC9yZWxhdGVkLXVybHM+PC91cmxzPjxjdXN0b20yPjQxNzIzNDQ8L2N1c3RvbTI+PGVs
ZWN0cm9uaWMtcmVzb3VyY2UtbnVtPjEwLjQzMTAvU0lJLjIwMTMudjYubjEuYTEwPC9lbGVjdHJv
bmljLXJlc291cmNlLW51bT48L3JlY29yZD48L0NpdGU+PENpdGU+PEF1dGhvcj5ZYW5nPC9BdXRo
b3I+PFllYXI+MjAxNjwvWWVhcj48UmVjTnVtPjIwMjwvUmVjTnVtPjxyZWNvcmQ+PHJlYy1udW1i
ZXI+MjAyPC9yZWMtbnVtYmVyPjxmb3JlaWduLWtleXM+PGtleSBhcHA9IkVOIiBkYi1pZD0iMHBk
OWZydzI1YTA5ZnJlMjk5OHBkendjdnJweDVyZjAyZHN4IiB0aW1lc3RhbXA9IjE1MDgxNzE0ODci
PjIwMjwva2V5PjwvZm9yZWlnbi1rZXlzPjxyZWYtdHlwZSBuYW1lPSJKb3VybmFsIEFydGljbGUi
PjE3PC9yZWYtdHlwZT48Y29udHJpYnV0b3JzPjxhdXRob3JzPjxhdXRob3I+WWFuZywgVGFvPC9h
dXRob3I+PGF1dGhvcj5MaXUsIEp1bjwvYXV0aG9yPjxhdXRob3I+R29uZywgUGluZ2h1YTwvYXV0
aG9yPjxhdXRob3I+WmhhbmcsIFJ1aXdlbjwvYXV0aG9yPjxhdXRob3I+U2hlbiwgWGlhb3Rvbmc8
L2F1dGhvcj48YXV0aG9yPlllLCBKaWVwaW5nPC9hdXRob3I+PC9hdXRob3JzPjwvY29udHJpYnV0
b3JzPjx0aXRsZXM+PHRpdGxlPkFic29sdXRlIEZ1c2VkIExhc3NvIGFuZCBJdHMgQXBwbGljYXRp
b24gdG8gR2Vub21lLVdpZGUgQXNzb2NpYXRpb24gU3R1ZGllczwvdGl0bGU+PC90aXRsZXM+PHBh
Z2VzPjE5NTUtMTk2NDwvcGFnZXM+PGRhdGVzPjx5ZWFyPjIwMTY8L3llYXI+PC9kYXRlcz48dXJs
cz48L3VybHM+PGVsZWN0cm9uaWMtcmVzb3VyY2UtbnVtPjEwLjExNDUvMjkzOTY3Mi4yOTM5ODI3
PC9lbGVjdHJvbmljLXJlc291cmNlLW51bT48L3JlY29yZD48L0NpdGU+PC9FbmROb3RlPn==
</w:fldData>
        </w:fldChar>
      </w:r>
      <w:r w:rsidR="00F122E4" w:rsidRPr="004C0774">
        <w:rPr>
          <w:rFonts w:asciiTheme="minorHAnsi" w:hAnsiTheme="minorHAnsi"/>
          <w:lang w:val="en-US"/>
        </w:rPr>
        <w:instrText xml:space="preserve"> ADDIN EN.CITE.DATA </w:instrText>
      </w:r>
      <w:r w:rsidR="00F122E4">
        <w:rPr>
          <w:rFonts w:asciiTheme="minorHAnsi" w:hAnsiTheme="minorHAnsi"/>
        </w:rPr>
      </w:r>
      <w:r w:rsidR="00F122E4">
        <w:rPr>
          <w:rFonts w:asciiTheme="minorHAnsi" w:hAnsiTheme="minorHAnsi"/>
        </w:rPr>
        <w:fldChar w:fldCharType="end"/>
      </w:r>
      <w:r w:rsidRPr="00854CD7">
        <w:rPr>
          <w:rFonts w:asciiTheme="minorHAnsi" w:hAnsiTheme="minorHAnsi"/>
        </w:rPr>
      </w:r>
      <w:r w:rsidRPr="00854CD7">
        <w:rPr>
          <w:rFonts w:asciiTheme="minorHAnsi" w:hAnsiTheme="minorHAnsi"/>
        </w:rPr>
        <w:fldChar w:fldCharType="separate"/>
      </w:r>
      <w:r w:rsidR="00F122E4" w:rsidRPr="00F122E4">
        <w:rPr>
          <w:rFonts w:asciiTheme="minorHAnsi" w:hAnsiTheme="minorHAnsi"/>
          <w:noProof/>
          <w:vertAlign w:val="superscript"/>
          <w:lang w:val="en-US"/>
        </w:rPr>
        <w:t>7,31</w:t>
      </w:r>
      <w:r w:rsidRPr="00854CD7">
        <w:rPr>
          <w:rFonts w:asciiTheme="minorHAnsi" w:hAnsiTheme="minorHAnsi"/>
        </w:rPr>
        <w:fldChar w:fldCharType="end"/>
      </w:r>
      <w:r w:rsidRPr="00854CD7">
        <w:rPr>
          <w:rFonts w:asciiTheme="minorHAnsi" w:hAnsiTheme="minorHAnsi"/>
          <w:lang w:val="en-US"/>
        </w:rPr>
        <w:t xml:space="preserve">. One study </w:t>
      </w:r>
      <w:r w:rsidRPr="00854CD7">
        <w:rPr>
          <w:rFonts w:asciiTheme="minorHAnsi" w:hAnsiTheme="minorHAnsi"/>
          <w:noProof/>
          <w:vertAlign w:val="superscript"/>
          <w:lang w:val="en-US"/>
        </w:rPr>
        <w:fldChar w:fldCharType="begin"/>
      </w:r>
      <w:r w:rsidR="00F122E4">
        <w:rPr>
          <w:rFonts w:asciiTheme="minorHAnsi" w:hAnsiTheme="minorHAnsi"/>
          <w:noProof/>
          <w:vertAlign w:val="superscript"/>
          <w:lang w:val="en-US"/>
        </w:rPr>
        <w:instrText xml:space="preserve"> ADDIN EN.CITE &lt;EndNote&gt;&lt;Cite&gt;&lt;Author&gt;Liu&lt;/Author&gt;&lt;Year&gt;2013&lt;/Year&gt;&lt;RecNum&gt;220&lt;/RecNum&gt;&lt;DisplayText&gt;&lt;style face="superscript"&gt;31&lt;/style&gt;&lt;/DisplayText&gt;&lt;record&gt;&lt;rec-number&gt;220&lt;/rec-number&gt;&lt;foreign-keys&gt;&lt;key app="EN" db-id="0pd9frw25a09fre2998pdzwcvrpx5rf02dsx" timestamp="1515740031"&gt;220&lt;/key&gt;&lt;/foreign-keys&gt;&lt;ref-type name="Journal Article"&gt;17&lt;/ref-type&gt;&lt;contributors&gt;&lt;authors&gt;&lt;author&gt;Liu, J.&lt;/author&gt;&lt;author&gt;Wang, K.&lt;/author&gt;&lt;author&gt;Ma, S.&lt;/author&gt;&lt;author&gt;Huang, J.&lt;/author&gt;&lt;/authors&gt;&lt;/contributors&gt;&lt;auth-address&gt;School of Public Health, Yale University, New Haven, CT 06520, USA.&amp;#xD;Department of Biostatistics, University of Iowa, Iowa City, IA 52242, USA.&amp;#xD;Department of Statistics and Actuarial Science, Department of Biostatistics, University of Iowa, Iowa City, IA 52242, USA.&lt;/auth-address&gt;&lt;titles&gt;&lt;title&gt;Accounting for linkage disequilibrium in genome-wide association studies: A penalized regression method&lt;/title&gt;&lt;secondary-title&gt;Stat Interface&lt;/secondary-title&gt;&lt;alt-title&gt;Statistics and its interface&lt;/alt-title&gt;&lt;/titles&gt;&lt;periodical&gt;&lt;full-title&gt;Stat Interface&lt;/full-title&gt;&lt;abbr-1&gt;Statistics and its interface&lt;/abbr-1&gt;&lt;/periodical&gt;&lt;alt-periodical&gt;&lt;full-title&gt;Stat Interface&lt;/full-title&gt;&lt;abbr-1&gt;Statistics and its interface&lt;/abbr-1&gt;&lt;/alt-periodical&gt;&lt;pages&gt;99-115&lt;/pages&gt;&lt;volume&gt;6&lt;/volume&gt;&lt;number&gt;1&lt;/number&gt;&lt;dates&gt;&lt;year&gt;2013&lt;/year&gt;&lt;pub-dates&gt;&lt;date&gt;Jan 1&lt;/date&gt;&lt;/pub-dates&gt;&lt;/dates&gt;&lt;isbn&gt;1938-7989 (Print)&amp;#xD;1938-7989 (Linking)&lt;/isbn&gt;&lt;accession-num&gt;25258655&lt;/accession-num&gt;&lt;urls&gt;&lt;related-urls&gt;&lt;url&gt;http://www.ncbi.nlm.nih.gov/pubmed/25258655&lt;/url&gt;&lt;/related-urls&gt;&lt;/urls&gt;&lt;custom2&gt;4172344&lt;/custom2&gt;&lt;electronic-resource-num&gt;10.4310/SII.2013.v6.n1.a10&lt;/electronic-resource-num&gt;&lt;/record&gt;&lt;/Cite&gt;&lt;/EndNote&gt;</w:instrText>
      </w:r>
      <w:r w:rsidRPr="00854CD7">
        <w:rPr>
          <w:rFonts w:asciiTheme="minorHAnsi" w:hAnsiTheme="minorHAnsi"/>
          <w:noProof/>
          <w:vertAlign w:val="superscript"/>
          <w:lang w:val="en-US"/>
        </w:rPr>
        <w:fldChar w:fldCharType="separate"/>
      </w:r>
      <w:r w:rsidR="00F122E4">
        <w:rPr>
          <w:rFonts w:asciiTheme="minorHAnsi" w:hAnsiTheme="minorHAnsi"/>
          <w:noProof/>
          <w:vertAlign w:val="superscript"/>
          <w:lang w:val="en-US"/>
        </w:rPr>
        <w:t>31</w:t>
      </w:r>
      <w:r w:rsidRPr="00854CD7">
        <w:rPr>
          <w:rFonts w:asciiTheme="minorHAnsi" w:hAnsiTheme="minorHAnsi"/>
          <w:noProof/>
          <w:vertAlign w:val="superscript"/>
          <w:lang w:val="en-US"/>
        </w:rPr>
        <w:fldChar w:fldCharType="end"/>
      </w:r>
      <w:r w:rsidRPr="00854CD7">
        <w:rPr>
          <w:rFonts w:asciiTheme="minorHAnsi" w:hAnsiTheme="minorHAnsi"/>
          <w:noProof/>
          <w:vertAlign w:val="superscript"/>
          <w:lang w:val="en-US"/>
        </w:rPr>
        <w:t xml:space="preserve"> </w:t>
      </w:r>
      <w:r w:rsidRPr="00854CD7">
        <w:rPr>
          <w:rFonts w:asciiTheme="minorHAnsi" w:hAnsiTheme="minorHAnsi"/>
          <w:lang w:val="en-US"/>
        </w:rPr>
        <w:t xml:space="preserve">compared the fused Lasso method to conventional </w:t>
      </w:r>
      <w:r w:rsidR="001A3DF1">
        <w:rPr>
          <w:rFonts w:asciiTheme="minorHAnsi" w:hAnsiTheme="minorHAnsi"/>
          <w:lang w:val="en-US"/>
        </w:rPr>
        <w:t>l</w:t>
      </w:r>
      <w:r w:rsidRPr="00854CD7">
        <w:rPr>
          <w:rFonts w:asciiTheme="minorHAnsi" w:hAnsiTheme="minorHAnsi"/>
          <w:lang w:val="en-US"/>
        </w:rPr>
        <w:t xml:space="preserve">asso and linear regression in genetic data from patients with rheumatoid arthritis and highlighted the improved ability to select risk variants. </w:t>
      </w:r>
    </w:p>
    <w:p w14:paraId="2F318E20" w14:textId="2350A6F5" w:rsidR="00DD3EF5" w:rsidRPr="00854CD7" w:rsidRDefault="00DD3EF5" w:rsidP="00DD3EF5">
      <w:pPr>
        <w:spacing w:line="360" w:lineRule="auto"/>
        <w:jc w:val="both"/>
        <w:rPr>
          <w:rFonts w:asciiTheme="minorHAnsi" w:hAnsiTheme="minorHAnsi"/>
          <w:lang w:val="en-US"/>
        </w:rPr>
      </w:pPr>
      <w:r w:rsidRPr="00854CD7">
        <w:rPr>
          <w:rFonts w:asciiTheme="minorHAnsi" w:hAnsiTheme="minorHAnsi"/>
          <w:lang w:val="en-US"/>
        </w:rPr>
        <w:t>An interesting application area for such approaches is the incorporation of biological network information into the machine learning procedure. For this</w:t>
      </w:r>
      <w:r>
        <w:rPr>
          <w:rFonts w:asciiTheme="minorHAnsi" w:hAnsiTheme="minorHAnsi"/>
          <w:lang w:val="en-US"/>
        </w:rPr>
        <w:t>,</w:t>
      </w:r>
      <w:r w:rsidRPr="00854CD7">
        <w:rPr>
          <w:rFonts w:asciiTheme="minorHAnsi" w:hAnsiTheme="minorHAnsi"/>
          <w:lang w:val="en-US"/>
        </w:rPr>
        <w:t xml:space="preserve"> an extension of the fused </w:t>
      </w:r>
      <w:r w:rsidR="001A3DF1">
        <w:rPr>
          <w:rFonts w:asciiTheme="minorHAnsi" w:hAnsiTheme="minorHAnsi"/>
          <w:lang w:val="en-US"/>
        </w:rPr>
        <w:t>l</w:t>
      </w:r>
      <w:r w:rsidRPr="00854CD7">
        <w:rPr>
          <w:rFonts w:asciiTheme="minorHAnsi" w:hAnsiTheme="minorHAnsi"/>
          <w:lang w:val="en-US"/>
        </w:rPr>
        <w:t>asso, called ‘network-based regularization’, was proposed (i.e.</w:t>
      </w:r>
      <w:r>
        <w:rPr>
          <w:rFonts w:asciiTheme="minorHAnsi" w:hAnsiTheme="minorHAnsi"/>
          <w:lang w:val="en-US"/>
        </w:rPr>
        <w:t>,</w:t>
      </w:r>
      <w:r w:rsidRPr="00854CD7">
        <w:rPr>
          <w:rFonts w:asciiTheme="minorHAnsi" w:hAnsiTheme="minorHAnsi"/>
          <w:lang w:val="en-US"/>
        </w:rPr>
        <w:t xml:space="preserve"> </w:t>
      </w:r>
      <m:oMath>
        <m:r>
          <m:rPr>
            <m:sty m:val="p"/>
          </m:rPr>
          <w:rPr>
            <w:rFonts w:ascii="Cambria Math" w:hAnsi="Cambria Math"/>
          </w:rPr>
          <m:t>Ω</m:t>
        </m:r>
        <m:d>
          <m:dPr>
            <m:ctrlPr>
              <w:rPr>
                <w:rFonts w:ascii="Cambria Math" w:hAnsi="Cambria Math"/>
                <w:i/>
              </w:rPr>
            </m:ctrlPr>
          </m:dPr>
          <m:e>
            <m:r>
              <w:rPr>
                <w:rFonts w:ascii="Cambria Math" w:hAnsi="Cambria Math"/>
              </w:rPr>
              <m:t>w</m:t>
            </m:r>
          </m:e>
        </m:d>
        <m:r>
          <w:rPr>
            <w:rFonts w:ascii="Cambria Math" w:hAnsi="Cambria Math"/>
            <w:lang w:val="en-US"/>
          </w:rPr>
          <m:t>=</m:t>
        </m:r>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w:rPr>
                    <w:rFonts w:ascii="Cambria Math" w:hAnsi="Cambria Math"/>
                    <w:lang w:val="en-US"/>
                  </w:rPr>
                  <m:t>1</m:t>
                </m:r>
              </m:sub>
            </m:sSub>
            <m:r>
              <w:rPr>
                <w:rFonts w:ascii="Cambria Math" w:hAnsi="Cambria Math"/>
                <w:lang w:val="en-US"/>
              </w:rPr>
              <m:t>||</m:t>
            </m:r>
            <m:r>
              <w:rPr>
                <w:rFonts w:ascii="Cambria Math" w:hAnsi="Cambria Math"/>
              </w:rPr>
              <m:t>w</m:t>
            </m:r>
            <m:r>
              <w:rPr>
                <w:rFonts w:ascii="Cambria Math" w:hAnsi="Cambria Math"/>
                <w:lang w:val="en-US"/>
              </w:rPr>
              <m:t>||</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λ</m:t>
            </m:r>
          </m:e>
          <m:sub>
            <m:r>
              <w:rPr>
                <w:rFonts w:ascii="Cambria Math" w:hAnsi="Cambria Math"/>
                <w:lang w:val="en-US"/>
              </w:rPr>
              <m:t>2</m:t>
            </m:r>
          </m:sub>
        </m:sSub>
        <m:sSup>
          <m:sSupPr>
            <m:ctrlPr>
              <w:rPr>
                <w:rFonts w:ascii="Cambria Math" w:hAnsi="Cambria Math"/>
                <w:i/>
              </w:rPr>
            </m:ctrlPr>
          </m:sSupPr>
          <m:e>
            <m:r>
              <w:rPr>
                <w:rFonts w:ascii="Cambria Math" w:hAnsi="Cambria Math"/>
              </w:rPr>
              <m:t>w</m:t>
            </m:r>
          </m:e>
          <m:sup>
            <m:r>
              <w:rPr>
                <w:rFonts w:ascii="Cambria Math" w:hAnsi="Cambria Math"/>
              </w:rPr>
              <m:t>T</m:t>
            </m:r>
          </m:sup>
        </m:sSup>
        <m:r>
          <w:rPr>
            <w:rFonts w:ascii="Cambria Math" w:hAnsi="Cambria Math"/>
          </w:rPr>
          <m:t>Lw</m:t>
        </m:r>
      </m:oMath>
      <w:r w:rsidRPr="00854CD7">
        <w:rPr>
          <w:rFonts w:asciiTheme="minorHAnsi" w:hAnsiTheme="minorHAnsi"/>
          <w:lang w:val="en-US"/>
        </w:rPr>
        <w:t xml:space="preserve">, where </w:t>
      </w:r>
      <m:oMath>
        <m:r>
          <w:rPr>
            <w:rFonts w:ascii="Cambria Math" w:hAnsi="Cambria Math"/>
          </w:rPr>
          <m:t>L</m:t>
        </m:r>
      </m:oMath>
      <w:r w:rsidRPr="00854CD7">
        <w:rPr>
          <w:rFonts w:asciiTheme="minorHAnsi" w:hAnsiTheme="minorHAnsi"/>
          <w:lang w:val="en-US"/>
        </w:rPr>
        <w:t xml:space="preserve"> is the graph Laplacian). This strategy penalizes the difference between two predictors connected in the network and thus encourages the coefficients’ smoothness over the network. Such methods have been repeatedly applied to incorporate information from different kinds of biological networks</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&lt;EndNote&gt;&lt;Cite&gt;&lt;Author&gt;Cun&lt;/Author&gt;&lt;Year&gt;2012&lt;/Year&gt;&lt;RecNum&gt;560&lt;/RecNum&gt;&lt;DisplayText&gt;&lt;style face="superscript"&gt;32&lt;/style&gt;&lt;/DisplayText&gt;&lt;record&gt;&lt;rec-number&gt;560&lt;/rec-number&gt;&lt;foreign-keys&gt;&lt;key app="EN" db-id="0pd9frw25a09fre2998pdzwcvrpx5rf02dsx" timestamp="1621422092"&gt;560&lt;/key&gt;&lt;/foreign-keys&gt;&lt;ref-type name="Journal Article"&gt;17&lt;/ref-type&gt;&lt;contributors&gt;&lt;authors&gt;&lt;author&gt;Cun, Y.&lt;/author&gt;&lt;author&gt;Frohlich, H.&lt;/author&gt;&lt;/authors&gt;&lt;/contributors&gt;&lt;auth-address&gt;Bonn-Aachen International Center for IT (B-IT), Dahlmannstr. 2, 53113 Bonn, Germany. cun@bit.uni-bonn.de.&amp;#xD;Bonn-Aachen International Center for IT (B-IT), Dahlmannstr. 2, 53113 Bonn, Germany. frohlich@bit.uni-bonn.de.&lt;/auth-address&gt;&lt;titles&gt;&lt;title&gt;Biomarker gene signature discovery integrating network knowledge&lt;/title&gt;&lt;secondary-title&gt;Biology (Basel)&lt;/secondary-title&gt;&lt;/titles&gt;&lt;periodical&gt;&lt;full-title&gt;Biology (Basel)&lt;/full-title&gt;&lt;/periodical&gt;&lt;pages&gt;5-17&lt;/pages&gt;&lt;volume&gt;1&lt;/volume&gt;&lt;number&gt;1&lt;/number&gt;&lt;edition&gt;2012/01/01&lt;/edition&gt;&lt;dates&gt;&lt;year&gt;2012&lt;/year&gt;&lt;pub-dates&gt;&lt;date&gt;Feb 27&lt;/date&gt;&lt;/pub-dates&gt;&lt;/dates&gt;&lt;isbn&gt;2079-7737 (Print)&amp;#xD;2079-7737 (Linking)&lt;/isbn&gt;&lt;accession-num&gt;24832044&lt;/accession-num&gt;&lt;urls&gt;&lt;related-urls&gt;&lt;url&gt;https://www.ncbi.nlm.nih.gov/pubmed/24832044&lt;/url&gt;&lt;/related-urls&gt;&lt;/urls&gt;&lt;custom2&gt;PMC4011032&lt;/custom2&gt;&lt;electronic-resource-num&gt;10.3390/biology1010005&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32</w:t>
      </w:r>
      <w:r w:rsidRPr="00854CD7">
        <w:rPr>
          <w:rFonts w:asciiTheme="minorHAnsi" w:hAnsiTheme="minorHAnsi"/>
          <w:lang w:val="en-US"/>
        </w:rPr>
        <w:fldChar w:fldCharType="end"/>
      </w:r>
      <w:r w:rsidRPr="00854CD7">
        <w:rPr>
          <w:rFonts w:asciiTheme="minorHAnsi" w:hAnsiTheme="minorHAnsi"/>
          <w:lang w:val="en-US"/>
        </w:rPr>
        <w:t>, including protein-protein interaction</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&lt;EndNote&gt;&lt;Cite&gt;&lt;Author&gt;Wu&lt;/Author&gt;&lt;Year&gt;2015&lt;/Year&gt;&lt;RecNum&gt;431&lt;/RecNum&gt;&lt;DisplayText&gt;&lt;style face="superscript"&gt;33&lt;/style&gt;&lt;/DisplayText&gt;&lt;record&gt;&lt;rec-number&gt;431&lt;/rec-number&gt;&lt;foreign-keys&gt;&lt;key app="EN" db-id="0pd9frw25a09fre2998pdzwcvrpx5rf02dsx" timestamp="1560865897"&gt;431&lt;/key&gt;&lt;/foreign-keys&gt;&lt;ref-type name="Journal Article"&gt;17&lt;/ref-type&gt;&lt;contributors&gt;&lt;authors&gt;&lt;author&gt;Wu, Q.&lt;/author&gt;&lt;author&gt;Wang, Z.&lt;/author&gt;&lt;author&gt;Li, C.&lt;/author&gt;&lt;author&gt;Ye, Y.&lt;/author&gt;&lt;author&gt;Li, Y.&lt;/author&gt;&lt;author&gt;Sun, N.&lt;/author&gt;&lt;/authors&gt;&lt;/contributors&gt;&lt;titles&gt;&lt;title&gt;Protein functional properties prediction in sparsely-label PPI networks through regularized non-negative matrix factorization&lt;/title&gt;&lt;secondary-title&gt;BMC Syst Biol&lt;/secondary-title&gt;&lt;alt-title&gt;BMC systems biology&lt;/alt-title&gt;&lt;/titles&gt;&lt;periodical&gt;&lt;full-title&gt;BMC Syst Biol&lt;/full-title&gt;&lt;/periodical&gt;&lt;pages&gt;S9&lt;/pages&gt;&lt;volume&gt;9 Suppl 1&lt;/volume&gt;&lt;keywords&gt;&lt;keyword&gt;Computational Biology/*methods&lt;/keyword&gt;&lt;keyword&gt;Fungal Proteins/metabolism&lt;/keyword&gt;&lt;keyword&gt;Protein Interaction Mapping/*methods&lt;/keyword&gt;&lt;keyword&gt;Protein Transport&lt;/keyword&gt;&lt;keyword&gt;Proteins/*metabolism&lt;/keyword&gt;&lt;/keywords&gt;&lt;dates&gt;&lt;year&gt;2015&lt;/year&gt;&lt;/dates&gt;&lt;isbn&gt;1752-0509 (Electronic)&amp;#xD;1752-0509 (Linking)&lt;/isbn&gt;&lt;accession-num&gt;25708164&lt;/accession-num&gt;&lt;urls&gt;&lt;related-urls&gt;&lt;url&gt;http://www.ncbi.nlm.nih.gov/pubmed/25708164&lt;/url&gt;&lt;/related-urls&gt;&lt;/urls&gt;&lt;custom2&gt;4331684&lt;/custom2&gt;&lt;electronic-resource-num&gt;10.1186/1752-0509-9-S1-S9&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33</w:t>
      </w:r>
      <w:r w:rsidRPr="00854CD7">
        <w:rPr>
          <w:rFonts w:asciiTheme="minorHAnsi" w:hAnsiTheme="minorHAnsi"/>
          <w:lang w:val="en-US"/>
        </w:rPr>
        <w:fldChar w:fldCharType="end"/>
      </w:r>
      <w:r w:rsidRPr="00854CD7">
        <w:rPr>
          <w:rFonts w:asciiTheme="minorHAnsi" w:hAnsiTheme="minorHAnsi"/>
          <w:lang w:val="en-US"/>
        </w:rPr>
        <w:t xml:space="preserve"> and co-expression</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&lt;EndNote&gt;&lt;Cite&gt;&lt;Author&gt;Li&lt;/Author&gt;&lt;Year&gt;2008&lt;/Year&gt;&lt;RecNum&gt;221&lt;/RecNum&gt;&lt;DisplayText&gt;&lt;style face="superscript"&gt;34&lt;/style&gt;&lt;/DisplayText&gt;&lt;record&gt;&lt;rec-number&gt;221&lt;/rec-number&gt;&lt;foreign-keys&gt;&lt;key app="EN" db-id="0pd9frw25a09fre2998pdzwcvrpx5rf02dsx" timestamp="1515748680"&gt;221&lt;/key&gt;&lt;/foreign-keys&gt;&lt;ref-type name="Journal Article"&gt;17&lt;/ref-type&gt;&lt;contributors&gt;&lt;authors&gt;&lt;author&gt;Li, C.&lt;/author&gt;&lt;author&gt;Li, H.&lt;/author&gt;&lt;/authors&gt;&lt;/contributors&gt;&lt;auth-address&gt;Department of Biostatistics and Epidemiology, University of Pennsylvania School of Medicine, Philadelphia, PA 19104, USA.&lt;/auth-address&gt;&lt;titles&gt;&lt;title&gt;Network-constrained regularization and variable selection for analysis of genomic data&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1175-82&lt;/pages&gt;&lt;volume&gt;24&lt;/volume&gt;&lt;number&gt;9&lt;/number&gt;&lt;keywords&gt;&lt;keyword&gt;*Algorithms&lt;/keyword&gt;&lt;keyword&gt;Biomarkers, Tumor/*metabolism&lt;/keyword&gt;&lt;keyword&gt;Chromosome Mapping/*methods&lt;/keyword&gt;&lt;keyword&gt;Gene Expression Profiling&lt;/keyword&gt;&lt;keyword&gt;Glioblastoma/*metabolism/*mortality&lt;/keyword&gt;&lt;keyword&gt;Humans&lt;/keyword&gt;&lt;keyword&gt;Neoplasm Proteins/metabolism&lt;/keyword&gt;&lt;keyword&gt;Oligonucleotide Array Sequence Analysis/*methods&lt;/keyword&gt;&lt;keyword&gt;*Signal Transduction&lt;/keyword&gt;&lt;keyword&gt;Survival Analysis&lt;/keyword&gt;&lt;keyword&gt;Survival Rate&lt;/keyword&gt;&lt;/keywords&gt;&lt;dates&gt;&lt;year&gt;2008&lt;/year&gt;&lt;pub-dates&gt;&lt;date&gt;May 1&lt;/date&gt;&lt;/pub-dates&gt;&lt;/dates&gt;&lt;isbn&gt;1367-4811 (Electronic)&amp;#xD;1367-4803 (Linking)&lt;/isbn&gt;&lt;accession-num&gt;18310618&lt;/accession-num&gt;&lt;urls&gt;&lt;related-urls&gt;&lt;url&gt;http://www.ncbi.nlm.nih.gov/pubmed/18310618&lt;/url&gt;&lt;/related-urls&gt;&lt;/urls&gt;&lt;electronic-resource-num&gt;10.1093/bioinformatics/btn081&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34</w:t>
      </w:r>
      <w:r w:rsidRPr="00854CD7">
        <w:rPr>
          <w:rFonts w:asciiTheme="minorHAnsi" w:hAnsiTheme="minorHAnsi"/>
          <w:lang w:val="en-US"/>
        </w:rPr>
        <w:fldChar w:fldCharType="end"/>
      </w:r>
      <w:r w:rsidRPr="00854CD7">
        <w:rPr>
          <w:rFonts w:asciiTheme="minorHAnsi" w:hAnsiTheme="minorHAnsi"/>
          <w:lang w:val="en-US"/>
        </w:rPr>
        <w:t xml:space="preserve"> networks. To obtain a more comprehensive understanding of the network-based analysis, readers are referred to a review</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&lt;EndNote&gt;&lt;Cite&gt;&lt;Author&gt;Cun&lt;/Author&gt;&lt;Year&gt;2012&lt;/Year&gt;&lt;RecNum&gt;560&lt;/RecNum&gt;&lt;DisplayText&gt;&lt;style face="superscript"&gt;32&lt;/style&gt;&lt;/DisplayText&gt;&lt;record&gt;&lt;rec-number&gt;560&lt;/rec-number&gt;&lt;foreign-keys&gt;&lt;key app="EN" db-id="0pd9frw25a09fre2998pdzwcvrpx5rf02dsx" timestamp="1621422092"&gt;560&lt;/key&gt;&lt;/foreign-keys&gt;&lt;ref-type name="Journal Article"&gt;17&lt;/ref-type&gt;&lt;contributors&gt;&lt;authors&gt;&lt;author&gt;Cun, Y.&lt;/author&gt;&lt;author&gt;Frohlich, H.&lt;/author&gt;&lt;/authors&gt;&lt;/contributors&gt;&lt;auth-address&gt;Bonn-Aachen International Center for IT (B-IT), Dahlmannstr. 2, 53113 Bonn, Germany. cun@bit.uni-bonn.de.&amp;#xD;Bonn-Aachen International Center for IT (B-IT), Dahlmannstr. 2, 53113 Bonn, Germany. frohlich@bit.uni-bonn.de.&lt;/auth-address&gt;&lt;titles&gt;&lt;title&gt;Biomarker gene signature discovery integrating network knowledge&lt;/title&gt;&lt;secondary-title&gt;Biology (Basel)&lt;/secondary-title&gt;&lt;/titles&gt;&lt;periodical&gt;&lt;full-title&gt;Biology (Basel)&lt;/full-title&gt;&lt;/periodical&gt;&lt;pages&gt;5-17&lt;/pages&gt;&lt;volume&gt;1&lt;/volume&gt;&lt;number&gt;1&lt;/number&gt;&lt;edition&gt;2012/01/01&lt;/edition&gt;&lt;dates&gt;&lt;year&gt;2012&lt;/year&gt;&lt;pub-dates&gt;&lt;date&gt;Feb 27&lt;/date&gt;&lt;/pub-dates&gt;&lt;/dates&gt;&lt;isbn&gt;2079-7737 (Print)&amp;#xD;2079-7737 (Linking)&lt;/isbn&gt;&lt;accession-num&gt;24832044&lt;/accession-num&gt;&lt;urls&gt;&lt;related-urls&gt;&lt;url&gt;https://www.ncbi.nlm.nih.gov/pubmed/24832044&lt;/url&gt;&lt;/related-urls&gt;&lt;/urls&gt;&lt;custom2&gt;PMC4011032&lt;/custom2&gt;&lt;electronic-resource-num&gt;10.3390/biology1010005&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32</w:t>
      </w:r>
      <w:r w:rsidRPr="00854CD7">
        <w:rPr>
          <w:rFonts w:asciiTheme="minorHAnsi" w:hAnsiTheme="minorHAnsi"/>
          <w:lang w:val="en-US"/>
        </w:rPr>
        <w:fldChar w:fldCharType="end"/>
      </w:r>
      <w:r w:rsidRPr="00854CD7">
        <w:rPr>
          <w:rFonts w:asciiTheme="minorHAnsi" w:hAnsiTheme="minorHAnsi"/>
          <w:lang w:val="en-US"/>
        </w:rPr>
        <w:t xml:space="preserve">. In </w:t>
      </w:r>
      <w:r>
        <w:rPr>
          <w:rFonts w:asciiTheme="minorHAnsi" w:hAnsiTheme="minorHAnsi"/>
          <w:lang w:val="en-US"/>
        </w:rPr>
        <w:t>an</w:t>
      </w:r>
      <w:r w:rsidRPr="00854CD7">
        <w:rPr>
          <w:rFonts w:asciiTheme="minorHAnsi" w:hAnsiTheme="minorHAnsi"/>
          <w:lang w:val="en-US"/>
        </w:rPr>
        <w:t xml:space="preserve"> interesting application</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&lt;EndNote&gt;&lt;Cite&gt;&lt;Author&gt;Li&lt;/Author&gt;&lt;Year&gt;2008&lt;/Year&gt;&lt;RecNum&gt;221&lt;/RecNum&gt;&lt;DisplayText&gt;&lt;style face="superscript"&gt;34&lt;/style&gt;&lt;/DisplayText&gt;&lt;record&gt;&lt;rec-number&gt;221&lt;/rec-number&gt;&lt;foreign-keys&gt;&lt;key app="EN" db-id="0pd9frw25a09fre2998pdzwcvrpx5rf02dsx" timestamp="1515748680"&gt;221&lt;/key&gt;&lt;/foreign-keys&gt;&lt;ref-type name="Journal Article"&gt;17&lt;/ref-type&gt;&lt;contributors&gt;&lt;authors&gt;&lt;author&gt;Li, C.&lt;/author&gt;&lt;author&gt;Li, H.&lt;/author&gt;&lt;/authors&gt;&lt;/contributors&gt;&lt;auth-address&gt;Department of Biostatistics and Epidemiology, University of Pennsylvania School of Medicine, Philadelphia, PA 19104, USA.&lt;/auth-address&gt;&lt;titles&gt;&lt;title&gt;Network-constrained regularization and variable selection for analysis of genomic data&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1175-82&lt;/pages&gt;&lt;volume&gt;24&lt;/volume&gt;&lt;number&gt;9&lt;/number&gt;&lt;keywords&gt;&lt;keyword&gt;*Algorithms&lt;/keyword&gt;&lt;keyword&gt;Biomarkers, Tumor/*metabolism&lt;/keyword&gt;&lt;keyword&gt;Chromosome Mapping/*methods&lt;/keyword&gt;&lt;keyword&gt;Gene Expression Profiling&lt;/keyword&gt;&lt;keyword&gt;Glioblastoma/*metabolism/*mortality&lt;/keyword&gt;&lt;keyword&gt;Humans&lt;/keyword&gt;&lt;keyword&gt;Neoplasm Proteins/metabolism&lt;/keyword&gt;&lt;keyword&gt;Oligonucleotide Array Sequence Analysis/*methods&lt;/keyword&gt;&lt;keyword&gt;*Signal Transduction&lt;/keyword&gt;&lt;keyword&gt;Survival Analysis&lt;/keyword&gt;&lt;keyword&gt;Survival Rate&lt;/keyword&gt;&lt;/keywords&gt;&lt;dates&gt;&lt;year&gt;2008&lt;/year&gt;&lt;pub-dates&gt;&lt;date&gt;May 1&lt;/date&gt;&lt;/pub-dates&gt;&lt;/dates&gt;&lt;isbn&gt;1367-4811 (Electronic)&amp;#xD;1367-4803 (Linking)&lt;/isbn&gt;&lt;accession-num&gt;18310618&lt;/accession-num&gt;&lt;urls&gt;&lt;related-urls&gt;&lt;url&gt;http://www.ncbi.nlm.nih.gov/pubmed/18310618&lt;/url&gt;&lt;/related-urls&gt;&lt;/urls&gt;&lt;electronic-resource-num&gt;10.1093/bioinformatics/btn081&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34</w:t>
      </w:r>
      <w:r w:rsidRPr="00854CD7">
        <w:rPr>
          <w:rFonts w:asciiTheme="minorHAnsi" w:hAnsiTheme="minorHAnsi"/>
          <w:lang w:val="en-US"/>
        </w:rPr>
        <w:fldChar w:fldCharType="end"/>
      </w:r>
      <w:r w:rsidRPr="00854CD7">
        <w:rPr>
          <w:rFonts w:asciiTheme="minorHAnsi" w:hAnsiTheme="minorHAnsi"/>
          <w:lang w:val="en-US"/>
        </w:rPr>
        <w:t xml:space="preserve">, transcriptomic biomarkers of cancer were explored by incorporating the network structure obtained from KEGG pathways, leading to </w:t>
      </w:r>
      <w:r>
        <w:rPr>
          <w:rFonts w:asciiTheme="minorHAnsi" w:hAnsiTheme="minorHAnsi"/>
          <w:lang w:val="en-US"/>
        </w:rPr>
        <w:t xml:space="preserve">the </w:t>
      </w:r>
      <w:r w:rsidRPr="00854CD7">
        <w:rPr>
          <w:rFonts w:asciiTheme="minorHAnsi" w:hAnsiTheme="minorHAnsi"/>
          <w:lang w:val="en-US"/>
        </w:rPr>
        <w:t xml:space="preserve">identification of a gene network that demonstrated higher biological plausibility than gene sets derived from conventional </w:t>
      </w:r>
      <w:r w:rsidR="001A3DF1">
        <w:rPr>
          <w:rFonts w:asciiTheme="minorHAnsi" w:hAnsiTheme="minorHAnsi"/>
          <w:lang w:val="en-US"/>
        </w:rPr>
        <w:t>l</w:t>
      </w:r>
      <w:r w:rsidRPr="00854CD7">
        <w:rPr>
          <w:rFonts w:asciiTheme="minorHAnsi" w:hAnsiTheme="minorHAnsi"/>
          <w:lang w:val="en-US"/>
        </w:rPr>
        <w:t>asso.</w:t>
      </w:r>
    </w:p>
    <w:p w14:paraId="1B26249D" w14:textId="5A2A8B3D" w:rsidR="00DD3EF5" w:rsidRPr="00854CD7" w:rsidRDefault="00DD3EF5" w:rsidP="00DD3EF5">
      <w:pPr>
        <w:spacing w:line="360" w:lineRule="auto"/>
        <w:jc w:val="both"/>
        <w:rPr>
          <w:rFonts w:asciiTheme="minorHAnsi" w:hAnsiTheme="minorHAnsi"/>
          <w:lang w:val="en-US"/>
        </w:rPr>
      </w:pPr>
      <w:r w:rsidRPr="00854CD7">
        <w:rPr>
          <w:rFonts w:asciiTheme="minorHAnsi" w:hAnsiTheme="minorHAnsi"/>
          <w:lang w:val="en-US"/>
        </w:rPr>
        <w:t xml:space="preserve">A </w:t>
      </w:r>
      <w:r>
        <w:rPr>
          <w:rFonts w:asciiTheme="minorHAnsi" w:hAnsiTheme="minorHAnsi"/>
          <w:lang w:val="en-US"/>
        </w:rPr>
        <w:t>weakness</w:t>
      </w:r>
      <w:r w:rsidRPr="00854CD7">
        <w:rPr>
          <w:rFonts w:asciiTheme="minorHAnsi" w:hAnsiTheme="minorHAnsi"/>
          <w:lang w:val="en-US"/>
        </w:rPr>
        <w:t xml:space="preserve"> of the fused </w:t>
      </w:r>
      <w:r w:rsidR="001A3DF1">
        <w:rPr>
          <w:rFonts w:asciiTheme="minorHAnsi" w:hAnsiTheme="minorHAnsi"/>
          <w:lang w:val="en-US"/>
        </w:rPr>
        <w:t>l</w:t>
      </w:r>
      <w:r w:rsidRPr="00854CD7">
        <w:rPr>
          <w:rFonts w:asciiTheme="minorHAnsi" w:hAnsiTheme="minorHAnsi"/>
          <w:lang w:val="en-US"/>
        </w:rPr>
        <w:t xml:space="preserve">asso and network-based regularization is that the coefficients of negatively correlated predictors </w:t>
      </w:r>
      <w:r>
        <w:rPr>
          <w:rFonts w:asciiTheme="minorHAnsi" w:hAnsiTheme="minorHAnsi"/>
          <w:lang w:val="en-US"/>
        </w:rPr>
        <w:t>can be</w:t>
      </w:r>
      <w:r w:rsidRPr="00854CD7">
        <w:rPr>
          <w:rFonts w:asciiTheme="minorHAnsi" w:hAnsiTheme="minorHAnsi"/>
          <w:lang w:val="en-US"/>
        </w:rPr>
        <w:t xml:space="preserve"> incorrectly regularized by these methods. For example, considering two inversely co-regulated genes, where one gene is positively correlated with the outcome and the other is inversely correlated, the sign of the coefficients should be inverted relative to each other. However, the above regularization strategies encourage the signs of the coefficients to be the same, which may bias the result. A study</w:t>
      </w:r>
      <w:r w:rsidRPr="00854CD7">
        <w:rPr>
          <w:rFonts w:asciiTheme="minorHAnsi" w:hAnsiTheme="minorHAnsi"/>
        </w:rPr>
        <w:fldChar w:fldCharType="begin"/>
      </w:r>
      <w:r w:rsidR="008010E1" w:rsidRPr="004C0774">
        <w:rPr>
          <w:rFonts w:asciiTheme="minorHAnsi" w:hAnsiTheme="minorHAnsi"/>
          <w:lang w:val="en-US"/>
        </w:rPr>
        <w:instrText xml:space="preserve"> ADDIN EN.CITE &lt;EndNote&gt;&lt;Cite&gt;&lt;Author&gt;Yang&lt;/Author&gt;&lt;Year&gt;2016&lt;/Year&gt;&lt;RecNum&gt;202&lt;/RecNum&gt;&lt;DisplayText&gt;&lt;style face="superscript"&gt;7&lt;/style&gt;&lt;/DisplayText&gt;&lt;record&gt;&lt;rec-number&gt;202&lt;/rec-number&gt;&lt;foreign-keys&gt;&lt;key app="EN" db-id="0pd9frw25a09fre2998pdzwcvrpx5rf02dsx" timestamp="1508171487"&gt;202&lt;/key&gt;&lt;/foreign-keys&gt;&lt;ref-type name="Journal Article"&gt;17&lt;/ref-type&gt;&lt;contributors&gt;&lt;authors&gt;&lt;author&gt;Yang, Tao&lt;/author&gt;&lt;author&gt;Liu, Jun&lt;/author&gt;&lt;author&gt;Gong, Pinghua&lt;/author&gt;&lt;author&gt;Zhang, Ruiwen&lt;/author&gt;&lt;author&gt;Shen, Xiaotong&lt;/author&gt;&lt;author&gt;Ye, Jieping&lt;/author&gt;&lt;/authors&gt;&lt;/contributors&gt;&lt;titles&gt;&lt;title&gt;Absolute Fused Lasso and Its Application to Genome-Wide Association Studies&lt;/title&gt;&lt;/titles&gt;&lt;pages&gt;1955-1964&lt;/pages&gt;&lt;dates&gt;&lt;year&gt;2016&lt;/year&gt;&lt;/dates&gt;&lt;urls&gt;&lt;/urls&gt;&lt;electronic-resource-num&gt;10.1145/2939672.2939827&lt;/electronic-resource-num&gt;&lt;/record&gt;&lt;/Cite&gt;&lt;/EndNote&gt;</w:instrText>
      </w:r>
      <w:r w:rsidRPr="00854CD7">
        <w:rPr>
          <w:rFonts w:asciiTheme="minorHAnsi" w:hAnsiTheme="minorHAnsi"/>
        </w:rPr>
        <w:fldChar w:fldCharType="separate"/>
      </w:r>
      <w:r w:rsidR="008010E1" w:rsidRPr="008010E1">
        <w:rPr>
          <w:rFonts w:asciiTheme="minorHAnsi" w:hAnsiTheme="minorHAnsi"/>
          <w:noProof/>
          <w:vertAlign w:val="superscript"/>
          <w:lang w:val="en-US"/>
        </w:rPr>
        <w:t>7</w:t>
      </w:r>
      <w:r w:rsidRPr="00854CD7">
        <w:rPr>
          <w:rFonts w:asciiTheme="minorHAnsi" w:hAnsiTheme="minorHAnsi"/>
        </w:rPr>
        <w:fldChar w:fldCharType="end"/>
      </w:r>
      <w:r w:rsidRPr="00854CD7">
        <w:rPr>
          <w:rFonts w:asciiTheme="minorHAnsi" w:hAnsiTheme="minorHAnsi"/>
          <w:lang w:val="en-US"/>
        </w:rPr>
        <w:t xml:space="preserve"> analyzed such </w:t>
      </w:r>
      <w:r>
        <w:rPr>
          <w:rFonts w:asciiTheme="minorHAnsi" w:hAnsiTheme="minorHAnsi"/>
          <w:lang w:val="en-US"/>
        </w:rPr>
        <w:t xml:space="preserve">a </w:t>
      </w:r>
      <w:r w:rsidRPr="00854CD7">
        <w:rPr>
          <w:rFonts w:asciiTheme="minorHAnsi" w:hAnsiTheme="minorHAnsi"/>
          <w:lang w:val="en-US"/>
        </w:rPr>
        <w:t xml:space="preserve">scenario and proposed an improved version of the fused </w:t>
      </w:r>
      <w:r w:rsidR="001A3DF1">
        <w:rPr>
          <w:rFonts w:asciiTheme="minorHAnsi" w:hAnsiTheme="minorHAnsi"/>
          <w:lang w:val="en-US"/>
        </w:rPr>
        <w:t>l</w:t>
      </w:r>
      <w:r w:rsidRPr="00854CD7">
        <w:rPr>
          <w:rFonts w:asciiTheme="minorHAnsi" w:hAnsiTheme="minorHAnsi"/>
          <w:lang w:val="en-US"/>
        </w:rPr>
        <w:t>asso, called ‘absolute fused lasso’ (AFL). The corresponding penalty (</w:t>
      </w:r>
      <m:oMath>
        <m:r>
          <m:rPr>
            <m:sty m:val="p"/>
          </m:rPr>
          <w:rPr>
            <w:rFonts w:ascii="Cambria Math" w:hAnsi="Cambria Math"/>
          </w:rPr>
          <m:t>Ω</m:t>
        </m:r>
        <m:d>
          <m:dPr>
            <m:ctrlPr>
              <w:rPr>
                <w:rFonts w:ascii="Cambria Math" w:hAnsi="Cambria Math"/>
                <w:i/>
              </w:rPr>
            </m:ctrlPr>
          </m:dPr>
          <m:e>
            <m:r>
              <w:rPr>
                <w:rFonts w:ascii="Cambria Math" w:hAnsi="Cambria Math"/>
              </w:rPr>
              <m:t>w</m:t>
            </m:r>
          </m:e>
        </m:d>
        <m:r>
          <w:rPr>
            <w:rFonts w:ascii="Cambria Math" w:hAnsi="Cambria Math"/>
            <w:lang w:val="en-US"/>
          </w:rPr>
          <m:t>=</m:t>
        </m:r>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w:rPr>
                    <w:rFonts w:ascii="Cambria Math" w:hAnsi="Cambria Math"/>
                    <w:lang w:val="en-US"/>
                  </w:rPr>
                  <m:t>1</m:t>
                </m:r>
              </m:sub>
            </m:sSub>
            <m:r>
              <w:rPr>
                <w:rFonts w:ascii="Cambria Math" w:hAnsi="Cambria Math"/>
                <w:lang w:val="en-US"/>
              </w:rPr>
              <m:t>||</m:t>
            </m:r>
            <m:r>
              <w:rPr>
                <w:rFonts w:ascii="Cambria Math" w:hAnsi="Cambria Math"/>
              </w:rPr>
              <m:t>w</m:t>
            </m:r>
            <m:r>
              <w:rPr>
                <w:rFonts w:ascii="Cambria Math" w:hAnsi="Cambria Math"/>
                <w:lang w:val="en-US"/>
              </w:rPr>
              <m:t>||</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λ</m:t>
            </m:r>
          </m:e>
          <m:sub>
            <m:r>
              <w:rPr>
                <w:rFonts w:ascii="Cambria Math" w:hAnsi="Cambria Math"/>
                <w:lang w:val="en-US"/>
              </w:rPr>
              <m:t>2</m:t>
            </m:r>
          </m:sub>
        </m:sSub>
        <m:nary>
          <m:naryPr>
            <m:chr m:val="∑"/>
            <m:limLoc m:val="undOvr"/>
            <m:ctrlPr>
              <w:rPr>
                <w:rFonts w:ascii="Cambria Math" w:hAnsi="Cambria Math"/>
                <w:i/>
              </w:rPr>
            </m:ctrlPr>
          </m:naryPr>
          <m:sub>
            <m:r>
              <w:rPr>
                <w:rFonts w:ascii="Cambria Math" w:hAnsi="Cambria Math"/>
              </w:rPr>
              <m:t>i</m:t>
            </m:r>
            <m:r>
              <w:rPr>
                <w:rFonts w:ascii="Cambria Math" w:hAnsi="Cambria Math"/>
                <w:lang w:val="en-US"/>
              </w:rPr>
              <m:t>=1</m:t>
            </m:r>
          </m:sub>
          <m:sup>
            <m:r>
              <w:rPr>
                <w:rFonts w:ascii="Cambria Math" w:hAnsi="Cambria Math"/>
              </w:rPr>
              <m:t>p</m:t>
            </m:r>
          </m:sup>
          <m:e>
            <m:r>
              <w:rPr>
                <w:rFonts w:ascii="Cambria Math" w:hAnsi="Cambria Math"/>
                <w:lang w:val="en-US"/>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w</m:t>
                </m:r>
              </m:e>
              <m:sub>
                <m:r>
                  <w:rPr>
                    <w:rFonts w:ascii="Cambria Math" w:hAnsi="Cambria Math"/>
                  </w:rPr>
                  <m:t>i</m:t>
                </m:r>
                <m:r>
                  <w:rPr>
                    <w:rFonts w:ascii="Cambria Math" w:hAnsi="Cambria Math"/>
                    <w:lang w:val="en-US"/>
                  </w:rPr>
                  <m:t>-1</m:t>
                </m:r>
              </m:sub>
            </m:sSub>
            <m:r>
              <w:rPr>
                <w:rFonts w:ascii="Cambria Math" w:hAnsi="Cambria Math"/>
                <w:lang w:val="en-US"/>
              </w:rPr>
              <m:t>||</m:t>
            </m:r>
          </m:e>
        </m:nary>
      </m:oMath>
      <w:r w:rsidRPr="00854CD7">
        <w:rPr>
          <w:rFonts w:asciiTheme="minorHAnsi" w:hAnsiTheme="minorHAnsi"/>
          <w:lang w:val="en-US"/>
        </w:rPr>
        <w:t xml:space="preserve">) penalizes the difference between the absolute values of the coefficients instead of the actual coefficients and thus encourages the smoothness of negatively co-regulated predictors. </w:t>
      </w:r>
      <w:r>
        <w:rPr>
          <w:rFonts w:asciiTheme="minorHAnsi" w:hAnsiTheme="minorHAnsi"/>
          <w:lang w:val="en-US"/>
        </w:rPr>
        <w:t>Training this algorithm</w:t>
      </w:r>
      <w:r w:rsidRPr="00854CD7">
        <w:rPr>
          <w:rFonts w:asciiTheme="minorHAnsi" w:hAnsiTheme="minorHAnsi"/>
          <w:lang w:val="en-US"/>
        </w:rPr>
        <w:t xml:space="preserve"> is challenging since </w:t>
      </w:r>
      <w:r>
        <w:rPr>
          <w:rFonts w:asciiTheme="minorHAnsi" w:hAnsiTheme="minorHAnsi"/>
          <w:lang w:val="en-US"/>
        </w:rPr>
        <w:t>this penalty</w:t>
      </w:r>
      <w:r w:rsidRPr="00854CD7">
        <w:rPr>
          <w:rFonts w:asciiTheme="minorHAnsi" w:hAnsiTheme="minorHAnsi"/>
          <w:lang w:val="en-US"/>
        </w:rPr>
        <w:t xml:space="preserve"> is non-convex. Therefore, the authors proposed</w:t>
      </w:r>
      <w:r>
        <w:rPr>
          <w:rFonts w:asciiTheme="minorHAnsi" w:hAnsiTheme="minorHAnsi"/>
          <w:lang w:val="en-US"/>
        </w:rPr>
        <w:t xml:space="preserve"> to</w:t>
      </w:r>
      <w:r w:rsidRPr="00854CD7">
        <w:rPr>
          <w:rFonts w:asciiTheme="minorHAnsi" w:hAnsiTheme="minorHAnsi"/>
          <w:lang w:val="en-US"/>
        </w:rPr>
        <w:t xml:space="preserve"> address the local optima by DC (difference of convex functions) programming</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&lt;EndNote&gt;&lt;Cite&gt;&lt;Author&gt;Horst&lt;/Author&gt;&lt;Year&gt;1999&lt;/Year&gt;&lt;RecNum&gt;423&lt;/RecNum&gt;&lt;DisplayText&gt;&lt;style face="superscript"&gt;35&lt;/style&gt;&lt;/DisplayText&gt;&lt;record&gt;&lt;rec-number&gt;423&lt;/rec-number&gt;&lt;foreign-keys&gt;&lt;key app="EN" db-id="0pd9frw25a09fre2998pdzwcvrpx5rf02dsx" timestamp="1559895476"&gt;423&lt;/key&gt;&lt;/foreign-keys&gt;&lt;ref-type name="Journal Article"&gt;17&lt;/ref-type&gt;&lt;contributors&gt;&lt;authors&gt;&lt;author&gt;Horst, R.&lt;/author&gt;&lt;author&gt;Thoai, N. V.&lt;/author&gt;&lt;/authors&gt;&lt;/contributors&gt;&lt;titles&gt;&lt;title&gt;DC Programming: Overview&lt;/title&gt;&lt;secondary-title&gt;Journal of Optimization Theory and Applications&lt;/secondary-title&gt;&lt;/titles&gt;&lt;periodical&gt;&lt;full-title&gt;Journal of Optimization Theory and Applications&lt;/full-title&gt;&lt;/periodical&gt;&lt;pages&gt;1-43&lt;/pages&gt;&lt;volume&gt;103&lt;/volume&gt;&lt;number&gt;1&lt;/number&gt;&lt;dates&gt;&lt;year&gt;1999&lt;/year&gt;&lt;/dates&gt;&lt;isbn&gt;0022-3239&amp;#xD;1573-2878&lt;/isbn&gt;&lt;urls&gt;&lt;/urls&gt;&lt;electronic-resource-num&gt;10.1023/a:1021765131316&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35</w:t>
      </w:r>
      <w:r w:rsidRPr="00854CD7">
        <w:rPr>
          <w:rFonts w:asciiTheme="minorHAnsi" w:hAnsiTheme="minorHAnsi"/>
          <w:lang w:val="en-US"/>
        </w:rPr>
        <w:fldChar w:fldCharType="end"/>
      </w:r>
      <w:r w:rsidRPr="00854CD7">
        <w:rPr>
          <w:rFonts w:asciiTheme="minorHAnsi" w:hAnsiTheme="minorHAnsi"/>
          <w:lang w:val="en-US"/>
        </w:rPr>
        <w:t xml:space="preserve">. The algorithm reduced the non-convex optimization problem to a </w:t>
      </w:r>
      <w:r>
        <w:rPr>
          <w:rFonts w:asciiTheme="minorHAnsi" w:hAnsiTheme="minorHAnsi"/>
          <w:lang w:val="en-US"/>
        </w:rPr>
        <w:t>series</w:t>
      </w:r>
      <w:r w:rsidRPr="00854CD7">
        <w:rPr>
          <w:rFonts w:asciiTheme="minorHAnsi" w:hAnsiTheme="minorHAnsi"/>
          <w:lang w:val="en-US"/>
        </w:rPr>
        <w:t xml:space="preserve"> of convex problems. The method was tested on genetic association data, aiming to identify expression quantitative trait loci (eQTL) and achieved a higher prediction accuracy and true positive rate </w:t>
      </w:r>
      <w:r>
        <w:rPr>
          <w:rFonts w:asciiTheme="minorHAnsi" w:hAnsiTheme="minorHAnsi"/>
          <w:lang w:val="en-US"/>
        </w:rPr>
        <w:t>than</w:t>
      </w:r>
      <w:r w:rsidRPr="00854CD7">
        <w:rPr>
          <w:rFonts w:asciiTheme="minorHAnsi" w:hAnsiTheme="minorHAnsi"/>
          <w:lang w:val="en-US"/>
        </w:rPr>
        <w:t xml:space="preserve"> conventional methods.</w:t>
      </w:r>
    </w:p>
    <w:p w14:paraId="21575D59" w14:textId="0791906A" w:rsidR="00DD3EF5" w:rsidRPr="00854CD7" w:rsidRDefault="00DD3EF5" w:rsidP="00DD3EF5">
      <w:pPr>
        <w:spacing w:after="0" w:line="360" w:lineRule="auto"/>
        <w:jc w:val="both"/>
        <w:rPr>
          <w:rFonts w:asciiTheme="minorHAnsi" w:hAnsiTheme="minorHAnsi"/>
          <w:lang w:val="en-US"/>
        </w:rPr>
      </w:pPr>
      <w:r w:rsidRPr="00854CD7">
        <w:rPr>
          <w:rFonts w:asciiTheme="minorHAnsi" w:hAnsiTheme="minorHAnsi"/>
          <w:lang w:val="en-US"/>
        </w:rPr>
        <w:t>Similar issues have been raised for network-based regularization and addressed using different techniques</w:t>
      </w:r>
      <w:r w:rsidRPr="00854CD7">
        <w:rPr>
          <w:rFonts w:asciiTheme="minorHAnsi" w:hAnsiTheme="minorHAnsi"/>
          <w:lang w:val="en-US"/>
        </w:rPr>
        <w:fldChar w:fldCharType="begin">
          <w:fldData xml:space="preserve">PEVuZE5vdGU+PENpdGU+PEF1dGhvcj5BdmV5PC9BdXRob3I+PFllYXI+MjAxNzwvWWVhcj48UmVj
TnVtPjQxOTwvUmVjTnVtPjxEaXNwbGF5VGV4dD48c3R5bGUgZmFjZT0ic3VwZXJzY3JpcHQiPjM0
LDM2PC9zdHlsZT48L0Rpc3BsYXlUZXh0PjxyZWNvcmQ+PHJlYy1udW1iZXI+NDE5PC9yZWMtbnVt
YmVyPjxmb3JlaWduLWtleXM+PGtleSBhcHA9IkVOIiBkYi1pZD0iMHBkOWZydzI1YTA5ZnJlMjk5
OHBkendjdnJweDVyZjAyZHN4IiB0aW1lc3RhbXA9IjE1NTk4MzIyMDAiPjQxOTwva2V5PjwvZm9y
ZWlnbi1rZXlzPjxyZWYtdHlwZSBuYW1lPSJKb3VybmFsIEFydGljbGUiPjE3PC9yZWYtdHlwZT48
Y29udHJpYnV0b3JzPjxhdXRob3JzPjxhdXRob3I+QXZleSwgUy48L2F1dGhvcj48YXV0aG9yPk1v
aGFudHksIFMuPC9hdXRob3I+PGF1dGhvcj5XaWxzb24sIEouPC9hdXRob3I+PGF1dGhvcj5aYXBh
dGEsIEguPC9hdXRob3I+PGF1dGhvcj5Kb3NoaSwgUy4gUi48L2F1dGhvcj48YXV0aG9yPlNpY29u
b2xmaSwgQi48L2F1dGhvcj48YXV0aG9yPlRzYW5nLCBTLjwvYXV0aG9yPjxhdXRob3I+U2hhdywg
QS4gQy48L2F1dGhvcj48YXV0aG9yPktsZWluc3RlaW4sIFMuIEguPC9hdXRob3I+PC9hdXRob3Jz
PjwvY29udHJpYnV0b3JzPjxhdXRoLWFkZHJlc3M+SW50ZXJkZXBhcnRtZW50YWwgUHJvZ3JhbSBp
biBDb21wdXRhdGlvbmFsIEJpb2xvZ3kgYW5kIEJpb2luZm9ybWF0aWNzLCBZYWxlIFVuaXZlcnNp
dHksIE5ldyBIYXZlbiwgQ1QsIFVTQS4mI3hEO1NlY3Rpb24gb2YgSW5mZWN0aW91cyBEaXNlYXNl
cywgRGVwYXJ0bWVudCBvZiBJbnRlcm5hbCBNZWRpY2luZSwgWWFsZSBTY2hvb2wgb2YgTWVkaWNp
bmUsIE5ldyBIYXZlbiwgQ1QsIFVTQS4mI3hEO0RlcGFydG1lbnQgb2YgSW50ZXJuYWwgTWVkaWNp
bmUsIFlhbGUgU2Nob29sIG9mIE1lZGljaW5lLCBOZXcgSGF2ZW4sIENULCBVU0EuJiN4RDtEZXBh
cnRtZW50cyBvZiBQYXRob2xvZ3kgYW5kIEltbXVub2Jpb2xvZ3ksIFlhbGUgU2Nob29sIG9mIE1l
ZGljaW5lLCBOZXcgSGF2ZW4sIENULCBVU0EuPC9hdXRoLWFkZHJlc3M+PHRpdGxlcz48dGl0bGU+
TXVsdGlwbGUgbmV0d29yay1jb25zdHJhaW5lZCByZWdyZXNzaW9ucyBleHBhbmQgaW5zaWdodHMg
aW50byBpbmZsdWVuemEgdmFjY2luYXRpb24gcmVzcG9uc2VzPC90aXRsZT48c2Vjb25kYXJ5LXRp
dGxlPkJpb2luZm9ybWF0aWNzPC9zZWNvbmRhcnktdGl0bGU+PGFsdC10aXRsZT5CaW9pbmZvcm1h
dGljczwvYWx0LXRpdGxlPjwvdGl0bGVzPjxwZXJpb2RpY2FsPjxmdWxsLXRpdGxlPkJpb2luZm9y
bWF0aWNzPC9mdWxsLXRpdGxlPjxhYmJyLTE+QmlvaW5mb3JtYXRpY3M8L2FiYnItMT48L3Blcmlv
ZGljYWw+PGFsdC1wZXJpb2RpY2FsPjxmdWxsLXRpdGxlPkJpb2luZm9ybWF0aWNzPC9mdWxsLXRp
dGxlPjxhYmJyLTE+QmlvaW5mb3JtYXRpY3M8L2FiYnItMT48L2FsdC1wZXJpb2RpY2FsPjxwYWdl
cz5pMjA4LWkyMTY8L3BhZ2VzPjx2b2x1bWU+MzM8L3ZvbHVtZT48bnVtYmVyPjE0PC9udW1iZXI+
PGtleXdvcmRzPjxrZXl3b3JkPkNvbXB1dGF0aW9uYWwgQmlvbG9neS8qbWV0aG9kczwva2V5d29y
ZD48a2V5d29yZD5HZW5lIEV4cHJlc3Npb24gUmVndWxhdGlvbjwva2V5d29yZD48a2V5d29yZD5I
dW1hbnM8L2tleXdvcmQ+PGtleXdvcmQ+SW1tdW5lIFN5c3RlbTwva2V5d29yZD48a2V5d29yZD5J
bmZsdWVuemEsIEh1bWFuL2dlbmV0aWNzL21ldGFib2xpc20vKnByZXZlbnRpb24gJmFtcDsgY29u
dHJvbDwva2V5d29yZD48a2V5d29yZD4qTW9kZWxzLCBCaW9sb2dpY2FsPC9rZXl3b3JkPjxrZXl3
b3JkPlNpZ25hbCBUcmFuc2R1Y3Rpb248L2tleXdvcmQ+PGtleXdvcmQ+VHJhbnNjcmlwdG9tZTwv
a2V5d29yZD48a2V5d29yZD4qVmFjY2luYXRpb248L2tleXdvcmQ+PC9rZXl3b3Jkcz48ZGF0ZXM+
PHllYXI+MjAxNzwveWVhcj48cHViLWRhdGVzPjxkYXRlPkp1bCAxNTwvZGF0ZT48L3B1Yi1kYXRl
cz48L2RhdGVzPjxpc2JuPjEzNjctNDgxMSAoRWxlY3Ryb25pYykmI3hEOzEzNjctNDgwMyAoTGlu
a2luZyk8L2lzYm4+PGFjY2Vzc2lvbi1udW0+Mjg4ODE5OTQ8L2FjY2Vzc2lvbi1udW0+PHVybHM+
PHJlbGF0ZWQtdXJscz48dXJsPmh0dHA6Ly93d3cubmNiaS5ubG0ubmloLmdvdi9wdWJtZWQvMjg4
ODE5OTQ8L3VybD48L3JlbGF0ZWQtdXJscz48L3VybHM+PGN1c3RvbTI+NTg3MDc1MDwvY3VzdG9t
Mj48ZWxlY3Ryb25pYy1yZXNvdXJjZS1udW0+MTAuMTA5My9iaW9pbmZvcm1hdGljcy9idHgyNjA8
L2VsZWN0cm9uaWMtcmVzb3VyY2UtbnVtPjwvcmVjb3JkPjwvQ2l0ZT48Q2l0ZT48QXV0aG9yPkxp
PC9BdXRob3I+PFllYXI+MjAwODwvWWVhcj48UmVjTnVtPjIyMTwvUmVjTnVtPjxyZWNvcmQ+PHJl
Yy1udW1iZXI+MjIxPC9yZWMtbnVtYmVyPjxmb3JlaWduLWtleXM+PGtleSBhcHA9IkVOIiBkYi1p
ZD0iMHBkOWZydzI1YTA5ZnJlMjk5OHBkendjdnJweDVyZjAyZHN4IiB0aW1lc3RhbXA9IjE1MTU3
NDg2ODAiPjIyMTwva2V5PjwvZm9yZWlnbi1rZXlzPjxyZWYtdHlwZSBuYW1lPSJKb3VybmFsIEFy
dGljbGUiPjE3PC9yZWYtdHlwZT48Y29udHJpYnV0b3JzPjxhdXRob3JzPjxhdXRob3I+TGksIEMu
PC9hdXRob3I+PGF1dGhvcj5MaSwgSC48L2F1dGhvcj48L2F1dGhvcnM+PC9jb250cmlidXRvcnM+
PGF1dGgtYWRkcmVzcz5EZXBhcnRtZW50IG9mIEJpb3N0YXRpc3RpY3MgYW5kIEVwaWRlbWlvbG9n
eSwgVW5pdmVyc2l0eSBvZiBQZW5uc3lsdmFuaWEgU2Nob29sIG9mIE1lZGljaW5lLCBQaGlsYWRl
bHBoaWEsIFBBIDE5MTA0LCBVU0EuPC9hdXRoLWFkZHJlc3M+PHRpdGxlcz48dGl0bGU+TmV0d29y
ay1jb25zdHJhaW5lZCByZWd1bGFyaXphdGlvbiBhbmQgdmFyaWFibGUgc2VsZWN0aW9uIGZvciBh
bmFseXNpcyBvZiBnZW5vbWljIGRhdGE8L3RpdGxlPjxzZWNvbmRhcnktdGl0bGU+QmlvaW5mb3Jt
YXRpY3M8L3NlY29uZGFyeS10aXRsZT48YWx0LXRpdGxlPkJpb2luZm9ybWF0aWNzPC9hbHQtdGl0
bGU+PC90aXRsZXM+PHBlcmlvZGljYWw+PGZ1bGwtdGl0bGU+QmlvaW5mb3JtYXRpY3M8L2Z1bGwt
dGl0bGU+PGFiYnItMT5CaW9pbmZvcm1hdGljczwvYWJici0xPjwvcGVyaW9kaWNhbD48YWx0LXBl
cmlvZGljYWw+PGZ1bGwtdGl0bGU+QmlvaW5mb3JtYXRpY3M8L2Z1bGwtdGl0bGU+PGFiYnItMT5C
aW9pbmZvcm1hdGljczwvYWJici0xPjwvYWx0LXBlcmlvZGljYWw+PHBhZ2VzPjExNzUtODI8L3Bh
Z2VzPjx2b2x1bWU+MjQ8L3ZvbHVtZT48bnVtYmVyPjk8L251bWJlcj48a2V5d29yZHM+PGtleXdv
cmQ+KkFsZ29yaXRobXM8L2tleXdvcmQ+PGtleXdvcmQ+QmlvbWFya2VycywgVHVtb3IvKm1ldGFi
b2xpc208L2tleXdvcmQ+PGtleXdvcmQ+Q2hyb21vc29tZSBNYXBwaW5nLyptZXRob2RzPC9rZXl3
b3JkPjxrZXl3b3JkPkdlbmUgRXhwcmVzc2lvbiBQcm9maWxpbmc8L2tleXdvcmQ+PGtleXdvcmQ+
R2xpb2JsYXN0b21hLyptZXRhYm9saXNtLyptb3J0YWxpdHk8L2tleXdvcmQ+PGtleXdvcmQ+SHVt
YW5zPC9rZXl3b3JkPjxrZXl3b3JkPk5lb3BsYXNtIFByb3RlaW5zL21ldGFib2xpc208L2tleXdv
cmQ+PGtleXdvcmQ+T2xpZ29udWNsZW90aWRlIEFycmF5IFNlcXVlbmNlIEFuYWx5c2lzLyptZXRo
b2RzPC9rZXl3b3JkPjxrZXl3b3JkPipTaWduYWwgVHJhbnNkdWN0aW9uPC9rZXl3b3JkPjxrZXl3
b3JkPlN1cnZpdmFsIEFuYWx5c2lzPC9rZXl3b3JkPjxrZXl3b3JkPlN1cnZpdmFsIFJhdGU8L2tl
eXdvcmQ+PC9rZXl3b3Jkcz48ZGF0ZXM+PHllYXI+MjAwODwveWVhcj48cHViLWRhdGVzPjxkYXRl
Pk1heSAxPC9kYXRlPjwvcHViLWRhdGVzPjwvZGF0ZXM+PGlzYm4+MTM2Ny00ODExIChFbGVjdHJv
bmljKSYjeEQ7MTM2Ny00ODAzIChMaW5raW5nKTwvaXNibj48YWNjZXNzaW9uLW51bT4xODMxMDYx
ODwvYWNjZXNzaW9uLW51bT48dXJscz48cmVsYXRlZC11cmxzPjx1cmw+aHR0cDovL3d3dy5uY2Jp
Lm5sbS5uaWguZ292L3B1Ym1lZC8xODMxMDYxODwvdXJsPjwvcmVsYXRlZC11cmxzPjwvdXJscz48
ZWxlY3Ryb25pYy1yZXNvdXJjZS1udW0+MTAuMTA5My9iaW9pbmZvcm1hdGljcy9idG4wODE8L2Vs
ZWN0cm9uaWMtcmVzb3VyY2UtbnVtPjwvcmVjb3JkPjwvQ2l0ZT48L0VuZE5vdGU+
</w:fldData>
        </w:fldChar>
      </w:r>
      <w:r w:rsidR="00F122E4">
        <w:rPr>
          <w:rFonts w:asciiTheme="minorHAnsi" w:hAnsiTheme="minorHAnsi"/>
          <w:lang w:val="en-US"/>
        </w:rPr>
        <w:instrText xml:space="preserve"> ADDIN EN.CITE </w:instrText>
      </w:r>
      <w:r w:rsidR="00F122E4">
        <w:rPr>
          <w:rFonts w:asciiTheme="minorHAnsi" w:hAnsiTheme="minorHAnsi"/>
          <w:lang w:val="en-US"/>
        </w:rPr>
        <w:fldChar w:fldCharType="begin">
          <w:fldData xml:space="preserve">PEVuZE5vdGU+PENpdGU+PEF1dGhvcj5BdmV5PC9BdXRob3I+PFllYXI+MjAxNzwvWWVhcj48UmVj
TnVtPjQxOTwvUmVjTnVtPjxEaXNwbGF5VGV4dD48c3R5bGUgZmFjZT0ic3VwZXJzY3JpcHQiPjM0
LDM2PC9zdHlsZT48L0Rpc3BsYXlUZXh0PjxyZWNvcmQ+PHJlYy1udW1iZXI+NDE5PC9yZWMtbnVt
YmVyPjxmb3JlaWduLWtleXM+PGtleSBhcHA9IkVOIiBkYi1pZD0iMHBkOWZydzI1YTA5ZnJlMjk5
OHBkendjdnJweDVyZjAyZHN4IiB0aW1lc3RhbXA9IjE1NTk4MzIyMDAiPjQxOTwva2V5PjwvZm9y
ZWlnbi1rZXlzPjxyZWYtdHlwZSBuYW1lPSJKb3VybmFsIEFydGljbGUiPjE3PC9yZWYtdHlwZT48
Y29udHJpYnV0b3JzPjxhdXRob3JzPjxhdXRob3I+QXZleSwgUy48L2F1dGhvcj48YXV0aG9yPk1v
aGFudHksIFMuPC9hdXRob3I+PGF1dGhvcj5XaWxzb24sIEouPC9hdXRob3I+PGF1dGhvcj5aYXBh
dGEsIEguPC9hdXRob3I+PGF1dGhvcj5Kb3NoaSwgUy4gUi48L2F1dGhvcj48YXV0aG9yPlNpY29u
b2xmaSwgQi48L2F1dGhvcj48YXV0aG9yPlRzYW5nLCBTLjwvYXV0aG9yPjxhdXRob3I+U2hhdywg
QS4gQy48L2F1dGhvcj48YXV0aG9yPktsZWluc3RlaW4sIFMuIEguPC9hdXRob3I+PC9hdXRob3Jz
PjwvY29udHJpYnV0b3JzPjxhdXRoLWFkZHJlc3M+SW50ZXJkZXBhcnRtZW50YWwgUHJvZ3JhbSBp
biBDb21wdXRhdGlvbmFsIEJpb2xvZ3kgYW5kIEJpb2luZm9ybWF0aWNzLCBZYWxlIFVuaXZlcnNp
dHksIE5ldyBIYXZlbiwgQ1QsIFVTQS4mI3hEO1NlY3Rpb24gb2YgSW5mZWN0aW91cyBEaXNlYXNl
cywgRGVwYXJ0bWVudCBvZiBJbnRlcm5hbCBNZWRpY2luZSwgWWFsZSBTY2hvb2wgb2YgTWVkaWNp
bmUsIE5ldyBIYXZlbiwgQ1QsIFVTQS4mI3hEO0RlcGFydG1lbnQgb2YgSW50ZXJuYWwgTWVkaWNp
bmUsIFlhbGUgU2Nob29sIG9mIE1lZGljaW5lLCBOZXcgSGF2ZW4sIENULCBVU0EuJiN4RDtEZXBh
cnRtZW50cyBvZiBQYXRob2xvZ3kgYW5kIEltbXVub2Jpb2xvZ3ksIFlhbGUgU2Nob29sIG9mIE1l
ZGljaW5lLCBOZXcgSGF2ZW4sIENULCBVU0EuPC9hdXRoLWFkZHJlc3M+PHRpdGxlcz48dGl0bGU+
TXVsdGlwbGUgbmV0d29yay1jb25zdHJhaW5lZCByZWdyZXNzaW9ucyBleHBhbmQgaW5zaWdodHMg
aW50byBpbmZsdWVuemEgdmFjY2luYXRpb24gcmVzcG9uc2VzPC90aXRsZT48c2Vjb25kYXJ5LXRp
dGxlPkJpb2luZm9ybWF0aWNzPC9zZWNvbmRhcnktdGl0bGU+PGFsdC10aXRsZT5CaW9pbmZvcm1h
dGljczwvYWx0LXRpdGxlPjwvdGl0bGVzPjxwZXJpb2RpY2FsPjxmdWxsLXRpdGxlPkJpb2luZm9y
bWF0aWNzPC9mdWxsLXRpdGxlPjxhYmJyLTE+QmlvaW5mb3JtYXRpY3M8L2FiYnItMT48L3Blcmlv
ZGljYWw+PGFsdC1wZXJpb2RpY2FsPjxmdWxsLXRpdGxlPkJpb2luZm9ybWF0aWNzPC9mdWxsLXRp
dGxlPjxhYmJyLTE+QmlvaW5mb3JtYXRpY3M8L2FiYnItMT48L2FsdC1wZXJpb2RpY2FsPjxwYWdl
cz5pMjA4LWkyMTY8L3BhZ2VzPjx2b2x1bWU+MzM8L3ZvbHVtZT48bnVtYmVyPjE0PC9udW1iZXI+
PGtleXdvcmRzPjxrZXl3b3JkPkNvbXB1dGF0aW9uYWwgQmlvbG9neS8qbWV0aG9kczwva2V5d29y
ZD48a2V5d29yZD5HZW5lIEV4cHJlc3Npb24gUmVndWxhdGlvbjwva2V5d29yZD48a2V5d29yZD5I
dW1hbnM8L2tleXdvcmQ+PGtleXdvcmQ+SW1tdW5lIFN5c3RlbTwva2V5d29yZD48a2V5d29yZD5J
bmZsdWVuemEsIEh1bWFuL2dlbmV0aWNzL21ldGFib2xpc20vKnByZXZlbnRpb24gJmFtcDsgY29u
dHJvbDwva2V5d29yZD48a2V5d29yZD4qTW9kZWxzLCBCaW9sb2dpY2FsPC9rZXl3b3JkPjxrZXl3
b3JkPlNpZ25hbCBUcmFuc2R1Y3Rpb248L2tleXdvcmQ+PGtleXdvcmQ+VHJhbnNjcmlwdG9tZTwv
a2V5d29yZD48a2V5d29yZD4qVmFjY2luYXRpb248L2tleXdvcmQ+PC9rZXl3b3Jkcz48ZGF0ZXM+
PHllYXI+MjAxNzwveWVhcj48cHViLWRhdGVzPjxkYXRlPkp1bCAxNTwvZGF0ZT48L3B1Yi1kYXRl
cz48L2RhdGVzPjxpc2JuPjEzNjctNDgxMSAoRWxlY3Ryb25pYykmI3hEOzEzNjctNDgwMyAoTGlu
a2luZyk8L2lzYm4+PGFjY2Vzc2lvbi1udW0+Mjg4ODE5OTQ8L2FjY2Vzc2lvbi1udW0+PHVybHM+
PHJlbGF0ZWQtdXJscz48dXJsPmh0dHA6Ly93d3cubmNiaS5ubG0ubmloLmdvdi9wdWJtZWQvMjg4
ODE5OTQ8L3VybD48L3JlbGF0ZWQtdXJscz48L3VybHM+PGN1c3RvbTI+NTg3MDc1MDwvY3VzdG9t
Mj48ZWxlY3Ryb25pYy1yZXNvdXJjZS1udW0+MTAuMTA5My9iaW9pbmZvcm1hdGljcy9idHgyNjA8
L2VsZWN0cm9uaWMtcmVzb3VyY2UtbnVtPjwvcmVjb3JkPjwvQ2l0ZT48Q2l0ZT48QXV0aG9yPkxp
PC9BdXRob3I+PFllYXI+MjAwODwvWWVhcj48UmVjTnVtPjIyMTwvUmVjTnVtPjxyZWNvcmQ+PHJl
Yy1udW1iZXI+MjIxPC9yZWMtbnVtYmVyPjxmb3JlaWduLWtleXM+PGtleSBhcHA9IkVOIiBkYi1p
ZD0iMHBkOWZydzI1YTA5ZnJlMjk5OHBkendjdnJweDVyZjAyZHN4IiB0aW1lc3RhbXA9IjE1MTU3
NDg2ODAiPjIyMTwva2V5PjwvZm9yZWlnbi1rZXlzPjxyZWYtdHlwZSBuYW1lPSJKb3VybmFsIEFy
dGljbGUiPjE3PC9yZWYtdHlwZT48Y29udHJpYnV0b3JzPjxhdXRob3JzPjxhdXRob3I+TGksIEMu
PC9hdXRob3I+PGF1dGhvcj5MaSwgSC48L2F1dGhvcj48L2F1dGhvcnM+PC9jb250cmlidXRvcnM+
PGF1dGgtYWRkcmVzcz5EZXBhcnRtZW50IG9mIEJpb3N0YXRpc3RpY3MgYW5kIEVwaWRlbWlvbG9n
eSwgVW5pdmVyc2l0eSBvZiBQZW5uc3lsdmFuaWEgU2Nob29sIG9mIE1lZGljaW5lLCBQaGlsYWRl
bHBoaWEsIFBBIDE5MTA0LCBVU0EuPC9hdXRoLWFkZHJlc3M+PHRpdGxlcz48dGl0bGU+TmV0d29y
ay1jb25zdHJhaW5lZCByZWd1bGFyaXphdGlvbiBhbmQgdmFyaWFibGUgc2VsZWN0aW9uIGZvciBh
bmFseXNpcyBvZiBnZW5vbWljIGRhdGE8L3RpdGxlPjxzZWNvbmRhcnktdGl0bGU+QmlvaW5mb3Jt
YXRpY3M8L3NlY29uZGFyeS10aXRsZT48YWx0LXRpdGxlPkJpb2luZm9ybWF0aWNzPC9hbHQtdGl0
bGU+PC90aXRsZXM+PHBlcmlvZGljYWw+PGZ1bGwtdGl0bGU+QmlvaW5mb3JtYXRpY3M8L2Z1bGwt
dGl0bGU+PGFiYnItMT5CaW9pbmZvcm1hdGljczwvYWJici0xPjwvcGVyaW9kaWNhbD48YWx0LXBl
cmlvZGljYWw+PGZ1bGwtdGl0bGU+QmlvaW5mb3JtYXRpY3M8L2Z1bGwtdGl0bGU+PGFiYnItMT5C
aW9pbmZvcm1hdGljczwvYWJici0xPjwvYWx0LXBlcmlvZGljYWw+PHBhZ2VzPjExNzUtODI8L3Bh
Z2VzPjx2b2x1bWU+MjQ8L3ZvbHVtZT48bnVtYmVyPjk8L251bWJlcj48a2V5d29yZHM+PGtleXdv
cmQ+KkFsZ29yaXRobXM8L2tleXdvcmQ+PGtleXdvcmQ+QmlvbWFya2VycywgVHVtb3IvKm1ldGFi
b2xpc208L2tleXdvcmQ+PGtleXdvcmQ+Q2hyb21vc29tZSBNYXBwaW5nLyptZXRob2RzPC9rZXl3
b3JkPjxrZXl3b3JkPkdlbmUgRXhwcmVzc2lvbiBQcm9maWxpbmc8L2tleXdvcmQ+PGtleXdvcmQ+
R2xpb2JsYXN0b21hLyptZXRhYm9saXNtLyptb3J0YWxpdHk8L2tleXdvcmQ+PGtleXdvcmQ+SHVt
YW5zPC9rZXl3b3JkPjxrZXl3b3JkPk5lb3BsYXNtIFByb3RlaW5zL21ldGFib2xpc208L2tleXdv
cmQ+PGtleXdvcmQ+T2xpZ29udWNsZW90aWRlIEFycmF5IFNlcXVlbmNlIEFuYWx5c2lzLyptZXRo
b2RzPC9rZXl3b3JkPjxrZXl3b3JkPipTaWduYWwgVHJhbnNkdWN0aW9uPC9rZXl3b3JkPjxrZXl3
b3JkPlN1cnZpdmFsIEFuYWx5c2lzPC9rZXl3b3JkPjxrZXl3b3JkPlN1cnZpdmFsIFJhdGU8L2tl
eXdvcmQ+PC9rZXl3b3Jkcz48ZGF0ZXM+PHllYXI+MjAwODwveWVhcj48cHViLWRhdGVzPjxkYXRl
Pk1heSAxPC9kYXRlPjwvcHViLWRhdGVzPjwvZGF0ZXM+PGlzYm4+MTM2Ny00ODExIChFbGVjdHJv
bmljKSYjeEQ7MTM2Ny00ODAzIChMaW5raW5nKTwvaXNibj48YWNjZXNzaW9uLW51bT4xODMxMDYx
ODwvYWNjZXNzaW9uLW51bT48dXJscz48cmVsYXRlZC11cmxzPjx1cmw+aHR0cDovL3d3dy5uY2Jp
Lm5sbS5uaWguZ292L3B1Ym1lZC8xODMxMDYxODwvdXJsPjwvcmVsYXRlZC11cmxzPjwvdXJscz48
ZWxlY3Ryb25pYy1yZXNvdXJjZS1udW0+MTAuMTA5My9iaW9pbmZvcm1hdGljcy9idG4wODE8L2Vs
ZWN0cm9uaWMtcmVzb3VyY2UtbnVtPjwvcmVjb3JkPjwvQ2l0ZT48L0VuZE5vdGU+
</w:fldData>
        </w:fldChar>
      </w:r>
      <w:r w:rsidR="00F122E4">
        <w:rPr>
          <w:rFonts w:asciiTheme="minorHAnsi" w:hAnsiTheme="minorHAnsi"/>
          <w:lang w:val="en-US"/>
        </w:rPr>
        <w:instrText xml:space="preserve"> ADDIN EN.CITE.DATA </w:instrText>
      </w:r>
      <w:r w:rsidR="00F122E4">
        <w:rPr>
          <w:rFonts w:asciiTheme="minorHAnsi" w:hAnsiTheme="minorHAnsi"/>
          <w:lang w:val="en-US"/>
        </w:rPr>
      </w:r>
      <w:r w:rsidR="00F122E4">
        <w:rPr>
          <w:rFonts w:asciiTheme="minorHAnsi" w:hAnsiTheme="minorHAnsi"/>
          <w:lang w:val="en-US"/>
        </w:rPr>
        <w:fldChar w:fldCharType="end"/>
      </w:r>
      <w:r w:rsidRPr="00854CD7">
        <w:rPr>
          <w:rFonts w:asciiTheme="minorHAnsi" w:hAnsiTheme="minorHAnsi"/>
          <w:lang w:val="en-US"/>
        </w:rPr>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34,36</w:t>
      </w:r>
      <w:r w:rsidRPr="00854CD7">
        <w:rPr>
          <w:rFonts w:asciiTheme="minorHAnsi" w:hAnsiTheme="minorHAnsi"/>
          <w:lang w:val="en-US"/>
        </w:rPr>
        <w:fldChar w:fldCharType="end"/>
      </w:r>
      <w:r w:rsidRPr="00854CD7">
        <w:rPr>
          <w:rFonts w:asciiTheme="minorHAnsi" w:hAnsiTheme="minorHAnsi"/>
          <w:lang w:val="en-US"/>
        </w:rPr>
        <w:t>. For example, in one study</w:t>
      </w:r>
      <w:r w:rsidRPr="00854CD7">
        <w:rPr>
          <w:rFonts w:asciiTheme="minorHAnsi" w:hAnsiTheme="minorHAnsi"/>
          <w:noProof/>
          <w:vertAlign w:val="superscript"/>
          <w:lang w:val="en-US"/>
        </w:rPr>
        <w:t>10</w:t>
      </w:r>
      <w:r w:rsidRPr="00854CD7">
        <w:rPr>
          <w:rFonts w:asciiTheme="minorHAnsi" w:hAnsiTheme="minorHAnsi"/>
          <w:lang w:val="en-US"/>
        </w:rPr>
        <w:t xml:space="preserve">, the signs of two coefficients connected via a network were estimated </w:t>
      </w:r>
      <w:r>
        <w:rPr>
          <w:rFonts w:asciiTheme="minorHAnsi" w:hAnsiTheme="minorHAnsi"/>
          <w:lang w:val="en-US"/>
        </w:rPr>
        <w:t>before</w:t>
      </w:r>
      <w:r w:rsidRPr="00854CD7">
        <w:rPr>
          <w:rFonts w:asciiTheme="minorHAnsi" w:hAnsiTheme="minorHAnsi"/>
          <w:lang w:val="en-US"/>
        </w:rPr>
        <w:t xml:space="preserve"> the machine-learning stage. Then the algorithm utilized the estimated signs for </w:t>
      </w:r>
      <w:r>
        <w:rPr>
          <w:rFonts w:asciiTheme="minorHAnsi" w:hAnsiTheme="minorHAnsi"/>
          <w:lang w:val="en-US"/>
        </w:rPr>
        <w:t>training</w:t>
      </w:r>
      <w:r w:rsidRPr="00854CD7">
        <w:rPr>
          <w:rFonts w:asciiTheme="minorHAnsi" w:hAnsiTheme="minorHAnsi"/>
          <w:lang w:val="en-US"/>
        </w:rPr>
        <w:t xml:space="preserve">. The signs were estimated by quantifying the correlation between the predictor and the outcome. </w:t>
      </w:r>
      <w:r>
        <w:rPr>
          <w:rFonts w:asciiTheme="minorHAnsi" w:hAnsiTheme="minorHAnsi"/>
          <w:lang w:val="en-US"/>
        </w:rPr>
        <w:t>Based on</w:t>
      </w:r>
      <w:r w:rsidRPr="00854CD7">
        <w:rPr>
          <w:rFonts w:asciiTheme="minorHAnsi" w:hAnsiTheme="minorHAnsi"/>
          <w:lang w:val="en-US"/>
        </w:rPr>
        <w:t xml:space="preserve"> </w:t>
      </w:r>
      <w:r>
        <w:rPr>
          <w:rFonts w:asciiTheme="minorHAnsi" w:hAnsiTheme="minorHAnsi"/>
          <w:lang w:val="en-US"/>
        </w:rPr>
        <w:t xml:space="preserve">the </w:t>
      </w:r>
      <w:r w:rsidRPr="00854CD7">
        <w:rPr>
          <w:rFonts w:asciiTheme="minorHAnsi" w:hAnsiTheme="minorHAnsi"/>
          <w:lang w:val="en-US"/>
        </w:rPr>
        <w:t>algorithm, the transcriptomic profile associated with the biological response to infection and vaccination w</w:t>
      </w:r>
      <w:r>
        <w:rPr>
          <w:rFonts w:asciiTheme="minorHAnsi" w:hAnsiTheme="minorHAnsi"/>
          <w:lang w:val="en-US"/>
        </w:rPr>
        <w:t>as</w:t>
      </w:r>
      <w:r w:rsidRPr="00854CD7">
        <w:rPr>
          <w:rFonts w:asciiTheme="minorHAnsi" w:hAnsiTheme="minorHAnsi"/>
          <w:lang w:val="en-US"/>
        </w:rPr>
        <w:t xml:space="preserve"> explored, and improved interpretability of results was found when embedding 10 biological networks sequentially. Particularly, the authors found that incorporating different types of biological knowledge produces a model capturing distinct aspects of the underlying biology. Instead of directly estimating signs, other researchers found a convex alternative formulation for replacing the non-convex part</w:t>
      </w:r>
      <w:r w:rsidRPr="00854CD7">
        <w:rPr>
          <w:rFonts w:asciiTheme="minorHAnsi" w:hAnsiTheme="minorHAnsi"/>
          <w:lang w:val="en-US"/>
        </w:rPr>
        <w:fldChar w:fldCharType="begin">
          <w:fldData xml:space="preserve">PEVuZE5vdGU+PENpdGU+PEF1dGhvcj5Cb25kZWxsPC9BdXRob3I+PFllYXI+MjAwODwvWWVhcj48
UmVjTnVtPjQyMTwvUmVjTnVtPjxEaXNwbGF5VGV4dD48c3R5bGUgZmFjZT0ic3VwZXJzY3JpcHQi
PjgsOTwvc3R5bGU+PC9EaXNwbGF5VGV4dD48cmVjb3JkPjxyZWMtbnVtYmVyPjQyMTwvcmVjLW51
bWJlcj48Zm9yZWlnbi1rZXlzPjxrZXkgYXBwPSJFTiIgZGItaWQ9IjBwZDlmcncyNWEwOWZyZTI5
OThwZHp3Y3ZycHg1cmYwMmRzeCIgdGltZXN0YW1wPSIxNTU5ODM0ODk0Ij40MjE8L2tleT48L2Zv
cmVpZ24ta2V5cz48cmVmLXR5cGUgbmFtZT0iSm91cm5hbCBBcnRpY2xlIj4xNzwvcmVmLXR5cGU+
PGNvbnRyaWJ1dG9ycz48YXV0aG9ycz48YXV0aG9yPkJvbmRlbGwsIEguIEQuPC9hdXRob3I+PGF1
dGhvcj5SZWljaCwgQi4gSi48L2F1dGhvcj48L2F1dGhvcnM+PC9jb250cmlidXRvcnM+PGF1dGgt
YWRkcmVzcz5EZXBhcnRtZW50IG9mIFN0YXRpc3RpY3MsIE5vcnRoIENhcm9saW5hIFN0YXRlIFVu
aXZlcnNpdHksIFJhbGVpZ2gsIE5DIDI3Njk1LTgyMDMsIFVTQS48L2F1dGgtYWRkcmVzcz48dGl0
bGVzPjx0aXRsZT5TaW11bHRhbmVvdXMgcmVncmVzc2lvbiBzaHJpbmthZ2UsIHZhcmlhYmxlIHNl
bGVjdGlvbiwgYW5kIHN1cGVydmlzZWQgY2x1c3RlcmluZyBvZiBwcmVkaWN0b3JzIHdpdGggT1ND
QVI8L3RpdGxlPjxzZWNvbmRhcnktdGl0bGU+QmlvbWV0cmljczwvc2Vjb25kYXJ5LXRpdGxlPjxh
bHQtdGl0bGU+QmlvbWV0cmljczwvYWx0LXRpdGxlPjwvdGl0bGVzPjxwZXJpb2RpY2FsPjxmdWxs
LXRpdGxlPkJpb21ldHJpY3M8L2Z1bGwtdGl0bGU+PGFiYnItMT5CaW9tZXRyaWNzPC9hYmJyLTE+
PC9wZXJpb2RpY2FsPjxhbHQtcGVyaW9kaWNhbD48ZnVsbC10aXRsZT5CaW9tZXRyaWNzPC9mdWxs
LXRpdGxlPjxhYmJyLTE+QmlvbWV0cmljczwvYWJici0xPjwvYWx0LXBlcmlvZGljYWw+PHBhZ2Vz
PjExNS0yMzwvcGFnZXM+PHZvbHVtZT42NDwvdm9sdW1lPjxudW1iZXI+MTwvbnVtYmVyPjxrZXl3
b3Jkcz48a2V5d29yZD4qQWxnb3JpdGhtczwva2V5d29yZD48a2V5d29yZD4qQXJ0aWZpY2lhbCBJ
bnRlbGxpZ2VuY2U8L2tleXdvcmQ+PGtleXdvcmQ+QmlvbWV0cnkvKm1ldGhvZHM8L2tleXdvcmQ+
PGtleXdvcmQ+KkNsdXN0ZXIgQW5hbHlzaXM8L2tleXdvcmQ+PGtleXdvcmQ+Q29tcHV0ZXIgU2lt
dWxhdGlvbjwva2V5d29yZD48a2V5d29yZD4qRGF0YSBJbnRlcnByZXRhdGlvbiwgU3RhdGlzdGlj
YWw8L2tleXdvcmQ+PGtleXdvcmQ+KkVwaWRlbWlvbG9naWMgTWV0aG9kczwva2V5d29yZD48a2V5
d29yZD5Nb2RlbHMsIEJpb2xvZ2ljYWw8L2tleXdvcmQ+PGtleXdvcmQ+TW9kZWxzLCBTdGF0aXN0
aWNhbDwva2V5d29yZD48a2V5d29yZD4qUmVncmVzc2lvbiBBbmFseXNpczwva2V5d29yZD48L2tl
eXdvcmRzPjxkYXRlcz48eWVhcj4yMDA4PC95ZWFyPjxwdWItZGF0ZXM+PGRhdGU+TWFyPC9kYXRl
PjwvcHViLWRhdGVzPjwvZGF0ZXM+PGlzYm4+MDAwNi0zNDFYIChQcmludCkmI3hEOzAwMDYtMzQx
WCAoTGlua2luZyk8L2lzYm4+PGFjY2Vzc2lvbi1udW0+MTc2MDg3ODM8L2FjY2Vzc2lvbi1udW0+
PHVybHM+PHJlbGF0ZWQtdXJscz48dXJsPmh0dHA6Ly93d3cubmNiaS5ubG0ubmloLmdvdi9wdWJt
ZWQvMTc2MDg3ODM8L3VybD48L3JlbGF0ZWQtdXJscz48L3VybHM+PGN1c3RvbTI+MjYwNTI3OTwv
Y3VzdG9tMj48ZWxlY3Ryb25pYy1yZXNvdXJjZS1udW0+MTAuMTExMS9qLjE1NDEtMDQyMC4yMDA3
LjAwODQzLng8L2VsZWN0cm9uaWMtcmVzb3VyY2UtbnVtPjwvcmVjb3JkPjwvQ2l0ZT48Q2l0ZT48
QXV0aG9yPllhbmc8L0F1dGhvcj48WWVhcj4yMDEyPC9ZZWFyPjxSZWNOdW0+NDIyPC9SZWNOdW0+
PHJlY29yZD48cmVjLW51bWJlcj40MjI8L3JlYy1udW1iZXI+PGZvcmVpZ24ta2V5cz48a2V5IGFw
cD0iRU4iIGRiLWlkPSIwcGQ5ZnJ3MjVhMDlmcmUyOTk4cGR6d2N2cnB4NXJmMDJkc3giIHRpbWVz
dGFtcD0iMTU1OTgzNDk5NSI+NDIyPC9rZXk+PC9mb3JlaWduLWtleXM+PHJlZi10eXBlIG5hbWU9
IkpvdXJuYWwgQXJ0aWNsZSI+MTc8L3JlZi10eXBlPjxjb250cmlidXRvcnM+PGF1dGhvcnM+PGF1
dGhvcj5ZYW5nLCBTLjwvYXV0aG9yPjxhdXRob3I+WXVhbiwgTC48L2F1dGhvcj48YXV0aG9yPkxh
aSwgWS4gQy48L2F1dGhvcj48YXV0aG9yPlNoZW4sIFguPC9hdXRob3I+PGF1dGhvcj5Xb25rYSwg
UC48L2F1dGhvcj48YXV0aG9yPlllLCBKLjwvYXV0aG9yPjwvYXV0aG9ycz48L2NvbnRyaWJ1dG9y
cz48YXV0aC1hZGRyZXNzPkNvbXB1dGVyIFNjaWVuY2UgYW5kIEVuZ2luZWVyaW5nLCBBcml6b25h
IFN0YXRlIFVuaXZlcnNpdHksIFRlbXBlLCBBWiA4NTI4NywgVVNBLjwvYXV0aC1hZGRyZXNzPjx0
aXRsZXM+PHRpdGxlPkZlYXR1cmUgR3JvdXBpbmcgYW5kIFNlbGVjdGlvbiBPdmVyIGFuIFVuZGly
ZWN0ZWQgR3JhcGg8L3RpdGxlPjxzZWNvbmRhcnktdGl0bGU+S0REPC9zZWNvbmRhcnktdGl0bGU+
PGFsdC10aXRsZT5LREQgOiBwcm9jZWVkaW5ncy4gSW50ZXJuYXRpb25hbCBDb25mZXJlbmNlIG9u
IEtub3dsZWRnZSBEaXNjb3ZlcnkgJmFtcDsgRGF0YSBNaW5pbmc8L2FsdC10aXRsZT48L3RpdGxl
cz48cGVyaW9kaWNhbD48ZnVsbC10aXRsZT5LREQ8L2Z1bGwtdGl0bGU+PGFiYnItMT5LREQgOiBw
cm9jZWVkaW5ncy4gSW50ZXJuYXRpb25hbCBDb25mZXJlbmNlIG9uIEtub3dsZWRnZSBEaXNjb3Zl
cnkgJmFtcDsgRGF0YSBNaW5pbmc8L2FiYnItMT48L3BlcmlvZGljYWw+PGFsdC1wZXJpb2RpY2Fs
PjxmdWxsLXRpdGxlPktERDwvZnVsbC10aXRsZT48YWJici0xPktERCA6IHByb2NlZWRpbmdzLiBJ
bnRlcm5hdGlvbmFsIENvbmZlcmVuY2Ugb24gS25vd2xlZGdlIERpc2NvdmVyeSAmYW1wOyBEYXRh
IE1pbmluZzwvYWJici0xPjwvYWx0LXBlcmlvZGljYWw+PHBhZ2VzPjkyMi05MzA8L3BhZ2VzPjxk
YXRlcz48eWVhcj4yMDEyPC95ZWFyPjwvZGF0ZXM+PGlzYm4+MjE1NC04MTdYIChQcmludCkmI3hE
OzIxNTQtODE3WCAoTGlua2luZyk8L2lzYm4+PGFjY2Vzc2lvbi1udW0+MjQwMTQyMDE8L2FjY2Vz
c2lvbi1udW0+PHVybHM+PHJlbGF0ZWQtdXJscz48dXJsPmh0dHA6Ly93d3cubmNiaS5ubG0ubmlo
Lmdvdi9wdWJtZWQvMjQwMTQyMDE8L3VybD48L3JlbGF0ZWQtdXJscz48L3VybHM+PGN1c3RvbTI+
Mzc2Mzg1MjwvY3VzdG9tMj48ZWxlY3Ryb25pYy1yZXNvdXJjZS1udW0+MTAuMTE0NS8yMzM5NTMw
LjIzMzk2NzU8L2VsZWN0cm9uaWMtcmVzb3VyY2UtbnVtPjwvcmVjb3JkPjwvQ2l0ZT48L0VuZE5v
dGU+AG==
</w:fldData>
        </w:fldChar>
      </w:r>
      <w:r w:rsidR="008010E1">
        <w:rPr>
          <w:rFonts w:asciiTheme="minorHAnsi" w:hAnsiTheme="minorHAnsi"/>
          <w:lang w:val="en-US"/>
        </w:rPr>
        <w:instrText xml:space="preserve"> ADDIN EN.CITE </w:instrText>
      </w:r>
      <w:r w:rsidR="008010E1">
        <w:rPr>
          <w:rFonts w:asciiTheme="minorHAnsi" w:hAnsiTheme="minorHAnsi"/>
          <w:lang w:val="en-US"/>
        </w:rPr>
        <w:fldChar w:fldCharType="begin">
          <w:fldData xml:space="preserve">PEVuZE5vdGU+PENpdGU+PEF1dGhvcj5Cb25kZWxsPC9BdXRob3I+PFllYXI+MjAwODwvWWVhcj48
UmVjTnVtPjQyMTwvUmVjTnVtPjxEaXNwbGF5VGV4dD48c3R5bGUgZmFjZT0ic3VwZXJzY3JpcHQi
PjgsOTwvc3R5bGU+PC9EaXNwbGF5VGV4dD48cmVjb3JkPjxyZWMtbnVtYmVyPjQyMTwvcmVjLW51
bWJlcj48Zm9yZWlnbi1rZXlzPjxrZXkgYXBwPSJFTiIgZGItaWQ9IjBwZDlmcncyNWEwOWZyZTI5
OThwZHp3Y3ZycHg1cmYwMmRzeCIgdGltZXN0YW1wPSIxNTU5ODM0ODk0Ij40MjE8L2tleT48L2Zv
cmVpZ24ta2V5cz48cmVmLXR5cGUgbmFtZT0iSm91cm5hbCBBcnRpY2xlIj4xNzwvcmVmLXR5cGU+
PGNvbnRyaWJ1dG9ycz48YXV0aG9ycz48YXV0aG9yPkJvbmRlbGwsIEguIEQuPC9hdXRob3I+PGF1
dGhvcj5SZWljaCwgQi4gSi48L2F1dGhvcj48L2F1dGhvcnM+PC9jb250cmlidXRvcnM+PGF1dGgt
YWRkcmVzcz5EZXBhcnRtZW50IG9mIFN0YXRpc3RpY3MsIE5vcnRoIENhcm9saW5hIFN0YXRlIFVu
aXZlcnNpdHksIFJhbGVpZ2gsIE5DIDI3Njk1LTgyMDMsIFVTQS48L2F1dGgtYWRkcmVzcz48dGl0
bGVzPjx0aXRsZT5TaW11bHRhbmVvdXMgcmVncmVzc2lvbiBzaHJpbmthZ2UsIHZhcmlhYmxlIHNl
bGVjdGlvbiwgYW5kIHN1cGVydmlzZWQgY2x1c3RlcmluZyBvZiBwcmVkaWN0b3JzIHdpdGggT1ND
QVI8L3RpdGxlPjxzZWNvbmRhcnktdGl0bGU+QmlvbWV0cmljczwvc2Vjb25kYXJ5LXRpdGxlPjxh
bHQtdGl0bGU+QmlvbWV0cmljczwvYWx0LXRpdGxlPjwvdGl0bGVzPjxwZXJpb2RpY2FsPjxmdWxs
LXRpdGxlPkJpb21ldHJpY3M8L2Z1bGwtdGl0bGU+PGFiYnItMT5CaW9tZXRyaWNzPC9hYmJyLTE+
PC9wZXJpb2RpY2FsPjxhbHQtcGVyaW9kaWNhbD48ZnVsbC10aXRsZT5CaW9tZXRyaWNzPC9mdWxs
LXRpdGxlPjxhYmJyLTE+QmlvbWV0cmljczwvYWJici0xPjwvYWx0LXBlcmlvZGljYWw+PHBhZ2Vz
PjExNS0yMzwvcGFnZXM+PHZvbHVtZT42NDwvdm9sdW1lPjxudW1iZXI+MTwvbnVtYmVyPjxrZXl3
b3Jkcz48a2V5d29yZD4qQWxnb3JpdGhtczwva2V5d29yZD48a2V5d29yZD4qQXJ0aWZpY2lhbCBJ
bnRlbGxpZ2VuY2U8L2tleXdvcmQ+PGtleXdvcmQ+QmlvbWV0cnkvKm1ldGhvZHM8L2tleXdvcmQ+
PGtleXdvcmQ+KkNsdXN0ZXIgQW5hbHlzaXM8L2tleXdvcmQ+PGtleXdvcmQ+Q29tcHV0ZXIgU2lt
dWxhdGlvbjwva2V5d29yZD48a2V5d29yZD4qRGF0YSBJbnRlcnByZXRhdGlvbiwgU3RhdGlzdGlj
YWw8L2tleXdvcmQ+PGtleXdvcmQ+KkVwaWRlbWlvbG9naWMgTWV0aG9kczwva2V5d29yZD48a2V5
d29yZD5Nb2RlbHMsIEJpb2xvZ2ljYWw8L2tleXdvcmQ+PGtleXdvcmQ+TW9kZWxzLCBTdGF0aXN0
aWNhbDwva2V5d29yZD48a2V5d29yZD4qUmVncmVzc2lvbiBBbmFseXNpczwva2V5d29yZD48L2tl
eXdvcmRzPjxkYXRlcz48eWVhcj4yMDA4PC95ZWFyPjxwdWItZGF0ZXM+PGRhdGU+TWFyPC9kYXRl
PjwvcHViLWRhdGVzPjwvZGF0ZXM+PGlzYm4+MDAwNi0zNDFYIChQcmludCkmI3hEOzAwMDYtMzQx
WCAoTGlua2luZyk8L2lzYm4+PGFjY2Vzc2lvbi1udW0+MTc2MDg3ODM8L2FjY2Vzc2lvbi1udW0+
PHVybHM+PHJlbGF0ZWQtdXJscz48dXJsPmh0dHA6Ly93d3cubmNiaS5ubG0ubmloLmdvdi9wdWJt
ZWQvMTc2MDg3ODM8L3VybD48L3JlbGF0ZWQtdXJscz48L3VybHM+PGN1c3RvbTI+MjYwNTI3OTwv
Y3VzdG9tMj48ZWxlY3Ryb25pYy1yZXNvdXJjZS1udW0+MTAuMTExMS9qLjE1NDEtMDQyMC4yMDA3
LjAwODQzLng8L2VsZWN0cm9uaWMtcmVzb3VyY2UtbnVtPjwvcmVjb3JkPjwvQ2l0ZT48Q2l0ZT48
QXV0aG9yPllhbmc8L0F1dGhvcj48WWVhcj4yMDEyPC9ZZWFyPjxSZWNOdW0+NDIyPC9SZWNOdW0+
PHJlY29yZD48cmVjLW51bWJlcj40MjI8L3JlYy1udW1iZXI+PGZvcmVpZ24ta2V5cz48a2V5IGFw
cD0iRU4iIGRiLWlkPSIwcGQ5ZnJ3MjVhMDlmcmUyOTk4cGR6d2N2cnB4NXJmMDJkc3giIHRpbWVz
dGFtcD0iMTU1OTgzNDk5NSI+NDIyPC9rZXk+PC9mb3JlaWduLWtleXM+PHJlZi10eXBlIG5hbWU9
IkpvdXJuYWwgQXJ0aWNsZSI+MTc8L3JlZi10eXBlPjxjb250cmlidXRvcnM+PGF1dGhvcnM+PGF1
dGhvcj5ZYW5nLCBTLjwvYXV0aG9yPjxhdXRob3I+WXVhbiwgTC48L2F1dGhvcj48YXV0aG9yPkxh
aSwgWS4gQy48L2F1dGhvcj48YXV0aG9yPlNoZW4sIFguPC9hdXRob3I+PGF1dGhvcj5Xb25rYSwg
UC48L2F1dGhvcj48YXV0aG9yPlllLCBKLjwvYXV0aG9yPjwvYXV0aG9ycz48L2NvbnRyaWJ1dG9y
cz48YXV0aC1hZGRyZXNzPkNvbXB1dGVyIFNjaWVuY2UgYW5kIEVuZ2luZWVyaW5nLCBBcml6b25h
IFN0YXRlIFVuaXZlcnNpdHksIFRlbXBlLCBBWiA4NTI4NywgVVNBLjwvYXV0aC1hZGRyZXNzPjx0
aXRsZXM+PHRpdGxlPkZlYXR1cmUgR3JvdXBpbmcgYW5kIFNlbGVjdGlvbiBPdmVyIGFuIFVuZGly
ZWN0ZWQgR3JhcGg8L3RpdGxlPjxzZWNvbmRhcnktdGl0bGU+S0REPC9zZWNvbmRhcnktdGl0bGU+
PGFsdC10aXRsZT5LREQgOiBwcm9jZWVkaW5ncy4gSW50ZXJuYXRpb25hbCBDb25mZXJlbmNlIG9u
IEtub3dsZWRnZSBEaXNjb3ZlcnkgJmFtcDsgRGF0YSBNaW5pbmc8L2FsdC10aXRsZT48L3RpdGxl
cz48cGVyaW9kaWNhbD48ZnVsbC10aXRsZT5LREQ8L2Z1bGwtdGl0bGU+PGFiYnItMT5LREQgOiBw
cm9jZWVkaW5ncy4gSW50ZXJuYXRpb25hbCBDb25mZXJlbmNlIG9uIEtub3dsZWRnZSBEaXNjb3Zl
cnkgJmFtcDsgRGF0YSBNaW5pbmc8L2FiYnItMT48L3BlcmlvZGljYWw+PGFsdC1wZXJpb2RpY2Fs
PjxmdWxsLXRpdGxlPktERDwvZnVsbC10aXRsZT48YWJici0xPktERCA6IHByb2NlZWRpbmdzLiBJ
bnRlcm5hdGlvbmFsIENvbmZlcmVuY2Ugb24gS25vd2xlZGdlIERpc2NvdmVyeSAmYW1wOyBEYXRh
IE1pbmluZzwvYWJici0xPjwvYWx0LXBlcmlvZGljYWw+PHBhZ2VzPjkyMi05MzA8L3BhZ2VzPjxk
YXRlcz48eWVhcj4yMDEyPC95ZWFyPjwvZGF0ZXM+PGlzYm4+MjE1NC04MTdYIChQcmludCkmI3hE
OzIxNTQtODE3WCAoTGlua2luZyk8L2lzYm4+PGFjY2Vzc2lvbi1udW0+MjQwMTQyMDE8L2FjY2Vz
c2lvbi1udW0+PHVybHM+PHJlbGF0ZWQtdXJscz48dXJsPmh0dHA6Ly93d3cubmNiaS5ubG0ubmlo
Lmdvdi9wdWJtZWQvMjQwMTQyMDE8L3VybD48L3JlbGF0ZWQtdXJscz48L3VybHM+PGN1c3RvbTI+
Mzc2Mzg1MjwvY3VzdG9tMj48ZWxlY3Ryb25pYy1yZXNvdXJjZS1udW0+MTAuMTE0NS8yMzM5NTMw
LjIzMzk2NzU8L2VsZWN0cm9uaWMtcmVzb3VyY2UtbnVtPjwvcmVjb3JkPjwvQ2l0ZT48L0VuZE5v
dGU+AG==
</w:fldData>
        </w:fldChar>
      </w:r>
      <w:r w:rsidR="008010E1">
        <w:rPr>
          <w:rFonts w:asciiTheme="minorHAnsi" w:hAnsiTheme="minorHAnsi"/>
          <w:lang w:val="en-US"/>
        </w:rPr>
        <w:instrText xml:space="preserve"> ADDIN EN.CITE.DATA </w:instrText>
      </w:r>
      <w:r w:rsidR="008010E1">
        <w:rPr>
          <w:rFonts w:asciiTheme="minorHAnsi" w:hAnsiTheme="minorHAnsi"/>
          <w:lang w:val="en-US"/>
        </w:rPr>
      </w:r>
      <w:r w:rsidR="008010E1">
        <w:rPr>
          <w:rFonts w:asciiTheme="minorHAnsi" w:hAnsiTheme="minorHAnsi"/>
          <w:lang w:val="en-US"/>
        </w:rPr>
        <w:fldChar w:fldCharType="end"/>
      </w:r>
      <w:r w:rsidRPr="00854CD7">
        <w:rPr>
          <w:rFonts w:asciiTheme="minorHAnsi" w:hAnsiTheme="minorHAnsi"/>
          <w:lang w:val="en-US"/>
        </w:rPr>
      </w:r>
      <w:r w:rsidRPr="00854CD7">
        <w:rPr>
          <w:rFonts w:asciiTheme="minorHAnsi" w:hAnsiTheme="minorHAnsi"/>
          <w:lang w:val="en-US"/>
        </w:rPr>
        <w:fldChar w:fldCharType="separate"/>
      </w:r>
      <w:r w:rsidR="008010E1" w:rsidRPr="008010E1">
        <w:rPr>
          <w:rFonts w:asciiTheme="minorHAnsi" w:hAnsiTheme="minorHAnsi"/>
          <w:noProof/>
          <w:vertAlign w:val="superscript"/>
          <w:lang w:val="en-US"/>
        </w:rPr>
        <w:t>8,9</w:t>
      </w:r>
      <w:r w:rsidRPr="00854CD7">
        <w:rPr>
          <w:rFonts w:asciiTheme="minorHAnsi" w:hAnsiTheme="minorHAnsi"/>
          <w:lang w:val="en-US"/>
        </w:rPr>
        <w:fldChar w:fldCharType="end"/>
      </w:r>
      <w:r w:rsidRPr="00854CD7">
        <w:rPr>
          <w:rFonts w:asciiTheme="minorHAnsi" w:hAnsiTheme="minorHAnsi"/>
          <w:lang w:val="en-US"/>
        </w:rPr>
        <w:t>, for example</w:t>
      </w:r>
      <w:r>
        <w:rPr>
          <w:rFonts w:asciiTheme="minorHAnsi" w:hAnsiTheme="minorHAnsi"/>
          <w:lang w:val="en-US"/>
        </w:rPr>
        <w:t>,</w:t>
      </w:r>
      <m:oMath>
        <m:r>
          <w:rPr>
            <w:rFonts w:ascii="Cambria Math" w:hAnsi="Cambria Math"/>
            <w:lang w:val="en-US"/>
          </w:rPr>
          <m:t xml:space="preserve"> </m:t>
        </m:r>
        <m:r>
          <m:rPr>
            <m:sty m:val="p"/>
          </m:rPr>
          <w:rPr>
            <w:rFonts w:ascii="Cambria Math" w:hAnsi="Cambria Math"/>
          </w:rPr>
          <m:t>Ω</m:t>
        </m:r>
        <m:d>
          <m:dPr>
            <m:ctrlPr>
              <w:rPr>
                <w:rFonts w:ascii="Cambria Math" w:hAnsi="Cambria Math"/>
                <w:i/>
              </w:rPr>
            </m:ctrlPr>
          </m:dPr>
          <m:e>
            <m:r>
              <w:rPr>
                <w:rFonts w:ascii="Cambria Math" w:hAnsi="Cambria Math"/>
              </w:rPr>
              <m:t>w</m:t>
            </m:r>
          </m:e>
        </m:d>
        <m:r>
          <w:rPr>
            <w:rFonts w:ascii="Cambria Math" w:hAnsi="Cambria Math"/>
            <w:lang w:val="en-US"/>
          </w:rPr>
          <m:t>=</m:t>
        </m:r>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w:rPr>
                    <w:rFonts w:ascii="Cambria Math" w:hAnsi="Cambria Math"/>
                    <w:lang w:val="en-US"/>
                  </w:rPr>
                  <m:t>1</m:t>
                </m:r>
              </m:sub>
            </m:sSub>
            <m:r>
              <w:rPr>
                <w:rFonts w:ascii="Cambria Math" w:hAnsi="Cambria Math"/>
                <w:lang w:val="en-US"/>
              </w:rPr>
              <m:t>||</m:t>
            </m:r>
            <m:r>
              <w:rPr>
                <w:rFonts w:ascii="Cambria Math" w:hAnsi="Cambria Math"/>
              </w:rPr>
              <m:t>w</m:t>
            </m:r>
            <m:r>
              <w:rPr>
                <w:rFonts w:ascii="Cambria Math" w:hAnsi="Cambria Math"/>
                <w:lang w:val="en-US"/>
              </w:rPr>
              <m:t>||</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λ</m:t>
            </m:r>
          </m:e>
          <m:sub>
            <m:r>
              <w:rPr>
                <w:rFonts w:ascii="Cambria Math" w:hAnsi="Cambria Math"/>
                <w:lang w:val="en-US"/>
              </w:rPr>
              <m:t>2</m:t>
            </m:r>
          </m:sub>
        </m:sSub>
        <m:nary>
          <m:naryPr>
            <m:chr m:val="∑"/>
            <m:limLoc m:val="undOvr"/>
            <m:supHide m:val="1"/>
            <m:ctrlPr>
              <w:rPr>
                <w:rFonts w:ascii="Cambria Math" w:hAnsi="Cambria Math"/>
                <w:i/>
              </w:rPr>
            </m:ctrlPr>
          </m:naryPr>
          <m:sub>
            <m:r>
              <w:rPr>
                <w:rFonts w:ascii="Cambria Math" w:hAnsi="Cambria Math"/>
                <w:lang w:val="en-US"/>
              </w:rPr>
              <m:t>(</m:t>
            </m:r>
            <m:r>
              <w:rPr>
                <w:rFonts w:ascii="Cambria Math" w:hAnsi="Cambria Math"/>
              </w:rPr>
              <m:t>i</m:t>
            </m:r>
            <m:r>
              <w:rPr>
                <w:rFonts w:ascii="Cambria Math" w:hAnsi="Cambria Math"/>
                <w:lang w:val="en-US"/>
              </w:rPr>
              <m:t>,</m:t>
            </m:r>
            <m:r>
              <w:rPr>
                <w:rFonts w:ascii="Cambria Math" w:hAnsi="Cambria Math"/>
              </w:rPr>
              <m:t>j</m:t>
            </m:r>
            <m:r>
              <w:rPr>
                <w:rFonts w:ascii="Cambria Math" w:hAnsi="Cambria Math"/>
                <w:lang w:val="en-US"/>
              </w:rPr>
              <m:t>)∈</m:t>
            </m:r>
            <m:r>
              <w:rPr>
                <w:rFonts w:ascii="Cambria Math" w:hAnsi="Cambria Math"/>
              </w:rPr>
              <m:t>E</m:t>
            </m:r>
          </m:sub>
          <m:sup/>
          <m:e>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lang w:val="en-US"/>
                      </w:rPr>
                      <m:t>max</m:t>
                    </m:r>
                  </m:e>
                  <m:lim>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lang w:val="en-US"/>
                      </w:rPr>
                      <m:t xml:space="preserve">, </m:t>
                    </m:r>
                    <m:sSub>
                      <m:sSubPr>
                        <m:ctrlPr>
                          <w:rPr>
                            <w:rFonts w:ascii="Cambria Math" w:hAnsi="Cambria Math"/>
                            <w:i/>
                          </w:rPr>
                        </m:ctrlPr>
                      </m:sSubPr>
                      <m:e>
                        <m:r>
                          <w:rPr>
                            <w:rFonts w:ascii="Cambria Math" w:hAnsi="Cambria Math"/>
                          </w:rPr>
                          <m:t>w</m:t>
                        </m:r>
                      </m:e>
                      <m:sub>
                        <m:r>
                          <w:rPr>
                            <w:rFonts w:ascii="Cambria Math" w:hAnsi="Cambria Math"/>
                          </w:rPr>
                          <m:t>j</m:t>
                        </m:r>
                      </m:sub>
                    </m:sSub>
                  </m:lim>
                </m:limLow>
              </m:fName>
              <m:e>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e>
                    </m:d>
                    <m:r>
                      <w:rPr>
                        <w:rFonts w:ascii="Cambria Math" w:hAnsi="Cambria Math"/>
                        <w:lang w:val="en-US"/>
                      </w:rPr>
                      <m:t>, |</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lang w:val="en-US"/>
                      </w:rPr>
                      <m:t>|</m:t>
                    </m:r>
                  </m:e>
                </m:d>
              </m:e>
            </m:func>
          </m:e>
        </m:nary>
      </m:oMath>
      <w:r w:rsidRPr="00854CD7">
        <w:rPr>
          <w:rFonts w:asciiTheme="minorHAnsi" w:hAnsiTheme="minorHAnsi"/>
          <w:lang w:val="en-US"/>
        </w:rPr>
        <w:t>. Such min-max term convexly penalizes the larger absolute value of two given coefficients, and thus reduces the difference between the magnitudes of the two coefficients.</w:t>
      </w:r>
    </w:p>
    <w:p w14:paraId="2FA4EFA8" w14:textId="77777777" w:rsidR="00260F1F" w:rsidRDefault="00DD3EF5" w:rsidP="00B4721E">
      <w:pPr>
        <w:spacing w:line="360" w:lineRule="auto"/>
        <w:jc w:val="both"/>
        <w:rPr>
          <w:rFonts w:asciiTheme="minorHAnsi" w:hAnsiTheme="minorHAnsi"/>
          <w:lang w:val="en-US"/>
        </w:rPr>
      </w:pPr>
      <w:r w:rsidRPr="00854CD7">
        <w:rPr>
          <w:rFonts w:asciiTheme="minorHAnsi" w:hAnsiTheme="minorHAnsi"/>
          <w:lang w:val="en-US"/>
        </w:rPr>
        <w:t xml:space="preserve">This section presented regularization methods that are fundamental components of many conventional machine learning methods and also a central part of MTL. The next section will show how these techniques are extended in MTL, to provide a basis for exploring the utility of MTL for translational medicine and neurogenetics analyses. </w:t>
      </w:r>
    </w:p>
    <w:p w14:paraId="32A999BD" w14:textId="6FF7B0C8" w:rsidR="00267ADF" w:rsidRPr="004C0774" w:rsidRDefault="00533C2B" w:rsidP="000E27E9">
      <w:pPr>
        <w:spacing w:line="360" w:lineRule="auto"/>
        <w:jc w:val="both"/>
        <w:rPr>
          <w:rFonts w:asciiTheme="minorHAnsi" w:hAnsiTheme="minorHAnsi"/>
          <w:lang w:val="en-US"/>
        </w:rPr>
      </w:pPr>
      <w:r w:rsidRPr="0031511A">
        <w:rPr>
          <w:rFonts w:asciiTheme="minorHAnsi" w:hAnsiTheme="minorHAnsi"/>
          <w:lang w:val="en-US"/>
        </w:rPr>
        <w:t>More specifically, the shared predictors are captured by the row-wise sparse structure (P)</w:t>
      </w:r>
      <w:r>
        <w:rPr>
          <w:rFonts w:asciiTheme="minorHAnsi" w:hAnsiTheme="minorHAnsi"/>
          <w:lang w:val="en-US"/>
        </w:rPr>
        <w:t>,</w:t>
      </w:r>
      <w:r w:rsidRPr="0031511A">
        <w:rPr>
          <w:rFonts w:asciiTheme="minorHAnsi" w:hAnsiTheme="minorHAnsi"/>
          <w:lang w:val="en-US"/>
        </w:rPr>
        <w:t xml:space="preserve"> and the task-specific predictors fall into the element-wise sparse structure (Q).</w:t>
      </w:r>
    </w:p>
    <w:p w14:paraId="2FA5BEF8" w14:textId="77777777" w:rsidR="000E27E9" w:rsidRPr="00485CA7" w:rsidRDefault="000E27E9" w:rsidP="00B4721E">
      <w:pPr>
        <w:spacing w:line="360" w:lineRule="auto"/>
        <w:jc w:val="both"/>
        <w:rPr>
          <w:rFonts w:asciiTheme="minorHAnsi" w:hAnsiTheme="minorHAnsi"/>
          <w:lang w:val="en-US"/>
        </w:rPr>
      </w:pPr>
    </w:p>
    <w:p w14:paraId="1937244F" w14:textId="77777777" w:rsidR="00B4721E" w:rsidRPr="00FF514C" w:rsidRDefault="00B4721E" w:rsidP="00B4721E">
      <w:pPr>
        <w:spacing w:line="360" w:lineRule="auto"/>
        <w:jc w:val="both"/>
        <w:rPr>
          <w:rFonts w:asciiTheme="minorHAnsi" w:hAnsiTheme="minorHAnsi"/>
          <w:b/>
          <w:lang w:val="en-US"/>
        </w:rPr>
      </w:pPr>
      <w:r w:rsidRPr="00FF514C">
        <w:rPr>
          <w:rFonts w:asciiTheme="minorHAnsi" w:hAnsiTheme="minorHAnsi"/>
          <w:b/>
          <w:lang w:val="en-US"/>
        </w:rPr>
        <w:t>Deep MTL</w:t>
      </w:r>
    </w:p>
    <w:p w14:paraId="7378AFB5" w14:textId="305E3EFD" w:rsidR="00B4721E" w:rsidRPr="00854CD7" w:rsidRDefault="00B4721E" w:rsidP="00B4721E">
      <w:pPr>
        <w:spacing w:line="360" w:lineRule="auto"/>
        <w:jc w:val="both"/>
        <w:rPr>
          <w:rFonts w:asciiTheme="minorHAnsi" w:hAnsiTheme="minorHAnsi"/>
          <w:lang w:val="en-US"/>
        </w:rPr>
      </w:pPr>
      <w:r w:rsidRPr="00854CD7">
        <w:rPr>
          <w:rFonts w:asciiTheme="minorHAnsi" w:hAnsiTheme="minorHAnsi"/>
          <w:lang w:val="en-US"/>
        </w:rPr>
        <w:t xml:space="preserve">While MTL has already been applied successfully </w:t>
      </w:r>
      <w:r w:rsidR="001153A5">
        <w:rPr>
          <w:rFonts w:asciiTheme="minorHAnsi" w:hAnsiTheme="minorHAnsi"/>
          <w:lang w:val="en-US"/>
        </w:rPr>
        <w:t>to analyze</w:t>
      </w:r>
      <w:r w:rsidRPr="00854CD7">
        <w:rPr>
          <w:rFonts w:asciiTheme="minorHAnsi" w:hAnsiTheme="minorHAnsi"/>
          <w:lang w:val="en-US"/>
        </w:rPr>
        <w:t xml:space="preserve"> numerous high-dimensional classification and prediction tasks, its </w:t>
      </w:r>
      <w:r w:rsidR="00BA112C">
        <w:rPr>
          <w:rFonts w:asciiTheme="minorHAnsi" w:hAnsiTheme="minorHAnsi"/>
          <w:lang w:val="en-US"/>
        </w:rPr>
        <w:t>predictive capacity</w:t>
      </w:r>
      <w:r w:rsidR="00BA112C" w:rsidRPr="00854CD7">
        <w:rPr>
          <w:rFonts w:asciiTheme="minorHAnsi" w:hAnsiTheme="minorHAnsi"/>
          <w:lang w:val="en-US"/>
        </w:rPr>
        <w:t xml:space="preserve"> </w:t>
      </w:r>
      <w:r w:rsidRPr="00854CD7">
        <w:rPr>
          <w:rFonts w:asciiTheme="minorHAnsi" w:hAnsiTheme="minorHAnsi"/>
          <w:lang w:val="en-US"/>
        </w:rPr>
        <w:t xml:space="preserve">in some modalities, such as neuroimaging or DNA sequence data, may profit from further methodological innovation. For these modalities, tremendous progress has been made in the field of deep learning. While conventional machine learning mostly relies heavily on the so-called ‘feature engineering’, i.e. the utilization of domain-expertise to turn raw data into useful input predictors for machine learning algorithms, methods such as deep neural networks (DNN) frequently aim to identify predictive signals from a large-scale raw data, learning hierarchies of increasingly complex predictor representations. The extension of the deep learning methodology towards multi-task learning is a promising avenue for combining the strengths of both methodological approaches. Therefore, in the last methodology section of this article, we briefly introduce DNN-based MTL. </w:t>
      </w:r>
    </w:p>
    <w:p w14:paraId="77F997C1" w14:textId="5298328A" w:rsidR="00B4721E" w:rsidRPr="00854CD7" w:rsidRDefault="00B4721E" w:rsidP="00B4721E">
      <w:pPr>
        <w:spacing w:line="360" w:lineRule="auto"/>
        <w:jc w:val="both"/>
        <w:rPr>
          <w:rFonts w:asciiTheme="minorHAnsi" w:hAnsiTheme="minorHAnsi"/>
          <w:lang w:val="en-US"/>
        </w:rPr>
      </w:pPr>
      <w:r w:rsidRPr="00854CD7">
        <w:rPr>
          <w:rFonts w:asciiTheme="minorHAnsi" w:hAnsiTheme="minorHAnsi"/>
          <w:lang w:val="en-US"/>
        </w:rPr>
        <w:t>Starting from the 2000s, DNNs achieved superior prediction performance in many fields including computer vision</w:t>
      </w:r>
      <w:r w:rsidRPr="00854CD7">
        <w:rPr>
          <w:rFonts w:asciiTheme="minorHAnsi" w:hAnsiTheme="minorHAnsi"/>
          <w:vertAlign w:val="superscript"/>
          <w:lang w:val="en-US"/>
        </w:rPr>
        <w:fldChar w:fldCharType="begin"/>
      </w:r>
      <w:r w:rsidR="00F122E4">
        <w:rPr>
          <w:rFonts w:asciiTheme="minorHAnsi" w:hAnsiTheme="minorHAnsi"/>
          <w:vertAlign w:val="superscript"/>
          <w:lang w:val="en-US"/>
        </w:rPr>
        <w:instrText xml:space="preserve"> ADDIN EN.CITE &lt;EndNote&gt;&lt;Cite&gt;&lt;Author&gt;Krizhevsky&lt;/Author&gt;&lt;Year&gt;2012&lt;/Year&gt;&lt;RecNum&gt;460&lt;/RecNum&gt;&lt;DisplayText&gt;&lt;style face="superscript"&gt;37&lt;/style&gt;&lt;/DisplayText&gt;&lt;record&gt;&lt;rec-number&gt;460&lt;/rec-number&gt;&lt;foreign-keys&gt;&lt;key app="EN" db-id="0pd9frw25a09fre2998pdzwcvrpx5rf02dsx" timestamp="1564128173"&gt;460&lt;/key&gt;&lt;/foreign-keys&gt;&lt;ref-type name="Conference Proceedings"&gt;10&lt;/ref-type&gt;&lt;contributors&gt;&lt;authors&gt;&lt;author&gt;Krizhevsky, Alex&lt;/author&gt;&lt;author&gt;Sutskever, Ilya&lt;/author&gt;&lt;author&gt;Hinton, Geoffrey E&lt;/author&gt;&lt;/authors&gt;&lt;/contributors&gt;&lt;titles&gt;&lt;title&gt;Imagenet classification with deep convolutional neural networks&lt;/title&gt;&lt;secondary-title&gt;Advances in neural information processing systems&lt;/secondary-title&gt;&lt;/titles&gt;&lt;periodical&gt;&lt;full-title&gt;Advances in Neural Information Processing Systems&lt;/full-title&gt;&lt;/periodical&gt;&lt;pages&gt;1097-1105&lt;/pages&gt;&lt;dates&gt;&lt;year&gt;2012&lt;/year&gt;&lt;/dates&gt;&lt;urls&gt;&lt;/urls&gt;&lt;/record&gt;&lt;/Cite&gt;&lt;/EndNote&gt;</w:instrText>
      </w:r>
      <w:r w:rsidRPr="00854CD7">
        <w:rPr>
          <w:rFonts w:asciiTheme="minorHAnsi" w:hAnsiTheme="minorHAnsi"/>
          <w:vertAlign w:val="superscript"/>
          <w:lang w:val="en-US"/>
        </w:rPr>
        <w:fldChar w:fldCharType="separate"/>
      </w:r>
      <w:r w:rsidR="00F122E4">
        <w:rPr>
          <w:rFonts w:asciiTheme="minorHAnsi" w:hAnsiTheme="minorHAnsi"/>
          <w:noProof/>
          <w:vertAlign w:val="superscript"/>
          <w:lang w:val="en-US"/>
        </w:rPr>
        <w:t>37</w:t>
      </w:r>
      <w:r w:rsidRPr="00854CD7">
        <w:rPr>
          <w:rFonts w:asciiTheme="minorHAnsi" w:hAnsiTheme="minorHAnsi"/>
          <w:vertAlign w:val="superscript"/>
          <w:lang w:val="en-US"/>
        </w:rPr>
        <w:fldChar w:fldCharType="end"/>
      </w:r>
      <w:r w:rsidRPr="00854CD7">
        <w:rPr>
          <w:rFonts w:asciiTheme="minorHAnsi" w:hAnsiTheme="minorHAnsi"/>
          <w:lang w:val="en-US"/>
        </w:rPr>
        <w:t>, speech recognition</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&lt;EndNote&gt;&lt;Cite&gt;&lt;Author&gt;Hinton&lt;/Author&gt;&lt;Year&gt;2012&lt;/Year&gt;&lt;RecNum&gt;410&lt;/RecNum&gt;&lt;DisplayText&gt;&lt;style face="superscript"&gt;38&lt;/style&gt;&lt;/DisplayText&gt;&lt;record&gt;&lt;rec-number&gt;410&lt;/rec-number&gt;&lt;foreign-keys&gt;&lt;key app="EN" db-id="0pd9frw25a09fre2998pdzwcvrpx5rf02dsx" timestamp="1547454079"&gt;410&lt;/key&gt;&lt;/foreign-keys&gt;&lt;ref-type name="Journal Article"&gt;17&lt;/ref-type&gt;&lt;contributors&gt;&lt;authors&gt;&lt;author&gt;Hinton, Geoffrey&lt;/author&gt;&lt;author&gt;Deng, Li&lt;/author&gt;&lt;author&gt;Yu, Dong&lt;/author&gt;&lt;author&gt;Dahl, George&lt;/author&gt;&lt;author&gt;Mohamed, Abdel-rahman&lt;/author&gt;&lt;author&gt;Jaitly, Navdeep&lt;/author&gt;&lt;author&gt;Senior, Andrew&lt;/author&gt;&lt;author&gt;Vanhoucke, Vincent&lt;/author&gt;&lt;author&gt;Nguyen, Patrick&lt;/author&gt;&lt;author&gt;Sainath, Tara&lt;/author&gt;&lt;author&gt;Kingsbury, Brian&lt;/author&gt;&lt;/authors&gt;&lt;/contributors&gt;&lt;titles&gt;&lt;title&gt;Deep Neural Networks for Acoustic Modeling in Speech Recognition: The Shared Views of Four Research Groups&lt;/title&gt;&lt;secondary-title&gt;IEEE Signal Processing Magazine&lt;/secondary-title&gt;&lt;/titles&gt;&lt;periodical&gt;&lt;full-title&gt;IEEE Signal Processing Magazine&lt;/full-title&gt;&lt;/periodical&gt;&lt;pages&gt;82-97&lt;/pages&gt;&lt;volume&gt;29&lt;/volume&gt;&lt;number&gt;6&lt;/number&gt;&lt;dates&gt;&lt;year&gt;2012&lt;/year&gt;&lt;/dates&gt;&lt;isbn&gt;1053-5888&lt;/isbn&gt;&lt;urls&gt;&lt;/urls&gt;&lt;electronic-resource-num&gt;10.1109/msp.2012.2205597&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38</w:t>
      </w:r>
      <w:r w:rsidRPr="00854CD7">
        <w:rPr>
          <w:rFonts w:asciiTheme="minorHAnsi" w:hAnsiTheme="minorHAnsi"/>
          <w:lang w:val="en-US"/>
        </w:rPr>
        <w:fldChar w:fldCharType="end"/>
      </w:r>
      <w:r w:rsidRPr="00854CD7">
        <w:rPr>
          <w:rFonts w:asciiTheme="minorHAnsi" w:hAnsiTheme="minorHAnsi"/>
          <w:lang w:val="en-US"/>
        </w:rPr>
        <w:t>, natural language processing</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&lt;EndNote&gt;&lt;Cite&gt;&lt;Author&gt;Collobert&lt;/Author&gt;&lt;Year&gt;2008&lt;/Year&gt;&lt;RecNum&gt;163&lt;/RecNum&gt;&lt;DisplayText&gt;&lt;style face="superscript"&gt;39&lt;/style&gt;&lt;/DisplayText&gt;&lt;record&gt;&lt;rec-number&gt;163&lt;/rec-number&gt;&lt;foreign-keys&gt;&lt;key app="EN" db-id="0pd9frw25a09fre2998pdzwcvrpx5rf02dsx" timestamp="1505487839"&gt;163&lt;/key&gt;&lt;/foreign-keys&gt;&lt;ref-type name="Journal Article"&gt;17&lt;/ref-type&gt;&lt;contributors&gt;&lt;authors&gt;&lt;author&gt;Collobert, Ronan&lt;/author&gt;&lt;author&gt;Weston, Jason&lt;/author&gt;&lt;/authors&gt;&lt;/contributors&gt;&lt;titles&gt;&lt;title&gt;A unified architecture for natural language processing: deep neural networks with multitask learning&lt;/title&gt;&lt;/titles&gt;&lt;pages&gt;160-167&lt;/pages&gt;&lt;dates&gt;&lt;year&gt;2008&lt;/year&gt;&lt;/dates&gt;&lt;urls&gt;&lt;/urls&gt;&lt;electronic-resource-num&gt;10.1145/1390156.1390177&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39</w:t>
      </w:r>
      <w:r w:rsidRPr="00854CD7">
        <w:rPr>
          <w:rFonts w:asciiTheme="minorHAnsi" w:hAnsiTheme="minorHAnsi"/>
          <w:lang w:val="en-US"/>
        </w:rPr>
        <w:fldChar w:fldCharType="end"/>
      </w:r>
      <w:r w:rsidRPr="00854CD7">
        <w:rPr>
          <w:rFonts w:asciiTheme="minorHAnsi" w:hAnsiTheme="minorHAnsi"/>
          <w:lang w:val="en-US"/>
        </w:rPr>
        <w:t xml:space="preserve"> and computational biology</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&lt;EndNote&gt;&lt;Cite&gt;&lt;Author&gt;Jones&lt;/Author&gt;&lt;Year&gt;2017&lt;/Year&gt;&lt;RecNum&gt;461&lt;/RecNum&gt;&lt;DisplayText&gt;&lt;style face="superscript"&gt;40&lt;/style&gt;&lt;/DisplayText&gt;&lt;record&gt;&lt;rec-number&gt;461&lt;/rec-number&gt;&lt;foreign-keys&gt;&lt;key app="EN" db-id="0pd9frw25a09fre2998pdzwcvrpx5rf02dsx" timestamp="1564130286"&gt;461&lt;/key&gt;&lt;/foreign-keys&gt;&lt;ref-type name="Journal Article"&gt;17&lt;/ref-type&gt;&lt;contributors&gt;&lt;authors&gt;&lt;author&gt;Jones, William&lt;/author&gt;&lt;author&gt;Alasoo, Kaur&lt;/author&gt;&lt;author&gt;Fishman, Dmytro&lt;/author&gt;&lt;author&gt;Parts, Leopold&lt;/author&gt;&lt;/authors&gt;&lt;/contributors&gt;&lt;titles&gt;&lt;title&gt;Computational biology: deep learning&lt;/title&gt;&lt;secondary-title&gt;Emerging Topics in Life Sciences&lt;/secondary-title&gt;&lt;/titles&gt;&lt;periodical&gt;&lt;full-title&gt;Emerging Topics in Life Sciences&lt;/full-title&gt;&lt;/periodical&gt;&lt;pages&gt;257-274&lt;/pages&gt;&lt;volume&gt;1&lt;/volume&gt;&lt;number&gt;3&lt;/number&gt;&lt;dates&gt;&lt;year&gt;2017&lt;/year&gt;&lt;/dates&gt;&lt;isbn&gt;2397-8554&amp;#xD;2397-8562&lt;/isbn&gt;&lt;urls&gt;&lt;/urls&gt;&lt;electronic-resource-num&gt;10.1042/etls20160025&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40</w:t>
      </w:r>
      <w:r w:rsidRPr="00854CD7">
        <w:rPr>
          <w:rFonts w:asciiTheme="minorHAnsi" w:hAnsiTheme="minorHAnsi"/>
          <w:lang w:val="en-US"/>
        </w:rPr>
        <w:fldChar w:fldCharType="end"/>
      </w:r>
      <w:r w:rsidRPr="00854CD7">
        <w:rPr>
          <w:rFonts w:asciiTheme="minorHAnsi" w:hAnsiTheme="minorHAnsi"/>
          <w:lang w:val="en-US"/>
        </w:rPr>
        <w:t>. In psychiatry, using neural imaging data, DNNs have successfully been applied for diagnostic classification in Alzheimer’s disease</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&lt;EndNote&gt;&lt;Cite&gt;&lt;Author&gt;Li&lt;/Author&gt;&lt;Year&gt;2017&lt;/Year&gt;&lt;RecNum&gt;462&lt;/RecNum&gt;&lt;DisplayText&gt;&lt;style face="superscript"&gt;41&lt;/style&gt;&lt;/DisplayText&gt;&lt;record&gt;&lt;rec-number&gt;462&lt;/rec-number&gt;&lt;foreign-keys&gt;&lt;key app="EN" db-id="0pd9frw25a09fre2998pdzwcvrpx5rf02dsx" timestamp="1564131394"&gt;462&lt;/key&gt;&lt;/foreign-keys&gt;&lt;ref-type name="Journal Article"&gt;17&lt;/ref-type&gt;&lt;contributors&gt;&lt;authors&gt;&lt;author&gt;Li, Hongming&lt;/author&gt;&lt;author&gt;Habes, Mohamad&lt;/author&gt;&lt;author&gt;Fan, Yong&lt;/author&gt;&lt;/authors&gt;&lt;/contributors&gt;&lt;titles&gt;&lt;title&gt;Deep ordinal ranking for multi-category diagnosis of alzheimer&amp;apos;s disease using hippocampal MRI data&lt;/title&gt;&lt;secondary-title&gt;arXiv preprint arXiv:1709.01599&lt;/secondary-title&gt;&lt;/titles&gt;&lt;periodical&gt;&lt;full-title&gt;arXiv preprint arXiv:1709.01599&lt;/full-title&gt;&lt;/periodical&gt;&lt;dates&gt;&lt;year&gt;2017&lt;/year&gt;&lt;/dates&gt;&lt;urls&gt;&lt;/urls&gt;&lt;/record&gt;&lt;/Cite&gt;&lt;/EndNote&gt;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41</w:t>
      </w:r>
      <w:r w:rsidRPr="00854CD7">
        <w:rPr>
          <w:rFonts w:asciiTheme="minorHAnsi" w:hAnsiTheme="minorHAnsi"/>
          <w:lang w:val="en-US"/>
        </w:rPr>
        <w:fldChar w:fldCharType="end"/>
      </w:r>
      <w:r w:rsidRPr="00854CD7">
        <w:rPr>
          <w:rFonts w:asciiTheme="minorHAnsi" w:hAnsiTheme="minorHAnsi"/>
          <w:lang w:val="en-US"/>
        </w:rPr>
        <w:t>, ADHD</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&lt;EndNote&gt;&lt;Cite&gt;&lt;Author&gt;Deshpande&lt;/Author&gt;&lt;Year&gt;2015&lt;/Year&gt;&lt;RecNum&gt;463&lt;/RecNum&gt;&lt;DisplayText&gt;&lt;style face="superscript"&gt;42&lt;/style&gt;&lt;/DisplayText&gt;&lt;record&gt;&lt;rec-number&gt;463&lt;/rec-number&gt;&lt;foreign-keys&gt;&lt;key app="EN" db-id="0pd9frw25a09fre2998pdzwcvrpx5rf02dsx" timestamp="1564131787"&gt;463&lt;/key&gt;&lt;/foreign-keys&gt;&lt;ref-type name="Journal Article"&gt;17&lt;/ref-type&gt;&lt;contributors&gt;&lt;authors&gt;&lt;author&gt;Deshpande, G.&lt;/author&gt;&lt;author&gt;Wang, P.&lt;/author&gt;&lt;author&gt;Rangaprakash, D.&lt;/author&gt;&lt;author&gt;Wilamowski, B.&lt;/author&gt;&lt;/authors&gt;&lt;/contributors&gt;&lt;titles&gt;&lt;title&gt;Fully Connected Cascade Artificial Neural Network Architecture for Attention Deficit Hyperactivity Disorder Classification From Functional Magnetic Resonance Imaging Data&lt;/title&gt;&lt;secondary-title&gt;IEEE Trans Cybern&lt;/secondary-title&gt;&lt;/titles&gt;&lt;periodical&gt;&lt;full-title&gt;IEEE Trans Cybern&lt;/full-title&gt;&lt;/periodical&gt;&lt;pages&gt;2668-79&lt;/pages&gt;&lt;volume&gt;45&lt;/volume&gt;&lt;number&gt;12&lt;/number&gt;&lt;keywords&gt;&lt;keyword&gt;Attention Deficit Disorder with Hyperactivity/*diagnosis&lt;/keyword&gt;&lt;keyword&gt;Brain/physiology&lt;/keyword&gt;&lt;keyword&gt;Humans&lt;/keyword&gt;&lt;keyword&gt;Image Processing, Computer-Assisted&lt;/keyword&gt;&lt;keyword&gt;Magnetic Resonance Imaging/*methods&lt;/keyword&gt;&lt;keyword&gt;*Neural Networks (Computer)&lt;/keyword&gt;&lt;keyword&gt;Signal Processing, Computer-Assisted&lt;/keyword&gt;&lt;keyword&gt;Support Vector Machine&lt;/keyword&gt;&lt;/keywords&gt;&lt;dates&gt;&lt;year&gt;2015&lt;/year&gt;&lt;pub-dates&gt;&lt;date&gt;Dec&lt;/date&gt;&lt;/pub-dates&gt;&lt;/dates&gt;&lt;isbn&gt;2168-2275 (Electronic)&amp;#xD;2168-2267 (Linking)&lt;/isbn&gt;&lt;accession-num&gt;25576588&lt;/accession-num&gt;&lt;urls&gt;&lt;related-urls&gt;&lt;url&gt;http://www.ncbi.nlm.nih.gov/pubmed/25576588&lt;/url&gt;&lt;/related-urls&gt;&lt;/urls&gt;&lt;electronic-resource-num&gt;10.1109/TCYB.2014.2379621&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42</w:t>
      </w:r>
      <w:r w:rsidRPr="00854CD7">
        <w:rPr>
          <w:rFonts w:asciiTheme="minorHAnsi" w:hAnsiTheme="minorHAnsi"/>
          <w:lang w:val="en-US"/>
        </w:rPr>
        <w:fldChar w:fldCharType="end"/>
      </w:r>
      <w:r w:rsidRPr="00854CD7">
        <w:rPr>
          <w:rFonts w:asciiTheme="minorHAnsi" w:hAnsiTheme="minorHAnsi"/>
          <w:lang w:val="en-US"/>
        </w:rPr>
        <w:t xml:space="preserve"> and schizophrenia</w:t>
      </w:r>
      <w:r w:rsidRPr="00854CD7">
        <w:rPr>
          <w:rFonts w:asciiTheme="minorHAnsi" w:hAnsiTheme="minorHAnsi"/>
          <w:lang w:val="en-US"/>
        </w:rPr>
        <w:fldChar w:fldCharType="begin">
          <w:fldData xml:space="preserve">PEVuZE5vdGU+PENpdGU+PEF1dGhvcj5QbGlzPC9BdXRob3I+PFllYXI+MjAxNDwvWWVhcj48UmVj
TnVtPjQ2NDwvUmVjTnVtPjxEaXNwbGF5VGV4dD48c3R5bGUgZmFjZT0ic3VwZXJzY3JpcHQiPjQz
PC9zdHlsZT48L0Rpc3BsYXlUZXh0PjxyZWNvcmQ+PHJlYy1udW1iZXI+NDY0PC9yZWMtbnVtYmVy
Pjxmb3JlaWduLWtleXM+PGtleSBhcHA9IkVOIiBkYi1pZD0iMHBkOWZydzI1YTA5ZnJlMjk5OHBk
endjdnJweDVyZjAyZHN4IiB0aW1lc3RhbXA9IjE1NjQxMzE4ODMiPjQ2NDwva2V5PjwvZm9yZWln
bi1rZXlzPjxyZWYtdHlwZSBuYW1lPSJKb3VybmFsIEFydGljbGUiPjE3PC9yZWYtdHlwZT48Y29u
dHJpYnV0b3JzPjxhdXRob3JzPjxhdXRob3I+UGxpcywgUy4gTS48L2F1dGhvcj48YXV0aG9yPkhq
ZWxtLCBELiBSLjwvYXV0aG9yPjxhdXRob3I+U2FsYWtodXRkaW5vdiwgUi48L2F1dGhvcj48YXV0
aG9yPkFsbGVuLCBFLiBBLjwvYXV0aG9yPjxhdXRob3I+Qm9ja2hvbHQsIEguIEouPC9hdXRob3I+
PGF1dGhvcj5Mb25nLCBKLiBELjwvYXV0aG9yPjxhdXRob3I+Sm9obnNvbiwgSC4gSi48L2F1dGhv
cj48YXV0aG9yPlBhdWxzZW4sIEouIFMuPC9hdXRob3I+PGF1dGhvcj5UdXJuZXIsIEouIEEuPC9h
dXRob3I+PGF1dGhvcj5DYWxob3VuLCBWLiBELjwvYXV0aG9yPjwvYXV0aG9ycz48L2NvbnRyaWJ1
dG9ycz48YXV0aC1hZGRyZXNzPlRoZSBNaW5kIFJlc2VhcmNoIE5ldHdvcmsgQWxidXF1ZXJxdWUs
IE5NLCBVU0EuJiN4RDtEZXBhcnRtZW50IG9mIENvbXB1dGVyIFNjaWVuY2UsIFVuaXZlcnNpdHkg
b2YgTmV3IE1leGljbyBBbGJ1cXVlcnF1ZSwgTk0sIFVTQS4mI3hEO0RlcGFydG1lbnQgb2YgQ29t
cHV0ZXIgU2NpZW5jZSwgVW5pdmVyc2l0eSBvZiBUb3JvbnRvIFRvcm9udG8sIE9OLCBDYW5hZGEu
JiN4RDtUaGUgTWluZCBSZXNlYXJjaCBOZXR3b3JrIEFsYnVxdWVycXVlLCBOTSwgVVNBIDsgRGVw
YXJ0bWVudCBvZiBCaW9sb2dpY2FsIGFuZCBNZWRpY2FsIFBzeWNob2xvZ3ksIFVuaXZlcnNpdHkg
b2YgQmVyZ2VuIEJlcmdlbiwgTm9yd2F5LiYjeEQ7QWR2YW5jZWQgQmlvbWVkaWNhbCBJbmZvcm1h
dGljcyBHcm91cCwgTExDLCBVbml2ZXJzaXR5IG9mIElvd2EgSW93YSBDaXR5LCBJQSwgVVNBLiYj
eEQ7RGVwYXJ0bWVudCBvZiBQc3ljaGlhdHJ5LCBDYXJ2ZXIgQ29sbGVnZSBvZiBNZWRpY2luZSwg
VW5pdmVyc2l0eSBvZiBJb3dhIElvd2EgQ2l0eSwgSUEsIFVTQSA7IERlcGFydG1lbnQgb2YgQmlv
c3RhdGlzdGljcywgQ29sbGVnZSBvZiBQdWJsaWMgSGVhbHRoLCBVbml2ZXJzaXR5IG9mIElvd2Eg
SW93YSBDaXR5LCBJQSwgVVNBLiYjeEQ7RGVwYXJ0bWVudCBvZiBQc3ljaGlhdHJ5LCBDYXJ2ZXIg
Q29sbGVnZSBvZiBNZWRpY2luZSwgVW5pdmVyc2l0eSBvZiBJb3dhIElvd2EgQ2l0eSwgSUEsIFVT
QSA7IERlcGFydG1lbnQgb2YgQmlvbWVkaWNhbCBFbmdpbmVlcmluZywgQ29sbGVnZSBvZiBFbmdp
bmVlcmluZywgVW5pdmVyc2l0eSBvZiBJb3dhIElvd2EgQ2l0eSwgSUEsIFVTQS4mI3hEO0RlcGFy
dG1lbnQgb2YgUHN5Y2hpYXRyeSwgQ2FydmVyIENvbGxlZ2Ugb2YgTWVkaWNpbmUsIFVuaXZlcnNp
dHkgb2YgSW93YSBJb3dhIENpdHksIElBLCBVU0EgOyBEZXBhcnRtZW50IG9mIFBzeWNob2xvZ3ks
IE5ldXJvc2NpZW5jZSBJbnN0aXR1dGUsIFVuaXZlcnNpdHkgb2YgSW93YSBJb3dhIENpdHksIElB
LCBVU0EgOyBEZXBhcnRtZW50IG9mIE5ldXJvbG9neSwgQ2FydmVyIENvbGxlZ2Ugb2YgTWVkaWNp
bmUsIFVuaXZlcnNpdHkgb2YgSW93YSBJb3dhIENpdHksIElBLCBVU0EuJiN4RDtEZXBhcnRtZW50
IG9mIFBzeWNob2xvZ3ksIE5ldXJvc2NpZW5jZSBJbnN0aXR1dGUsIEdlb3JnaWEgU3RhdGUgVW5p
dmVyc2l0eSBBdGxhbnRhLCBHQSwgVVNBLiYjeEQ7VGhlIE1pbmQgUmVzZWFyY2ggTmV0d29yayBB
bGJ1cXVlcnF1ZSwgTk0sIFVTQSA7IERlcGFydG1lbnQgb2YgQ29tcHV0ZXIgU2NpZW5jZSwgVW5p
dmVyc2l0eSBvZiBOZXcgTWV4aWNvIEFsYnVxdWVycXVlLCBOTSwgVVNBIDsgRGVwYXJ0bWVudCBv
ZiBFbGVjdHJpY2FsIGFuZCBDb21wdXRlciBFbmdpbmVlcmluZywgVW5pdmVyc2l0eSBvZiBOZXcg
TWV4aWNvIEFsYnVxdWVycXVlLCBOTSwgVVNBLjwvYXV0aC1hZGRyZXNzPjx0aXRsZXM+PHRpdGxl
PkRlZXAgbGVhcm5pbmcgZm9yIG5ldXJvaW1hZ2luZzogYSB2YWxpZGF0aW9uIHN0dWR5PC90aXRs
ZT48c2Vjb25kYXJ5LXRpdGxlPkZyb250IE5ldXJvc2NpPC9zZWNvbmRhcnktdGl0bGU+PC90aXRs
ZXM+PHBlcmlvZGljYWw+PGZ1bGwtdGl0bGU+RnJvbnQgTmV1cm9zY2k8L2Z1bGwtdGl0bGU+PGFi
YnItMT5Gcm9udGllcnMgaW4gbmV1cm9zY2llbmNlPC9hYmJyLTE+PC9wZXJpb2RpY2FsPjxwYWdl
cz4yMjk8L3BhZ2VzPjx2b2x1bWU+ODwvdm9sdW1lPjxrZXl3b3Jkcz48a2V5d29yZD5Ncmk8L2tl
eXdvcmQ+PGtleXdvcmQ+Y2xhc3NpZmljYXRpb248L2tleXdvcmQ+PGtleXdvcmQ+Zk1SSTwva2V5
d29yZD48a2V5d29yZD5pbnRyaW5zaWMgbmV0d29ya3M8L2tleXdvcmQ+PGtleXdvcmQ+dW5zdXBl
cnZpc2VkIGxlYXJuaW5nPC9rZXl3b3JkPjwva2V5d29yZHM+PGRhdGVzPjx5ZWFyPjIwMTQ8L3ll
YXI+PC9kYXRlcz48aXNibj4xNjYyLTQ1NDggKFByaW50KSYjeEQ7MTY2Mi00NTNYIChMaW5raW5n
KTwvaXNibj48YWNjZXNzaW9uLW51bT4yNTE5MTIxNTwvYWNjZXNzaW9uLW51bT48dXJscz48cmVs
YXRlZC11cmxzPjx1cmw+aHR0cDovL3d3dy5uY2JpLm5sbS5uaWguZ292L3B1Ym1lZC8yNTE5MTIx
NTwvdXJsPjwvcmVsYXRlZC11cmxzPjwvdXJscz48Y3VzdG9tMj5QTUM0MTM4NDkzPC9jdXN0b20y
PjxlbGVjdHJvbmljLXJlc291cmNlLW51bT4xMC4zMzg5L2ZuaW5zLjIwMTQuMDAyMjk8L2VsZWN0
cm9uaWMtcmVzb3VyY2UtbnVtPjwvcmVjb3JkPjwvQ2l0ZT48L0VuZE5vdGU+
</w:fldData>
        </w:fldChar>
      </w:r>
      <w:r w:rsidR="00F122E4">
        <w:rPr>
          <w:rFonts w:asciiTheme="minorHAnsi" w:hAnsiTheme="minorHAnsi"/>
          <w:lang w:val="en-US"/>
        </w:rPr>
        <w:instrText xml:space="preserve"> ADDIN EN.CITE </w:instrText>
      </w:r>
      <w:r w:rsidR="00F122E4">
        <w:rPr>
          <w:rFonts w:asciiTheme="minorHAnsi" w:hAnsiTheme="minorHAnsi"/>
          <w:lang w:val="en-US"/>
        </w:rPr>
        <w:fldChar w:fldCharType="begin">
          <w:fldData xml:space="preserve">PEVuZE5vdGU+PENpdGU+PEF1dGhvcj5QbGlzPC9BdXRob3I+PFllYXI+MjAxNDwvWWVhcj48UmVj
TnVtPjQ2NDwvUmVjTnVtPjxEaXNwbGF5VGV4dD48c3R5bGUgZmFjZT0ic3VwZXJzY3JpcHQiPjQz
PC9zdHlsZT48L0Rpc3BsYXlUZXh0PjxyZWNvcmQ+PHJlYy1udW1iZXI+NDY0PC9yZWMtbnVtYmVy
Pjxmb3JlaWduLWtleXM+PGtleSBhcHA9IkVOIiBkYi1pZD0iMHBkOWZydzI1YTA5ZnJlMjk5OHBk
endjdnJweDVyZjAyZHN4IiB0aW1lc3RhbXA9IjE1NjQxMzE4ODMiPjQ2NDwva2V5PjwvZm9yZWln
bi1rZXlzPjxyZWYtdHlwZSBuYW1lPSJKb3VybmFsIEFydGljbGUiPjE3PC9yZWYtdHlwZT48Y29u
dHJpYnV0b3JzPjxhdXRob3JzPjxhdXRob3I+UGxpcywgUy4gTS48L2F1dGhvcj48YXV0aG9yPkhq
ZWxtLCBELiBSLjwvYXV0aG9yPjxhdXRob3I+U2FsYWtodXRkaW5vdiwgUi48L2F1dGhvcj48YXV0
aG9yPkFsbGVuLCBFLiBBLjwvYXV0aG9yPjxhdXRob3I+Qm9ja2hvbHQsIEguIEouPC9hdXRob3I+
PGF1dGhvcj5Mb25nLCBKLiBELjwvYXV0aG9yPjxhdXRob3I+Sm9obnNvbiwgSC4gSi48L2F1dGhv
cj48YXV0aG9yPlBhdWxzZW4sIEouIFMuPC9hdXRob3I+PGF1dGhvcj5UdXJuZXIsIEouIEEuPC9h
dXRob3I+PGF1dGhvcj5DYWxob3VuLCBWLiBELjwvYXV0aG9yPjwvYXV0aG9ycz48L2NvbnRyaWJ1
dG9ycz48YXV0aC1hZGRyZXNzPlRoZSBNaW5kIFJlc2VhcmNoIE5ldHdvcmsgQWxidXF1ZXJxdWUs
IE5NLCBVU0EuJiN4RDtEZXBhcnRtZW50IG9mIENvbXB1dGVyIFNjaWVuY2UsIFVuaXZlcnNpdHkg
b2YgTmV3IE1leGljbyBBbGJ1cXVlcnF1ZSwgTk0sIFVTQS4mI3hEO0RlcGFydG1lbnQgb2YgQ29t
cHV0ZXIgU2NpZW5jZSwgVW5pdmVyc2l0eSBvZiBUb3JvbnRvIFRvcm9udG8sIE9OLCBDYW5hZGEu
JiN4RDtUaGUgTWluZCBSZXNlYXJjaCBOZXR3b3JrIEFsYnVxdWVycXVlLCBOTSwgVVNBIDsgRGVw
YXJ0bWVudCBvZiBCaW9sb2dpY2FsIGFuZCBNZWRpY2FsIFBzeWNob2xvZ3ksIFVuaXZlcnNpdHkg
b2YgQmVyZ2VuIEJlcmdlbiwgTm9yd2F5LiYjeEQ7QWR2YW5jZWQgQmlvbWVkaWNhbCBJbmZvcm1h
dGljcyBHcm91cCwgTExDLCBVbml2ZXJzaXR5IG9mIElvd2EgSW93YSBDaXR5LCBJQSwgVVNBLiYj
eEQ7RGVwYXJ0bWVudCBvZiBQc3ljaGlhdHJ5LCBDYXJ2ZXIgQ29sbGVnZSBvZiBNZWRpY2luZSwg
VW5pdmVyc2l0eSBvZiBJb3dhIElvd2EgQ2l0eSwgSUEsIFVTQSA7IERlcGFydG1lbnQgb2YgQmlv
c3RhdGlzdGljcywgQ29sbGVnZSBvZiBQdWJsaWMgSGVhbHRoLCBVbml2ZXJzaXR5IG9mIElvd2Eg
SW93YSBDaXR5LCBJQSwgVVNBLiYjeEQ7RGVwYXJ0bWVudCBvZiBQc3ljaGlhdHJ5LCBDYXJ2ZXIg
Q29sbGVnZSBvZiBNZWRpY2luZSwgVW5pdmVyc2l0eSBvZiBJb3dhIElvd2EgQ2l0eSwgSUEsIFVT
QSA7IERlcGFydG1lbnQgb2YgQmlvbWVkaWNhbCBFbmdpbmVlcmluZywgQ29sbGVnZSBvZiBFbmdp
bmVlcmluZywgVW5pdmVyc2l0eSBvZiBJb3dhIElvd2EgQ2l0eSwgSUEsIFVTQS4mI3hEO0RlcGFy
dG1lbnQgb2YgUHN5Y2hpYXRyeSwgQ2FydmVyIENvbGxlZ2Ugb2YgTWVkaWNpbmUsIFVuaXZlcnNp
dHkgb2YgSW93YSBJb3dhIENpdHksIElBLCBVU0EgOyBEZXBhcnRtZW50IG9mIFBzeWNob2xvZ3ks
IE5ldXJvc2NpZW5jZSBJbnN0aXR1dGUsIFVuaXZlcnNpdHkgb2YgSW93YSBJb3dhIENpdHksIElB
LCBVU0EgOyBEZXBhcnRtZW50IG9mIE5ldXJvbG9neSwgQ2FydmVyIENvbGxlZ2Ugb2YgTWVkaWNp
bmUsIFVuaXZlcnNpdHkgb2YgSW93YSBJb3dhIENpdHksIElBLCBVU0EuJiN4RDtEZXBhcnRtZW50
IG9mIFBzeWNob2xvZ3ksIE5ldXJvc2NpZW5jZSBJbnN0aXR1dGUsIEdlb3JnaWEgU3RhdGUgVW5p
dmVyc2l0eSBBdGxhbnRhLCBHQSwgVVNBLiYjeEQ7VGhlIE1pbmQgUmVzZWFyY2ggTmV0d29yayBB
bGJ1cXVlcnF1ZSwgTk0sIFVTQSA7IERlcGFydG1lbnQgb2YgQ29tcHV0ZXIgU2NpZW5jZSwgVW5p
dmVyc2l0eSBvZiBOZXcgTWV4aWNvIEFsYnVxdWVycXVlLCBOTSwgVVNBIDsgRGVwYXJ0bWVudCBv
ZiBFbGVjdHJpY2FsIGFuZCBDb21wdXRlciBFbmdpbmVlcmluZywgVW5pdmVyc2l0eSBvZiBOZXcg
TWV4aWNvIEFsYnVxdWVycXVlLCBOTSwgVVNBLjwvYXV0aC1hZGRyZXNzPjx0aXRsZXM+PHRpdGxl
PkRlZXAgbGVhcm5pbmcgZm9yIG5ldXJvaW1hZ2luZzogYSB2YWxpZGF0aW9uIHN0dWR5PC90aXRs
ZT48c2Vjb25kYXJ5LXRpdGxlPkZyb250IE5ldXJvc2NpPC9zZWNvbmRhcnktdGl0bGU+PC90aXRs
ZXM+PHBlcmlvZGljYWw+PGZ1bGwtdGl0bGU+RnJvbnQgTmV1cm9zY2k8L2Z1bGwtdGl0bGU+PGFi
YnItMT5Gcm9udGllcnMgaW4gbmV1cm9zY2llbmNlPC9hYmJyLTE+PC9wZXJpb2RpY2FsPjxwYWdl
cz4yMjk8L3BhZ2VzPjx2b2x1bWU+ODwvdm9sdW1lPjxrZXl3b3Jkcz48a2V5d29yZD5Ncmk8L2tl
eXdvcmQ+PGtleXdvcmQ+Y2xhc3NpZmljYXRpb248L2tleXdvcmQ+PGtleXdvcmQ+Zk1SSTwva2V5
d29yZD48a2V5d29yZD5pbnRyaW5zaWMgbmV0d29ya3M8L2tleXdvcmQ+PGtleXdvcmQ+dW5zdXBl
cnZpc2VkIGxlYXJuaW5nPC9rZXl3b3JkPjwva2V5d29yZHM+PGRhdGVzPjx5ZWFyPjIwMTQ8L3ll
YXI+PC9kYXRlcz48aXNibj4xNjYyLTQ1NDggKFByaW50KSYjeEQ7MTY2Mi00NTNYIChMaW5raW5n
KTwvaXNibj48YWNjZXNzaW9uLW51bT4yNTE5MTIxNTwvYWNjZXNzaW9uLW51bT48dXJscz48cmVs
YXRlZC11cmxzPjx1cmw+aHR0cDovL3d3dy5uY2JpLm5sbS5uaWguZ292L3B1Ym1lZC8yNTE5MTIx
NTwvdXJsPjwvcmVsYXRlZC11cmxzPjwvdXJscz48Y3VzdG9tMj5QTUM0MTM4NDkzPC9jdXN0b20y
PjxlbGVjdHJvbmljLXJlc291cmNlLW51bT4xMC4zMzg5L2ZuaW5zLjIwMTQuMDAyMjk8L2VsZWN0
cm9uaWMtcmVzb3VyY2UtbnVtPjwvcmVjb3JkPjwvQ2l0ZT48L0VuZE5vdGU+
</w:fldData>
        </w:fldChar>
      </w:r>
      <w:r w:rsidR="00F122E4">
        <w:rPr>
          <w:rFonts w:asciiTheme="minorHAnsi" w:hAnsiTheme="minorHAnsi"/>
          <w:lang w:val="en-US"/>
        </w:rPr>
        <w:instrText xml:space="preserve"> ADDIN EN.CITE.DATA </w:instrText>
      </w:r>
      <w:r w:rsidR="00F122E4">
        <w:rPr>
          <w:rFonts w:asciiTheme="minorHAnsi" w:hAnsiTheme="minorHAnsi"/>
          <w:lang w:val="en-US"/>
        </w:rPr>
      </w:r>
      <w:r w:rsidR="00F122E4">
        <w:rPr>
          <w:rFonts w:asciiTheme="minorHAnsi" w:hAnsiTheme="minorHAnsi"/>
          <w:lang w:val="en-US"/>
        </w:rPr>
        <w:fldChar w:fldCharType="end"/>
      </w:r>
      <w:r w:rsidRPr="00854CD7">
        <w:rPr>
          <w:rFonts w:asciiTheme="minorHAnsi" w:hAnsiTheme="minorHAnsi"/>
          <w:lang w:val="en-US"/>
        </w:rPr>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43</w:t>
      </w:r>
      <w:r w:rsidRPr="00854CD7">
        <w:rPr>
          <w:rFonts w:asciiTheme="minorHAnsi" w:hAnsiTheme="minorHAnsi"/>
          <w:lang w:val="en-US"/>
        </w:rPr>
        <w:fldChar w:fldCharType="end"/>
      </w:r>
      <w:r w:rsidRPr="00854CD7">
        <w:rPr>
          <w:rFonts w:asciiTheme="minorHAnsi" w:hAnsiTheme="minorHAnsi"/>
          <w:lang w:val="en-US"/>
        </w:rPr>
        <w:t>, with most studies reporting accuracies exceeding 90%. For a comprehensive review of DNN applications in psychiatry, readers are referred to Durstewitz et al</w:t>
      </w:r>
      <w:r w:rsidR="001A3DF1">
        <w:rPr>
          <w:rFonts w:asciiTheme="minorHAnsi" w:hAnsiTheme="minorHAnsi"/>
          <w:lang w:val="en-US"/>
        </w:rPr>
        <w:t xml:space="preserve">. </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&lt;EndNote&gt;&lt;Cite&gt;&lt;Author&gt;Durstewitz&lt;/Author&gt;&lt;Year&gt;2019&lt;/Year&gt;&lt;RecNum&gt;466&lt;/RecNum&gt;&lt;DisplayText&gt;&lt;style face="superscript"&gt;44&lt;/style&gt;&lt;/DisplayText&gt;&lt;record&gt;&lt;rec-number&gt;466&lt;/rec-number&gt;&lt;foreign-keys&gt;&lt;key app="EN" db-id="0pd9frw25a09fre2998pdzwcvrpx5rf02dsx" timestamp="1564414003"&gt;466&lt;/key&gt;&lt;/foreign-keys&gt;&lt;ref-type name="Journal Article"&gt;17&lt;/ref-type&gt;&lt;contributors&gt;&lt;authors&gt;&lt;author&gt;Durstewitz, D.&lt;/author&gt;&lt;author&gt;Koppe, G.&lt;/author&gt;&lt;author&gt;Meyer-Lindenberg, A.&lt;/author&gt;&lt;/authors&gt;&lt;/contributors&gt;&lt;auth-address&gt;Department of Theoretical Neuroscience, Central Institute of Mental Health, Medical Faculty Mannheim/Heidelberg University, 68159, Mannheim, Germany. daniel.durstewitz@zi-mannheim.de.&amp;#xD;Department of Theoretical Neuroscience, Central Institute of Mental Health, Medical Faculty Mannheim/Heidelberg University, 68159, Mannheim, Germany.&amp;#xD;Department of Psychiatry and Psychotherapy, Central Institute of Mental Health, Medical Faculty Mannheim/Heidelberg University, 68159, Mannheim, Germany.&lt;/auth-address&gt;&lt;titles&gt;&lt;title&gt;Deep neural networks in psychiatry&lt;/title&gt;&lt;secondary-title&gt;Mol Psychiatry&lt;/secondary-title&gt;&lt;/titles&gt;&lt;periodical&gt;&lt;full-title&gt;Mol Psychiatry&lt;/full-title&gt;&lt;abbr-1&gt;Molecular psychiatry&lt;/abbr-1&gt;&lt;/periodical&gt;&lt;dates&gt;&lt;year&gt;2019&lt;/year&gt;&lt;pub-dates&gt;&lt;date&gt;Feb 15&lt;/date&gt;&lt;/pub-dates&gt;&lt;/dates&gt;&lt;isbn&gt;1476-5578 (Electronic)&amp;#xD;1359-4184 (Linking)&lt;/isbn&gt;&lt;accession-num&gt;30770893&lt;/accession-num&gt;&lt;urls&gt;&lt;related-urls&gt;&lt;url&gt;http://www.ncbi.nlm.nih.gov/pubmed/30770893&lt;/url&gt;&lt;/related-urls&gt;&lt;/urls&gt;&lt;electronic-resource-num&gt;10.1038/s41380-019-0365-9&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44</w:t>
      </w:r>
      <w:r w:rsidRPr="00854CD7">
        <w:rPr>
          <w:rFonts w:asciiTheme="minorHAnsi" w:hAnsiTheme="minorHAnsi"/>
          <w:lang w:val="en-US"/>
        </w:rPr>
        <w:fldChar w:fldCharType="end"/>
      </w:r>
      <w:r w:rsidRPr="00854CD7">
        <w:rPr>
          <w:rFonts w:asciiTheme="minorHAnsi" w:hAnsiTheme="minorHAnsi"/>
          <w:lang w:val="en-US"/>
        </w:rPr>
        <w:t>. The reasons for the success of DNNs have not been understood completely. In part, a DNN provides a large-enough space of “computable functions” using a relatively small number of parameters, which is achieved by stacking parameters layer</w:t>
      </w:r>
      <w:r w:rsidR="001A3DF1">
        <w:rPr>
          <w:rFonts w:asciiTheme="minorHAnsi" w:hAnsiTheme="minorHAnsi"/>
          <w:lang w:val="en-US"/>
        </w:rPr>
        <w:t xml:space="preserve"> by </w:t>
      </w:r>
      <w:r w:rsidRPr="00854CD7">
        <w:rPr>
          <w:rFonts w:asciiTheme="minorHAnsi" w:hAnsiTheme="minorHAnsi"/>
          <w:lang w:val="en-US"/>
        </w:rPr>
        <w:t xml:space="preserve">layer. As a result, DNNs can learn better representations of complex patterns from the data but still require large training data to prevent overfitting.  </w:t>
      </w:r>
    </w:p>
    <w:p w14:paraId="3D3FC19F" w14:textId="6434098B" w:rsidR="00B4721E" w:rsidRPr="00854CD7" w:rsidRDefault="00B4721E" w:rsidP="00B4721E">
      <w:pPr>
        <w:spacing w:line="360" w:lineRule="auto"/>
        <w:jc w:val="both"/>
        <w:rPr>
          <w:rFonts w:asciiTheme="minorHAnsi" w:hAnsiTheme="minorHAnsi"/>
          <w:lang w:val="en-US"/>
        </w:rPr>
      </w:pPr>
      <w:r w:rsidRPr="00854CD7">
        <w:rPr>
          <w:rFonts w:asciiTheme="minorHAnsi" w:hAnsiTheme="minorHAnsi"/>
          <w:lang w:val="en-US"/>
        </w:rPr>
        <w:t>Here, we specifically focus on a deep learning application that simultaneously learns prediction tasks in multiple modalities. This approach is denoted here as ‘deep MTL’. Similar to conventional MTL, the key element of deep MTL is the mechanism of knowledge transfer across tasks</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&lt;EndNote&gt;&lt;Cite&gt;&lt;Author&gt;Ruder&lt;/Author&gt;&lt;Year&gt;2017&lt;/Year&gt;&lt;RecNum&gt;467&lt;/RecNum&gt;&lt;DisplayText&gt;&lt;style face="superscript"&gt;45&lt;/style&gt;&lt;/DisplayText&gt;&lt;record&gt;&lt;rec-number&gt;467&lt;/rec-number&gt;&lt;foreign-keys&gt;&lt;key app="EN" db-id="0pd9frw25a09fre2998pdzwcvrpx5rf02dsx" timestamp="1564414331"&gt;467&lt;/key&gt;&lt;/foreign-keys&gt;&lt;ref-type name="Journal Article"&gt;17&lt;/ref-type&gt;&lt;contributors&gt;&lt;authors&gt;&lt;author&gt;Ruder, Sebastian&lt;/author&gt;&lt;/authors&gt;&lt;/contributors&gt;&lt;titles&gt;&lt;title&gt;An overview of multi-task learning in deep neural networks&lt;/title&gt;&lt;secondary-title&gt;arXiv preprint arXiv:1706.05098&lt;/secondary-title&gt;&lt;/titles&gt;&lt;periodical&gt;&lt;full-title&gt;arXiv preprint arXiv:1706.05098&lt;/full-title&gt;&lt;/periodical&gt;&lt;dates&gt;&lt;year&gt;2017&lt;/year&gt;&lt;/dates&gt;&lt;urls&gt;&lt;/urls&gt;&lt;/record&gt;&lt;/Cite&gt;&lt;/EndNote&gt;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45</w:t>
      </w:r>
      <w:r w:rsidRPr="00854CD7">
        <w:rPr>
          <w:rFonts w:asciiTheme="minorHAnsi" w:hAnsiTheme="minorHAnsi"/>
          <w:lang w:val="en-US"/>
        </w:rPr>
        <w:fldChar w:fldCharType="end"/>
      </w:r>
      <w:r w:rsidRPr="00854CD7">
        <w:rPr>
          <w:rFonts w:asciiTheme="minorHAnsi" w:hAnsiTheme="minorHAnsi"/>
          <w:lang w:val="en-US"/>
        </w:rPr>
        <w:t>. One strategy, called “soft sharing”, adopts the methodology of conventional cross-task regularization. By penalizing the dissimilarity and sharing the commonality across two or multiple neural networks (i.e.</w:t>
      </w:r>
      <w:r w:rsidR="001A3DF1">
        <w:rPr>
          <w:rFonts w:asciiTheme="minorHAnsi" w:hAnsiTheme="minorHAnsi"/>
          <w:lang w:val="en-US"/>
        </w:rPr>
        <w:t>,</w:t>
      </w:r>
      <w:r w:rsidRPr="00854CD7">
        <w:rPr>
          <w:rFonts w:asciiTheme="minorHAnsi" w:hAnsiTheme="minorHAnsi"/>
          <w:lang w:val="en-US"/>
        </w:rPr>
        <w:t xml:space="preserve"> hidden parameters), the assumption of task-relatedness is incorporated. However, the generalization ability highly depends on the accuracy of the assumed task-relatedness, which may be difficult to design in practice. Alternatively, another strategy, called “hard sharing”, requires </w:t>
      </w:r>
      <w:r w:rsidR="001A3DF1">
        <w:rPr>
          <w:rFonts w:asciiTheme="minorHAnsi" w:hAnsiTheme="minorHAnsi"/>
          <w:lang w:val="en-US"/>
        </w:rPr>
        <w:t>fewer</w:t>
      </w:r>
      <w:r w:rsidRPr="00854CD7">
        <w:rPr>
          <w:rFonts w:asciiTheme="minorHAnsi" w:hAnsiTheme="minorHAnsi"/>
          <w:lang w:val="en-US"/>
        </w:rPr>
        <w:t xml:space="preserve"> prior assumptions, and has been more widely used for </w:t>
      </w:r>
      <w:r w:rsidR="00E076F4">
        <w:rPr>
          <w:rFonts w:asciiTheme="minorHAnsi" w:hAnsiTheme="minorHAnsi"/>
          <w:lang w:val="en-US"/>
        </w:rPr>
        <w:t>deep</w:t>
      </w:r>
      <w:r w:rsidRPr="00854CD7">
        <w:rPr>
          <w:rFonts w:asciiTheme="minorHAnsi" w:hAnsiTheme="minorHAnsi"/>
          <w:lang w:val="en-US"/>
        </w:rPr>
        <w:t xml:space="preserve"> </w:t>
      </w:r>
      <w:r w:rsidR="00E076F4">
        <w:rPr>
          <w:rFonts w:asciiTheme="minorHAnsi" w:hAnsiTheme="minorHAnsi"/>
          <w:lang w:val="en-US"/>
        </w:rPr>
        <w:t>learning</w:t>
      </w:r>
      <w:r w:rsidRPr="00854CD7">
        <w:rPr>
          <w:rFonts w:asciiTheme="minorHAnsi" w:hAnsiTheme="minorHAnsi"/>
          <w:lang w:val="en-US"/>
        </w:rPr>
        <w:t>. Instead of focusing on the commonality across neural networks, this strategy directly shares the hidden layers across tasks. The underlying principle is the recognition of the roles of the different layers. For example, for analysis of imaging data, the low-level layers (closer to the input) tend to recognize pixel-related predictors, i.e.</w:t>
      </w:r>
      <w:r w:rsidR="001A3DF1">
        <w:rPr>
          <w:rFonts w:asciiTheme="minorHAnsi" w:hAnsiTheme="minorHAnsi"/>
          <w:lang w:val="en-US"/>
        </w:rPr>
        <w:t>,</w:t>
      </w:r>
      <w:r w:rsidRPr="00854CD7">
        <w:rPr>
          <w:rFonts w:asciiTheme="minorHAnsi" w:hAnsiTheme="minorHAnsi"/>
          <w:lang w:val="en-US"/>
        </w:rPr>
        <w:t xml:space="preserve"> points or lines, while the high-level layers (closer to the output) tend to capture abstract predictors</w:t>
      </w:r>
      <w:r w:rsidR="001A3DF1">
        <w:rPr>
          <w:rFonts w:asciiTheme="minorHAnsi" w:hAnsiTheme="minorHAnsi"/>
          <w:lang w:val="en-US"/>
        </w:rPr>
        <w:t>,</w:t>
      </w:r>
      <w:r w:rsidRPr="00854CD7">
        <w:rPr>
          <w:rFonts w:asciiTheme="minorHAnsi" w:hAnsiTheme="minorHAnsi"/>
          <w:lang w:val="en-US"/>
        </w:rPr>
        <w:t xml:space="preserve"> i.e.</w:t>
      </w:r>
      <w:r w:rsidR="001A3DF1">
        <w:rPr>
          <w:rFonts w:asciiTheme="minorHAnsi" w:hAnsiTheme="minorHAnsi"/>
          <w:lang w:val="en-US"/>
        </w:rPr>
        <w:t>,</w:t>
      </w:r>
      <w:r w:rsidRPr="00854CD7">
        <w:rPr>
          <w:rFonts w:asciiTheme="minorHAnsi" w:hAnsiTheme="minorHAnsi"/>
          <w:lang w:val="en-US"/>
        </w:rPr>
        <w:t xml:space="preserve"> shapes, objects or behaviors</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&lt;EndNote&gt;&lt;Cite&gt;&lt;Author&gt;Simonyan&lt;/Author&gt;&lt;Year&gt;2013&lt;/Year&gt;&lt;RecNum&gt;468&lt;/RecNum&gt;&lt;DisplayText&gt;&lt;style face="superscript"&gt;46&lt;/style&gt;&lt;/DisplayText&gt;&lt;record&gt;&lt;rec-number&gt;468&lt;/rec-number&gt;&lt;foreign-keys&gt;&lt;key app="EN" db-id="0pd9frw25a09fre2998pdzwcvrpx5rf02dsx" timestamp="1564414603"&gt;468&lt;/key&gt;&lt;/foreign-keys&gt;&lt;ref-type name="Journal Article"&gt;17&lt;/ref-type&gt;&lt;contributors&gt;&lt;authors&gt;&lt;author&gt;Simonyan, Karen&lt;/author&gt;&lt;author&gt;Vedaldi, Andrea&lt;/author&gt;&lt;author&gt;Zisserman, Andrew&lt;/author&gt;&lt;/authors&gt;&lt;/contributors&gt;&lt;titles&gt;&lt;title&gt;Deep inside convolutional networks: Visualising image classification models and saliency maps&lt;/title&gt;&lt;secondary-title&gt;arXiv preprint arXiv:1312.6034&lt;/secondary-title&gt;&lt;/titles&gt;&lt;periodical&gt;&lt;full-title&gt;arXiv preprint arXiv:1312.6034&lt;/full-title&gt;&lt;/periodical&gt;&lt;dates&gt;&lt;year&gt;2013&lt;/year&gt;&lt;/dates&gt;&lt;urls&gt;&lt;/urls&gt;&lt;/record&gt;&lt;/Cite&gt;&lt;/EndNote&gt;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46</w:t>
      </w:r>
      <w:r w:rsidRPr="00854CD7">
        <w:rPr>
          <w:rFonts w:asciiTheme="minorHAnsi" w:hAnsiTheme="minorHAnsi"/>
          <w:lang w:val="en-US"/>
        </w:rPr>
        <w:fldChar w:fldCharType="end"/>
      </w:r>
      <w:r w:rsidRPr="00854CD7">
        <w:rPr>
          <w:rFonts w:asciiTheme="minorHAnsi" w:hAnsiTheme="minorHAnsi"/>
          <w:lang w:val="en-US"/>
        </w:rPr>
        <w:t xml:space="preserve">. According to different application scenarios, the high-level (or low-level) layers are assumed </w:t>
      </w:r>
      <w:r w:rsidR="001A3DF1">
        <w:rPr>
          <w:rFonts w:asciiTheme="minorHAnsi" w:hAnsiTheme="minorHAnsi"/>
          <w:lang w:val="en-US"/>
        </w:rPr>
        <w:t xml:space="preserve">to be </w:t>
      </w:r>
      <w:r w:rsidRPr="00854CD7">
        <w:rPr>
          <w:rFonts w:asciiTheme="minorHAnsi" w:hAnsiTheme="minorHAnsi"/>
          <w:lang w:val="en-US"/>
        </w:rPr>
        <w:t>consistent across tasks and can be shared for joint learning. For example, one study</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&lt;EndNote&gt;&lt;Cite&gt;&lt;Author&gt;Shi&lt;/Author&gt;&lt;Year&gt;2018&lt;/Year&gt;&lt;RecNum&gt;465&lt;/RecNum&gt;&lt;DisplayText&gt;&lt;style face="superscript"&gt;47&lt;/style&gt;&lt;/DisplayText&gt;&lt;record&gt;&lt;rec-number&gt;465&lt;/rec-number&gt;&lt;foreign-keys&gt;&lt;key app="EN" db-id="0pd9frw25a09fre2998pdzwcvrpx5rf02dsx" timestamp="1564146035"&gt;465&lt;/key&gt;&lt;/foreign-keys&gt;&lt;ref-type name="Journal Article"&gt;17&lt;/ref-type&gt;&lt;contributors&gt;&lt;authors&gt;&lt;author&gt;Shi, J.&lt;/author&gt;&lt;author&gt;Zheng, X.&lt;/author&gt;&lt;author&gt;Li, Y.&lt;/author&gt;&lt;author&gt;Zhang, Q.&lt;/author&gt;&lt;author&gt;Ying, S.&lt;/author&gt;&lt;/authors&gt;&lt;/contributors&gt;&lt;titles&gt;&lt;title&gt;Multimodal Neuroimaging Feature Learning With Multimodal Stacked Deep Polynomial Networks for Diagnosis of Alzheimer&amp;apos;s Disease&lt;/title&gt;&lt;secondary-title&gt;IEEE J Biomed Health Inform&lt;/secondary-title&gt;&lt;/titles&gt;&lt;periodical&gt;&lt;full-title&gt;IEEE J Biomed Health Inform&lt;/full-title&gt;&lt;/periodical&gt;&lt;pages&gt;173-183&lt;/pages&gt;&lt;volume&gt;22&lt;/volume&gt;&lt;number&gt;1&lt;/number&gt;&lt;keywords&gt;&lt;keyword&gt;Algorithms&lt;/keyword&gt;&lt;keyword&gt;Alzheimer Disease/*diagnostic imaging&lt;/keyword&gt;&lt;keyword&gt;Humans&lt;/keyword&gt;&lt;keyword&gt;Machine Learning&lt;/keyword&gt;&lt;keyword&gt;Multimodal Imaging/*methods&lt;/keyword&gt;&lt;keyword&gt;Neural Networks (Computer)&lt;/keyword&gt;&lt;keyword&gt;Neuroimaging/*methods&lt;/keyword&gt;&lt;keyword&gt;ROC Curve&lt;/keyword&gt;&lt;/keywords&gt;&lt;dates&gt;&lt;year&gt;2018&lt;/year&gt;&lt;pub-dates&gt;&lt;date&gt;Jan&lt;/date&gt;&lt;/pub-dates&gt;&lt;/dates&gt;&lt;isbn&gt;2168-2208 (Electronic)&amp;#xD;2168-2194 (Linking)&lt;/isbn&gt;&lt;accession-num&gt;28113353&lt;/accession-num&gt;&lt;urls&gt;&lt;related-urls&gt;&lt;url&gt;http://www.ncbi.nlm.nih.gov/pubmed/28113353&lt;/url&gt;&lt;/related-urls&gt;&lt;/urls&gt;&lt;electronic-resource-num&gt;10.1109/JBHI.2017.2655720&lt;/electronic-resource-num&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47</w:t>
      </w:r>
      <w:r w:rsidRPr="00854CD7">
        <w:rPr>
          <w:rFonts w:asciiTheme="minorHAnsi" w:hAnsiTheme="minorHAnsi"/>
          <w:lang w:val="en-US"/>
        </w:rPr>
        <w:fldChar w:fldCharType="end"/>
      </w:r>
      <w:r w:rsidRPr="00854CD7">
        <w:rPr>
          <w:rFonts w:asciiTheme="minorHAnsi" w:hAnsiTheme="minorHAnsi"/>
          <w:lang w:val="en-US"/>
        </w:rPr>
        <w:t xml:space="preserve"> has proposed to fuse multi</w:t>
      </w:r>
      <w:r w:rsidR="00BE69E0">
        <w:rPr>
          <w:rFonts w:asciiTheme="minorHAnsi" w:hAnsiTheme="minorHAnsi"/>
          <w:lang w:val="en-US"/>
        </w:rPr>
        <w:t>-</w:t>
      </w:r>
      <w:r w:rsidRPr="00854CD7">
        <w:rPr>
          <w:rFonts w:asciiTheme="minorHAnsi" w:hAnsiTheme="minorHAnsi"/>
          <w:lang w:val="en-US"/>
        </w:rPr>
        <w:t>modal neural imaging data by sharing high-level hidden layers. Imaging techniques, such as magnetic resonance imaging (MRI), functional MRI (fMRI) and positron emission tomography (PET) acquire data on different aspects of brain structure and function. Here, the low-level (pixel-level) hidden layers can carry modality-specific information, while the high-level layers aim to capture outcome (i.e.</w:t>
      </w:r>
      <w:r w:rsidR="001153A5">
        <w:rPr>
          <w:rFonts w:asciiTheme="minorHAnsi" w:hAnsiTheme="minorHAnsi"/>
          <w:lang w:val="en-US"/>
        </w:rPr>
        <w:t>,</w:t>
      </w:r>
      <w:r w:rsidRPr="00854CD7">
        <w:rPr>
          <w:rFonts w:asciiTheme="minorHAnsi" w:hAnsiTheme="minorHAnsi"/>
          <w:lang w:val="en-US"/>
        </w:rPr>
        <w:t xml:space="preserve"> diagnosis)-related representations</w:t>
      </w:r>
      <w:r w:rsidR="001153A5">
        <w:rPr>
          <w:rFonts w:asciiTheme="minorHAnsi" w:hAnsiTheme="minorHAnsi"/>
          <w:lang w:val="en-US"/>
        </w:rPr>
        <w:t>,</w:t>
      </w:r>
      <w:r w:rsidRPr="00854CD7">
        <w:rPr>
          <w:rFonts w:asciiTheme="minorHAnsi" w:hAnsiTheme="minorHAnsi"/>
          <w:lang w:val="en-US"/>
        </w:rPr>
        <w:t xml:space="preserve"> that are thought to be consistent across modalities and thus shared between tasks. In this work, the authors successfully applied this strategy for predicting the diagnosis</w:t>
      </w:r>
      <w:r w:rsidR="00764173">
        <w:rPr>
          <w:rFonts w:asciiTheme="minorHAnsi" w:hAnsiTheme="minorHAnsi"/>
          <w:lang w:val="en-US"/>
        </w:rPr>
        <w:t xml:space="preserve"> of Alzheimer’s disease. Beside</w:t>
      </w:r>
      <w:r w:rsidR="002D0364">
        <w:rPr>
          <w:rFonts w:asciiTheme="minorHAnsi" w:hAnsiTheme="minorHAnsi"/>
          <w:lang w:val="en-US"/>
        </w:rPr>
        <w:t>s</w:t>
      </w:r>
      <w:r w:rsidRPr="00854CD7">
        <w:rPr>
          <w:rFonts w:asciiTheme="minorHAnsi" w:hAnsiTheme="minorHAnsi"/>
          <w:lang w:val="en-US"/>
        </w:rPr>
        <w:t xml:space="preserve"> images, deep MTL has been applied to other data modalities in biomedicine, e.g.</w:t>
      </w:r>
      <w:r w:rsidR="00764173">
        <w:rPr>
          <w:rFonts w:asciiTheme="minorHAnsi" w:hAnsiTheme="minorHAnsi"/>
          <w:lang w:val="en-US"/>
        </w:rPr>
        <w:t>,</w:t>
      </w:r>
      <w:r w:rsidRPr="00854CD7">
        <w:rPr>
          <w:rFonts w:asciiTheme="minorHAnsi" w:hAnsiTheme="minorHAnsi"/>
          <w:lang w:val="en-US"/>
        </w:rPr>
        <w:t xml:space="preserve"> natural language and DNA/RNA sequences</w:t>
      </w:r>
      <w:r w:rsidRPr="00854CD7">
        <w:rPr>
          <w:rFonts w:asciiTheme="minorHAnsi" w:hAnsiTheme="minorHAnsi"/>
          <w:lang w:val="en-US" w:eastAsia="zh-CN"/>
        </w:rPr>
        <w:t>. One study</w:t>
      </w:r>
      <w:r w:rsidRPr="00854CD7">
        <w:rPr>
          <w:rFonts w:asciiTheme="minorHAnsi" w:hAnsiTheme="minorHAnsi"/>
          <w:lang w:val="en-US" w:eastAsia="zh-CN"/>
        </w:rPr>
        <w:fldChar w:fldCharType="begin"/>
      </w:r>
      <w:r w:rsidR="00F122E4">
        <w:rPr>
          <w:rFonts w:asciiTheme="minorHAnsi" w:hAnsiTheme="minorHAnsi"/>
          <w:lang w:val="en-US" w:eastAsia="zh-CN"/>
        </w:rPr>
        <w:instrText xml:space="preserve"> ADDIN EN.CITE &lt;EndNote&gt;&lt;Cite&gt;&lt;Author&gt;Cohan&lt;/Author&gt;&lt;Year&gt;2018&lt;/Year&gt;&lt;RecNum&gt;469&lt;/RecNum&gt;&lt;DisplayText&gt;&lt;style face="superscript"&gt;48&lt;/style&gt;&lt;/DisplayText&gt;&lt;record&gt;&lt;rec-number&gt;469&lt;/rec-number&gt;&lt;foreign-keys&gt;&lt;key app="EN" db-id="0pd9frw25a09fre2998pdzwcvrpx5rf02dsx" timestamp="1564414743"&gt;469&lt;/key&gt;&lt;/foreign-keys&gt;&lt;ref-type name="Journal Article"&gt;17&lt;/ref-type&gt;&lt;contributors&gt;&lt;authors&gt;&lt;author&gt;Cohan, Arman&lt;/author&gt;&lt;author&gt;Desmet, Bart&lt;/author&gt;&lt;author&gt;Yates, Andrew&lt;/author&gt;&lt;author&gt;Soldaini, Luca&lt;/author&gt;&lt;author&gt;MacAvaney, Sean&lt;/author&gt;&lt;author&gt;Goharian, Nazli&lt;/author&gt;&lt;/authors&gt;&lt;/contributors&gt;&lt;titles&gt;&lt;title&gt;SMHD: A Large-Scale Resource for Exploring Online Language Usage for Multiple Mental Health Conditions&lt;/title&gt;&lt;secondary-title&gt;arXiv preprint arXiv:1806.05258&lt;/secondary-title&gt;&lt;/titles&gt;&lt;periodical&gt;&lt;full-title&gt;arXiv preprint arXiv:1806.05258&lt;/full-title&gt;&lt;/periodical&gt;&lt;dates&gt;&lt;year&gt;2018&lt;/year&gt;&lt;/dates&gt;&lt;urls&gt;&lt;/urls&gt;&lt;/record&gt;&lt;/Cite&gt;&lt;/EndNote&gt;</w:instrText>
      </w:r>
      <w:r w:rsidRPr="00854CD7">
        <w:rPr>
          <w:rFonts w:asciiTheme="minorHAnsi" w:hAnsiTheme="minorHAnsi"/>
          <w:lang w:val="en-US" w:eastAsia="zh-CN"/>
        </w:rPr>
        <w:fldChar w:fldCharType="separate"/>
      </w:r>
      <w:r w:rsidR="00F122E4" w:rsidRPr="00F122E4">
        <w:rPr>
          <w:rFonts w:asciiTheme="minorHAnsi" w:hAnsiTheme="minorHAnsi"/>
          <w:noProof/>
          <w:vertAlign w:val="superscript"/>
          <w:lang w:val="en-US" w:eastAsia="zh-CN"/>
        </w:rPr>
        <w:t>48</w:t>
      </w:r>
      <w:r w:rsidRPr="00854CD7">
        <w:rPr>
          <w:rFonts w:asciiTheme="minorHAnsi" w:hAnsiTheme="minorHAnsi"/>
          <w:lang w:val="en-US" w:eastAsia="zh-CN"/>
        </w:rPr>
        <w:fldChar w:fldCharType="end"/>
      </w:r>
      <w:r w:rsidRPr="00854CD7">
        <w:rPr>
          <w:rFonts w:asciiTheme="minorHAnsi" w:hAnsiTheme="minorHAnsi"/>
          <w:lang w:val="en-US" w:eastAsia="zh-CN"/>
        </w:rPr>
        <w:t xml:space="preserve"> trained a </w:t>
      </w:r>
      <w:r w:rsidRPr="00854CD7">
        <w:rPr>
          <w:rFonts w:asciiTheme="minorHAnsi" w:hAnsiTheme="minorHAnsi"/>
          <w:lang w:val="en-US"/>
        </w:rPr>
        <w:t>convolutional neural model using text data from social media on the internet to identify associations with self-reported diagnoses of nine mental health conditions. Via the joint training, deep MTL achieved a superior prediction performance, especially on recall</w:t>
      </w:r>
      <w:r w:rsidRPr="00854CD7">
        <w:rPr>
          <w:rFonts w:asciiTheme="minorHAnsi" w:hAnsiTheme="minorHAnsi"/>
          <w:lang w:val="en-US" w:eastAsia="zh-CN"/>
        </w:rPr>
        <w:t>.</w:t>
      </w:r>
      <w:r w:rsidRPr="00854CD7">
        <w:rPr>
          <w:rFonts w:asciiTheme="minorHAnsi" w:hAnsiTheme="minorHAnsi"/>
          <w:lang w:val="en-US"/>
        </w:rPr>
        <w:t xml:space="preserve"> Another recent study</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&lt;EndNote&gt;&lt;Cite&gt;&lt;Author&gt;Beebe-Wang&lt;/Author&gt;&lt;Year&gt;2018&lt;/Year&gt;&lt;RecNum&gt;470&lt;/RecNum&gt;&lt;DisplayText&gt;&lt;style face="superscript"&gt;49&lt;/style&gt;&lt;/DisplayText&gt;&lt;record&gt;&lt;rec-number&gt;470&lt;/rec-number&gt;&lt;foreign-keys&gt;&lt;key app="EN" db-id="0pd9frw25a09fre2998pdzwcvrpx5rf02dsx" timestamp="1564414940"&gt;470&lt;/key&gt;&lt;/foreign-keys&gt;&lt;ref-type name="Journal Article"&gt;17&lt;/ref-type&gt;&lt;contributors&gt;&lt;authors&gt;&lt;author&gt;Beebe-Wang, Nicasia&lt;/author&gt;&lt;author&gt;Celik, Safiye&lt;/author&gt;&lt;author&gt;Lee, Su-In&lt;/author&gt;&lt;/authors&gt;&lt;/contributors&gt;&lt;titles&gt;&lt;title&gt;MD-AD: Multi-task deep learning for Alzheimer&amp;apos;s disease neuropathology&lt;/title&gt;&lt;secondary-title&gt;bioRxiv&lt;/secondary-title&gt;&lt;/titles&gt;&lt;periodical&gt;&lt;full-title&gt;bioRxiv&lt;/full-title&gt;&lt;/periodical&gt;&lt;pages&gt;331942&lt;/pages&gt;&lt;dates&gt;&lt;year&gt;2018&lt;/year&gt;&lt;/dates&gt;&lt;urls&gt;&lt;/urls&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49</w:t>
      </w:r>
      <w:r w:rsidRPr="00854CD7">
        <w:rPr>
          <w:rFonts w:asciiTheme="minorHAnsi" w:hAnsiTheme="minorHAnsi"/>
          <w:lang w:val="en-US"/>
        </w:rPr>
        <w:fldChar w:fldCharType="end"/>
      </w:r>
      <w:r w:rsidRPr="00854CD7">
        <w:rPr>
          <w:rFonts w:asciiTheme="minorHAnsi" w:hAnsiTheme="minorHAnsi"/>
          <w:lang w:val="en-US"/>
        </w:rPr>
        <w:t xml:space="preserve"> applied a multi-task multilayer perceptron on RNA-Seq data to integrate the prediction of six phenotypes </w:t>
      </w:r>
      <w:r w:rsidR="002D0364">
        <w:rPr>
          <w:rFonts w:asciiTheme="minorHAnsi" w:hAnsiTheme="minorHAnsi"/>
          <w:lang w:val="en-US"/>
        </w:rPr>
        <w:t>related to Alzheimer’s disease.</w:t>
      </w:r>
      <w:r w:rsidRPr="00854CD7">
        <w:rPr>
          <w:rFonts w:asciiTheme="minorHAnsi" w:hAnsiTheme="minorHAnsi"/>
          <w:lang w:val="en-US"/>
        </w:rPr>
        <w:t xml:space="preserve"> In all these applications, deep MTL models outperformed the models trained on </w:t>
      </w:r>
      <w:r w:rsidR="007D421C">
        <w:rPr>
          <w:rFonts w:asciiTheme="minorHAnsi" w:hAnsiTheme="minorHAnsi"/>
          <w:lang w:val="en-US"/>
        </w:rPr>
        <w:t xml:space="preserve">a </w:t>
      </w:r>
      <w:r w:rsidRPr="00854CD7">
        <w:rPr>
          <w:rFonts w:asciiTheme="minorHAnsi" w:hAnsiTheme="minorHAnsi"/>
          <w:lang w:val="en-US"/>
        </w:rPr>
        <w:t xml:space="preserve">single modality. </w:t>
      </w:r>
    </w:p>
    <w:p w14:paraId="51F3CA00" w14:textId="124AA86E" w:rsidR="008E2001" w:rsidRDefault="00B4721E" w:rsidP="008E2001">
      <w:pPr>
        <w:spacing w:line="360" w:lineRule="auto"/>
        <w:jc w:val="both"/>
        <w:rPr>
          <w:rFonts w:asciiTheme="minorHAnsi" w:hAnsiTheme="minorHAnsi"/>
          <w:lang w:val="en-US"/>
        </w:rPr>
      </w:pPr>
      <w:r w:rsidRPr="00854CD7">
        <w:rPr>
          <w:rFonts w:asciiTheme="minorHAnsi" w:hAnsiTheme="minorHAnsi"/>
          <w:lang w:val="en-US"/>
        </w:rPr>
        <w:t xml:space="preserve">In spite of the high prediction accuracy, </w:t>
      </w:r>
      <w:r w:rsidRPr="00854CD7">
        <w:rPr>
          <w:rFonts w:asciiTheme="minorHAnsi" w:hAnsiTheme="minorHAnsi"/>
          <w:lang w:val="en-US" w:eastAsia="zh-CN"/>
        </w:rPr>
        <w:t>there</w:t>
      </w:r>
      <w:r w:rsidRPr="00854CD7">
        <w:rPr>
          <w:rFonts w:asciiTheme="minorHAnsi" w:hAnsiTheme="minorHAnsi"/>
          <w:lang w:val="en-US"/>
        </w:rPr>
        <w:t xml:space="preserve"> are two major challenges for applying deep MTL in biomedicine. First, a DNN model is difficult to interpret since hidden predictors are densely connected and ‘self-organized’. One possible solution is to apply a generative approach to DNN, i.e.</w:t>
      </w:r>
      <w:r w:rsidR="004213F2">
        <w:rPr>
          <w:rFonts w:asciiTheme="minorHAnsi" w:hAnsiTheme="minorHAnsi"/>
          <w:lang w:val="en-US"/>
        </w:rPr>
        <w:t>,</w:t>
      </w:r>
      <w:r w:rsidRPr="00854CD7">
        <w:rPr>
          <w:rFonts w:asciiTheme="minorHAnsi" w:hAnsiTheme="minorHAnsi"/>
          <w:lang w:val="en-US"/>
        </w:rPr>
        <w:t xml:space="preserve"> deep belief networks (DBN)</w:t>
      </w:r>
      <w:r w:rsidRPr="00854CD7">
        <w:rPr>
          <w:rFonts w:asciiTheme="minorHAnsi" w:hAnsiTheme="minorHAnsi"/>
          <w:lang w:val="en-US"/>
        </w:rPr>
        <w:fldChar w:fldCharType="begin"/>
      </w:r>
      <w:r w:rsidR="00F122E4">
        <w:rPr>
          <w:rFonts w:asciiTheme="minorHAnsi" w:hAnsiTheme="minorHAnsi"/>
          <w:lang w:val="en-US"/>
        </w:rPr>
        <w:instrText xml:space="preserve"> ADDIN EN.CITE &lt;EndNote&gt;&lt;Cite&gt;&lt;Author&gt;Hinton&lt;/Author&gt;&lt;Year&gt;2006&lt;/Year&gt;&lt;RecNum&gt;472&lt;/RecNum&gt;&lt;DisplayText&gt;&lt;style face="superscript"&gt;50&lt;/style&gt;&lt;/DisplayText&gt;&lt;record&gt;&lt;rec-number&gt;472&lt;/rec-number&gt;&lt;foreign-keys&gt;&lt;key app="EN" db-id="0pd9frw25a09fre2998pdzwcvrpx5rf02dsx" timestamp="1564572000"&gt;472&lt;/key&gt;&lt;/foreign-keys&gt;&lt;ref-type name="Journal Article"&gt;17&lt;/ref-type&gt;&lt;contributors&gt;&lt;authors&gt;&lt;author&gt;Hinton, Geoffrey E&lt;/author&gt;&lt;author&gt;Osindero, Simon&lt;/author&gt;&lt;author&gt;Teh, Yee-Whye&lt;/author&gt;&lt;/authors&gt;&lt;/contributors&gt;&lt;titles&gt;&lt;title&gt;A fast learning algorithm for deep belief nets&lt;/title&gt;&lt;secondary-title&gt;Neural computation&lt;/secondary-title&gt;&lt;/titles&gt;&lt;periodical&gt;&lt;full-title&gt;Neural computation&lt;/full-title&gt;&lt;/periodical&gt;&lt;pages&gt;1527-1554&lt;/pages&gt;&lt;volume&gt;18&lt;/volume&gt;&lt;number&gt;7&lt;/number&gt;&lt;dates&gt;&lt;year&gt;2006&lt;/year&gt;&lt;/dates&gt;&lt;isbn&gt;0899-7667&lt;/isbn&gt;&lt;urls&gt;&lt;/urls&gt;&lt;/record&gt;&lt;/Cite&gt;&lt;/EndNote&gt;</w:instrText>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50</w:t>
      </w:r>
      <w:r w:rsidRPr="00854CD7">
        <w:rPr>
          <w:rFonts w:asciiTheme="minorHAnsi" w:hAnsiTheme="minorHAnsi"/>
          <w:lang w:val="en-US"/>
        </w:rPr>
        <w:fldChar w:fldCharType="end"/>
      </w:r>
      <w:r w:rsidRPr="00854CD7">
        <w:rPr>
          <w:rFonts w:asciiTheme="minorHAnsi" w:hAnsiTheme="minorHAnsi"/>
          <w:lang w:val="en-US"/>
        </w:rPr>
        <w:t xml:space="preserve">. These networks allow the inference of the importance </w:t>
      </w:r>
      <w:r w:rsidR="001A3DF1">
        <w:rPr>
          <w:rFonts w:asciiTheme="minorHAnsi" w:hAnsiTheme="minorHAnsi"/>
          <w:lang w:val="en-US"/>
        </w:rPr>
        <w:t>of</w:t>
      </w:r>
      <w:r w:rsidRPr="00854CD7">
        <w:rPr>
          <w:rFonts w:asciiTheme="minorHAnsi" w:hAnsiTheme="minorHAnsi"/>
          <w:lang w:val="en-US"/>
        </w:rPr>
        <w:t xml:space="preserve"> each hidden parameter but are more difficult to train. Another challenge is the best selection of the network depth. There is no gold standard for the number of hidden layers</w:t>
      </w:r>
      <w:r w:rsidR="00424160">
        <w:rPr>
          <w:rFonts w:asciiTheme="minorHAnsi" w:hAnsiTheme="minorHAnsi"/>
          <w:lang w:val="en-US"/>
        </w:rPr>
        <w:t>,</w:t>
      </w:r>
      <w:r w:rsidRPr="00854CD7">
        <w:rPr>
          <w:rFonts w:asciiTheme="minorHAnsi" w:hAnsiTheme="minorHAnsi"/>
          <w:lang w:val="en-US"/>
        </w:rPr>
        <w:t xml:space="preserve"> and too deep networks might require excessive computing time. Therefore, a common strategy is to pre-train the network layer-by-layer, followed by visualization of samples in the “transformed predictor space”. If the sample-outcome relationship is interpretable in transformed space (i.e.</w:t>
      </w:r>
      <w:r w:rsidR="00424160">
        <w:rPr>
          <w:rFonts w:asciiTheme="minorHAnsi" w:hAnsiTheme="minorHAnsi"/>
          <w:lang w:val="en-US"/>
        </w:rPr>
        <w:t>,</w:t>
      </w:r>
      <w:r w:rsidRPr="00854CD7">
        <w:rPr>
          <w:rFonts w:asciiTheme="minorHAnsi" w:hAnsiTheme="minorHAnsi"/>
          <w:lang w:val="en-US"/>
        </w:rPr>
        <w:t xml:space="preserve"> samples are linearly separable for classification)</w:t>
      </w:r>
      <w:r w:rsidR="00424160">
        <w:rPr>
          <w:rFonts w:asciiTheme="minorHAnsi" w:hAnsiTheme="minorHAnsi"/>
          <w:lang w:val="en-US"/>
        </w:rPr>
        <w:t>,</w:t>
      </w:r>
      <w:r w:rsidRPr="00854CD7">
        <w:rPr>
          <w:rFonts w:asciiTheme="minorHAnsi" w:hAnsiTheme="minorHAnsi"/>
          <w:lang w:val="en-US"/>
        </w:rPr>
        <w:t xml:space="preserve"> then the depth is sufficient</w:t>
      </w:r>
      <w:r w:rsidR="00424160">
        <w:rPr>
          <w:rFonts w:asciiTheme="minorHAnsi" w:hAnsiTheme="minorHAnsi"/>
          <w:lang w:val="en-US"/>
        </w:rPr>
        <w:t>. O</w:t>
      </w:r>
      <w:r w:rsidRPr="00854CD7">
        <w:rPr>
          <w:rFonts w:asciiTheme="minorHAnsi" w:hAnsiTheme="minorHAnsi"/>
          <w:lang w:val="en-US"/>
        </w:rPr>
        <w:t>therwise</w:t>
      </w:r>
      <w:r w:rsidR="00424160">
        <w:rPr>
          <w:rFonts w:asciiTheme="minorHAnsi" w:hAnsiTheme="minorHAnsi"/>
          <w:lang w:val="en-US"/>
        </w:rPr>
        <w:t>,</w:t>
      </w:r>
      <w:r w:rsidRPr="00854CD7">
        <w:rPr>
          <w:rFonts w:asciiTheme="minorHAnsi" w:hAnsiTheme="minorHAnsi"/>
          <w:lang w:val="en-US"/>
        </w:rPr>
        <w:t xml:space="preserve"> a new layer would be pre-trained </w:t>
      </w:r>
      <w:r w:rsidR="001A3DF1">
        <w:rPr>
          <w:rFonts w:asciiTheme="minorHAnsi" w:hAnsiTheme="minorHAnsi"/>
          <w:lang w:val="en-US"/>
        </w:rPr>
        <w:t xml:space="preserve">and </w:t>
      </w:r>
      <w:r w:rsidRPr="00854CD7">
        <w:rPr>
          <w:rFonts w:asciiTheme="minorHAnsi" w:hAnsiTheme="minorHAnsi"/>
          <w:lang w:val="en-US"/>
        </w:rPr>
        <w:t>conditioned on the previous layers. Combining these techniques, a recent study</w:t>
      </w:r>
      <w:r w:rsidRPr="00854CD7">
        <w:rPr>
          <w:rFonts w:asciiTheme="minorHAnsi" w:hAnsiTheme="minorHAnsi"/>
          <w:lang w:val="en-US"/>
        </w:rPr>
        <w:fldChar w:fldCharType="begin">
          <w:fldData xml:space="preserve">PEVuZE5vdGU+PENpdGU+PEF1dGhvcj5KYW5nPC9BdXRob3I+PFllYXI+MjAxNzwvWWVhcj48UmVj
TnVtPjQ3MTwvUmVjTnVtPjxEaXNwbGF5VGV4dD48c3R5bGUgZmFjZT0ic3VwZXJzY3JpcHQiPjUx
PC9zdHlsZT48L0Rpc3BsYXlUZXh0PjxyZWNvcmQ+PHJlYy1udW1iZXI+NDcxPC9yZWMtbnVtYmVy
Pjxmb3JlaWduLWtleXM+PGtleSBhcHA9IkVOIiBkYi1pZD0iMHBkOWZydzI1YTA5ZnJlMjk5OHBk
endjdnJweDVyZjAyZHN4IiB0aW1lc3RhbXA9IjE1NjQ0MTYzMzAiPjQ3MTwva2V5PjwvZm9yZWln
bi1rZXlzPjxyZWYtdHlwZSBuYW1lPSJKb3VybmFsIEFydGljbGUiPjE3PC9yZWYtdHlwZT48Y29u
dHJpYnV0b3JzPjxhdXRob3JzPjxhdXRob3I+SmFuZywgSC48L2F1dGhvcj48YXV0aG9yPlBsaXMs
IFMuIE0uPC9hdXRob3I+PGF1dGhvcj5DYWxob3VuLCBWLiBELjwvYXV0aG9yPjxhdXRob3I+TGVl
LCBKLiBILjwvYXV0aG9yPjwvYXV0aG9ycz48L2NvbnRyaWJ1dG9ycz48YXV0aC1hZGRyZXNzPkRl
cGFydG1lbnQgb2YgQnJhaW4gYW5kIENvZ25pdGl2ZSBFbmdpbmVlcmluZywgS29yZWEgVW5pdmVy
c2l0eSwgU2VvdWwsIFJlcHVibGljIG9mIEtvcmVhLiYjeEQ7VGhlIE1pbmQgUmVzZWFyY2ggTmV0
d29yayAmYW1wOyBMQkVSSSwgQWxidXF1ZXJxdWUsIE5NLCBVU0EuJiN4RDtUaGUgTWluZCBSZXNl
YXJjaCBOZXR3b3JrICZhbXA7IExCRVJJLCBBbGJ1cXVlcnF1ZSwgTk0sIFVTQTsgRGVwYXJ0bWVu
dCBvZiBFbGVjdHJpY2FsIGFuZCBDb21wdXRlciBFbmdpbmVlcmluZywgVW5pdmVyc2l0eSBvZiBO
ZXcgTWV4aWNvLCBBbGJ1cXVlcnF1ZSwgTk0sIFVTQS4gRWxlY3Ryb25pYyBhZGRyZXNzOiB2Y2Fs
aG91bkBtcm4ub3JnLiYjeEQ7RGVwYXJ0bWVudCBvZiBCcmFpbiBhbmQgQ29nbml0aXZlIEVuZ2lu
ZWVyaW5nLCBLb3JlYSBVbml2ZXJzaXR5LCBTZW91bCwgUmVwdWJsaWMgb2YgS29yZWEuIEVsZWN0
cm9uaWMgYWRkcmVzczogam9uZ2h3YW5fbGVlQGtvcmVhLmFjLmtyLjwvYXV0aC1hZGRyZXNzPjx0
aXRsZXM+PHRpdGxlPlRhc2stc3BlY2lmaWMgZmVhdHVyZSBleHRyYWN0aW9uIGFuZCBjbGFzc2lm
aWNhdGlvbiBvZiBmTVJJIHZvbHVtZXMgdXNpbmcgYSBkZWVwIG5ldXJhbCBuZXR3b3JrIGluaXRp
YWxpemVkIHdpdGggYSBkZWVwIGJlbGllZiBuZXR3b3JrOiBFdmFsdWF0aW9uIHVzaW5nIHNlbnNv
cmltb3RvciB0YXNrczwvdGl0bGU+PHNlY29uZGFyeS10aXRsZT5OZXVyb2ltYWdlPC9zZWNvbmRh
cnktdGl0bGU+PC90aXRsZXM+PHBlcmlvZGljYWw+PGZ1bGwtdGl0bGU+TmV1cm9pbWFnZTwvZnVs
bC10aXRsZT48YWJici0xPk5ldXJvSW1hZ2U8L2FiYnItMT48L3BlcmlvZGljYWw+PHBhZ2VzPjMx
NC0zMjg8L3BhZ2VzPjx2b2x1bWU+MTQ1PC92b2x1bWU+PG51bWJlcj5QdCBCPC9udW1iZXI+PGtl
eXdvcmRzPjxrZXl3b3JkPkFkdWx0PC9rZXl3b3JkPjxrZXl3b3JkPkJyYWluLypkaWFnbm9zdGlj
IGltYWdpbmcvKnBoeXNpb2xvZ3k8L2tleXdvcmQ+PGtleXdvcmQ+RnVuY3Rpb25hbCBOZXVyb2lt
YWdpbmcvKm1ldGhvZHM8L2tleXdvcmQ+PGtleXdvcmQ+SHVtYW5zPC9rZXl3b3JkPjxrZXl3b3Jk
Pk1hZ25ldGljIFJlc29uYW5jZSBJbWFnaW5nLyptZXRob2RzPC9rZXl3b3JkPjxrZXl3b3JkPk1v
dG9yIEFjdGl2aXR5L3BoeXNpb2xvZ3k8L2tleXdvcmQ+PGtleXdvcmQ+Kk5ldXJhbCBOZXR3b3Jr
cyAoQ29tcHV0ZXIpPC9rZXl3b3JkPjxrZXl3b3JkPlBhdHRlcm4gUmVjb2duaXRpb24sIEF1dG9t
YXRlZC8qbWV0aG9kczwva2V5d29yZD48a2V5d29yZD5QZXJjZXB0aW9uL3BoeXNpb2xvZ3k8L2tl
eXdvcmQ+PC9rZXl3b3Jkcz48ZGF0ZXM+PHllYXI+MjAxNzwveWVhcj48cHViLWRhdGVzPjxkYXRl
PkphbiAxNTwvZGF0ZT48L3B1Yi1kYXRlcz48L2RhdGVzPjxpc2JuPjEwOTUtOTU3MiAoRWxlY3Ry
b25pYykmI3hEOzEwNTMtODExOSAoTGlua2luZyk8L2lzYm4+PGFjY2Vzc2lvbi1udW0+MjcwNzk1
MzQ8L2FjY2Vzc2lvbi1udW0+PHVybHM+PHJlbGF0ZWQtdXJscz48dXJsPmh0dHA6Ly93d3cubmNi
aS5ubG0ubmloLmdvdi9wdWJtZWQvMjcwNzk1MzQ8L3VybD48L3JlbGF0ZWQtdXJscz48L3VybHM+
PGN1c3RvbTI+UE1DNTA2NDg3NTwvY3VzdG9tMj48ZWxlY3Ryb25pYy1yZXNvdXJjZS1udW0+MTAu
MTAxNi9qLm5ldXJvaW1hZ2UuMjAxNi4wNC4wMDM8L2VsZWN0cm9uaWMtcmVzb3VyY2UtbnVtPjwv
cmVjb3JkPjwvQ2l0ZT48L0VuZE5vdGU+AG==
</w:fldData>
        </w:fldChar>
      </w:r>
      <w:r w:rsidR="00F122E4">
        <w:rPr>
          <w:rFonts w:asciiTheme="minorHAnsi" w:hAnsiTheme="minorHAnsi"/>
          <w:lang w:val="en-US"/>
        </w:rPr>
        <w:instrText xml:space="preserve"> ADDIN EN.CITE </w:instrText>
      </w:r>
      <w:r w:rsidR="00F122E4">
        <w:rPr>
          <w:rFonts w:asciiTheme="minorHAnsi" w:hAnsiTheme="minorHAnsi"/>
          <w:lang w:val="en-US"/>
        </w:rPr>
        <w:fldChar w:fldCharType="begin">
          <w:fldData xml:space="preserve">PEVuZE5vdGU+PENpdGU+PEF1dGhvcj5KYW5nPC9BdXRob3I+PFllYXI+MjAxNzwvWWVhcj48UmVj
TnVtPjQ3MTwvUmVjTnVtPjxEaXNwbGF5VGV4dD48c3R5bGUgZmFjZT0ic3VwZXJzY3JpcHQiPjUx
PC9zdHlsZT48L0Rpc3BsYXlUZXh0PjxyZWNvcmQ+PHJlYy1udW1iZXI+NDcxPC9yZWMtbnVtYmVy
Pjxmb3JlaWduLWtleXM+PGtleSBhcHA9IkVOIiBkYi1pZD0iMHBkOWZydzI1YTA5ZnJlMjk5OHBk
endjdnJweDVyZjAyZHN4IiB0aW1lc3RhbXA9IjE1NjQ0MTYzMzAiPjQ3MTwva2V5PjwvZm9yZWln
bi1rZXlzPjxyZWYtdHlwZSBuYW1lPSJKb3VybmFsIEFydGljbGUiPjE3PC9yZWYtdHlwZT48Y29u
dHJpYnV0b3JzPjxhdXRob3JzPjxhdXRob3I+SmFuZywgSC48L2F1dGhvcj48YXV0aG9yPlBsaXMs
IFMuIE0uPC9hdXRob3I+PGF1dGhvcj5DYWxob3VuLCBWLiBELjwvYXV0aG9yPjxhdXRob3I+TGVl
LCBKLiBILjwvYXV0aG9yPjwvYXV0aG9ycz48L2NvbnRyaWJ1dG9ycz48YXV0aC1hZGRyZXNzPkRl
cGFydG1lbnQgb2YgQnJhaW4gYW5kIENvZ25pdGl2ZSBFbmdpbmVlcmluZywgS29yZWEgVW5pdmVy
c2l0eSwgU2VvdWwsIFJlcHVibGljIG9mIEtvcmVhLiYjeEQ7VGhlIE1pbmQgUmVzZWFyY2ggTmV0
d29yayAmYW1wOyBMQkVSSSwgQWxidXF1ZXJxdWUsIE5NLCBVU0EuJiN4RDtUaGUgTWluZCBSZXNl
YXJjaCBOZXR3b3JrICZhbXA7IExCRVJJLCBBbGJ1cXVlcnF1ZSwgTk0sIFVTQTsgRGVwYXJ0bWVu
dCBvZiBFbGVjdHJpY2FsIGFuZCBDb21wdXRlciBFbmdpbmVlcmluZywgVW5pdmVyc2l0eSBvZiBO
ZXcgTWV4aWNvLCBBbGJ1cXVlcnF1ZSwgTk0sIFVTQS4gRWxlY3Ryb25pYyBhZGRyZXNzOiB2Y2Fs
aG91bkBtcm4ub3JnLiYjeEQ7RGVwYXJ0bWVudCBvZiBCcmFpbiBhbmQgQ29nbml0aXZlIEVuZ2lu
ZWVyaW5nLCBLb3JlYSBVbml2ZXJzaXR5LCBTZW91bCwgUmVwdWJsaWMgb2YgS29yZWEuIEVsZWN0
cm9uaWMgYWRkcmVzczogam9uZ2h3YW5fbGVlQGtvcmVhLmFjLmtyLjwvYXV0aC1hZGRyZXNzPjx0
aXRsZXM+PHRpdGxlPlRhc2stc3BlY2lmaWMgZmVhdHVyZSBleHRyYWN0aW9uIGFuZCBjbGFzc2lm
aWNhdGlvbiBvZiBmTVJJIHZvbHVtZXMgdXNpbmcgYSBkZWVwIG5ldXJhbCBuZXR3b3JrIGluaXRp
YWxpemVkIHdpdGggYSBkZWVwIGJlbGllZiBuZXR3b3JrOiBFdmFsdWF0aW9uIHVzaW5nIHNlbnNv
cmltb3RvciB0YXNrczwvdGl0bGU+PHNlY29uZGFyeS10aXRsZT5OZXVyb2ltYWdlPC9zZWNvbmRh
cnktdGl0bGU+PC90aXRsZXM+PHBlcmlvZGljYWw+PGZ1bGwtdGl0bGU+TmV1cm9pbWFnZTwvZnVs
bC10aXRsZT48YWJici0xPk5ldXJvSW1hZ2U8L2FiYnItMT48L3BlcmlvZGljYWw+PHBhZ2VzPjMx
NC0zMjg8L3BhZ2VzPjx2b2x1bWU+MTQ1PC92b2x1bWU+PG51bWJlcj5QdCBCPC9udW1iZXI+PGtl
eXdvcmRzPjxrZXl3b3JkPkFkdWx0PC9rZXl3b3JkPjxrZXl3b3JkPkJyYWluLypkaWFnbm9zdGlj
IGltYWdpbmcvKnBoeXNpb2xvZ3k8L2tleXdvcmQ+PGtleXdvcmQ+RnVuY3Rpb25hbCBOZXVyb2lt
YWdpbmcvKm1ldGhvZHM8L2tleXdvcmQ+PGtleXdvcmQ+SHVtYW5zPC9rZXl3b3JkPjxrZXl3b3Jk
Pk1hZ25ldGljIFJlc29uYW5jZSBJbWFnaW5nLyptZXRob2RzPC9rZXl3b3JkPjxrZXl3b3JkPk1v
dG9yIEFjdGl2aXR5L3BoeXNpb2xvZ3k8L2tleXdvcmQ+PGtleXdvcmQ+Kk5ldXJhbCBOZXR3b3Jr
cyAoQ29tcHV0ZXIpPC9rZXl3b3JkPjxrZXl3b3JkPlBhdHRlcm4gUmVjb2duaXRpb24sIEF1dG9t
YXRlZC8qbWV0aG9kczwva2V5d29yZD48a2V5d29yZD5QZXJjZXB0aW9uL3BoeXNpb2xvZ3k8L2tl
eXdvcmQ+PC9rZXl3b3Jkcz48ZGF0ZXM+PHllYXI+MjAxNzwveWVhcj48cHViLWRhdGVzPjxkYXRl
PkphbiAxNTwvZGF0ZT48L3B1Yi1kYXRlcz48L2RhdGVzPjxpc2JuPjEwOTUtOTU3MiAoRWxlY3Ry
b25pYykmI3hEOzEwNTMtODExOSAoTGlua2luZyk8L2lzYm4+PGFjY2Vzc2lvbi1udW0+MjcwNzk1
MzQ8L2FjY2Vzc2lvbi1udW0+PHVybHM+PHJlbGF0ZWQtdXJscz48dXJsPmh0dHA6Ly93d3cubmNi
aS5ubG0ubmloLmdvdi9wdWJtZWQvMjcwNzk1MzQ8L3VybD48L3JlbGF0ZWQtdXJscz48L3VybHM+
PGN1c3RvbTI+UE1DNTA2NDg3NTwvY3VzdG9tMj48ZWxlY3Ryb25pYy1yZXNvdXJjZS1udW0+MTAu
MTAxNi9qLm5ldXJvaW1hZ2UuMjAxNi4wNC4wMDM8L2VsZWN0cm9uaWMtcmVzb3VyY2UtbnVtPjwv
cmVjb3JkPjwvQ2l0ZT48L0VuZE5vdGU+AG==
</w:fldData>
        </w:fldChar>
      </w:r>
      <w:r w:rsidR="00F122E4">
        <w:rPr>
          <w:rFonts w:asciiTheme="minorHAnsi" w:hAnsiTheme="minorHAnsi"/>
          <w:lang w:val="en-US"/>
        </w:rPr>
        <w:instrText xml:space="preserve"> ADDIN EN.CITE.DATA </w:instrText>
      </w:r>
      <w:r w:rsidR="00F122E4">
        <w:rPr>
          <w:rFonts w:asciiTheme="minorHAnsi" w:hAnsiTheme="minorHAnsi"/>
          <w:lang w:val="en-US"/>
        </w:rPr>
      </w:r>
      <w:r w:rsidR="00F122E4">
        <w:rPr>
          <w:rFonts w:asciiTheme="minorHAnsi" w:hAnsiTheme="minorHAnsi"/>
          <w:lang w:val="en-US"/>
        </w:rPr>
        <w:fldChar w:fldCharType="end"/>
      </w:r>
      <w:r w:rsidRPr="00854CD7">
        <w:rPr>
          <w:rFonts w:asciiTheme="minorHAnsi" w:hAnsiTheme="minorHAnsi"/>
          <w:lang w:val="en-US"/>
        </w:rPr>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51</w:t>
      </w:r>
      <w:r w:rsidRPr="00854CD7">
        <w:rPr>
          <w:rFonts w:asciiTheme="minorHAnsi" w:hAnsiTheme="minorHAnsi"/>
          <w:lang w:val="en-US"/>
        </w:rPr>
        <w:fldChar w:fldCharType="end"/>
      </w:r>
      <w:r w:rsidRPr="00854CD7">
        <w:rPr>
          <w:rFonts w:asciiTheme="minorHAnsi" w:hAnsiTheme="minorHAnsi"/>
          <w:lang w:val="en-US"/>
        </w:rPr>
        <w:t xml:space="preserve"> applied deep MTL to integrate four sensorimotor prediction tasks. With systematic control of weight-sparsity levels across hidden layers, they obtained superior performance with few subjects. </w:t>
      </w:r>
    </w:p>
    <w:p w14:paraId="109948A8" w14:textId="77777777" w:rsidR="00042F7D" w:rsidRPr="00854CD7" w:rsidRDefault="00042F7D" w:rsidP="008E2001">
      <w:pPr>
        <w:spacing w:line="360" w:lineRule="auto"/>
        <w:jc w:val="both"/>
        <w:rPr>
          <w:rFonts w:asciiTheme="minorHAnsi" w:hAnsiTheme="minorHAnsi"/>
          <w:lang w:val="en-US"/>
        </w:rPr>
      </w:pPr>
    </w:p>
    <w:p w14:paraId="638502A9" w14:textId="77777777" w:rsidR="008E2001" w:rsidRPr="00854CD7" w:rsidRDefault="008E2001" w:rsidP="008E2001">
      <w:pPr>
        <w:spacing w:line="360" w:lineRule="auto"/>
        <w:jc w:val="both"/>
        <w:rPr>
          <w:rFonts w:asciiTheme="minorHAnsi" w:hAnsiTheme="minorHAnsi"/>
          <w:b/>
          <w:lang w:val="en-US"/>
        </w:rPr>
      </w:pPr>
      <w:r w:rsidRPr="00854CD7">
        <w:rPr>
          <w:rFonts w:asciiTheme="minorHAnsi" w:hAnsiTheme="minorHAnsi"/>
          <w:b/>
          <w:lang w:val="en-US"/>
        </w:rPr>
        <w:t>Step-by-step guidelines for MTL application</w:t>
      </w:r>
    </w:p>
    <w:p w14:paraId="00C3FEFD" w14:textId="10F9FDCA" w:rsidR="007B5EAB" w:rsidRDefault="008E2001" w:rsidP="008E2001">
      <w:pPr>
        <w:spacing w:line="360" w:lineRule="auto"/>
        <w:jc w:val="both"/>
        <w:rPr>
          <w:rFonts w:asciiTheme="minorHAnsi" w:hAnsiTheme="minorHAnsi"/>
          <w:lang w:val="en-US"/>
        </w:rPr>
      </w:pPr>
      <w:r w:rsidRPr="00854CD7">
        <w:rPr>
          <w:rFonts w:asciiTheme="minorHAnsi" w:hAnsiTheme="minorHAnsi"/>
          <w:lang w:val="en-US"/>
        </w:rPr>
        <w:t xml:space="preserve">To guide readers in applying MTL methods to their own data, we provide below a summary protocol describing </w:t>
      </w:r>
      <w:r w:rsidR="00424160">
        <w:rPr>
          <w:rFonts w:asciiTheme="minorHAnsi" w:hAnsiTheme="minorHAnsi"/>
          <w:lang w:val="en-US"/>
        </w:rPr>
        <w:t xml:space="preserve">the </w:t>
      </w:r>
      <w:r w:rsidRPr="00854CD7">
        <w:rPr>
          <w:rFonts w:asciiTheme="minorHAnsi" w:hAnsiTheme="minorHAnsi"/>
          <w:lang w:val="en-US"/>
        </w:rPr>
        <w:t>required steps from package installation to model interpretation. In the following sections, we explain this protocol based on actual code as well as examples. The code is based on the R package “</w:t>
      </w:r>
      <w:r w:rsidRPr="00854CD7">
        <w:rPr>
          <w:rFonts w:asciiTheme="minorHAnsi" w:hAnsiTheme="minorHAnsi"/>
          <w:i/>
          <w:lang w:val="en-US"/>
        </w:rPr>
        <w:t>RMTL</w:t>
      </w:r>
      <w:r w:rsidRPr="00854CD7">
        <w:rPr>
          <w:rFonts w:asciiTheme="minorHAnsi" w:hAnsiTheme="minorHAnsi"/>
          <w:lang w:val="en-US"/>
        </w:rPr>
        <w:t>”</w:t>
      </w:r>
      <w:r w:rsidRPr="00854CD7">
        <w:rPr>
          <w:rFonts w:asciiTheme="minorHAnsi" w:hAnsiTheme="minorHAnsi"/>
          <w:lang w:val="en-US"/>
        </w:rPr>
        <w:fldChar w:fldCharType="begin">
          <w:fldData xml:space="preserve">PEVuZE5vdGU+PENpdGU+PEF1dGhvcj5DYW88L0F1dGhvcj48WWVhcj4yMDE4PC9ZZWFyPjxSZWNO
dW0+MzkzPC9SZWNOdW0+PERpc3BsYXlUZXh0PjxzdHlsZSBmYWNlPSJzdXBlcnNjcmlwdCI+NTIs
NTM8L3N0eWxlPjwvRGlzcGxheVRleHQ+PHJlY29yZD48cmVjLW51bWJlcj4zOTM8L3JlYy1udW1i
ZXI+PGZvcmVpZ24ta2V5cz48a2V5IGFwcD0iRU4iIGRiLWlkPSIwcGQ5ZnJ3MjVhMDlmcmUyOTk4
cGR6d2N2cnB4NXJmMDJkc3giIHRpbWVzdGFtcD0iMTUzOTg2NTQ2MSI+MzkzPC9rZXk+PC9mb3Jl
aWduLWtleXM+PHJlZi10eXBlIG5hbWU9IkpvdXJuYWwgQXJ0aWNsZSI+MTc8L3JlZi10eXBlPjxj
b250cmlidXRvcnM+PGF1dGhvcnM+PGF1dGhvcj5DYW8sIEguPC9hdXRob3I+PGF1dGhvcj5aaG91
LCBKLjwvYXV0aG9yPjxhdXRob3I+U2Nod2FyeiwgRS48L2F1dGhvcj48L2F1dGhvcnM+PC9jb250
cmlidXRvcnM+PGF1dGgtYWRkcmVzcz5EZXBhcnRtZW50IG9mIFBzeWNoaWF0cnkgYW5kIFBzeWNo
b3RoZXJhcHksIENlbnRyYWwgSW5zdGl0dXRlIG9mIE1lbnRhbCBIZWFsdGgsIE1lZGljYWwgRmFj
dWx0eSBNYW5uaGVpbSwgSGVpZGVsYmVyZyBVbml2ZXJzaXR5LCBNYW5uaGVpbSwgR2VybWFueS4m
I3hEO0RlcGFydG1lbnQgb2YgQ29tcHV0ZXIgU2NpZW5jZSBhbmQgRW5naW5lZXJpbmcsIE1pY2hp
Z2FuIFN0YXRlIFVuaXZlcnNpdHksIEVhc3QgTGFuc2luZywgVVNBLjwvYXV0aC1hZGRyZXNzPjx0
aXRsZXM+PHRpdGxlPlJNVEw6IEFuIFIgTGlicmFyeSBmb3IgTXVsdGktVGFzayBMZWFybmluZzwv
dGl0bGU+PHNlY29uZGFyeS10aXRsZT5CaW9pbmZvcm1hdGljczwvc2Vjb25kYXJ5LXRpdGxlPjxh
bHQtdGl0bGU+QmlvaW5mb3JtYXRpY3M8L2FsdC10aXRsZT48L3RpdGxlcz48cGVyaW9kaWNhbD48
ZnVsbC10aXRsZT5CaW9pbmZvcm1hdGljczwvZnVsbC10aXRsZT48YWJici0xPkJpb2luZm9ybWF0
aWNzPC9hYmJyLTE+PC9wZXJpb2RpY2FsPjxhbHQtcGVyaW9kaWNhbD48ZnVsbC10aXRsZT5CaW9p
bmZvcm1hdGljczwvZnVsbC10aXRsZT48YWJici0xPkJpb2luZm9ybWF0aWNzPC9hYmJyLTE+PC9h
bHQtcGVyaW9kaWNhbD48ZGF0ZXM+PHllYXI+MjAxODwveWVhcj48cHViLWRhdGVzPjxkYXRlPlNl
cCAyNjwvZGF0ZT48L3B1Yi1kYXRlcz48L2RhdGVzPjxpc2JuPjEzNjctNDgxMSAoRWxlY3Ryb25p
YykmI3hEOzEzNjctNDgwMyAoTGlua2luZyk8L2lzYm4+PGFjY2Vzc2lvbi1udW0+MzAyNTY4OTc8
L2FjY2Vzc2lvbi1udW0+PGxhYmVsPkNhbzIwMTg8L2xhYmVsPjx1cmxzPjxyZWxhdGVkLXVybHM+
PHVybD5odHRwOi8vd3d3Lm5jYmkubmxtLm5paC5nb3YvcHVibWVkLzMwMjU2ODk3PC91cmw+PC9y
ZWxhdGVkLXVybHM+PC91cmxzPjxlbGVjdHJvbmljLXJlc291cmNlLW51bT4xMC4xMDkzL2Jpb2lu
Zm9ybWF0aWNzL2J0eTgzMTwvZWxlY3Ryb25pYy1yZXNvdXJjZS1udW0+PC9yZWNvcmQ+PC9DaXRl
PjxDaXRlPjxBdXRob3I+Q2FvPC9BdXRob3I+PFJlY051bT40NDU8L1JlY051bT48cmVjb3JkPjxy
ZWMtbnVtYmVyPjQ0NTwvcmVjLW51bWJlcj48Zm9yZWlnbi1rZXlzPjxrZXkgYXBwPSJFTiIgZGIt
aWQ9IjBwZDlmcncyNWEwOWZyZTI5OThwZHp3Y3ZycHg1cmYwMmRzeCIgdGltZXN0YW1wPSIxNTYx
NzA1ODkzIj40NDU8L2tleT48L2ZvcmVpZ24ta2V5cz48cmVmLXR5cGUgbmFtZT0iV2ViIFBhZ2Ui
PjEyPC9yZWYtdHlwZT48Y29udHJpYnV0b3JzPjxhdXRob3JzPjxhdXRob3I+SGFuIENhbzwvYXV0
aG9yPjxhdXRob3I+RW1hbnVlbCBTY2h3YXJ6PC9hdXRob3I+PC9hdXRob3JzPjwvY29udHJpYnV0
b3JzPjx0aXRsZXM+PHRpdGxlPlJNVEw6IFJlZ3VsYXJpemVkIE11bHRpLVRhc2sgTGVhcm5pbmc8
L3RpdGxlPjwvdGl0bGVzPjxkYXRlcz48L2RhdGVzPjxwdWItbG9jYXRpb24+aHR0cHM6Ly9jcmFu
LnItcHJvamVjdC5vcmcvd2ViL3BhY2thZ2VzL1JNVEwvaW5kZXguaHRtbDwvcHViLWxvY2F0aW9u
PjxwdWJsaXNoZXI+VGhlIENvbXByZWhlbnNpdmUgUiBBcmNoaXZlIE5ldHdvcms8L3B1Ymxpc2hl
cj48dXJscz48L3VybHM+PC9yZWNvcmQ+PC9DaXRlPjwvRW5kTm90ZT4A
</w:fldData>
        </w:fldChar>
      </w:r>
      <w:r w:rsidR="00F122E4">
        <w:rPr>
          <w:rFonts w:asciiTheme="minorHAnsi" w:hAnsiTheme="minorHAnsi"/>
          <w:lang w:val="en-US"/>
        </w:rPr>
        <w:instrText xml:space="preserve"> ADDIN EN.CITE </w:instrText>
      </w:r>
      <w:r w:rsidR="00F122E4">
        <w:rPr>
          <w:rFonts w:asciiTheme="minorHAnsi" w:hAnsiTheme="minorHAnsi"/>
          <w:lang w:val="en-US"/>
        </w:rPr>
        <w:fldChar w:fldCharType="begin">
          <w:fldData xml:space="preserve">PEVuZE5vdGU+PENpdGU+PEF1dGhvcj5DYW88L0F1dGhvcj48WWVhcj4yMDE4PC9ZZWFyPjxSZWNO
dW0+MzkzPC9SZWNOdW0+PERpc3BsYXlUZXh0PjxzdHlsZSBmYWNlPSJzdXBlcnNjcmlwdCI+NTIs
NTM8L3N0eWxlPjwvRGlzcGxheVRleHQ+PHJlY29yZD48cmVjLW51bWJlcj4zOTM8L3JlYy1udW1i
ZXI+PGZvcmVpZ24ta2V5cz48a2V5IGFwcD0iRU4iIGRiLWlkPSIwcGQ5ZnJ3MjVhMDlmcmUyOTk4
cGR6d2N2cnB4NXJmMDJkc3giIHRpbWVzdGFtcD0iMTUzOTg2NTQ2MSI+MzkzPC9rZXk+PC9mb3Jl
aWduLWtleXM+PHJlZi10eXBlIG5hbWU9IkpvdXJuYWwgQXJ0aWNsZSI+MTc8L3JlZi10eXBlPjxj
b250cmlidXRvcnM+PGF1dGhvcnM+PGF1dGhvcj5DYW8sIEguPC9hdXRob3I+PGF1dGhvcj5aaG91
LCBKLjwvYXV0aG9yPjxhdXRob3I+U2Nod2FyeiwgRS48L2F1dGhvcj48L2F1dGhvcnM+PC9jb250
cmlidXRvcnM+PGF1dGgtYWRkcmVzcz5EZXBhcnRtZW50IG9mIFBzeWNoaWF0cnkgYW5kIFBzeWNo
b3RoZXJhcHksIENlbnRyYWwgSW5zdGl0dXRlIG9mIE1lbnRhbCBIZWFsdGgsIE1lZGljYWwgRmFj
dWx0eSBNYW5uaGVpbSwgSGVpZGVsYmVyZyBVbml2ZXJzaXR5LCBNYW5uaGVpbSwgR2VybWFueS4m
I3hEO0RlcGFydG1lbnQgb2YgQ29tcHV0ZXIgU2NpZW5jZSBhbmQgRW5naW5lZXJpbmcsIE1pY2hp
Z2FuIFN0YXRlIFVuaXZlcnNpdHksIEVhc3QgTGFuc2luZywgVVNBLjwvYXV0aC1hZGRyZXNzPjx0
aXRsZXM+PHRpdGxlPlJNVEw6IEFuIFIgTGlicmFyeSBmb3IgTXVsdGktVGFzayBMZWFybmluZzwv
dGl0bGU+PHNlY29uZGFyeS10aXRsZT5CaW9pbmZvcm1hdGljczwvc2Vjb25kYXJ5LXRpdGxlPjxh
bHQtdGl0bGU+QmlvaW5mb3JtYXRpY3M8L2FsdC10aXRsZT48L3RpdGxlcz48cGVyaW9kaWNhbD48
ZnVsbC10aXRsZT5CaW9pbmZvcm1hdGljczwvZnVsbC10aXRsZT48YWJici0xPkJpb2luZm9ybWF0
aWNzPC9hYmJyLTE+PC9wZXJpb2RpY2FsPjxhbHQtcGVyaW9kaWNhbD48ZnVsbC10aXRsZT5CaW9p
bmZvcm1hdGljczwvZnVsbC10aXRsZT48YWJici0xPkJpb2luZm9ybWF0aWNzPC9hYmJyLTE+PC9h
bHQtcGVyaW9kaWNhbD48ZGF0ZXM+PHllYXI+MjAxODwveWVhcj48cHViLWRhdGVzPjxkYXRlPlNl
cCAyNjwvZGF0ZT48L3B1Yi1kYXRlcz48L2RhdGVzPjxpc2JuPjEzNjctNDgxMSAoRWxlY3Ryb25p
YykmI3hEOzEzNjctNDgwMyAoTGlua2luZyk8L2lzYm4+PGFjY2Vzc2lvbi1udW0+MzAyNTY4OTc8
L2FjY2Vzc2lvbi1udW0+PGxhYmVsPkNhbzIwMTg8L2xhYmVsPjx1cmxzPjxyZWxhdGVkLXVybHM+
PHVybD5odHRwOi8vd3d3Lm5jYmkubmxtLm5paC5nb3YvcHVibWVkLzMwMjU2ODk3PC91cmw+PC9y
ZWxhdGVkLXVybHM+PC91cmxzPjxlbGVjdHJvbmljLXJlc291cmNlLW51bT4xMC4xMDkzL2Jpb2lu
Zm9ybWF0aWNzL2J0eTgzMTwvZWxlY3Ryb25pYy1yZXNvdXJjZS1udW0+PC9yZWNvcmQ+PC9DaXRl
PjxDaXRlPjxBdXRob3I+Q2FvPC9BdXRob3I+PFJlY051bT40NDU8L1JlY051bT48cmVjb3JkPjxy
ZWMtbnVtYmVyPjQ0NTwvcmVjLW51bWJlcj48Zm9yZWlnbi1rZXlzPjxrZXkgYXBwPSJFTiIgZGIt
aWQ9IjBwZDlmcncyNWEwOWZyZTI5OThwZHp3Y3ZycHg1cmYwMmRzeCIgdGltZXN0YW1wPSIxNTYx
NzA1ODkzIj40NDU8L2tleT48L2ZvcmVpZ24ta2V5cz48cmVmLXR5cGUgbmFtZT0iV2ViIFBhZ2Ui
PjEyPC9yZWYtdHlwZT48Y29udHJpYnV0b3JzPjxhdXRob3JzPjxhdXRob3I+SGFuIENhbzwvYXV0
aG9yPjxhdXRob3I+RW1hbnVlbCBTY2h3YXJ6PC9hdXRob3I+PC9hdXRob3JzPjwvY29udHJpYnV0
b3JzPjx0aXRsZXM+PHRpdGxlPlJNVEw6IFJlZ3VsYXJpemVkIE11bHRpLVRhc2sgTGVhcm5pbmc8
L3RpdGxlPjwvdGl0bGVzPjxkYXRlcz48L2RhdGVzPjxwdWItbG9jYXRpb24+aHR0cHM6Ly9jcmFu
LnItcHJvamVjdC5vcmcvd2ViL3BhY2thZ2VzL1JNVEwvaW5kZXguaHRtbDwvcHViLWxvY2F0aW9u
PjxwdWJsaXNoZXI+VGhlIENvbXByZWhlbnNpdmUgUiBBcmNoaXZlIE5ldHdvcms8L3B1Ymxpc2hl
cj48dXJscz48L3VybHM+PC9yZWNvcmQ+PC9DaXRlPjwvRW5kTm90ZT4A
</w:fldData>
        </w:fldChar>
      </w:r>
      <w:r w:rsidR="00F122E4">
        <w:rPr>
          <w:rFonts w:asciiTheme="minorHAnsi" w:hAnsiTheme="minorHAnsi"/>
          <w:lang w:val="en-US"/>
        </w:rPr>
        <w:instrText xml:space="preserve"> ADDIN EN.CITE.DATA </w:instrText>
      </w:r>
      <w:r w:rsidR="00F122E4">
        <w:rPr>
          <w:rFonts w:asciiTheme="minorHAnsi" w:hAnsiTheme="minorHAnsi"/>
          <w:lang w:val="en-US"/>
        </w:rPr>
      </w:r>
      <w:r w:rsidR="00F122E4">
        <w:rPr>
          <w:rFonts w:asciiTheme="minorHAnsi" w:hAnsiTheme="minorHAnsi"/>
          <w:lang w:val="en-US"/>
        </w:rPr>
        <w:fldChar w:fldCharType="end"/>
      </w:r>
      <w:r w:rsidRPr="00854CD7">
        <w:rPr>
          <w:rFonts w:asciiTheme="minorHAnsi" w:hAnsiTheme="minorHAnsi"/>
          <w:lang w:val="en-US"/>
        </w:rPr>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52,53</w:t>
      </w:r>
      <w:r w:rsidRPr="00854CD7">
        <w:rPr>
          <w:rFonts w:asciiTheme="minorHAnsi" w:hAnsiTheme="minorHAnsi"/>
          <w:lang w:val="en-US"/>
        </w:rPr>
        <w:fldChar w:fldCharType="end"/>
      </w:r>
      <w:r w:rsidRPr="00854CD7">
        <w:rPr>
          <w:rFonts w:asciiTheme="minorHAnsi" w:hAnsiTheme="minorHAnsi"/>
          <w:lang w:val="en-US"/>
        </w:rPr>
        <w:t xml:space="preserve">. </w:t>
      </w:r>
      <w:r w:rsidR="00F7042C">
        <w:rPr>
          <w:rFonts w:asciiTheme="minorHAnsi" w:hAnsiTheme="minorHAnsi"/>
          <w:lang w:val="en-US"/>
        </w:rPr>
        <w:t xml:space="preserve">RMTL is </w:t>
      </w:r>
      <w:r w:rsidR="00711CD8">
        <w:rPr>
          <w:rFonts w:asciiTheme="minorHAnsi" w:hAnsiTheme="minorHAnsi"/>
          <w:lang w:val="en-US"/>
        </w:rPr>
        <w:t xml:space="preserve">a </w:t>
      </w:r>
      <w:r w:rsidR="007F603E">
        <w:rPr>
          <w:rFonts w:asciiTheme="minorHAnsi" w:hAnsiTheme="minorHAnsi"/>
          <w:lang w:val="en-US"/>
        </w:rPr>
        <w:t>user-friendly</w:t>
      </w:r>
      <w:r w:rsidR="000B7773">
        <w:rPr>
          <w:rFonts w:asciiTheme="minorHAnsi" w:hAnsiTheme="minorHAnsi"/>
          <w:lang w:val="en-US"/>
        </w:rPr>
        <w:t xml:space="preserve"> software</w:t>
      </w:r>
      <w:r w:rsidR="003969F7">
        <w:rPr>
          <w:rFonts w:asciiTheme="minorHAnsi" w:hAnsiTheme="minorHAnsi"/>
          <w:lang w:val="en-US"/>
        </w:rPr>
        <w:t xml:space="preserve"> </w:t>
      </w:r>
      <w:r w:rsidR="00C104F6">
        <w:rPr>
          <w:rFonts w:asciiTheme="minorHAnsi" w:hAnsiTheme="minorHAnsi"/>
          <w:lang w:val="en-US"/>
        </w:rPr>
        <w:t>supporting</w:t>
      </w:r>
      <w:r w:rsidR="003969F7">
        <w:rPr>
          <w:rFonts w:asciiTheme="minorHAnsi" w:hAnsiTheme="minorHAnsi"/>
          <w:lang w:val="en-US"/>
        </w:rPr>
        <w:t xml:space="preserve"> the </w:t>
      </w:r>
      <w:r w:rsidR="00563E50">
        <w:rPr>
          <w:rFonts w:asciiTheme="minorHAnsi" w:hAnsiTheme="minorHAnsi"/>
          <w:lang w:val="en-US"/>
        </w:rPr>
        <w:t>entire MTL analysis</w:t>
      </w:r>
      <w:r w:rsidR="009914FD">
        <w:rPr>
          <w:rFonts w:asciiTheme="minorHAnsi" w:hAnsiTheme="minorHAnsi"/>
          <w:lang w:val="en-US"/>
        </w:rPr>
        <w:t>.</w:t>
      </w:r>
      <w:r w:rsidR="000B7773">
        <w:rPr>
          <w:rFonts w:asciiTheme="minorHAnsi" w:hAnsiTheme="minorHAnsi"/>
          <w:lang w:val="en-US"/>
        </w:rPr>
        <w:t xml:space="preserve"> </w:t>
      </w:r>
      <w:r w:rsidR="008E62AA">
        <w:rPr>
          <w:rFonts w:asciiTheme="minorHAnsi" w:hAnsiTheme="minorHAnsi"/>
          <w:lang w:val="en-US"/>
        </w:rPr>
        <w:t>The arch</w:t>
      </w:r>
      <w:r w:rsidR="00C130C3">
        <w:rPr>
          <w:rFonts w:asciiTheme="minorHAnsi" w:hAnsiTheme="minorHAnsi"/>
          <w:lang w:val="en-US"/>
        </w:rPr>
        <w:t>itec</w:t>
      </w:r>
      <w:r w:rsidR="008E62AA">
        <w:rPr>
          <w:rFonts w:asciiTheme="minorHAnsi" w:hAnsiTheme="minorHAnsi"/>
          <w:lang w:val="en-US"/>
        </w:rPr>
        <w:t xml:space="preserve">ture of </w:t>
      </w:r>
      <w:r w:rsidR="00876A92">
        <w:rPr>
          <w:rFonts w:asciiTheme="minorHAnsi" w:hAnsiTheme="minorHAnsi"/>
          <w:lang w:val="en-US"/>
        </w:rPr>
        <w:t>RMTL</w:t>
      </w:r>
      <w:r w:rsidR="00E46B87">
        <w:rPr>
          <w:rFonts w:asciiTheme="minorHAnsi" w:hAnsiTheme="minorHAnsi"/>
          <w:lang w:val="en-US"/>
        </w:rPr>
        <w:t xml:space="preserve"> </w:t>
      </w:r>
      <w:r w:rsidR="00BA112C">
        <w:rPr>
          <w:rFonts w:asciiTheme="minorHAnsi" w:hAnsiTheme="minorHAnsi"/>
          <w:lang w:val="en-US"/>
        </w:rPr>
        <w:t>consists of an</w:t>
      </w:r>
      <w:r w:rsidR="00876A92">
        <w:rPr>
          <w:rFonts w:asciiTheme="minorHAnsi" w:hAnsiTheme="minorHAnsi"/>
          <w:lang w:val="en-US"/>
        </w:rPr>
        <w:t xml:space="preserve"> </w:t>
      </w:r>
      <w:r w:rsidR="00B0211A">
        <w:rPr>
          <w:rFonts w:asciiTheme="minorHAnsi" w:hAnsiTheme="minorHAnsi"/>
          <w:lang w:val="en-US"/>
        </w:rPr>
        <w:t>optimization procedure</w:t>
      </w:r>
      <w:r w:rsidR="00BD31C4">
        <w:rPr>
          <w:rFonts w:asciiTheme="minorHAnsi" w:hAnsiTheme="minorHAnsi"/>
          <w:lang w:val="en-US"/>
        </w:rPr>
        <w:t xml:space="preserve"> (bottom</w:t>
      </w:r>
      <w:r w:rsidR="00F31870">
        <w:rPr>
          <w:rFonts w:asciiTheme="minorHAnsi" w:hAnsiTheme="minorHAnsi"/>
          <w:lang w:val="en-US"/>
        </w:rPr>
        <w:t xml:space="preserve"> level</w:t>
      </w:r>
      <w:r w:rsidR="00BD31C4">
        <w:rPr>
          <w:rFonts w:asciiTheme="minorHAnsi" w:hAnsiTheme="minorHAnsi"/>
          <w:lang w:val="en-US"/>
        </w:rPr>
        <w:t>)</w:t>
      </w:r>
      <w:r w:rsidR="00B0211A">
        <w:rPr>
          <w:rFonts w:asciiTheme="minorHAnsi" w:hAnsiTheme="minorHAnsi"/>
          <w:lang w:val="en-US"/>
        </w:rPr>
        <w:t xml:space="preserve">, </w:t>
      </w:r>
      <w:r w:rsidR="00AC459E">
        <w:rPr>
          <w:rFonts w:asciiTheme="minorHAnsi" w:hAnsiTheme="minorHAnsi"/>
          <w:lang w:val="en-US"/>
        </w:rPr>
        <w:t>MTL</w:t>
      </w:r>
      <w:r w:rsidR="00197BDA">
        <w:rPr>
          <w:rFonts w:asciiTheme="minorHAnsi" w:hAnsiTheme="minorHAnsi"/>
          <w:lang w:val="en-US"/>
        </w:rPr>
        <w:t xml:space="preserve"> al</w:t>
      </w:r>
      <w:r w:rsidR="0086384B">
        <w:rPr>
          <w:rFonts w:asciiTheme="minorHAnsi" w:hAnsiTheme="minorHAnsi"/>
          <w:lang w:val="en-US"/>
        </w:rPr>
        <w:t>go</w:t>
      </w:r>
      <w:r w:rsidR="00197BDA">
        <w:rPr>
          <w:rFonts w:asciiTheme="minorHAnsi" w:hAnsiTheme="minorHAnsi"/>
          <w:lang w:val="en-US"/>
        </w:rPr>
        <w:t>rithms</w:t>
      </w:r>
      <w:r w:rsidR="0025058F">
        <w:rPr>
          <w:rFonts w:asciiTheme="minorHAnsi" w:hAnsiTheme="minorHAnsi"/>
          <w:lang w:val="en-US"/>
        </w:rPr>
        <w:t xml:space="preserve"> (middle level)</w:t>
      </w:r>
      <w:r w:rsidR="00197BDA">
        <w:rPr>
          <w:rFonts w:asciiTheme="minorHAnsi" w:hAnsiTheme="minorHAnsi"/>
          <w:lang w:val="en-US"/>
        </w:rPr>
        <w:t xml:space="preserve"> and </w:t>
      </w:r>
      <w:r w:rsidR="001E5071">
        <w:rPr>
          <w:rFonts w:asciiTheme="minorHAnsi" w:hAnsiTheme="minorHAnsi"/>
          <w:lang w:val="en-US"/>
        </w:rPr>
        <w:t>auxiliary functions for</w:t>
      </w:r>
      <w:r w:rsidR="004A6284">
        <w:rPr>
          <w:rFonts w:asciiTheme="minorHAnsi" w:hAnsiTheme="minorHAnsi"/>
          <w:lang w:val="en-US"/>
        </w:rPr>
        <w:t xml:space="preserve"> </w:t>
      </w:r>
      <w:r w:rsidR="002A44FD">
        <w:rPr>
          <w:rFonts w:asciiTheme="minorHAnsi" w:hAnsiTheme="minorHAnsi"/>
          <w:lang w:val="en-US"/>
        </w:rPr>
        <w:t xml:space="preserve">the </w:t>
      </w:r>
      <w:r w:rsidR="004A6284">
        <w:rPr>
          <w:rFonts w:asciiTheme="minorHAnsi" w:hAnsiTheme="minorHAnsi"/>
          <w:lang w:val="en-US"/>
        </w:rPr>
        <w:t>entire</w:t>
      </w:r>
      <w:r w:rsidR="001E5071">
        <w:rPr>
          <w:rFonts w:asciiTheme="minorHAnsi" w:hAnsiTheme="minorHAnsi"/>
          <w:lang w:val="en-US"/>
        </w:rPr>
        <w:t xml:space="preserve"> machine learning workflow</w:t>
      </w:r>
      <w:r w:rsidR="007C0099">
        <w:rPr>
          <w:rFonts w:asciiTheme="minorHAnsi" w:hAnsiTheme="minorHAnsi"/>
          <w:lang w:val="en-US"/>
        </w:rPr>
        <w:t xml:space="preserve"> (</w:t>
      </w:r>
      <w:r w:rsidR="00A53849">
        <w:rPr>
          <w:rFonts w:asciiTheme="minorHAnsi" w:hAnsiTheme="minorHAnsi"/>
          <w:lang w:val="en-US"/>
        </w:rPr>
        <w:t>top level</w:t>
      </w:r>
      <w:r w:rsidR="007C0099">
        <w:rPr>
          <w:rFonts w:asciiTheme="minorHAnsi" w:hAnsiTheme="minorHAnsi"/>
          <w:lang w:val="en-US"/>
        </w:rPr>
        <w:t>)</w:t>
      </w:r>
      <w:r w:rsidR="00682BE5">
        <w:rPr>
          <w:rFonts w:asciiTheme="minorHAnsi" w:hAnsiTheme="minorHAnsi"/>
          <w:lang w:val="en-US"/>
        </w:rPr>
        <w:t>.</w:t>
      </w:r>
      <w:r w:rsidR="001F094C">
        <w:rPr>
          <w:rFonts w:asciiTheme="minorHAnsi" w:hAnsiTheme="minorHAnsi"/>
          <w:lang w:val="en-US"/>
        </w:rPr>
        <w:t xml:space="preserve"> </w:t>
      </w:r>
      <w:r w:rsidR="00BA112C">
        <w:rPr>
          <w:rFonts w:asciiTheme="minorHAnsi" w:hAnsiTheme="minorHAnsi"/>
          <w:lang w:val="en-US"/>
        </w:rPr>
        <w:t xml:space="preserve">As these elements were newly implemented, </w:t>
      </w:r>
      <w:r w:rsidR="001F094C">
        <w:rPr>
          <w:rFonts w:asciiTheme="minorHAnsi" w:hAnsiTheme="minorHAnsi"/>
          <w:lang w:val="en-US"/>
        </w:rPr>
        <w:t xml:space="preserve"> </w:t>
      </w:r>
      <w:r w:rsidR="00AC0B5B">
        <w:rPr>
          <w:rFonts w:asciiTheme="minorHAnsi" w:hAnsiTheme="minorHAnsi"/>
          <w:lang w:val="en-US"/>
        </w:rPr>
        <w:t xml:space="preserve">RMTL </w:t>
      </w:r>
      <w:r w:rsidR="00BA112C">
        <w:rPr>
          <w:rFonts w:asciiTheme="minorHAnsi" w:hAnsiTheme="minorHAnsi"/>
          <w:lang w:val="en-US"/>
        </w:rPr>
        <w:t>is not substantially dependent</w:t>
      </w:r>
      <w:r w:rsidR="00AC0B5B">
        <w:rPr>
          <w:rFonts w:asciiTheme="minorHAnsi" w:hAnsiTheme="minorHAnsi"/>
          <w:lang w:val="en-US"/>
        </w:rPr>
        <w:t xml:space="preserve"> on other packages</w:t>
      </w:r>
      <w:r w:rsidR="00BA112C">
        <w:rPr>
          <w:rFonts w:asciiTheme="minorHAnsi" w:hAnsiTheme="minorHAnsi"/>
          <w:lang w:val="en-US"/>
        </w:rPr>
        <w:t xml:space="preserve">, which </w:t>
      </w:r>
      <w:r w:rsidR="00AC0B5B">
        <w:rPr>
          <w:rFonts w:asciiTheme="minorHAnsi" w:hAnsiTheme="minorHAnsi"/>
          <w:lang w:val="en-US"/>
        </w:rPr>
        <w:t>improve</w:t>
      </w:r>
      <w:r w:rsidR="00BA112C">
        <w:rPr>
          <w:rFonts w:asciiTheme="minorHAnsi" w:hAnsiTheme="minorHAnsi"/>
          <w:lang w:val="en-US"/>
        </w:rPr>
        <w:t>s</w:t>
      </w:r>
      <w:r w:rsidR="00AC0B5B">
        <w:rPr>
          <w:rFonts w:asciiTheme="minorHAnsi" w:hAnsiTheme="minorHAnsi"/>
          <w:lang w:val="en-US"/>
        </w:rPr>
        <w:t xml:space="preserve"> </w:t>
      </w:r>
      <w:r w:rsidR="00B4218B">
        <w:rPr>
          <w:rFonts w:asciiTheme="minorHAnsi" w:hAnsiTheme="minorHAnsi"/>
          <w:lang w:val="en-US"/>
        </w:rPr>
        <w:t xml:space="preserve">its </w:t>
      </w:r>
      <w:r w:rsidR="00E469CE">
        <w:rPr>
          <w:rFonts w:asciiTheme="minorHAnsi" w:hAnsiTheme="minorHAnsi"/>
          <w:lang w:val="en-US"/>
        </w:rPr>
        <w:t xml:space="preserve">adaptability </w:t>
      </w:r>
      <w:r w:rsidR="00F03399">
        <w:rPr>
          <w:rFonts w:asciiTheme="minorHAnsi" w:hAnsiTheme="minorHAnsi"/>
          <w:lang w:val="en-US"/>
        </w:rPr>
        <w:t xml:space="preserve">to </w:t>
      </w:r>
      <w:r w:rsidR="00BA112C">
        <w:rPr>
          <w:rFonts w:asciiTheme="minorHAnsi" w:hAnsiTheme="minorHAnsi"/>
          <w:lang w:val="en-US"/>
        </w:rPr>
        <w:t>different</w:t>
      </w:r>
      <w:r w:rsidR="00F03399">
        <w:rPr>
          <w:rFonts w:asciiTheme="minorHAnsi" w:hAnsiTheme="minorHAnsi"/>
          <w:lang w:val="en-US"/>
        </w:rPr>
        <w:t xml:space="preserve"> computing environment</w:t>
      </w:r>
      <w:r w:rsidR="00BA112C">
        <w:rPr>
          <w:rFonts w:asciiTheme="minorHAnsi" w:hAnsiTheme="minorHAnsi"/>
          <w:lang w:val="en-US"/>
        </w:rPr>
        <w:t>s</w:t>
      </w:r>
      <w:r w:rsidR="00F03399">
        <w:rPr>
          <w:rFonts w:asciiTheme="minorHAnsi" w:hAnsiTheme="minorHAnsi"/>
          <w:lang w:val="en-US"/>
        </w:rPr>
        <w:t>.</w:t>
      </w:r>
      <w:r w:rsidR="00AC0B5B">
        <w:rPr>
          <w:rFonts w:asciiTheme="minorHAnsi" w:hAnsiTheme="minorHAnsi"/>
          <w:lang w:val="en-US"/>
        </w:rPr>
        <w:t xml:space="preserve"> </w:t>
      </w:r>
    </w:p>
    <w:p w14:paraId="7A19F178" w14:textId="6E34E536" w:rsidR="008E2001" w:rsidRPr="00854CD7" w:rsidRDefault="00CB57EA" w:rsidP="008E2001">
      <w:pPr>
        <w:spacing w:line="360" w:lineRule="auto"/>
        <w:jc w:val="both"/>
        <w:rPr>
          <w:rFonts w:asciiTheme="minorHAnsi" w:hAnsiTheme="minorHAnsi"/>
          <w:lang w:val="en-US"/>
        </w:rPr>
      </w:pPr>
      <w:r>
        <w:rPr>
          <w:rFonts w:asciiTheme="minorHAnsi" w:hAnsiTheme="minorHAnsi"/>
          <w:lang w:val="en-US"/>
        </w:rPr>
        <w:t>Beside</w:t>
      </w:r>
      <w:r w:rsidR="00A23D7D">
        <w:rPr>
          <w:rFonts w:asciiTheme="minorHAnsi" w:hAnsiTheme="minorHAnsi"/>
          <w:lang w:val="en-US"/>
        </w:rPr>
        <w:t>s</w:t>
      </w:r>
      <w:r>
        <w:rPr>
          <w:rFonts w:asciiTheme="minorHAnsi" w:hAnsiTheme="minorHAnsi"/>
          <w:lang w:val="en-US"/>
        </w:rPr>
        <w:t xml:space="preserve"> the simpl</w:t>
      </w:r>
      <w:r w:rsidR="00BA112C">
        <w:rPr>
          <w:rFonts w:asciiTheme="minorHAnsi" w:hAnsiTheme="minorHAnsi"/>
          <w:lang w:val="en-US"/>
        </w:rPr>
        <w:t>ified</w:t>
      </w:r>
      <w:r>
        <w:rPr>
          <w:rFonts w:asciiTheme="minorHAnsi" w:hAnsiTheme="minorHAnsi"/>
          <w:lang w:val="en-US"/>
        </w:rPr>
        <w:t xml:space="preserve"> </w:t>
      </w:r>
      <w:r w:rsidR="00A23D7D">
        <w:rPr>
          <w:rFonts w:asciiTheme="minorHAnsi" w:hAnsiTheme="minorHAnsi"/>
          <w:lang w:val="en-US"/>
        </w:rPr>
        <w:t>code shown in Box 1</w:t>
      </w:r>
      <w:r w:rsidR="00AC045E">
        <w:rPr>
          <w:rFonts w:asciiTheme="minorHAnsi" w:hAnsiTheme="minorHAnsi"/>
          <w:lang w:val="en-US"/>
        </w:rPr>
        <w:t xml:space="preserve">, </w:t>
      </w:r>
      <w:r w:rsidR="005E1E2D">
        <w:rPr>
          <w:rFonts w:asciiTheme="minorHAnsi" w:hAnsiTheme="minorHAnsi"/>
          <w:lang w:val="en-US"/>
        </w:rPr>
        <w:t>a</w:t>
      </w:r>
      <w:r w:rsidR="00E52E8C">
        <w:rPr>
          <w:rFonts w:asciiTheme="minorHAnsi" w:hAnsiTheme="minorHAnsi"/>
          <w:lang w:val="en-US"/>
        </w:rPr>
        <w:t xml:space="preserve"> more detailed </w:t>
      </w:r>
      <w:r w:rsidR="00E44EC3">
        <w:rPr>
          <w:rFonts w:asciiTheme="minorHAnsi" w:hAnsiTheme="minorHAnsi"/>
          <w:lang w:val="en-US"/>
        </w:rPr>
        <w:t>demonstration</w:t>
      </w:r>
      <w:r w:rsidR="00E52E8C">
        <w:rPr>
          <w:rFonts w:asciiTheme="minorHAnsi" w:hAnsiTheme="minorHAnsi"/>
          <w:lang w:val="en-US"/>
        </w:rPr>
        <w:t xml:space="preserve"> of </w:t>
      </w:r>
      <w:r w:rsidR="00BA112C">
        <w:rPr>
          <w:rFonts w:asciiTheme="minorHAnsi" w:hAnsiTheme="minorHAnsi"/>
          <w:lang w:val="en-US"/>
        </w:rPr>
        <w:t xml:space="preserve">the </w:t>
      </w:r>
      <w:r w:rsidR="00F741A0">
        <w:rPr>
          <w:rFonts w:asciiTheme="minorHAnsi" w:hAnsiTheme="minorHAnsi"/>
          <w:lang w:val="en-US"/>
        </w:rPr>
        <w:t xml:space="preserve">MTL workflow, RMTL algorithms and </w:t>
      </w:r>
      <w:r w:rsidR="00A668AF">
        <w:rPr>
          <w:rFonts w:asciiTheme="minorHAnsi" w:hAnsiTheme="minorHAnsi"/>
          <w:lang w:val="en-US"/>
        </w:rPr>
        <w:t>bi</w:t>
      </w:r>
      <w:r w:rsidR="00AA2C84">
        <w:rPr>
          <w:rFonts w:asciiTheme="minorHAnsi" w:hAnsiTheme="minorHAnsi"/>
          <w:lang w:val="en-US"/>
        </w:rPr>
        <w:t>ol</w:t>
      </w:r>
      <w:r w:rsidR="00A668AF">
        <w:rPr>
          <w:rFonts w:asciiTheme="minorHAnsi" w:hAnsiTheme="minorHAnsi"/>
          <w:lang w:val="en-US"/>
        </w:rPr>
        <w:t>ogical case</w:t>
      </w:r>
      <w:r w:rsidR="005E1E2D">
        <w:rPr>
          <w:rFonts w:asciiTheme="minorHAnsi" w:hAnsiTheme="minorHAnsi"/>
          <w:lang w:val="en-US"/>
        </w:rPr>
        <w:t xml:space="preserve"> </w:t>
      </w:r>
      <w:r w:rsidR="00A668AF">
        <w:rPr>
          <w:rFonts w:asciiTheme="minorHAnsi" w:hAnsiTheme="minorHAnsi"/>
          <w:lang w:val="en-US"/>
        </w:rPr>
        <w:t>studies can be found</w:t>
      </w:r>
      <w:r w:rsidR="00A23D7D">
        <w:rPr>
          <w:rFonts w:asciiTheme="minorHAnsi" w:hAnsiTheme="minorHAnsi"/>
          <w:lang w:val="en-US"/>
        </w:rPr>
        <w:t xml:space="preserve"> </w:t>
      </w:r>
      <w:r w:rsidR="00D6521B">
        <w:rPr>
          <w:rFonts w:asciiTheme="minorHAnsi" w:hAnsiTheme="minorHAnsi"/>
          <w:lang w:val="en-US"/>
        </w:rPr>
        <w:t>i</w:t>
      </w:r>
      <w:r w:rsidR="008E2001" w:rsidRPr="00854CD7">
        <w:rPr>
          <w:rFonts w:asciiTheme="minorHAnsi" w:hAnsiTheme="minorHAnsi"/>
          <w:lang w:val="en-US"/>
        </w:rPr>
        <w:t>n the RMTL tutorial</w:t>
      </w:r>
      <w:r w:rsidR="008E2001" w:rsidRPr="00854CD7">
        <w:rPr>
          <w:rFonts w:asciiTheme="minorHAnsi" w:hAnsiTheme="minorHAnsi"/>
          <w:lang w:val="en-US"/>
        </w:rPr>
        <w:fldChar w:fldCharType="begin"/>
      </w:r>
      <w:r w:rsidR="0095619D">
        <w:rPr>
          <w:rFonts w:asciiTheme="minorHAnsi" w:hAnsiTheme="minorHAnsi"/>
          <w:lang w:val="en-US"/>
        </w:rPr>
        <w:instrText xml:space="preserve"> ADDIN EN.CITE &lt;EndNote&gt;&lt;Cite&gt;&lt;Author&gt;Cao&lt;/Author&gt;&lt;RecNum&gt;444&lt;/RecNum&gt;&lt;DisplayText&gt;&lt;style face="superscript"&gt;54&lt;/style&gt;&lt;/DisplayText&gt;&lt;record&gt;&lt;rec-number&gt;444&lt;/rec-number&gt;&lt;foreign-keys&gt;&lt;key app="EN" db-id="0pd9frw25a09fre2998pdzwcvrpx5rf02dsx" timestamp="1561705312"&gt;444&lt;/key&gt;&lt;/foreign-keys&gt;&lt;ref-type name="Web Page"&gt;12&lt;/ref-type&gt;&lt;contributors&gt;&lt;authors&gt;&lt;author&gt;Han Cao&lt;/author&gt;&lt;author&gt;Emanuel Schwarz&lt;/author&gt;&lt;/authors&gt;&lt;/contributors&gt;&lt;titles&gt;&lt;title&gt;An Tutorial for Regularized Multi-task Learning using the package RMTL&lt;/title&gt;&lt;/titles&gt;&lt;dates&gt;&lt;/dates&gt;&lt;pub-location&gt;https://cran.r-project.org/web/packages/RMTL/vignettes/rmtl.html&lt;/pub-location&gt;&lt;publisher&gt;The Comprehensive R Archive Network&lt;/publisher&gt;&lt;urls&gt;&lt;/urls&gt;&lt;/record&gt;&lt;/Cite&gt;&lt;/EndNote&gt;</w:instrText>
      </w:r>
      <w:r w:rsidR="008E2001" w:rsidRPr="00854CD7">
        <w:rPr>
          <w:rFonts w:asciiTheme="minorHAnsi" w:hAnsiTheme="minorHAnsi"/>
          <w:lang w:val="en-US"/>
        </w:rPr>
        <w:fldChar w:fldCharType="separate"/>
      </w:r>
      <w:r w:rsidR="0095619D" w:rsidRPr="0095619D">
        <w:rPr>
          <w:rFonts w:asciiTheme="minorHAnsi" w:hAnsiTheme="minorHAnsi"/>
          <w:noProof/>
          <w:vertAlign w:val="superscript"/>
          <w:lang w:val="en-US"/>
        </w:rPr>
        <w:t>54</w:t>
      </w:r>
      <w:r w:rsidR="008E2001" w:rsidRPr="00854CD7">
        <w:rPr>
          <w:rFonts w:asciiTheme="minorHAnsi" w:hAnsiTheme="minorHAnsi"/>
          <w:lang w:val="en-US"/>
        </w:rPr>
        <w:fldChar w:fldCharType="end"/>
      </w:r>
      <w:r w:rsidR="00D6521B">
        <w:rPr>
          <w:rFonts w:asciiTheme="minorHAnsi" w:hAnsiTheme="minorHAnsi"/>
          <w:lang w:val="en-US"/>
        </w:rPr>
        <w:t xml:space="preserve"> on CRAN</w:t>
      </w:r>
      <w:r w:rsidR="00BA112C">
        <w:rPr>
          <w:rFonts w:asciiTheme="minorHAnsi" w:hAnsiTheme="minorHAnsi"/>
          <w:lang w:val="en-US"/>
        </w:rPr>
        <w:t xml:space="preserve"> (</w:t>
      </w:r>
      <w:r w:rsidR="00BA112C" w:rsidRPr="00BA112C">
        <w:rPr>
          <w:rFonts w:asciiTheme="minorHAnsi" w:hAnsiTheme="minorHAnsi"/>
          <w:lang w:val="en-US"/>
        </w:rPr>
        <w:t>https://cran.r-project.org/</w:t>
      </w:r>
      <w:r w:rsidR="00BA112C">
        <w:rPr>
          <w:rFonts w:asciiTheme="minorHAnsi" w:hAnsiTheme="minorHAnsi"/>
          <w:lang w:val="en-US"/>
        </w:rPr>
        <w:t>)</w:t>
      </w:r>
      <w:r w:rsidR="008E2001" w:rsidRPr="00854CD7">
        <w:rPr>
          <w:rFonts w:asciiTheme="minorHAnsi" w:hAnsiTheme="minorHAnsi"/>
          <w:lang w:val="en-US"/>
        </w:rPr>
        <w:t>. As an example, we will show readers the MTL analysis for selecting shared predictors</w:t>
      </w:r>
      <w:r w:rsidR="001C5014">
        <w:rPr>
          <w:rFonts w:asciiTheme="minorHAnsi" w:hAnsiTheme="minorHAnsi"/>
          <w:lang w:val="en-US"/>
        </w:rPr>
        <w:t>,</w:t>
      </w:r>
      <w:r w:rsidR="008E2001" w:rsidRPr="00854CD7">
        <w:rPr>
          <w:rFonts w:asciiTheme="minorHAnsi" w:hAnsiTheme="minorHAnsi"/>
          <w:lang w:val="en-US"/>
        </w:rPr>
        <w:t xml:space="preserve"> including model training, testing and parameter tuning. The code used is attached at the end of the section</w:t>
      </w:r>
      <w:r w:rsidR="008E2001" w:rsidRPr="00854CD7">
        <w:rPr>
          <w:rFonts w:asciiTheme="minorHAnsi" w:hAnsiTheme="minorHAnsi" w:hint="eastAsia"/>
          <w:lang w:val="en-US" w:eastAsia="zh-CN"/>
        </w:rPr>
        <w:t xml:space="preserve"> (</w:t>
      </w:r>
      <w:r w:rsidR="008E2001" w:rsidRPr="00854CD7">
        <w:rPr>
          <w:rFonts w:asciiTheme="minorHAnsi" w:hAnsiTheme="minorHAnsi"/>
          <w:b/>
          <w:lang w:val="en-US" w:eastAsia="zh-CN"/>
        </w:rPr>
        <w:t>Box</w:t>
      </w:r>
      <w:r w:rsidR="008E2001" w:rsidRPr="00854CD7">
        <w:rPr>
          <w:rFonts w:asciiTheme="minorHAnsi" w:hAnsiTheme="minorHAnsi" w:hint="eastAsia"/>
          <w:lang w:val="en-US" w:eastAsia="zh-CN"/>
        </w:rPr>
        <w:t xml:space="preserve"> </w:t>
      </w:r>
      <w:r w:rsidR="008E2001" w:rsidRPr="00854CD7">
        <w:rPr>
          <w:rFonts w:asciiTheme="minorHAnsi" w:hAnsiTheme="minorHAnsi" w:hint="eastAsia"/>
          <w:b/>
          <w:lang w:val="en-US" w:eastAsia="zh-CN"/>
        </w:rPr>
        <w:t>1</w:t>
      </w:r>
      <w:r w:rsidR="008E2001" w:rsidRPr="00854CD7">
        <w:rPr>
          <w:rFonts w:asciiTheme="minorHAnsi" w:hAnsiTheme="minorHAnsi" w:hint="eastAsia"/>
          <w:lang w:val="en-US" w:eastAsia="zh-CN"/>
        </w:rPr>
        <w:t>)</w:t>
      </w:r>
      <w:r w:rsidR="008E2001" w:rsidRPr="00854CD7">
        <w:rPr>
          <w:rFonts w:asciiTheme="minorHAnsi" w:hAnsiTheme="minorHAnsi"/>
          <w:lang w:val="en-US"/>
        </w:rPr>
        <w:t xml:space="preserve">. </w:t>
      </w:r>
      <w:r w:rsidR="00A91AB3">
        <w:rPr>
          <w:rFonts w:asciiTheme="minorHAnsi" w:hAnsiTheme="minorHAnsi"/>
          <w:b/>
          <w:lang w:val="en-US"/>
        </w:rPr>
        <w:t xml:space="preserve">Supplementary figure 1 </w:t>
      </w:r>
      <w:r w:rsidR="008E2001" w:rsidRPr="00854CD7">
        <w:rPr>
          <w:rFonts w:asciiTheme="minorHAnsi" w:hAnsiTheme="minorHAnsi"/>
          <w:lang w:val="en-US"/>
        </w:rPr>
        <w:t xml:space="preserve">summarizes the suggested analysis protocol. After package installation and dataset preparation, users select one of the available algorithms and then test whether the selected algorithm captured the data well. </w:t>
      </w:r>
    </w:p>
    <w:p w14:paraId="50518653" w14:textId="77777777" w:rsidR="008E2001" w:rsidRPr="00854CD7" w:rsidRDefault="008E2001" w:rsidP="008E2001">
      <w:pPr>
        <w:spacing w:line="360" w:lineRule="auto"/>
        <w:jc w:val="center"/>
        <w:rPr>
          <w:rFonts w:asciiTheme="minorHAnsi" w:hAnsiTheme="minorHAnsi"/>
          <w:lang w:val="en-US"/>
        </w:rPr>
      </w:pPr>
      <w:r w:rsidRPr="00854CD7">
        <w:rPr>
          <w:rFonts w:asciiTheme="minorHAnsi" w:hAnsiTheme="minorHAnsi"/>
          <w:noProof/>
          <w:lang w:val="en-US" w:eastAsia="zh-CN"/>
        </w:rPr>
        <w:drawing>
          <wp:inline distT="0" distB="0" distL="0" distR="0" wp14:anchorId="5650C907" wp14:editId="743CE529">
            <wp:extent cx="2699139" cy="2220343"/>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413" cy="2221391"/>
                    </a:xfrm>
                    <a:prstGeom prst="rect">
                      <a:avLst/>
                    </a:prstGeom>
                    <a:noFill/>
                  </pic:spPr>
                </pic:pic>
              </a:graphicData>
            </a:graphic>
          </wp:inline>
        </w:drawing>
      </w:r>
    </w:p>
    <w:p w14:paraId="629AFB96" w14:textId="77777777" w:rsidR="008E2001" w:rsidRDefault="00D72008" w:rsidP="008E2001">
      <w:pPr>
        <w:spacing w:line="360" w:lineRule="auto"/>
        <w:jc w:val="both"/>
        <w:rPr>
          <w:rFonts w:asciiTheme="minorHAnsi" w:hAnsiTheme="minorHAnsi"/>
          <w:lang w:val="en-US"/>
        </w:rPr>
      </w:pPr>
      <w:r>
        <w:rPr>
          <w:rFonts w:asciiTheme="minorHAnsi" w:hAnsiTheme="minorHAnsi"/>
          <w:b/>
          <w:lang w:val="en-US"/>
        </w:rPr>
        <w:t>Supplementary f</w:t>
      </w:r>
      <w:r w:rsidR="008C4555">
        <w:rPr>
          <w:rFonts w:asciiTheme="minorHAnsi" w:hAnsiTheme="minorHAnsi"/>
          <w:b/>
          <w:lang w:val="en-US"/>
        </w:rPr>
        <w:t>igure 1</w:t>
      </w:r>
      <w:r w:rsidR="008E2001" w:rsidRPr="00854CD7">
        <w:rPr>
          <w:rFonts w:asciiTheme="minorHAnsi" w:hAnsiTheme="minorHAnsi"/>
          <w:lang w:val="en-US"/>
        </w:rPr>
        <w:t xml:space="preserve">. A step-by-step protocol for </w:t>
      </w:r>
      <w:r w:rsidR="005B3DE3">
        <w:rPr>
          <w:rFonts w:asciiTheme="minorHAnsi" w:hAnsiTheme="minorHAnsi"/>
          <w:lang w:val="en-US"/>
        </w:rPr>
        <w:t xml:space="preserve">the </w:t>
      </w:r>
      <w:r w:rsidR="008E2001" w:rsidRPr="00854CD7">
        <w:rPr>
          <w:rFonts w:asciiTheme="minorHAnsi" w:hAnsiTheme="minorHAnsi"/>
          <w:lang w:val="en-US"/>
        </w:rPr>
        <w:t>application of MTL methods.</w:t>
      </w:r>
    </w:p>
    <w:p w14:paraId="544DA40E" w14:textId="612DBB7C" w:rsidR="00BF070A" w:rsidRPr="00854CD7" w:rsidRDefault="007D684C" w:rsidP="008E2001">
      <w:pPr>
        <w:spacing w:line="360" w:lineRule="auto"/>
        <w:jc w:val="both"/>
        <w:rPr>
          <w:rFonts w:asciiTheme="minorHAnsi" w:hAnsiTheme="minorHAnsi"/>
          <w:lang w:val="en-US"/>
        </w:rPr>
      </w:pPr>
      <w:r>
        <w:rPr>
          <w:rFonts w:asciiTheme="minorHAnsi" w:hAnsiTheme="minorHAnsi"/>
          <w:lang w:val="en-US"/>
        </w:rPr>
        <w:t xml:space="preserve">Prior to </w:t>
      </w:r>
      <w:r w:rsidR="00BA112C">
        <w:rPr>
          <w:rFonts w:asciiTheme="minorHAnsi" w:hAnsiTheme="minorHAnsi"/>
          <w:lang w:val="en-US"/>
        </w:rPr>
        <w:t xml:space="preserve">the </w:t>
      </w:r>
      <w:r>
        <w:rPr>
          <w:rFonts w:asciiTheme="minorHAnsi" w:hAnsiTheme="minorHAnsi"/>
          <w:lang w:val="en-US"/>
        </w:rPr>
        <w:t>analysis, a</w:t>
      </w:r>
      <w:r w:rsidR="00BF070A">
        <w:rPr>
          <w:rFonts w:asciiTheme="minorHAnsi" w:hAnsiTheme="minorHAnsi"/>
          <w:lang w:val="en-US"/>
        </w:rPr>
        <w:t>s shown in Box 1, the simulation data was created with the default parameters</w:t>
      </w:r>
      <w:r w:rsidR="00BF070A">
        <w:rPr>
          <w:rFonts w:asciiTheme="minorHAnsi" w:hAnsiTheme="minorHAnsi"/>
          <w:lang w:val="en-US"/>
        </w:rPr>
        <w:fldChar w:fldCharType="begin"/>
      </w:r>
      <w:r w:rsidR="0095619D">
        <w:rPr>
          <w:rFonts w:asciiTheme="minorHAnsi" w:hAnsiTheme="minorHAnsi"/>
          <w:lang w:val="en-US"/>
        </w:rPr>
        <w:instrText xml:space="preserve"> ADDIN EN.CITE &lt;EndNote&gt;&lt;Cite&gt;&lt;Author&gt;Cao&lt;/Author&gt;&lt;RecNum&gt;445&lt;/RecNum&gt;&lt;DisplayText&gt;&lt;style face="superscript"&gt;53&lt;/style&gt;&lt;/DisplayText&gt;&lt;record&gt;&lt;rec-number&gt;445&lt;/rec-number&gt;&lt;foreign-keys&gt;&lt;key app="EN" db-id="0pd9frw25a09fre2998pdzwcvrpx5rf02dsx" timestamp="1561705893"&gt;445&lt;/key&gt;&lt;/foreign-keys&gt;&lt;ref-type name="Web Page"&gt;12&lt;/ref-type&gt;&lt;contributors&gt;&lt;authors&gt;&lt;author&gt;Han Cao&lt;/author&gt;&lt;author&gt;Emanuel Schwarz&lt;/author&gt;&lt;/authors&gt;&lt;/contributors&gt;&lt;titles&gt;&lt;title&gt;RMTL: Regularized Multi-Task Learning&lt;/title&gt;&lt;/titles&gt;&lt;dates&gt;&lt;/dates&gt;&lt;pub-location&gt;https://cran.r-project.org/web/packages/RMTL/index.html&lt;/pub-location&gt;&lt;publisher&gt;The Comprehensive R Archive Network&lt;/publisher&gt;&lt;urls&gt;&lt;/urls&gt;&lt;/record&gt;&lt;/Cite&gt;&lt;/EndNote&gt;</w:instrText>
      </w:r>
      <w:r w:rsidR="00BF070A">
        <w:rPr>
          <w:rFonts w:asciiTheme="minorHAnsi" w:hAnsiTheme="minorHAnsi"/>
          <w:lang w:val="en-US"/>
        </w:rPr>
        <w:fldChar w:fldCharType="separate"/>
      </w:r>
      <w:r w:rsidR="0095619D" w:rsidRPr="0095619D">
        <w:rPr>
          <w:rFonts w:asciiTheme="minorHAnsi" w:hAnsiTheme="minorHAnsi"/>
          <w:noProof/>
          <w:vertAlign w:val="superscript"/>
          <w:lang w:val="en-US"/>
        </w:rPr>
        <w:t>53</w:t>
      </w:r>
      <w:r w:rsidR="00BF070A">
        <w:rPr>
          <w:rFonts w:asciiTheme="minorHAnsi" w:hAnsiTheme="minorHAnsi"/>
          <w:lang w:val="en-US"/>
        </w:rPr>
        <w:fldChar w:fldCharType="end"/>
      </w:r>
      <w:r w:rsidR="00BF070A">
        <w:rPr>
          <w:rFonts w:asciiTheme="minorHAnsi" w:hAnsiTheme="minorHAnsi"/>
          <w:lang w:val="en-US"/>
        </w:rPr>
        <w:t xml:space="preserve">. </w:t>
      </w:r>
      <w:r w:rsidR="00BA112C">
        <w:rPr>
          <w:rFonts w:asciiTheme="minorHAnsi" w:hAnsiTheme="minorHAnsi"/>
          <w:lang w:val="en-US"/>
        </w:rPr>
        <w:t>Five</w:t>
      </w:r>
      <w:r w:rsidR="00BF070A">
        <w:rPr>
          <w:rFonts w:asciiTheme="minorHAnsi" w:hAnsiTheme="minorHAnsi"/>
          <w:lang w:val="en-US"/>
        </w:rPr>
        <w:t xml:space="preserve"> regression tasks </w:t>
      </w:r>
      <w:r w:rsidR="00BA112C">
        <w:rPr>
          <w:rFonts w:asciiTheme="minorHAnsi" w:hAnsiTheme="minorHAnsi"/>
          <w:lang w:val="en-US"/>
        </w:rPr>
        <w:t>were</w:t>
      </w:r>
      <w:r w:rsidR="00BF070A">
        <w:rPr>
          <w:rFonts w:asciiTheme="minorHAnsi" w:hAnsiTheme="minorHAnsi"/>
          <w:lang w:val="en-US"/>
        </w:rPr>
        <w:t xml:space="preserve"> created. Each task ha</w:t>
      </w:r>
      <w:r w:rsidR="00BA112C">
        <w:rPr>
          <w:rFonts w:asciiTheme="minorHAnsi" w:hAnsiTheme="minorHAnsi"/>
          <w:lang w:val="en-US"/>
        </w:rPr>
        <w:t>d</w:t>
      </w:r>
      <w:r w:rsidR="00BF070A">
        <w:rPr>
          <w:rFonts w:asciiTheme="minorHAnsi" w:hAnsiTheme="minorHAnsi"/>
          <w:lang w:val="en-US"/>
        </w:rPr>
        <w:t xml:space="preserve"> 20 subjects and </w:t>
      </w:r>
      <w:r w:rsidR="00186F12">
        <w:rPr>
          <w:rFonts w:asciiTheme="minorHAnsi" w:hAnsiTheme="minorHAnsi"/>
          <w:lang w:val="en-US"/>
        </w:rPr>
        <w:t>50 features</w:t>
      </w:r>
      <w:r w:rsidR="00BA112C">
        <w:rPr>
          <w:rFonts w:asciiTheme="minorHAnsi" w:hAnsiTheme="minorHAnsi"/>
          <w:lang w:val="en-US"/>
        </w:rPr>
        <w:t>, and</w:t>
      </w:r>
      <w:r w:rsidR="00186F12">
        <w:rPr>
          <w:rFonts w:asciiTheme="minorHAnsi" w:hAnsiTheme="minorHAnsi"/>
          <w:lang w:val="en-US"/>
        </w:rPr>
        <w:t xml:space="preserve"> </w:t>
      </w:r>
      <w:r w:rsidR="00AD504D">
        <w:rPr>
          <w:rFonts w:asciiTheme="minorHAnsi" w:hAnsiTheme="minorHAnsi"/>
          <w:lang w:val="en-US"/>
        </w:rPr>
        <w:t>the top 4</w:t>
      </w:r>
      <w:r w:rsidR="00483C9A">
        <w:rPr>
          <w:rFonts w:asciiTheme="minorHAnsi" w:hAnsiTheme="minorHAnsi"/>
          <w:lang w:val="en-US"/>
        </w:rPr>
        <w:t xml:space="preserve"> features </w:t>
      </w:r>
      <w:r w:rsidR="00BA112C">
        <w:rPr>
          <w:rFonts w:asciiTheme="minorHAnsi" w:hAnsiTheme="minorHAnsi"/>
          <w:lang w:val="en-US"/>
        </w:rPr>
        <w:t>were</w:t>
      </w:r>
      <w:r w:rsidR="00483C9A">
        <w:rPr>
          <w:rFonts w:asciiTheme="minorHAnsi" w:hAnsiTheme="minorHAnsi"/>
          <w:lang w:val="en-US"/>
        </w:rPr>
        <w:t xml:space="preserve"> </w:t>
      </w:r>
      <w:r w:rsidR="00AA5037">
        <w:rPr>
          <w:rFonts w:asciiTheme="minorHAnsi" w:hAnsiTheme="minorHAnsi"/>
          <w:lang w:val="en-US"/>
        </w:rPr>
        <w:t>the t</w:t>
      </w:r>
      <w:r w:rsidR="00BA112C">
        <w:rPr>
          <w:rFonts w:asciiTheme="minorHAnsi" w:hAnsiTheme="minorHAnsi"/>
          <w:lang w:val="en-US"/>
        </w:rPr>
        <w:t>rue</w:t>
      </w:r>
      <w:r w:rsidR="00AA5037">
        <w:rPr>
          <w:rFonts w:asciiTheme="minorHAnsi" w:hAnsiTheme="minorHAnsi"/>
          <w:lang w:val="en-US"/>
        </w:rPr>
        <w:t xml:space="preserve"> signatures. </w:t>
      </w:r>
      <w:r w:rsidR="00AD504D">
        <w:rPr>
          <w:rFonts w:asciiTheme="minorHAnsi" w:hAnsiTheme="minorHAnsi"/>
          <w:lang w:val="en-US"/>
        </w:rPr>
        <w:t xml:space="preserve">The ground truth model can be found in </w:t>
      </w:r>
      <w:r w:rsidR="001A50F5" w:rsidRPr="004D6F16">
        <w:rPr>
          <w:rFonts w:asciiTheme="minorHAnsi" w:hAnsiTheme="minorHAnsi"/>
          <w:b/>
          <w:lang w:val="en-US"/>
        </w:rPr>
        <w:t xml:space="preserve">Supplementary </w:t>
      </w:r>
      <w:r w:rsidR="00B20C17" w:rsidRPr="008E3534">
        <w:rPr>
          <w:rFonts w:asciiTheme="minorHAnsi" w:hAnsiTheme="minorHAnsi"/>
          <w:b/>
          <w:lang w:val="en-US" w:eastAsia="zh-CN"/>
        </w:rPr>
        <w:t>Figure</w:t>
      </w:r>
      <w:r w:rsidR="00B20C17" w:rsidRPr="008E3534">
        <w:rPr>
          <w:rFonts w:asciiTheme="minorHAnsi" w:hAnsiTheme="minorHAnsi"/>
          <w:b/>
          <w:lang w:val="en-US"/>
        </w:rPr>
        <w:t xml:space="preserve"> 2</w:t>
      </w:r>
      <w:r w:rsidR="00B20C17">
        <w:rPr>
          <w:rFonts w:asciiTheme="minorHAnsi" w:hAnsiTheme="minorHAnsi"/>
          <w:lang w:val="en-US"/>
        </w:rPr>
        <w:t xml:space="preserve">. </w:t>
      </w:r>
    </w:p>
    <w:p w14:paraId="419B8D5E" w14:textId="77777777" w:rsidR="008E2001" w:rsidRPr="00854CD7" w:rsidRDefault="008E2001" w:rsidP="008E2001">
      <w:pPr>
        <w:spacing w:line="360" w:lineRule="auto"/>
        <w:jc w:val="both"/>
        <w:rPr>
          <w:rFonts w:asciiTheme="minorHAnsi" w:hAnsiTheme="minorHAnsi"/>
          <w:u w:val="single"/>
          <w:lang w:val="en-US"/>
        </w:rPr>
      </w:pPr>
      <w:r w:rsidRPr="00854CD7">
        <w:rPr>
          <w:rFonts w:asciiTheme="minorHAnsi" w:hAnsiTheme="minorHAnsi"/>
          <w:u w:val="single"/>
          <w:lang w:val="en-US"/>
        </w:rPr>
        <w:t>Package installation</w:t>
      </w:r>
    </w:p>
    <w:p w14:paraId="078B38A7" w14:textId="28F8DC1D" w:rsidR="008E2001" w:rsidRPr="00854CD7" w:rsidRDefault="008E2001" w:rsidP="008E2001">
      <w:pPr>
        <w:spacing w:line="360" w:lineRule="auto"/>
        <w:jc w:val="both"/>
        <w:rPr>
          <w:rFonts w:asciiTheme="minorHAnsi" w:hAnsiTheme="minorHAnsi"/>
          <w:lang w:val="en-US"/>
        </w:rPr>
      </w:pPr>
      <w:r w:rsidRPr="00854CD7">
        <w:rPr>
          <w:rFonts w:asciiTheme="minorHAnsi" w:hAnsiTheme="minorHAnsi"/>
          <w:lang w:val="en-US"/>
        </w:rPr>
        <w:t>There are many publicly available examples of MTL code. However, most of these either contain only a single MTL method or do not allow comprehensive machine learning analysis. Therefore, we suggest that users utilize two MTL packages: RMTL</w:t>
      </w:r>
      <w:r w:rsidRPr="00854CD7">
        <w:rPr>
          <w:rFonts w:asciiTheme="minorHAnsi" w:hAnsiTheme="minorHAnsi"/>
          <w:lang w:val="en-US"/>
        </w:rPr>
        <w:fldChar w:fldCharType="begin">
          <w:fldData xml:space="preserve">PEVuZE5vdGU+PENpdGU+PEF1dGhvcj5DYW88L0F1dGhvcj48WWVhcj4yMDE4PC9ZZWFyPjxSZWNO
dW0+MzkzPC9SZWNOdW0+PERpc3BsYXlUZXh0PjxzdHlsZSBmYWNlPSJzdXBlcnNjcmlwdCI+NTIs
NTM8L3N0eWxlPjwvRGlzcGxheVRleHQ+PHJlY29yZD48cmVjLW51bWJlcj4zOTM8L3JlYy1udW1i
ZXI+PGZvcmVpZ24ta2V5cz48a2V5IGFwcD0iRU4iIGRiLWlkPSIwcGQ5ZnJ3MjVhMDlmcmUyOTk4
cGR6d2N2cnB4NXJmMDJkc3giIHRpbWVzdGFtcD0iMTUzOTg2NTQ2MSI+MzkzPC9rZXk+PC9mb3Jl
aWduLWtleXM+PHJlZi10eXBlIG5hbWU9IkpvdXJuYWwgQXJ0aWNsZSI+MTc8L3JlZi10eXBlPjxj
b250cmlidXRvcnM+PGF1dGhvcnM+PGF1dGhvcj5DYW8sIEguPC9hdXRob3I+PGF1dGhvcj5aaG91
LCBKLjwvYXV0aG9yPjxhdXRob3I+U2Nod2FyeiwgRS48L2F1dGhvcj48L2F1dGhvcnM+PC9jb250
cmlidXRvcnM+PGF1dGgtYWRkcmVzcz5EZXBhcnRtZW50IG9mIFBzeWNoaWF0cnkgYW5kIFBzeWNo
b3RoZXJhcHksIENlbnRyYWwgSW5zdGl0dXRlIG9mIE1lbnRhbCBIZWFsdGgsIE1lZGljYWwgRmFj
dWx0eSBNYW5uaGVpbSwgSGVpZGVsYmVyZyBVbml2ZXJzaXR5LCBNYW5uaGVpbSwgR2VybWFueS4m
I3hEO0RlcGFydG1lbnQgb2YgQ29tcHV0ZXIgU2NpZW5jZSBhbmQgRW5naW5lZXJpbmcsIE1pY2hp
Z2FuIFN0YXRlIFVuaXZlcnNpdHksIEVhc3QgTGFuc2luZywgVVNBLjwvYXV0aC1hZGRyZXNzPjx0
aXRsZXM+PHRpdGxlPlJNVEw6IEFuIFIgTGlicmFyeSBmb3IgTXVsdGktVGFzayBMZWFybmluZzwv
dGl0bGU+PHNlY29uZGFyeS10aXRsZT5CaW9pbmZvcm1hdGljczwvc2Vjb25kYXJ5LXRpdGxlPjxh
bHQtdGl0bGU+QmlvaW5mb3JtYXRpY3M8L2FsdC10aXRsZT48L3RpdGxlcz48cGVyaW9kaWNhbD48
ZnVsbC10aXRsZT5CaW9pbmZvcm1hdGljczwvZnVsbC10aXRsZT48YWJici0xPkJpb2luZm9ybWF0
aWNzPC9hYmJyLTE+PC9wZXJpb2RpY2FsPjxhbHQtcGVyaW9kaWNhbD48ZnVsbC10aXRsZT5CaW9p
bmZvcm1hdGljczwvZnVsbC10aXRsZT48YWJici0xPkJpb2luZm9ybWF0aWNzPC9hYmJyLTE+PC9h
bHQtcGVyaW9kaWNhbD48ZGF0ZXM+PHllYXI+MjAxODwveWVhcj48cHViLWRhdGVzPjxkYXRlPlNl
cCAyNjwvZGF0ZT48L3B1Yi1kYXRlcz48L2RhdGVzPjxpc2JuPjEzNjctNDgxMSAoRWxlY3Ryb25p
YykmI3hEOzEzNjctNDgwMyAoTGlua2luZyk8L2lzYm4+PGFjY2Vzc2lvbi1udW0+MzAyNTY4OTc8
L2FjY2Vzc2lvbi1udW0+PGxhYmVsPkNhbzIwMTg8L2xhYmVsPjx1cmxzPjxyZWxhdGVkLXVybHM+
PHVybD5odHRwOi8vd3d3Lm5jYmkubmxtLm5paC5nb3YvcHVibWVkLzMwMjU2ODk3PC91cmw+PC9y
ZWxhdGVkLXVybHM+PC91cmxzPjxlbGVjdHJvbmljLXJlc291cmNlLW51bT4xMC4xMDkzL2Jpb2lu
Zm9ybWF0aWNzL2J0eTgzMTwvZWxlY3Ryb25pYy1yZXNvdXJjZS1udW0+PC9yZWNvcmQ+PC9DaXRl
PjxDaXRlPjxBdXRob3I+Q2FvPC9BdXRob3I+PFJlY051bT40NDU8L1JlY051bT48cmVjb3JkPjxy
ZWMtbnVtYmVyPjQ0NTwvcmVjLW51bWJlcj48Zm9yZWlnbi1rZXlzPjxrZXkgYXBwPSJFTiIgZGIt
aWQ9IjBwZDlmcncyNWEwOWZyZTI5OThwZHp3Y3ZycHg1cmYwMmRzeCIgdGltZXN0YW1wPSIxNTYx
NzA1ODkzIj40NDU8L2tleT48L2ZvcmVpZ24ta2V5cz48cmVmLXR5cGUgbmFtZT0iV2ViIFBhZ2Ui
PjEyPC9yZWYtdHlwZT48Y29udHJpYnV0b3JzPjxhdXRob3JzPjxhdXRob3I+SGFuIENhbzwvYXV0
aG9yPjxhdXRob3I+RW1hbnVlbCBTY2h3YXJ6PC9hdXRob3I+PC9hdXRob3JzPjwvY29udHJpYnV0
b3JzPjx0aXRsZXM+PHRpdGxlPlJNVEw6IFJlZ3VsYXJpemVkIE11bHRpLVRhc2sgTGVhcm5pbmc8
L3RpdGxlPjwvdGl0bGVzPjxkYXRlcz48L2RhdGVzPjxwdWItbG9jYXRpb24+aHR0cHM6Ly9jcmFu
LnItcHJvamVjdC5vcmcvd2ViL3BhY2thZ2VzL1JNVEwvaW5kZXguaHRtbDwvcHViLWxvY2F0aW9u
PjxwdWJsaXNoZXI+VGhlIENvbXByZWhlbnNpdmUgUiBBcmNoaXZlIE5ldHdvcms8L3B1Ymxpc2hl
cj48dXJscz48L3VybHM+PC9yZWNvcmQ+PC9DaXRlPjwvRW5kTm90ZT4A
</w:fldData>
        </w:fldChar>
      </w:r>
      <w:r w:rsidR="00F122E4">
        <w:rPr>
          <w:rFonts w:asciiTheme="minorHAnsi" w:hAnsiTheme="minorHAnsi"/>
          <w:lang w:val="en-US"/>
        </w:rPr>
        <w:instrText xml:space="preserve"> ADDIN EN.CITE </w:instrText>
      </w:r>
      <w:r w:rsidR="00F122E4">
        <w:rPr>
          <w:rFonts w:asciiTheme="minorHAnsi" w:hAnsiTheme="minorHAnsi"/>
          <w:lang w:val="en-US"/>
        </w:rPr>
        <w:fldChar w:fldCharType="begin">
          <w:fldData xml:space="preserve">PEVuZE5vdGU+PENpdGU+PEF1dGhvcj5DYW88L0F1dGhvcj48WWVhcj4yMDE4PC9ZZWFyPjxSZWNO
dW0+MzkzPC9SZWNOdW0+PERpc3BsYXlUZXh0PjxzdHlsZSBmYWNlPSJzdXBlcnNjcmlwdCI+NTIs
NTM8L3N0eWxlPjwvRGlzcGxheVRleHQ+PHJlY29yZD48cmVjLW51bWJlcj4zOTM8L3JlYy1udW1i
ZXI+PGZvcmVpZ24ta2V5cz48a2V5IGFwcD0iRU4iIGRiLWlkPSIwcGQ5ZnJ3MjVhMDlmcmUyOTk4
cGR6d2N2cnB4NXJmMDJkc3giIHRpbWVzdGFtcD0iMTUzOTg2NTQ2MSI+MzkzPC9rZXk+PC9mb3Jl
aWduLWtleXM+PHJlZi10eXBlIG5hbWU9IkpvdXJuYWwgQXJ0aWNsZSI+MTc8L3JlZi10eXBlPjxj
b250cmlidXRvcnM+PGF1dGhvcnM+PGF1dGhvcj5DYW8sIEguPC9hdXRob3I+PGF1dGhvcj5aaG91
LCBKLjwvYXV0aG9yPjxhdXRob3I+U2Nod2FyeiwgRS48L2F1dGhvcj48L2F1dGhvcnM+PC9jb250
cmlidXRvcnM+PGF1dGgtYWRkcmVzcz5EZXBhcnRtZW50IG9mIFBzeWNoaWF0cnkgYW5kIFBzeWNo
b3RoZXJhcHksIENlbnRyYWwgSW5zdGl0dXRlIG9mIE1lbnRhbCBIZWFsdGgsIE1lZGljYWwgRmFj
dWx0eSBNYW5uaGVpbSwgSGVpZGVsYmVyZyBVbml2ZXJzaXR5LCBNYW5uaGVpbSwgR2VybWFueS4m
I3hEO0RlcGFydG1lbnQgb2YgQ29tcHV0ZXIgU2NpZW5jZSBhbmQgRW5naW5lZXJpbmcsIE1pY2hp
Z2FuIFN0YXRlIFVuaXZlcnNpdHksIEVhc3QgTGFuc2luZywgVVNBLjwvYXV0aC1hZGRyZXNzPjx0
aXRsZXM+PHRpdGxlPlJNVEw6IEFuIFIgTGlicmFyeSBmb3IgTXVsdGktVGFzayBMZWFybmluZzwv
dGl0bGU+PHNlY29uZGFyeS10aXRsZT5CaW9pbmZvcm1hdGljczwvc2Vjb25kYXJ5LXRpdGxlPjxh
bHQtdGl0bGU+QmlvaW5mb3JtYXRpY3M8L2FsdC10aXRsZT48L3RpdGxlcz48cGVyaW9kaWNhbD48
ZnVsbC10aXRsZT5CaW9pbmZvcm1hdGljczwvZnVsbC10aXRsZT48YWJici0xPkJpb2luZm9ybWF0
aWNzPC9hYmJyLTE+PC9wZXJpb2RpY2FsPjxhbHQtcGVyaW9kaWNhbD48ZnVsbC10aXRsZT5CaW9p
bmZvcm1hdGljczwvZnVsbC10aXRsZT48YWJici0xPkJpb2luZm9ybWF0aWNzPC9hYmJyLTE+PC9h
bHQtcGVyaW9kaWNhbD48ZGF0ZXM+PHllYXI+MjAxODwveWVhcj48cHViLWRhdGVzPjxkYXRlPlNl
cCAyNjwvZGF0ZT48L3B1Yi1kYXRlcz48L2RhdGVzPjxpc2JuPjEzNjctNDgxMSAoRWxlY3Ryb25p
YykmI3hEOzEzNjctNDgwMyAoTGlua2luZyk8L2lzYm4+PGFjY2Vzc2lvbi1udW0+MzAyNTY4OTc8
L2FjY2Vzc2lvbi1udW0+PGxhYmVsPkNhbzIwMTg8L2xhYmVsPjx1cmxzPjxyZWxhdGVkLXVybHM+
PHVybD5odHRwOi8vd3d3Lm5jYmkubmxtLm5paC5nb3YvcHVibWVkLzMwMjU2ODk3PC91cmw+PC9y
ZWxhdGVkLXVybHM+PC91cmxzPjxlbGVjdHJvbmljLXJlc291cmNlLW51bT4xMC4xMDkzL2Jpb2lu
Zm9ybWF0aWNzL2J0eTgzMTwvZWxlY3Ryb25pYy1yZXNvdXJjZS1udW0+PC9yZWNvcmQ+PC9DaXRl
PjxDaXRlPjxBdXRob3I+Q2FvPC9BdXRob3I+PFJlY051bT40NDU8L1JlY051bT48cmVjb3JkPjxy
ZWMtbnVtYmVyPjQ0NTwvcmVjLW51bWJlcj48Zm9yZWlnbi1rZXlzPjxrZXkgYXBwPSJFTiIgZGIt
aWQ9IjBwZDlmcncyNWEwOWZyZTI5OThwZHp3Y3ZycHg1cmYwMmRzeCIgdGltZXN0YW1wPSIxNTYx
NzA1ODkzIj40NDU8L2tleT48L2ZvcmVpZ24ta2V5cz48cmVmLXR5cGUgbmFtZT0iV2ViIFBhZ2Ui
PjEyPC9yZWYtdHlwZT48Y29udHJpYnV0b3JzPjxhdXRob3JzPjxhdXRob3I+SGFuIENhbzwvYXV0
aG9yPjxhdXRob3I+RW1hbnVlbCBTY2h3YXJ6PC9hdXRob3I+PC9hdXRob3JzPjwvY29udHJpYnV0
b3JzPjx0aXRsZXM+PHRpdGxlPlJNVEw6IFJlZ3VsYXJpemVkIE11bHRpLVRhc2sgTGVhcm5pbmc8
L3RpdGxlPjwvdGl0bGVzPjxkYXRlcz48L2RhdGVzPjxwdWItbG9jYXRpb24+aHR0cHM6Ly9jcmFu
LnItcHJvamVjdC5vcmcvd2ViL3BhY2thZ2VzL1JNVEwvaW5kZXguaHRtbDwvcHViLWxvY2F0aW9u
PjxwdWJsaXNoZXI+VGhlIENvbXByZWhlbnNpdmUgUiBBcmNoaXZlIE5ldHdvcms8L3B1Ymxpc2hl
cj48dXJscz48L3VybHM+PC9yZWNvcmQ+PC9DaXRlPjwvRW5kTm90ZT4A
</w:fldData>
        </w:fldChar>
      </w:r>
      <w:r w:rsidR="00F122E4">
        <w:rPr>
          <w:rFonts w:asciiTheme="minorHAnsi" w:hAnsiTheme="minorHAnsi"/>
          <w:lang w:val="en-US"/>
        </w:rPr>
        <w:instrText xml:space="preserve"> ADDIN EN.CITE.DATA </w:instrText>
      </w:r>
      <w:r w:rsidR="00F122E4">
        <w:rPr>
          <w:rFonts w:asciiTheme="minorHAnsi" w:hAnsiTheme="minorHAnsi"/>
          <w:lang w:val="en-US"/>
        </w:rPr>
      </w:r>
      <w:r w:rsidR="00F122E4">
        <w:rPr>
          <w:rFonts w:asciiTheme="minorHAnsi" w:hAnsiTheme="minorHAnsi"/>
          <w:lang w:val="en-US"/>
        </w:rPr>
        <w:fldChar w:fldCharType="end"/>
      </w:r>
      <w:r w:rsidRPr="00854CD7">
        <w:rPr>
          <w:rFonts w:asciiTheme="minorHAnsi" w:hAnsiTheme="minorHAnsi"/>
          <w:lang w:val="en-US"/>
        </w:rPr>
      </w:r>
      <w:r w:rsidRPr="00854CD7">
        <w:rPr>
          <w:rFonts w:asciiTheme="minorHAnsi" w:hAnsiTheme="minorHAnsi"/>
          <w:lang w:val="en-US"/>
        </w:rPr>
        <w:fldChar w:fldCharType="separate"/>
      </w:r>
      <w:r w:rsidR="00F122E4" w:rsidRPr="00F122E4">
        <w:rPr>
          <w:rFonts w:asciiTheme="minorHAnsi" w:hAnsiTheme="minorHAnsi"/>
          <w:noProof/>
          <w:vertAlign w:val="superscript"/>
          <w:lang w:val="en-US"/>
        </w:rPr>
        <w:t>52,53</w:t>
      </w:r>
      <w:r w:rsidRPr="00854CD7">
        <w:rPr>
          <w:rFonts w:asciiTheme="minorHAnsi" w:hAnsiTheme="minorHAnsi"/>
          <w:lang w:val="en-US"/>
        </w:rPr>
        <w:fldChar w:fldCharType="end"/>
      </w:r>
      <w:r w:rsidRPr="00854CD7">
        <w:rPr>
          <w:rFonts w:asciiTheme="minorHAnsi" w:hAnsiTheme="minorHAnsi"/>
          <w:lang w:val="en-US"/>
        </w:rPr>
        <w:t xml:space="preserve"> and Malsar</w:t>
      </w:r>
      <w:r w:rsidRPr="00854CD7">
        <w:rPr>
          <w:rFonts w:asciiTheme="minorHAnsi" w:hAnsiTheme="minorHAnsi"/>
          <w:lang w:val="en-US"/>
        </w:rPr>
        <w:fldChar w:fldCharType="begin"/>
      </w:r>
      <w:r w:rsidR="0095619D">
        <w:rPr>
          <w:rFonts w:asciiTheme="minorHAnsi" w:hAnsiTheme="minorHAnsi"/>
          <w:lang w:val="en-US"/>
        </w:rPr>
        <w:instrText xml:space="preserve"> ADDIN EN.CITE &lt;EndNote&gt;&lt;Cite&gt;&lt;Author&gt;Zhou&lt;/Author&gt;&lt;Year&gt;2012&lt;/Year&gt;&lt;RecNum&gt;89&lt;/RecNum&gt;&lt;DisplayText&gt;&lt;style face="superscript"&gt;55&lt;/style&gt;&lt;/DisplayText&gt;&lt;record&gt;&lt;rec-number&gt;89&lt;/rec-number&gt;&lt;foreign-keys&gt;&lt;key app="EN" db-id="0pd9frw25a09fre2998pdzwcvrpx5rf02dsx" timestamp="1492508428"&gt;89&lt;/key&gt;&lt;/foreign-keys&gt;&lt;ref-type name="Generic"&gt;13&lt;/ref-type&gt;&lt;contributors&gt;&lt;authors&gt;&lt;author&gt;Zhou, Jiayu&lt;/author&gt;&lt;author&gt;Chen, Jianhui&lt;/author&gt;&lt;author&gt;Ye, Jieping&lt;/author&gt;&lt;/authors&gt;&lt;/contributors&gt;&lt;titles&gt;&lt;title&gt;MALSAR: Multi-tAsk Learning via StructurAl Regularization&lt;/title&gt;&lt;/titles&gt;&lt;dates&gt;&lt;year&gt;2012&lt;/year&gt;&lt;/dates&gt;&lt;publisher&gt;Arizona State University&lt;/publisher&gt;&lt;urls&gt;&lt;/urls&gt;&lt;/record&gt;&lt;/Cite&gt;&lt;/EndNote&gt;</w:instrText>
      </w:r>
      <w:r w:rsidRPr="00854CD7">
        <w:rPr>
          <w:rFonts w:asciiTheme="minorHAnsi" w:hAnsiTheme="minorHAnsi"/>
          <w:lang w:val="en-US"/>
        </w:rPr>
        <w:fldChar w:fldCharType="separate"/>
      </w:r>
      <w:r w:rsidR="0095619D" w:rsidRPr="0095619D">
        <w:rPr>
          <w:rFonts w:asciiTheme="minorHAnsi" w:hAnsiTheme="minorHAnsi"/>
          <w:noProof/>
          <w:vertAlign w:val="superscript"/>
          <w:lang w:val="en-US"/>
        </w:rPr>
        <w:t>55</w:t>
      </w:r>
      <w:r w:rsidRPr="00854CD7">
        <w:rPr>
          <w:rFonts w:asciiTheme="minorHAnsi" w:hAnsiTheme="minorHAnsi"/>
          <w:lang w:val="en-US"/>
        </w:rPr>
        <w:fldChar w:fldCharType="end"/>
      </w:r>
      <w:r w:rsidRPr="00854CD7">
        <w:rPr>
          <w:rFonts w:asciiTheme="minorHAnsi" w:hAnsiTheme="minorHAnsi"/>
          <w:lang w:val="en-US"/>
        </w:rPr>
        <w:t xml:space="preserve">. RMTL was written in the </w:t>
      </w:r>
      <w:r w:rsidRPr="00854CD7">
        <w:rPr>
          <w:rFonts w:asciiTheme="minorHAnsi" w:hAnsiTheme="minorHAnsi"/>
          <w:i/>
          <w:lang w:val="en-US"/>
        </w:rPr>
        <w:t>R</w:t>
      </w:r>
      <w:r w:rsidRPr="00854CD7">
        <w:rPr>
          <w:rFonts w:asciiTheme="minorHAnsi" w:hAnsiTheme="minorHAnsi"/>
          <w:lang w:val="en-US"/>
        </w:rPr>
        <w:t xml:space="preserve"> environment and has been integrated into the CRAN platform (https://cran.r-project.org)</w:t>
      </w:r>
      <w:r w:rsidR="005B3DE3">
        <w:rPr>
          <w:rFonts w:asciiTheme="minorHAnsi" w:hAnsiTheme="minorHAnsi"/>
          <w:lang w:val="en-US"/>
        </w:rPr>
        <w:t>,</w:t>
      </w:r>
      <w:r w:rsidRPr="00854CD7">
        <w:rPr>
          <w:rFonts w:asciiTheme="minorHAnsi" w:hAnsiTheme="minorHAnsi"/>
          <w:lang w:val="en-US"/>
        </w:rPr>
        <w:t xml:space="preserve"> facilitating straightforward installation. RMTL aims to provide a “simple-to-use” MTL framework, simplify the entire machine learning analysis, and is thus especially useful for investigators with limited programming and machine learning expertise. RMTL provides an efficient implementation of 10 MTL algorithms applicable for regression, classification, joint feature selection, task clustering, low-rank learning, sparse learning and network incorporation. M</w:t>
      </w:r>
      <w:bookmarkStart w:id="0" w:name="_GoBack"/>
      <w:bookmarkEnd w:id="0"/>
      <w:r w:rsidRPr="00854CD7">
        <w:rPr>
          <w:rFonts w:asciiTheme="minorHAnsi" w:hAnsiTheme="minorHAnsi"/>
          <w:lang w:val="en-US"/>
        </w:rPr>
        <w:t xml:space="preserve">alsar was written in </w:t>
      </w:r>
      <w:r w:rsidRPr="00854CD7">
        <w:rPr>
          <w:rFonts w:asciiTheme="minorHAnsi" w:hAnsiTheme="minorHAnsi"/>
          <w:i/>
          <w:lang w:val="en-US"/>
        </w:rPr>
        <w:t>Matlab</w:t>
      </w:r>
      <w:r w:rsidRPr="00854CD7">
        <w:rPr>
          <w:rFonts w:asciiTheme="minorHAnsi" w:hAnsiTheme="minorHAnsi"/>
          <w:lang w:val="en-US"/>
        </w:rPr>
        <w:t xml:space="preserve">, contains more MTL algorithms than RMTL, but requires more advanced machine-learning expertise to conduct the analysis. Both packages implement solvers based on the accelerated proximal method and feature a state-of-art complexity of O(1/k^2). </w:t>
      </w:r>
    </w:p>
    <w:p w14:paraId="0309088F" w14:textId="77777777" w:rsidR="008E2001" w:rsidRPr="00854CD7" w:rsidRDefault="008E2001" w:rsidP="008E2001">
      <w:pPr>
        <w:spacing w:line="360" w:lineRule="auto"/>
        <w:jc w:val="both"/>
        <w:rPr>
          <w:rFonts w:asciiTheme="minorHAnsi" w:hAnsiTheme="minorHAnsi"/>
          <w:u w:val="single"/>
          <w:lang w:val="en-US"/>
        </w:rPr>
      </w:pPr>
      <w:r w:rsidRPr="00854CD7">
        <w:rPr>
          <w:rFonts w:asciiTheme="minorHAnsi" w:hAnsiTheme="minorHAnsi"/>
          <w:u w:val="single"/>
          <w:lang w:val="en-US"/>
        </w:rPr>
        <w:t xml:space="preserve">Algorithm selection </w:t>
      </w:r>
    </w:p>
    <w:p w14:paraId="0C99F7AC" w14:textId="15DE6F16" w:rsidR="008E2001" w:rsidRPr="00854CD7" w:rsidRDefault="008E2001" w:rsidP="008E2001">
      <w:pPr>
        <w:spacing w:line="360" w:lineRule="auto"/>
        <w:jc w:val="both"/>
        <w:rPr>
          <w:rFonts w:asciiTheme="minorHAnsi" w:hAnsiTheme="minorHAnsi"/>
          <w:lang w:val="en-US"/>
        </w:rPr>
      </w:pPr>
      <w:r w:rsidRPr="00854CD7">
        <w:rPr>
          <w:rFonts w:asciiTheme="minorHAnsi" w:hAnsiTheme="minorHAnsi"/>
          <w:lang w:val="en-US"/>
        </w:rPr>
        <w:t>To select a specific MTL method, users are encouraged to decide on a given task</w:t>
      </w:r>
      <w:r w:rsidR="005B3DE3">
        <w:rPr>
          <w:rFonts w:asciiTheme="minorHAnsi" w:hAnsiTheme="minorHAnsi"/>
          <w:lang w:val="en-US"/>
        </w:rPr>
        <w:t xml:space="preserve"> </w:t>
      </w:r>
      <w:r w:rsidRPr="00854CD7">
        <w:rPr>
          <w:rFonts w:asciiTheme="minorHAnsi" w:hAnsiTheme="minorHAnsi"/>
          <w:lang w:val="en-US"/>
        </w:rPr>
        <w:t>relationship prior to algorithm selection. According to the summary provided in</w:t>
      </w:r>
      <w:r w:rsidR="008B081D" w:rsidRPr="008B081D">
        <w:rPr>
          <w:rFonts w:asciiTheme="minorHAnsi" w:hAnsiTheme="minorHAnsi"/>
          <w:b/>
          <w:lang w:val="en-US"/>
        </w:rPr>
        <w:t xml:space="preserve"> </w:t>
      </w:r>
      <w:r w:rsidR="008B081D" w:rsidRPr="004D6F16">
        <w:rPr>
          <w:rFonts w:asciiTheme="minorHAnsi" w:hAnsiTheme="minorHAnsi"/>
          <w:b/>
          <w:lang w:val="en-US"/>
        </w:rPr>
        <w:t>Supplementary</w:t>
      </w:r>
      <w:r w:rsidRPr="00854CD7">
        <w:rPr>
          <w:rFonts w:asciiTheme="minorHAnsi" w:hAnsiTheme="minorHAnsi"/>
          <w:lang w:val="en-US"/>
        </w:rPr>
        <w:t xml:space="preserve"> </w:t>
      </w:r>
      <w:r w:rsidRPr="00854CD7">
        <w:rPr>
          <w:rFonts w:asciiTheme="minorHAnsi" w:hAnsiTheme="minorHAnsi"/>
          <w:b/>
          <w:lang w:val="en-US"/>
        </w:rPr>
        <w:t>Table 1</w:t>
      </w:r>
      <w:r w:rsidRPr="00854CD7">
        <w:rPr>
          <w:rFonts w:asciiTheme="minorHAnsi" w:hAnsiTheme="minorHAnsi"/>
          <w:lang w:val="en-US"/>
        </w:rPr>
        <w:t xml:space="preserve"> and domain knowledge regarding the investigated data, users may already have a prior assumption of the task</w:t>
      </w:r>
      <w:r w:rsidR="009665BB">
        <w:rPr>
          <w:rFonts w:asciiTheme="minorHAnsi" w:hAnsiTheme="minorHAnsi"/>
          <w:lang w:val="en-US"/>
        </w:rPr>
        <w:t xml:space="preserve"> </w:t>
      </w:r>
      <w:r w:rsidRPr="00854CD7">
        <w:rPr>
          <w:rFonts w:asciiTheme="minorHAnsi" w:hAnsiTheme="minorHAnsi"/>
          <w:lang w:val="en-US"/>
        </w:rPr>
        <w:t xml:space="preserve">relationship and a potentially useful regularization method. Such </w:t>
      </w:r>
      <w:r w:rsidR="009665BB">
        <w:rPr>
          <w:rFonts w:asciiTheme="minorHAnsi" w:hAnsiTheme="minorHAnsi"/>
          <w:lang w:val="en-US"/>
        </w:rPr>
        <w:t xml:space="preserve">an </w:t>
      </w:r>
      <w:r w:rsidRPr="00854CD7">
        <w:rPr>
          <w:rFonts w:asciiTheme="minorHAnsi" w:hAnsiTheme="minorHAnsi"/>
          <w:lang w:val="en-US"/>
        </w:rPr>
        <w:t>assumption critically determines the potential success of the MTL analysis. With an incorrect specification of the task relationship</w:t>
      </w:r>
      <w:r w:rsidR="009665BB">
        <w:rPr>
          <w:rFonts w:asciiTheme="minorHAnsi" w:hAnsiTheme="minorHAnsi"/>
          <w:lang w:val="en-US"/>
        </w:rPr>
        <w:t>,</w:t>
      </w:r>
      <w:r w:rsidRPr="00854CD7">
        <w:rPr>
          <w:rFonts w:asciiTheme="minorHAnsi" w:hAnsiTheme="minorHAnsi"/>
          <w:lang w:val="en-US"/>
        </w:rPr>
        <w:t xml:space="preserve"> the prediction performance and model interpretability would most likely not be optimal. In RMTL, the utilization of different regularization strategies is convenient since all supported cross-task regularizations are </w:t>
      </w:r>
      <w:r w:rsidR="003A714E">
        <w:rPr>
          <w:rFonts w:asciiTheme="minorHAnsi" w:hAnsiTheme="minorHAnsi"/>
          <w:lang w:val="en-US"/>
        </w:rPr>
        <w:t>aligned into one representation</w:t>
      </w:r>
      <w:r w:rsidRPr="00854CD7">
        <w:rPr>
          <w:rFonts w:asciiTheme="minorHAnsi" w:hAnsiTheme="minorHAnsi"/>
          <w:lang w:val="en-US"/>
        </w:rPr>
        <w:t xml:space="preserve">. To switch to another algorithm, users only need to change the name of the regularization. </w:t>
      </w:r>
      <w:r w:rsidR="00631ECF">
        <w:rPr>
          <w:rFonts w:asciiTheme="minorHAnsi" w:hAnsiTheme="minorHAnsi"/>
          <w:lang w:val="en-US"/>
        </w:rPr>
        <w:t xml:space="preserve">For example, in Box 1, </w:t>
      </w:r>
      <w:r w:rsidR="00C16F84">
        <w:rPr>
          <w:rFonts w:asciiTheme="minorHAnsi" w:hAnsiTheme="minorHAnsi"/>
          <w:lang w:val="en-US"/>
        </w:rPr>
        <w:t xml:space="preserve">users can </w:t>
      </w:r>
      <w:r w:rsidR="00784A1D">
        <w:rPr>
          <w:rFonts w:asciiTheme="minorHAnsi" w:hAnsiTheme="minorHAnsi"/>
          <w:lang w:val="en-US"/>
        </w:rPr>
        <w:t xml:space="preserve">change the assumed task relationship </w:t>
      </w:r>
      <w:r w:rsidR="0026314B">
        <w:rPr>
          <w:rFonts w:asciiTheme="minorHAnsi" w:hAnsiTheme="minorHAnsi"/>
          <w:lang w:val="en-US"/>
        </w:rPr>
        <w:t>from “shared features”</w:t>
      </w:r>
      <w:r w:rsidR="00CC04BE">
        <w:rPr>
          <w:rFonts w:asciiTheme="minorHAnsi" w:hAnsiTheme="minorHAnsi"/>
          <w:lang w:val="en-US"/>
        </w:rPr>
        <w:t xml:space="preserve"> </w:t>
      </w:r>
      <w:r w:rsidR="00DF2C1F">
        <w:rPr>
          <w:rFonts w:asciiTheme="minorHAnsi" w:hAnsiTheme="minorHAnsi"/>
          <w:lang w:val="en-US"/>
        </w:rPr>
        <w:t>to</w:t>
      </w:r>
      <w:r w:rsidR="00CC04BE">
        <w:rPr>
          <w:rFonts w:asciiTheme="minorHAnsi" w:hAnsiTheme="minorHAnsi"/>
          <w:lang w:val="en-US"/>
        </w:rPr>
        <w:t xml:space="preserve"> “shared low dimensional space”</w:t>
      </w:r>
      <w:r w:rsidR="000554B8">
        <w:rPr>
          <w:rFonts w:asciiTheme="minorHAnsi" w:hAnsiTheme="minorHAnsi"/>
          <w:lang w:val="en-US"/>
        </w:rPr>
        <w:t xml:space="preserve"> by </w:t>
      </w:r>
      <w:r w:rsidR="003251E6">
        <w:rPr>
          <w:rFonts w:asciiTheme="minorHAnsi" w:hAnsiTheme="minorHAnsi"/>
          <w:lang w:val="en-US"/>
        </w:rPr>
        <w:t>assigning</w:t>
      </w:r>
      <w:r w:rsidR="00C64C9B">
        <w:rPr>
          <w:rFonts w:asciiTheme="minorHAnsi" w:hAnsiTheme="minorHAnsi"/>
          <w:lang w:val="en-US"/>
        </w:rPr>
        <w:t xml:space="preserve"> a</w:t>
      </w:r>
      <w:r w:rsidR="00E20CB6">
        <w:rPr>
          <w:rFonts w:asciiTheme="minorHAnsi" w:hAnsiTheme="minorHAnsi"/>
          <w:lang w:val="en-US"/>
        </w:rPr>
        <w:t xml:space="preserve"> new</w:t>
      </w:r>
      <w:r w:rsidR="00C64C9B">
        <w:rPr>
          <w:rFonts w:asciiTheme="minorHAnsi" w:hAnsiTheme="minorHAnsi"/>
          <w:lang w:val="en-US"/>
        </w:rPr>
        <w:t xml:space="preserve"> string</w:t>
      </w:r>
      <w:r w:rsidR="00311A4A">
        <w:rPr>
          <w:rFonts w:asciiTheme="minorHAnsi" w:hAnsiTheme="minorHAnsi"/>
          <w:lang w:val="en-US"/>
        </w:rPr>
        <w:t xml:space="preserve"> </w:t>
      </w:r>
      <w:r w:rsidR="00D2242B">
        <w:rPr>
          <w:rFonts w:asciiTheme="minorHAnsi" w:hAnsiTheme="minorHAnsi"/>
          <w:lang w:val="en-US"/>
        </w:rPr>
        <w:t>“Trace”</w:t>
      </w:r>
      <w:r w:rsidR="003251E6">
        <w:rPr>
          <w:rFonts w:asciiTheme="minorHAnsi" w:hAnsiTheme="minorHAnsi"/>
          <w:lang w:val="en-US"/>
        </w:rPr>
        <w:t xml:space="preserve"> to the </w:t>
      </w:r>
      <w:r w:rsidR="005D054F">
        <w:rPr>
          <w:rFonts w:asciiTheme="minorHAnsi" w:hAnsiTheme="minorHAnsi"/>
          <w:lang w:val="en-US"/>
        </w:rPr>
        <w:t>variable “</w:t>
      </w:r>
      <w:r w:rsidR="008F2BDD" w:rsidRPr="008F2BDD">
        <w:rPr>
          <w:rFonts w:asciiTheme="minorHAnsi" w:hAnsiTheme="minorHAnsi"/>
          <w:lang w:val="en-US"/>
        </w:rPr>
        <w:t>Regularization</w:t>
      </w:r>
      <w:r w:rsidR="005D054F">
        <w:rPr>
          <w:rFonts w:asciiTheme="minorHAnsi" w:hAnsiTheme="minorHAnsi"/>
          <w:lang w:val="en-US"/>
        </w:rPr>
        <w:t>”</w:t>
      </w:r>
      <w:r w:rsidR="008F2BDD">
        <w:rPr>
          <w:rFonts w:asciiTheme="minorHAnsi" w:hAnsiTheme="minorHAnsi"/>
          <w:lang w:val="en-US"/>
        </w:rPr>
        <w:t xml:space="preserve">, i.e., </w:t>
      </w:r>
      <w:r w:rsidR="008F2BDD" w:rsidRPr="001C0112">
        <w:rPr>
          <w:rStyle w:val="pln"/>
          <w:rFonts w:ascii="inherit" w:hAnsi="inherit" w:cs="Consolas"/>
          <w:color w:val="303336"/>
          <w:bdr w:val="none" w:sz="0" w:space="0" w:color="auto" w:frame="1"/>
          <w:shd w:val="clear" w:color="auto" w:fill="EFF0F1"/>
          <w:lang w:val="en-US"/>
        </w:rPr>
        <w:t>Regularization</w:t>
      </w:r>
      <w:r w:rsidR="008F2BDD" w:rsidRPr="001C0112">
        <w:rPr>
          <w:rStyle w:val="pun"/>
          <w:rFonts w:ascii="inherit" w:hAnsi="inherit" w:cs="Consolas"/>
          <w:color w:val="303336"/>
          <w:bdr w:val="none" w:sz="0" w:space="0" w:color="auto" w:frame="1"/>
          <w:shd w:val="clear" w:color="auto" w:fill="EFF0F1"/>
          <w:lang w:val="en-US"/>
        </w:rPr>
        <w:t>=</w:t>
      </w:r>
      <w:r w:rsidR="00682A86">
        <w:rPr>
          <w:rStyle w:val="str"/>
          <w:rFonts w:ascii="inherit" w:hAnsi="inherit" w:cs="Consolas"/>
          <w:color w:val="7D2727"/>
          <w:bdr w:val="none" w:sz="0" w:space="0" w:color="auto" w:frame="1"/>
          <w:shd w:val="clear" w:color="auto" w:fill="EFF0F1"/>
          <w:lang w:val="en-US"/>
        </w:rPr>
        <w:t>"Trace</w:t>
      </w:r>
      <w:r w:rsidR="008F2BDD" w:rsidRPr="001C0112">
        <w:rPr>
          <w:rStyle w:val="str"/>
          <w:rFonts w:ascii="inherit" w:hAnsi="inherit" w:cs="Consolas"/>
          <w:color w:val="7D2727"/>
          <w:bdr w:val="none" w:sz="0" w:space="0" w:color="auto" w:frame="1"/>
          <w:shd w:val="clear" w:color="auto" w:fill="EFF0F1"/>
          <w:lang w:val="en-US"/>
        </w:rPr>
        <w:t>"</w:t>
      </w:r>
      <w:r w:rsidR="00F756F7">
        <w:rPr>
          <w:rStyle w:val="pun"/>
          <w:rFonts w:ascii="inherit" w:hAnsi="inherit" w:cs="Consolas"/>
          <w:color w:val="303336"/>
          <w:bdr w:val="none" w:sz="0" w:space="0" w:color="auto" w:frame="1"/>
          <w:shd w:val="clear" w:color="auto" w:fill="EFF0F1"/>
          <w:lang w:val="en-US"/>
        </w:rPr>
        <w:t xml:space="preserve">, </w:t>
      </w:r>
      <w:r w:rsidR="00F756F7" w:rsidRPr="008E3534">
        <w:rPr>
          <w:rFonts w:asciiTheme="minorHAnsi" w:hAnsiTheme="minorHAnsi" w:hint="eastAsia"/>
          <w:lang w:val="en-US"/>
        </w:rPr>
        <w:t>and passing it to the training function.</w:t>
      </w:r>
    </w:p>
    <w:p w14:paraId="09BF2AED" w14:textId="77777777" w:rsidR="008E2001" w:rsidRPr="00854CD7" w:rsidRDefault="008E2001" w:rsidP="008E2001">
      <w:pPr>
        <w:spacing w:line="360" w:lineRule="auto"/>
        <w:jc w:val="both"/>
        <w:rPr>
          <w:rFonts w:asciiTheme="minorHAnsi" w:hAnsiTheme="minorHAnsi"/>
          <w:u w:val="single"/>
          <w:lang w:val="en-US"/>
        </w:rPr>
      </w:pPr>
      <w:r w:rsidRPr="00854CD7">
        <w:rPr>
          <w:rFonts w:asciiTheme="minorHAnsi" w:hAnsiTheme="minorHAnsi"/>
          <w:u w:val="single"/>
          <w:lang w:val="en-US"/>
        </w:rPr>
        <w:t xml:space="preserve">Assessment of predictive performance </w:t>
      </w:r>
    </w:p>
    <w:p w14:paraId="05DE7B5E" w14:textId="11585458" w:rsidR="008E2001" w:rsidRPr="00854CD7" w:rsidRDefault="008E2001" w:rsidP="008E2001">
      <w:pPr>
        <w:spacing w:line="360" w:lineRule="auto"/>
        <w:jc w:val="both"/>
        <w:rPr>
          <w:rFonts w:asciiTheme="minorHAnsi" w:hAnsiTheme="minorHAnsi"/>
          <w:lang w:val="en-US"/>
        </w:rPr>
      </w:pPr>
      <w:r w:rsidRPr="00854CD7">
        <w:rPr>
          <w:rFonts w:asciiTheme="minorHAnsi" w:hAnsiTheme="minorHAnsi"/>
          <w:lang w:val="en-US"/>
        </w:rPr>
        <w:t>The measure of predictive performance differs depending on whether regression or classification is performed. RMTL supports the misclassification error for classification tasks and the mean squared error for regression tasks. To prevent overfitting and tune the appropriate parameters (i.e.</w:t>
      </w:r>
      <w:r w:rsidR="00AB711A">
        <w:rPr>
          <w:rFonts w:asciiTheme="minorHAnsi" w:hAnsiTheme="minorHAnsi"/>
          <w:lang w:val="en-US"/>
        </w:rPr>
        <w:t>,</w:t>
      </w:r>
      <w:r w:rsidRPr="00854CD7">
        <w:rPr>
          <w:rFonts w:asciiTheme="minorHAnsi" w:hAnsiTheme="minorHAnsi"/>
          <w:lang w:val="en-US"/>
        </w:rPr>
        <w:t xml:space="preserve"> </w:t>
      </w:r>
      <m:oMath>
        <m:r>
          <w:rPr>
            <w:rFonts w:ascii="Cambria Math" w:hAnsi="Cambria Math"/>
            <w:lang w:val="en-US"/>
          </w:rPr>
          <m:t>λ</m:t>
        </m:r>
      </m:oMath>
      <w:r w:rsidRPr="00854CD7">
        <w:rPr>
          <w:rFonts w:asciiTheme="minorHAnsi" w:hAnsiTheme="minorHAnsi"/>
          <w:lang w:val="en-US"/>
        </w:rPr>
        <w:t xml:space="preserve"> in </w:t>
      </w:r>
      <w:r w:rsidR="008B081D" w:rsidRPr="004D6F16">
        <w:rPr>
          <w:rFonts w:asciiTheme="minorHAnsi" w:hAnsiTheme="minorHAnsi"/>
          <w:b/>
          <w:lang w:val="en-US"/>
        </w:rPr>
        <w:t xml:space="preserve">Supplementary </w:t>
      </w:r>
      <w:r w:rsidRPr="00854CD7">
        <w:rPr>
          <w:rFonts w:asciiTheme="minorHAnsi" w:hAnsiTheme="minorHAnsi"/>
          <w:b/>
          <w:lang w:val="en-US"/>
        </w:rPr>
        <w:t>Table 1</w:t>
      </w:r>
      <w:r w:rsidRPr="00854CD7">
        <w:rPr>
          <w:rFonts w:asciiTheme="minorHAnsi" w:hAnsiTheme="minorHAnsi"/>
          <w:lang w:val="en-US"/>
        </w:rPr>
        <w:t xml:space="preserve">), RMTL integrates a cross-validation (CV) procedure. Cross-validation separates the training data into several folds with equal sample size, trains the MTL model on all but one fold and assesses predictive performance in the fold not used for training. This procedure is repeated until prediction </w:t>
      </w:r>
      <w:r w:rsidR="005C111B">
        <w:rPr>
          <w:rFonts w:asciiTheme="minorHAnsi" w:hAnsiTheme="minorHAnsi"/>
          <w:lang w:val="en-US"/>
        </w:rPr>
        <w:t>i</w:t>
      </w:r>
      <w:r w:rsidRPr="00854CD7">
        <w:rPr>
          <w:rFonts w:asciiTheme="minorHAnsi" w:hAnsiTheme="minorHAnsi"/>
          <w:lang w:val="en-US"/>
        </w:rPr>
        <w:t xml:space="preserve">s performed once for all folds. Based on this procedure, the optimal </w:t>
      </w:r>
      <m:oMath>
        <m:r>
          <w:rPr>
            <w:rFonts w:ascii="Cambria Math" w:hAnsi="Cambria Math"/>
            <w:lang w:val="en-US"/>
          </w:rPr>
          <m:t>λ</m:t>
        </m:r>
      </m:oMath>
      <w:r w:rsidRPr="00854CD7">
        <w:rPr>
          <w:rFonts w:asciiTheme="minorHAnsi" w:hAnsiTheme="minorHAnsi"/>
          <w:lang w:val="en-US"/>
        </w:rPr>
        <w:t xml:space="preserve"> is selected as that maximizing the predictive performance in the test folds. The </w:t>
      </w:r>
      <m:oMath>
        <m:r>
          <w:rPr>
            <w:rFonts w:ascii="Cambria Math" w:hAnsi="Cambria Math"/>
            <w:lang w:val="en-US"/>
          </w:rPr>
          <m:t>λ</m:t>
        </m:r>
      </m:oMath>
      <w:r w:rsidRPr="00854CD7">
        <w:rPr>
          <w:rFonts w:asciiTheme="minorHAnsi" w:hAnsiTheme="minorHAnsi"/>
          <w:lang w:val="en-US"/>
        </w:rPr>
        <w:t xml:space="preserve"> determines the strength of the penalty and reflects the structure of the assumed task</w:t>
      </w:r>
      <w:r w:rsidR="005C111B">
        <w:rPr>
          <w:rFonts w:asciiTheme="minorHAnsi" w:hAnsiTheme="minorHAnsi"/>
          <w:lang w:val="en-US"/>
        </w:rPr>
        <w:t xml:space="preserve"> </w:t>
      </w:r>
      <w:r w:rsidRPr="00854CD7">
        <w:rPr>
          <w:rFonts w:asciiTheme="minorHAnsi" w:hAnsiTheme="minorHAnsi"/>
          <w:lang w:val="en-US"/>
        </w:rPr>
        <w:t xml:space="preserve">relationship. For example, if cross-validation chooses a large </w:t>
      </w:r>
      <m:oMath>
        <m:r>
          <w:rPr>
            <w:rFonts w:ascii="Cambria Math" w:hAnsi="Cambria Math"/>
            <w:lang w:val="en-US"/>
          </w:rPr>
          <m:t>λ</m:t>
        </m:r>
      </m:oMath>
      <w:r w:rsidRPr="00854CD7">
        <w:rPr>
          <w:rFonts w:asciiTheme="minorHAnsi" w:hAnsiTheme="minorHAnsi"/>
          <w:lang w:val="en-US"/>
        </w:rPr>
        <w:t xml:space="preserve"> for MTL with joint predictor selection, a small set of shared predictors will be selected that can predict outcomes with maximum accuracy leading to a highly row-sparse coefficient matrix (</w:t>
      </w:r>
      <w:r w:rsidR="00A8223B">
        <w:rPr>
          <w:rFonts w:asciiTheme="minorHAnsi" w:hAnsiTheme="minorHAnsi"/>
          <w:b/>
          <w:lang w:val="en-US"/>
        </w:rPr>
        <w:t xml:space="preserve">Supplementary figure </w:t>
      </w:r>
      <w:r w:rsidR="00915108">
        <w:rPr>
          <w:rFonts w:asciiTheme="minorHAnsi" w:hAnsiTheme="minorHAnsi"/>
          <w:b/>
          <w:lang w:val="en-US"/>
        </w:rPr>
        <w:t>2</w:t>
      </w:r>
      <w:r w:rsidRPr="00854CD7">
        <w:rPr>
          <w:rFonts w:asciiTheme="minorHAnsi" w:hAnsiTheme="minorHAnsi"/>
          <w:b/>
          <w:lang w:val="en-US"/>
        </w:rPr>
        <w:t>b</w:t>
      </w:r>
      <w:r w:rsidRPr="00854CD7">
        <w:rPr>
          <w:rFonts w:asciiTheme="minorHAnsi" w:hAnsiTheme="minorHAnsi"/>
          <w:lang w:val="en-US"/>
        </w:rPr>
        <w:t xml:space="preserve">). In </w:t>
      </w:r>
      <w:r w:rsidR="00A8223B">
        <w:rPr>
          <w:rFonts w:asciiTheme="minorHAnsi" w:hAnsiTheme="minorHAnsi"/>
          <w:b/>
          <w:lang w:val="en-US"/>
        </w:rPr>
        <w:t>Supplementary f</w:t>
      </w:r>
      <w:r w:rsidR="00C525C6">
        <w:rPr>
          <w:rFonts w:asciiTheme="minorHAnsi" w:hAnsiTheme="minorHAnsi"/>
          <w:b/>
          <w:lang w:val="en-US"/>
        </w:rPr>
        <w:t xml:space="preserve">igure </w:t>
      </w:r>
      <w:r w:rsidR="00915108">
        <w:rPr>
          <w:rFonts w:asciiTheme="minorHAnsi" w:hAnsiTheme="minorHAnsi"/>
          <w:b/>
          <w:lang w:val="en-US"/>
        </w:rPr>
        <w:t>2</w:t>
      </w:r>
      <w:r w:rsidRPr="00854CD7">
        <w:rPr>
          <w:rFonts w:asciiTheme="minorHAnsi" w:hAnsiTheme="minorHAnsi"/>
          <w:b/>
          <w:lang w:val="en-US"/>
        </w:rPr>
        <w:t>a</w:t>
      </w:r>
      <w:r w:rsidRPr="00854CD7">
        <w:rPr>
          <w:rFonts w:asciiTheme="minorHAnsi" w:hAnsiTheme="minorHAnsi"/>
          <w:lang w:val="en-US"/>
        </w:rPr>
        <w:t xml:space="preserve">, the CV error curve is shown, and the </w:t>
      </w:r>
      <m:oMath>
        <m:r>
          <w:rPr>
            <w:rFonts w:ascii="Cambria Math" w:hAnsi="Cambria Math"/>
            <w:lang w:val="en-US"/>
          </w:rPr>
          <m:t>λ</m:t>
        </m:r>
      </m:oMath>
      <w:r w:rsidRPr="00854CD7">
        <w:rPr>
          <w:rFonts w:asciiTheme="minorHAnsi" w:hAnsiTheme="minorHAnsi"/>
          <w:lang w:val="en-US"/>
        </w:rPr>
        <w:t xml:space="preserve"> with the lowest error is eventually selected for training. </w:t>
      </w:r>
      <w:r w:rsidR="00B21106">
        <w:rPr>
          <w:rFonts w:asciiTheme="minorHAnsi" w:hAnsiTheme="minorHAnsi"/>
          <w:lang w:val="en-US"/>
        </w:rPr>
        <w:t xml:space="preserve">However, </w:t>
      </w:r>
      <w:r w:rsidR="00C87881">
        <w:rPr>
          <w:rFonts w:asciiTheme="minorHAnsi" w:hAnsiTheme="minorHAnsi"/>
          <w:lang w:val="en-US"/>
        </w:rPr>
        <w:t xml:space="preserve">if there are multiple </w:t>
      </w:r>
      <m:oMath>
        <m:r>
          <w:rPr>
            <w:rFonts w:ascii="Cambria Math" w:hAnsi="Cambria Math"/>
            <w:lang w:val="en-US"/>
          </w:rPr>
          <m:t>λ</m:t>
        </m:r>
      </m:oMath>
      <w:r w:rsidR="00B24DD8">
        <w:rPr>
          <w:rFonts w:asciiTheme="minorHAnsi" w:hAnsiTheme="minorHAnsi"/>
          <w:lang w:val="en-US"/>
        </w:rPr>
        <w:t>s</w:t>
      </w:r>
      <w:r w:rsidR="005239F2">
        <w:rPr>
          <w:rFonts w:asciiTheme="minorHAnsi" w:hAnsiTheme="minorHAnsi"/>
          <w:lang w:val="en-US"/>
        </w:rPr>
        <w:t xml:space="preserve"> corresponding </w:t>
      </w:r>
      <w:r w:rsidR="003E1B53">
        <w:rPr>
          <w:rFonts w:asciiTheme="minorHAnsi" w:hAnsiTheme="minorHAnsi"/>
          <w:lang w:val="en-US"/>
        </w:rPr>
        <w:t xml:space="preserve">to </w:t>
      </w:r>
      <w:r w:rsidR="005239F2">
        <w:rPr>
          <w:rFonts w:asciiTheme="minorHAnsi" w:hAnsiTheme="minorHAnsi"/>
          <w:lang w:val="en-US"/>
        </w:rPr>
        <w:t xml:space="preserve">the same lowest error, </w:t>
      </w:r>
      <w:r w:rsidR="000C093C">
        <w:rPr>
          <w:rFonts w:asciiTheme="minorHAnsi" w:hAnsiTheme="minorHAnsi"/>
          <w:lang w:val="en-US"/>
        </w:rPr>
        <w:t xml:space="preserve">then the largest </w:t>
      </w:r>
      <m:oMath>
        <m:r>
          <w:rPr>
            <w:rFonts w:ascii="Cambria Math" w:hAnsi="Cambria Math"/>
            <w:lang w:val="en-US"/>
          </w:rPr>
          <m:t>λ</m:t>
        </m:r>
      </m:oMath>
      <w:r w:rsidR="009E0A71">
        <w:rPr>
          <w:rFonts w:asciiTheme="minorHAnsi" w:hAnsiTheme="minorHAnsi"/>
          <w:lang w:val="en-US"/>
        </w:rPr>
        <w:t xml:space="preserve"> among those </w:t>
      </w:r>
      <w:r w:rsidR="00DB6644">
        <w:rPr>
          <w:rFonts w:asciiTheme="minorHAnsi" w:hAnsiTheme="minorHAnsi"/>
          <w:lang w:val="en-US"/>
        </w:rPr>
        <w:t>is selected due to the fewer number of selected features</w:t>
      </w:r>
      <w:r w:rsidR="00A51105">
        <w:rPr>
          <w:rFonts w:asciiTheme="minorHAnsi" w:hAnsiTheme="minorHAnsi"/>
          <w:lang w:val="en-US"/>
        </w:rPr>
        <w:t xml:space="preserve"> </w:t>
      </w:r>
      <w:r w:rsidR="00A51105">
        <w:rPr>
          <w:rFonts w:asciiTheme="minorHAnsi" w:hAnsiTheme="minorHAnsi"/>
          <w:lang w:val="en-US" w:eastAsia="zh-CN"/>
        </w:rPr>
        <w:t xml:space="preserve">(the rule of </w:t>
      </w:r>
      <w:r w:rsidR="00A51105" w:rsidRPr="00A51105">
        <w:rPr>
          <w:rFonts w:asciiTheme="minorHAnsi" w:hAnsiTheme="minorHAnsi"/>
          <w:lang w:val="en-US" w:eastAsia="zh-CN"/>
        </w:rPr>
        <w:t>Occam's Razor</w:t>
      </w:r>
      <w:r w:rsidR="00A51105">
        <w:rPr>
          <w:rFonts w:asciiTheme="minorHAnsi" w:hAnsiTheme="minorHAnsi"/>
          <w:lang w:val="en-US" w:eastAsia="zh-CN"/>
        </w:rPr>
        <w:t>)</w:t>
      </w:r>
      <w:r w:rsidR="00032890">
        <w:rPr>
          <w:rFonts w:asciiTheme="minorHAnsi" w:hAnsiTheme="minorHAnsi"/>
          <w:lang w:val="en-US"/>
        </w:rPr>
        <w:t xml:space="preserve">. </w:t>
      </w:r>
      <w:r w:rsidR="00F2002C">
        <w:rPr>
          <w:rFonts w:asciiTheme="minorHAnsi" w:hAnsiTheme="minorHAnsi"/>
          <w:lang w:val="en-US"/>
        </w:rPr>
        <w:t xml:space="preserve">This </w:t>
      </w:r>
      <w:r w:rsidR="00C51CE0">
        <w:rPr>
          <w:rFonts w:asciiTheme="minorHAnsi" w:hAnsiTheme="minorHAnsi"/>
          <w:lang w:val="en-US"/>
        </w:rPr>
        <w:t>accuracy</w:t>
      </w:r>
      <w:r w:rsidR="00CD15F6">
        <w:rPr>
          <w:rFonts w:asciiTheme="minorHAnsi" w:hAnsiTheme="minorHAnsi"/>
          <w:lang w:val="en-US"/>
        </w:rPr>
        <w:t xml:space="preserve">-driven approach for selecting </w:t>
      </w:r>
      <m:oMath>
        <m:r>
          <w:rPr>
            <w:rFonts w:ascii="Cambria Math" w:hAnsi="Cambria Math"/>
            <w:lang w:val="en-US"/>
          </w:rPr>
          <m:t>λ</m:t>
        </m:r>
      </m:oMath>
      <w:r w:rsidR="00275C95">
        <w:rPr>
          <w:rFonts w:asciiTheme="minorHAnsi" w:hAnsiTheme="minorHAnsi"/>
          <w:lang w:val="en-US"/>
        </w:rPr>
        <w:t xml:space="preserve"> </w:t>
      </w:r>
      <w:r w:rsidR="00CD15F6">
        <w:rPr>
          <w:rFonts w:asciiTheme="minorHAnsi" w:hAnsiTheme="minorHAnsi"/>
          <w:lang w:val="en-US"/>
        </w:rPr>
        <w:t xml:space="preserve">is effective for </w:t>
      </w:r>
      <w:r w:rsidR="00EF2C18">
        <w:rPr>
          <w:rFonts w:asciiTheme="minorHAnsi" w:hAnsiTheme="minorHAnsi"/>
          <w:lang w:val="en-US"/>
        </w:rPr>
        <w:t xml:space="preserve">prediction tasks. </w:t>
      </w:r>
      <w:r w:rsidR="00B6071A">
        <w:rPr>
          <w:rFonts w:asciiTheme="minorHAnsi" w:hAnsiTheme="minorHAnsi"/>
          <w:lang w:val="en-US"/>
        </w:rPr>
        <w:t xml:space="preserve">However, </w:t>
      </w:r>
      <w:r w:rsidR="00B70A43">
        <w:rPr>
          <w:rFonts w:asciiTheme="minorHAnsi" w:hAnsiTheme="minorHAnsi"/>
          <w:lang w:val="en-US"/>
        </w:rPr>
        <w:t>i</w:t>
      </w:r>
      <w:r w:rsidR="000229A5">
        <w:rPr>
          <w:rFonts w:asciiTheme="minorHAnsi" w:hAnsiTheme="minorHAnsi"/>
          <w:lang w:val="en-US"/>
        </w:rPr>
        <w:t xml:space="preserve">n biomedical analysis, </w:t>
      </w:r>
      <w:r w:rsidR="00BA112C">
        <w:rPr>
          <w:rFonts w:asciiTheme="minorHAnsi" w:hAnsiTheme="minorHAnsi"/>
          <w:lang w:val="en-US"/>
        </w:rPr>
        <w:t>an important aspect is</w:t>
      </w:r>
      <w:r w:rsidR="00A94C26">
        <w:rPr>
          <w:rFonts w:asciiTheme="minorHAnsi" w:hAnsiTheme="minorHAnsi"/>
          <w:lang w:val="en-US"/>
        </w:rPr>
        <w:t xml:space="preserve"> biological interpretability</w:t>
      </w:r>
      <w:r w:rsidR="00BA112C">
        <w:rPr>
          <w:rFonts w:asciiTheme="minorHAnsi" w:hAnsiTheme="minorHAnsi"/>
          <w:lang w:val="en-US"/>
        </w:rPr>
        <w:t xml:space="preserve">, </w:t>
      </w:r>
      <w:r w:rsidR="00483BDE">
        <w:rPr>
          <w:rFonts w:asciiTheme="minorHAnsi" w:hAnsiTheme="minorHAnsi"/>
          <w:lang w:val="en-US"/>
        </w:rPr>
        <w:t>in addition</w:t>
      </w:r>
      <w:r w:rsidR="006C2725">
        <w:rPr>
          <w:rFonts w:asciiTheme="minorHAnsi" w:hAnsiTheme="minorHAnsi"/>
          <w:lang w:val="en-US"/>
        </w:rPr>
        <w:t xml:space="preserve"> </w:t>
      </w:r>
      <w:r w:rsidR="00483BDE">
        <w:rPr>
          <w:rFonts w:asciiTheme="minorHAnsi" w:hAnsiTheme="minorHAnsi"/>
          <w:lang w:val="en-US"/>
        </w:rPr>
        <w:t xml:space="preserve">to </w:t>
      </w:r>
      <w:r w:rsidR="00A94C26">
        <w:rPr>
          <w:rFonts w:asciiTheme="minorHAnsi" w:hAnsiTheme="minorHAnsi"/>
          <w:lang w:val="en-US"/>
        </w:rPr>
        <w:t xml:space="preserve">the </w:t>
      </w:r>
      <w:r w:rsidR="00BA112C">
        <w:rPr>
          <w:rFonts w:asciiTheme="minorHAnsi" w:hAnsiTheme="minorHAnsi"/>
          <w:lang w:val="en-US"/>
        </w:rPr>
        <w:t>predictive capacity of a given solution</w:t>
      </w:r>
      <w:r w:rsidR="00D25111">
        <w:rPr>
          <w:rFonts w:asciiTheme="minorHAnsi" w:hAnsiTheme="minorHAnsi"/>
          <w:lang w:val="en-US"/>
        </w:rPr>
        <w:t xml:space="preserve">. Therefore </w:t>
      </w:r>
      <w:r w:rsidR="00D95D84">
        <w:rPr>
          <w:rFonts w:asciiTheme="minorHAnsi" w:hAnsiTheme="minorHAnsi"/>
          <w:lang w:val="en-US"/>
        </w:rPr>
        <w:t xml:space="preserve">a more </w:t>
      </w:r>
      <w:r w:rsidR="00C3694D">
        <w:rPr>
          <w:rFonts w:asciiTheme="minorHAnsi" w:hAnsiTheme="minorHAnsi"/>
          <w:lang w:val="en-US"/>
        </w:rPr>
        <w:t>strict</w:t>
      </w:r>
      <w:r w:rsidR="00D95D84">
        <w:rPr>
          <w:rFonts w:asciiTheme="minorHAnsi" w:hAnsiTheme="minorHAnsi"/>
          <w:lang w:val="en-US"/>
        </w:rPr>
        <w:t xml:space="preserve"> threshold of </w:t>
      </w:r>
      <m:oMath>
        <m:r>
          <w:rPr>
            <w:rFonts w:ascii="Cambria Math" w:hAnsi="Cambria Math"/>
            <w:lang w:val="en-US"/>
          </w:rPr>
          <m:t>λ</m:t>
        </m:r>
      </m:oMath>
      <w:r w:rsidR="00C907A5">
        <w:rPr>
          <w:rFonts w:asciiTheme="minorHAnsi" w:hAnsiTheme="minorHAnsi"/>
          <w:lang w:val="en-US"/>
        </w:rPr>
        <w:t xml:space="preserve"> might be </w:t>
      </w:r>
      <w:r w:rsidR="00D01DA2">
        <w:rPr>
          <w:rFonts w:asciiTheme="minorHAnsi" w:hAnsiTheme="minorHAnsi"/>
          <w:lang w:val="en-US"/>
        </w:rPr>
        <w:t xml:space="preserve">more </w:t>
      </w:r>
      <w:r w:rsidR="006B1BA9">
        <w:rPr>
          <w:rFonts w:asciiTheme="minorHAnsi" w:hAnsiTheme="minorHAnsi"/>
          <w:lang w:val="en-US"/>
        </w:rPr>
        <w:t xml:space="preserve">interesting </w:t>
      </w:r>
      <w:r w:rsidR="00B47A3E">
        <w:rPr>
          <w:rFonts w:asciiTheme="minorHAnsi" w:hAnsiTheme="minorHAnsi"/>
          <w:lang w:val="en-US"/>
        </w:rPr>
        <w:t xml:space="preserve">because </w:t>
      </w:r>
      <w:r w:rsidR="00D44F0D">
        <w:rPr>
          <w:rFonts w:asciiTheme="minorHAnsi" w:hAnsiTheme="minorHAnsi"/>
          <w:lang w:val="en-US"/>
        </w:rPr>
        <w:t xml:space="preserve">the </w:t>
      </w:r>
      <w:r w:rsidR="00CC7E77">
        <w:rPr>
          <w:rFonts w:asciiTheme="minorHAnsi" w:hAnsiTheme="minorHAnsi"/>
          <w:lang w:val="en-US"/>
        </w:rPr>
        <w:t xml:space="preserve">features </w:t>
      </w:r>
      <w:r w:rsidR="00BA112C">
        <w:rPr>
          <w:rFonts w:asciiTheme="minorHAnsi" w:hAnsiTheme="minorHAnsi"/>
          <w:lang w:val="en-US"/>
        </w:rPr>
        <w:t>that are consistently associated with the outcome</w:t>
      </w:r>
      <w:r w:rsidR="00E41018">
        <w:rPr>
          <w:rFonts w:asciiTheme="minorHAnsi" w:hAnsiTheme="minorHAnsi"/>
          <w:lang w:val="en-US"/>
        </w:rPr>
        <w:t>s</w:t>
      </w:r>
      <w:r w:rsidR="00BA112C">
        <w:rPr>
          <w:rFonts w:asciiTheme="minorHAnsi" w:hAnsiTheme="minorHAnsi"/>
          <w:lang w:val="en-US"/>
        </w:rPr>
        <w:t xml:space="preserve"> given </w:t>
      </w:r>
      <w:r w:rsidR="00CC7E77">
        <w:rPr>
          <w:rFonts w:asciiTheme="minorHAnsi" w:hAnsiTheme="minorHAnsi"/>
          <w:lang w:val="en-US"/>
        </w:rPr>
        <w:t xml:space="preserve">the </w:t>
      </w:r>
      <w:r w:rsidR="00E721EB">
        <w:rPr>
          <w:rFonts w:asciiTheme="minorHAnsi" w:hAnsiTheme="minorHAnsi"/>
          <w:lang w:val="en-US"/>
        </w:rPr>
        <w:t xml:space="preserve">sampling variability </w:t>
      </w:r>
      <w:r w:rsidR="00BA112C">
        <w:rPr>
          <w:rFonts w:asciiTheme="minorHAnsi" w:hAnsiTheme="minorHAnsi"/>
          <w:lang w:val="en-US"/>
        </w:rPr>
        <w:t>may contain valuable biological information</w:t>
      </w:r>
      <w:r w:rsidR="002464F6">
        <w:rPr>
          <w:rFonts w:asciiTheme="minorHAnsi" w:hAnsiTheme="minorHAnsi"/>
          <w:lang w:val="en-US"/>
        </w:rPr>
        <w:t xml:space="preserve">. </w:t>
      </w:r>
    </w:p>
    <w:p w14:paraId="432F6EFD" w14:textId="77777777" w:rsidR="008E2001" w:rsidRPr="00854CD7" w:rsidRDefault="008E2001" w:rsidP="008E2001">
      <w:pPr>
        <w:spacing w:line="360" w:lineRule="auto"/>
        <w:jc w:val="both"/>
        <w:rPr>
          <w:rFonts w:asciiTheme="minorHAnsi" w:hAnsiTheme="minorHAnsi"/>
          <w:lang w:val="en-US"/>
        </w:rPr>
      </w:pPr>
      <w:r w:rsidRPr="00854CD7">
        <w:rPr>
          <w:rFonts w:asciiTheme="minorHAnsi" w:hAnsiTheme="minorHAnsi"/>
          <w:lang w:val="en-US"/>
        </w:rPr>
        <w:t xml:space="preserve">  </w:t>
      </w:r>
      <w:r w:rsidRPr="00854CD7">
        <w:rPr>
          <w:rFonts w:asciiTheme="minorHAnsi" w:hAnsiTheme="minorHAnsi"/>
          <w:noProof/>
          <w:lang w:val="en-US" w:eastAsia="zh-CN"/>
        </w:rPr>
        <w:drawing>
          <wp:inline distT="0" distB="0" distL="0" distR="0" wp14:anchorId="5F304B02" wp14:editId="5ABA61F8">
            <wp:extent cx="5772150" cy="26553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8146" cy="2662689"/>
                    </a:xfrm>
                    <a:prstGeom prst="rect">
                      <a:avLst/>
                    </a:prstGeom>
                    <a:noFill/>
                  </pic:spPr>
                </pic:pic>
              </a:graphicData>
            </a:graphic>
          </wp:inline>
        </w:drawing>
      </w:r>
      <w:r w:rsidRPr="00854CD7">
        <w:rPr>
          <w:rFonts w:asciiTheme="minorHAnsi" w:hAnsiTheme="minorHAnsi"/>
          <w:lang w:val="en-US"/>
        </w:rPr>
        <w:t xml:space="preserve">  </w:t>
      </w:r>
    </w:p>
    <w:p w14:paraId="0DC1A86F" w14:textId="77777777" w:rsidR="008E2001" w:rsidRPr="00854CD7" w:rsidRDefault="0075239F" w:rsidP="008E2001">
      <w:pPr>
        <w:spacing w:line="360" w:lineRule="auto"/>
        <w:jc w:val="both"/>
        <w:rPr>
          <w:rFonts w:asciiTheme="minorHAnsi" w:hAnsiTheme="minorHAnsi"/>
          <w:lang w:val="en-US"/>
        </w:rPr>
      </w:pPr>
      <w:r>
        <w:rPr>
          <w:rFonts w:asciiTheme="minorHAnsi" w:hAnsiTheme="minorHAnsi"/>
          <w:b/>
          <w:lang w:val="en-US"/>
        </w:rPr>
        <w:t>Supplementary figure 2</w:t>
      </w:r>
      <w:r w:rsidR="008E2001" w:rsidRPr="00854CD7">
        <w:rPr>
          <w:rFonts w:asciiTheme="minorHAnsi" w:hAnsiTheme="minorHAnsi"/>
          <w:b/>
          <w:lang w:val="en-US"/>
        </w:rPr>
        <w:t>. Assessment of predictive performance and model interpretability for MTL with joint predictor selection.</w:t>
      </w:r>
      <w:r w:rsidR="008E2001" w:rsidRPr="00854CD7">
        <w:rPr>
          <w:rFonts w:asciiTheme="minorHAnsi" w:hAnsiTheme="minorHAnsi"/>
          <w:lang w:val="en-US"/>
        </w:rPr>
        <w:t xml:space="preserve"> (a) Prediction error during cross-validation. (b) Comparison of the row-sparse structure of the learnt model and the ground truth.</w:t>
      </w:r>
    </w:p>
    <w:p w14:paraId="59676E48" w14:textId="77777777" w:rsidR="008E2001" w:rsidRPr="00854CD7" w:rsidRDefault="008E2001" w:rsidP="008E2001">
      <w:pPr>
        <w:spacing w:line="360" w:lineRule="auto"/>
        <w:jc w:val="both"/>
        <w:rPr>
          <w:rFonts w:asciiTheme="minorHAnsi" w:hAnsiTheme="minorHAnsi"/>
          <w:lang w:val="en-US"/>
        </w:rPr>
      </w:pPr>
    </w:p>
    <w:p w14:paraId="6FFEB6B1" w14:textId="77777777" w:rsidR="008E2001" w:rsidRPr="00854CD7" w:rsidRDefault="008E2001" w:rsidP="008E2001">
      <w:pPr>
        <w:spacing w:line="360" w:lineRule="auto"/>
        <w:jc w:val="both"/>
        <w:rPr>
          <w:rFonts w:asciiTheme="minorHAnsi" w:hAnsiTheme="minorHAnsi"/>
          <w:u w:val="single"/>
          <w:lang w:val="en-US"/>
        </w:rPr>
      </w:pPr>
      <w:r w:rsidRPr="00854CD7">
        <w:rPr>
          <w:rFonts w:asciiTheme="minorHAnsi" w:hAnsiTheme="minorHAnsi"/>
          <w:u w:val="single"/>
          <w:lang w:val="en-US"/>
        </w:rPr>
        <w:t>Assessment of model interpretability</w:t>
      </w:r>
    </w:p>
    <w:p w14:paraId="19B38BC8" w14:textId="360F5652" w:rsidR="008E2001" w:rsidRPr="00854CD7" w:rsidRDefault="008E2001" w:rsidP="008E2001">
      <w:pPr>
        <w:spacing w:line="360" w:lineRule="auto"/>
        <w:jc w:val="both"/>
        <w:rPr>
          <w:rFonts w:asciiTheme="minorHAnsi" w:hAnsiTheme="minorHAnsi"/>
          <w:lang w:val="en-US"/>
        </w:rPr>
      </w:pPr>
      <w:r w:rsidRPr="00854CD7">
        <w:rPr>
          <w:rFonts w:asciiTheme="minorHAnsi" w:hAnsiTheme="minorHAnsi"/>
          <w:lang w:val="en-US"/>
        </w:rPr>
        <w:t xml:space="preserve">Given the selected </w:t>
      </w:r>
      <m:oMath>
        <m:r>
          <w:rPr>
            <w:rFonts w:ascii="Cambria Math" w:hAnsi="Cambria Math"/>
            <w:lang w:val="en-US"/>
          </w:rPr>
          <m:t>λ</m:t>
        </m:r>
      </m:oMath>
      <w:r w:rsidRPr="00854CD7">
        <w:rPr>
          <w:rFonts w:asciiTheme="minorHAnsi" w:hAnsiTheme="minorHAnsi"/>
          <w:lang w:val="en-US"/>
        </w:rPr>
        <w:t>, users can train the MTL model using all training data for subsequent testing in independent test data. The interpretability of the model can be explored by investigating the coefficient matrix. Here we show this step for MTL with joint predictor selection. More examples can be found in the RMTL tutorial document</w:t>
      </w:r>
      <w:r w:rsidRPr="00854CD7">
        <w:rPr>
          <w:rFonts w:asciiTheme="minorHAnsi" w:hAnsiTheme="minorHAnsi"/>
          <w:lang w:val="en-US"/>
        </w:rPr>
        <w:fldChar w:fldCharType="begin"/>
      </w:r>
      <w:r w:rsidR="0095619D">
        <w:rPr>
          <w:rFonts w:asciiTheme="minorHAnsi" w:hAnsiTheme="minorHAnsi"/>
          <w:lang w:val="en-US"/>
        </w:rPr>
        <w:instrText xml:space="preserve"> ADDIN EN.CITE &lt;EndNote&gt;&lt;Cite&gt;&lt;Author&gt;Cao&lt;/Author&gt;&lt;RecNum&gt;444&lt;/RecNum&gt;&lt;DisplayText&gt;&lt;style face="superscript"&gt;54&lt;/style&gt;&lt;/DisplayText&gt;&lt;record&gt;&lt;rec-number&gt;444&lt;/rec-number&gt;&lt;foreign-keys&gt;&lt;key app="EN" db-id="0pd9frw25a09fre2998pdzwcvrpx5rf02dsx" timestamp="1561705312"&gt;444&lt;/key&gt;&lt;/foreign-keys&gt;&lt;ref-type name="Web Page"&gt;12&lt;/ref-type&gt;&lt;contributors&gt;&lt;authors&gt;&lt;author&gt;Han Cao&lt;/author&gt;&lt;author&gt;Emanuel Schwarz&lt;/author&gt;&lt;/authors&gt;&lt;/contributors&gt;&lt;titles&gt;&lt;title&gt;An Tutorial for Regularized Multi-task Learning using the package RMTL&lt;/title&gt;&lt;/titles&gt;&lt;dates&gt;&lt;/dates&gt;&lt;pub-location&gt;https://cran.r-project.org/web/packages/RMTL/vignettes/rmtl.html&lt;/pub-location&gt;&lt;publisher&gt;The Comprehensive R Archive Network&lt;/publisher&gt;&lt;urls&gt;&lt;/urls&gt;&lt;/record&gt;&lt;/Cite&gt;&lt;/EndNote&gt;</w:instrText>
      </w:r>
      <w:r w:rsidRPr="00854CD7">
        <w:rPr>
          <w:rFonts w:asciiTheme="minorHAnsi" w:hAnsiTheme="minorHAnsi"/>
          <w:lang w:val="en-US"/>
        </w:rPr>
        <w:fldChar w:fldCharType="separate"/>
      </w:r>
      <w:r w:rsidR="0095619D" w:rsidRPr="0095619D">
        <w:rPr>
          <w:rFonts w:asciiTheme="minorHAnsi" w:hAnsiTheme="minorHAnsi"/>
          <w:noProof/>
          <w:vertAlign w:val="superscript"/>
          <w:lang w:val="en-US"/>
        </w:rPr>
        <w:t>54</w:t>
      </w:r>
      <w:r w:rsidRPr="00854CD7">
        <w:rPr>
          <w:rFonts w:asciiTheme="minorHAnsi" w:hAnsiTheme="minorHAnsi"/>
          <w:lang w:val="en-US"/>
        </w:rPr>
        <w:fldChar w:fldCharType="end"/>
      </w:r>
      <w:r w:rsidRPr="00854CD7">
        <w:rPr>
          <w:rFonts w:asciiTheme="minorHAnsi" w:hAnsiTheme="minorHAnsi"/>
          <w:lang w:val="en-US"/>
        </w:rPr>
        <w:t xml:space="preserve">. </w:t>
      </w:r>
      <w:r w:rsidR="008258C2">
        <w:rPr>
          <w:rFonts w:asciiTheme="minorHAnsi" w:hAnsiTheme="minorHAnsi"/>
          <w:b/>
          <w:lang w:val="en-US"/>
        </w:rPr>
        <w:t xml:space="preserve">Supplementary figure </w:t>
      </w:r>
      <w:r w:rsidR="009B62CE">
        <w:rPr>
          <w:rFonts w:asciiTheme="minorHAnsi" w:hAnsiTheme="minorHAnsi"/>
          <w:b/>
          <w:lang w:val="en-US"/>
        </w:rPr>
        <w:t>2</w:t>
      </w:r>
      <w:r w:rsidRPr="00854CD7">
        <w:rPr>
          <w:rFonts w:asciiTheme="minorHAnsi" w:hAnsiTheme="minorHAnsi"/>
          <w:b/>
          <w:lang w:val="en-US"/>
        </w:rPr>
        <w:t xml:space="preserve">b </w:t>
      </w:r>
      <w:r w:rsidRPr="00854CD7">
        <w:rPr>
          <w:rFonts w:asciiTheme="minorHAnsi" w:hAnsiTheme="minorHAnsi"/>
          <w:lang w:val="en-US"/>
        </w:rPr>
        <w:t>displays the sparse structure of the learn</w:t>
      </w:r>
      <w:r w:rsidR="005C111B">
        <w:rPr>
          <w:rFonts w:asciiTheme="minorHAnsi" w:hAnsiTheme="minorHAnsi"/>
          <w:lang w:val="en-US"/>
        </w:rPr>
        <w:t>ed</w:t>
      </w:r>
      <w:r w:rsidRPr="00854CD7">
        <w:rPr>
          <w:rFonts w:asciiTheme="minorHAnsi" w:hAnsiTheme="minorHAnsi"/>
          <w:lang w:val="en-US"/>
        </w:rPr>
        <w:t xml:space="preserve"> coefficient matrix and the corresponding ground truth. The shared predictors were all well captured by the method. The true positive shared signals are well captured. </w:t>
      </w:r>
    </w:p>
    <w:p w14:paraId="58C949CF" w14:textId="553D70B3" w:rsidR="00AB310F" w:rsidRDefault="009C1222" w:rsidP="008E2001">
      <w:pPr>
        <w:spacing w:line="360" w:lineRule="auto"/>
        <w:jc w:val="both"/>
        <w:rPr>
          <w:rFonts w:asciiTheme="minorHAnsi" w:hAnsiTheme="minorHAnsi"/>
          <w:lang w:val="en-US"/>
        </w:rPr>
      </w:pPr>
      <w:r>
        <w:rPr>
          <w:rFonts w:asciiTheme="minorHAnsi" w:hAnsiTheme="minorHAnsi"/>
          <w:lang w:val="en-US"/>
        </w:rPr>
        <w:t xml:space="preserve">In addition to these steps, </w:t>
      </w:r>
      <w:r w:rsidR="009C4030">
        <w:rPr>
          <w:rFonts w:asciiTheme="minorHAnsi" w:hAnsiTheme="minorHAnsi"/>
          <w:lang w:val="en-US"/>
        </w:rPr>
        <w:t xml:space="preserve">another consideration </w:t>
      </w:r>
      <w:r w:rsidR="00BE20C0">
        <w:rPr>
          <w:rFonts w:asciiTheme="minorHAnsi" w:hAnsiTheme="minorHAnsi"/>
          <w:lang w:val="en-US"/>
        </w:rPr>
        <w:t xml:space="preserve">for using MTL </w:t>
      </w:r>
      <w:r w:rsidR="00D34A88">
        <w:rPr>
          <w:rFonts w:asciiTheme="minorHAnsi" w:hAnsiTheme="minorHAnsi"/>
          <w:lang w:val="en-US"/>
        </w:rPr>
        <w:t>in real analysis</w:t>
      </w:r>
      <w:r w:rsidR="00542837">
        <w:rPr>
          <w:rFonts w:asciiTheme="minorHAnsi" w:hAnsiTheme="minorHAnsi"/>
          <w:lang w:val="en-US"/>
        </w:rPr>
        <w:t xml:space="preserve"> is to avoid circul</w:t>
      </w:r>
      <w:r w:rsidR="00292D47">
        <w:rPr>
          <w:rFonts w:asciiTheme="minorHAnsi" w:hAnsiTheme="minorHAnsi"/>
          <w:lang w:val="en-US"/>
        </w:rPr>
        <w:t>a</w:t>
      </w:r>
      <w:r w:rsidR="00542837">
        <w:rPr>
          <w:rFonts w:asciiTheme="minorHAnsi" w:hAnsiTheme="minorHAnsi"/>
          <w:lang w:val="en-US"/>
        </w:rPr>
        <w:t>r analysis</w:t>
      </w:r>
      <w:r w:rsidR="000B6892">
        <w:rPr>
          <w:rFonts w:asciiTheme="minorHAnsi" w:hAnsiTheme="minorHAnsi"/>
          <w:lang w:val="en-US"/>
        </w:rPr>
        <w:fldChar w:fldCharType="begin"/>
      </w:r>
      <w:r w:rsidR="0095619D">
        <w:rPr>
          <w:rFonts w:asciiTheme="minorHAnsi" w:hAnsiTheme="minorHAnsi"/>
          <w:lang w:val="en-US"/>
        </w:rPr>
        <w:instrText xml:space="preserve"> ADDIN EN.CITE &lt;EndNote&gt;&lt;Cite&gt;&lt;Author&gt;Kriegeskorte&lt;/Author&gt;&lt;Year&gt;2009&lt;/Year&gt;&lt;RecNum&gt;98&lt;/RecNum&gt;&lt;DisplayText&gt;&lt;style face="superscript"&gt;56&lt;/style&gt;&lt;/DisplayText&gt;&lt;record&gt;&lt;rec-number&gt;98&lt;/rec-number&gt;&lt;foreign-keys&gt;&lt;key app="EN" db-id="0v9dtxevfrs90qetxfz5pw0kvtz52wve59x0" timestamp="1663535582"&gt;98&lt;/key&gt;&lt;/foreign-keys&gt;&lt;ref-type name="Journal Article"&gt;17&lt;/ref-type&gt;&lt;contributors&gt;&lt;authors&gt;&lt;author&gt;Kriegeskorte, N.&lt;/author&gt;&lt;author&gt;Simmons, W. K.&lt;/author&gt;&lt;author&gt;Bellgowan, P. S.&lt;/author&gt;&lt;author&gt;Baker, C. I.&lt;/author&gt;&lt;/authors&gt;&lt;/contributors&gt;&lt;auth-address&gt;Laboratory of Brain and Cognition, US National Institute of Mental Health, Bethesda, Maryland, USA. nikokriegeskorte@gmail.com&lt;/auth-address&gt;&lt;titles&gt;&lt;title&gt;Circular analysis in systems neuroscience: the dangers of double dipping&lt;/title&gt;&lt;secondary-title&gt;Nat Neurosci&lt;/secondary-title&gt;&lt;/titles&gt;&lt;periodical&gt;&lt;full-title&gt;Nat Neurosci&lt;/full-title&gt;&lt;abbr-1&gt;Nature neuroscience&lt;/abbr-1&gt;&lt;/periodical&gt;&lt;pages&gt;535-40&lt;/pages&gt;&lt;volume&gt;12&lt;/volume&gt;&lt;number&gt;5&lt;/number&gt;&lt;keywords&gt;&lt;keyword&gt;Animals&lt;/keyword&gt;&lt;keyword&gt;Artifacts&lt;/keyword&gt;&lt;keyword&gt;Data Collection/methods/standards&lt;/keyword&gt;&lt;keyword&gt;Data Interpretation, Statistical&lt;/keyword&gt;&lt;keyword&gt;Humans&lt;/keyword&gt;&lt;keyword&gt;Image Processing, Computer-Assisted/methods/standards&lt;/keyword&gt;&lt;keyword&gt;Magnetic Resonance Imaging/methods/standards&lt;/keyword&gt;&lt;keyword&gt;Neurosciences/*methods&lt;/keyword&gt;&lt;keyword&gt;Reproducibility of Results&lt;/keyword&gt;&lt;keyword&gt;Selection Bias&lt;/keyword&gt;&lt;keyword&gt;Systems Biology/methods&lt;/keyword&gt;&lt;/keywords&gt;&lt;dates&gt;&lt;year&gt;2009&lt;/year&gt;&lt;pub-dates&gt;&lt;date&gt;May&lt;/date&gt;&lt;/pub-dates&gt;&lt;/dates&gt;&lt;isbn&gt;1546-1726 (Electronic)&amp;#xD;1097-6256 (Linking)&lt;/isbn&gt;&lt;accession-num&gt;19396166&lt;/accession-num&gt;&lt;urls&gt;&lt;related-urls&gt;&lt;url&gt;https://www.ncbi.nlm.nih.gov/pubmed/19396166&lt;/url&gt;&lt;/related-urls&gt;&lt;/urls&gt;&lt;custom2&gt;PMC2841687&lt;/custom2&gt;&lt;electronic-resource-num&gt;10.1038/nn.2303&lt;/electronic-resource-num&gt;&lt;remote-database-name&gt;Medline&lt;/remote-database-name&gt;&lt;remote-database-provider&gt;NLM&lt;/remote-database-provider&gt;&lt;/record&gt;&lt;/Cite&gt;&lt;/EndNote&gt;</w:instrText>
      </w:r>
      <w:r w:rsidR="000B6892">
        <w:rPr>
          <w:rFonts w:asciiTheme="minorHAnsi" w:hAnsiTheme="minorHAnsi"/>
          <w:lang w:val="en-US"/>
        </w:rPr>
        <w:fldChar w:fldCharType="separate"/>
      </w:r>
      <w:r w:rsidR="0095619D" w:rsidRPr="0095619D">
        <w:rPr>
          <w:rFonts w:asciiTheme="minorHAnsi" w:hAnsiTheme="minorHAnsi"/>
          <w:noProof/>
          <w:vertAlign w:val="superscript"/>
          <w:lang w:val="en-US"/>
        </w:rPr>
        <w:t>56</w:t>
      </w:r>
      <w:r w:rsidR="000B6892">
        <w:rPr>
          <w:rFonts w:asciiTheme="minorHAnsi" w:hAnsiTheme="minorHAnsi"/>
          <w:lang w:val="en-US"/>
        </w:rPr>
        <w:fldChar w:fldCharType="end"/>
      </w:r>
      <w:r w:rsidR="000B6892">
        <w:rPr>
          <w:rFonts w:asciiTheme="minorHAnsi" w:hAnsiTheme="minorHAnsi"/>
          <w:lang w:val="en-US"/>
        </w:rPr>
        <w:t xml:space="preserve">. </w:t>
      </w:r>
      <w:r w:rsidR="00BA112C">
        <w:rPr>
          <w:rFonts w:asciiTheme="minorHAnsi" w:hAnsiTheme="minorHAnsi"/>
          <w:lang w:val="en-US"/>
        </w:rPr>
        <w:t>I</w:t>
      </w:r>
      <w:r w:rsidR="000B6892">
        <w:rPr>
          <w:rFonts w:asciiTheme="minorHAnsi" w:hAnsiTheme="minorHAnsi"/>
          <w:lang w:val="en-US"/>
        </w:rPr>
        <w:t xml:space="preserve">n MTL analysis, </w:t>
      </w:r>
      <w:r w:rsidR="00BA112C">
        <w:rPr>
          <w:rFonts w:asciiTheme="minorHAnsi" w:hAnsiTheme="minorHAnsi"/>
          <w:lang w:val="en-US"/>
        </w:rPr>
        <w:t xml:space="preserve">this </w:t>
      </w:r>
      <w:r w:rsidR="000B6892">
        <w:rPr>
          <w:rFonts w:asciiTheme="minorHAnsi" w:hAnsiTheme="minorHAnsi"/>
          <w:lang w:val="en-US"/>
        </w:rPr>
        <w:t>refe</w:t>
      </w:r>
      <w:r w:rsidR="00292D47">
        <w:rPr>
          <w:rFonts w:asciiTheme="minorHAnsi" w:hAnsiTheme="minorHAnsi"/>
          <w:lang w:val="en-US"/>
        </w:rPr>
        <w:t>r</w:t>
      </w:r>
      <w:r w:rsidR="00BA112C">
        <w:rPr>
          <w:rFonts w:asciiTheme="minorHAnsi" w:hAnsiTheme="minorHAnsi"/>
          <w:lang w:val="en-US"/>
        </w:rPr>
        <w:t>s</w:t>
      </w:r>
      <w:r w:rsidR="000B6892">
        <w:rPr>
          <w:rFonts w:asciiTheme="minorHAnsi" w:hAnsiTheme="minorHAnsi"/>
          <w:lang w:val="en-US"/>
        </w:rPr>
        <w:t xml:space="preserve"> to </w:t>
      </w:r>
      <w:r w:rsidR="00134D36">
        <w:rPr>
          <w:rFonts w:asciiTheme="minorHAnsi" w:hAnsiTheme="minorHAnsi"/>
          <w:lang w:val="en-US"/>
        </w:rPr>
        <w:t xml:space="preserve">the same </w:t>
      </w:r>
      <w:r w:rsidR="00A72D8B">
        <w:rPr>
          <w:rFonts w:asciiTheme="minorHAnsi" w:hAnsiTheme="minorHAnsi"/>
          <w:lang w:val="en-US"/>
        </w:rPr>
        <w:t xml:space="preserve">training </w:t>
      </w:r>
      <w:r w:rsidR="00134D36">
        <w:rPr>
          <w:rFonts w:asciiTheme="minorHAnsi" w:hAnsiTheme="minorHAnsi"/>
          <w:lang w:val="en-US"/>
        </w:rPr>
        <w:t>subjects</w:t>
      </w:r>
      <w:r w:rsidR="00292D47">
        <w:rPr>
          <w:rFonts w:asciiTheme="minorHAnsi" w:hAnsiTheme="minorHAnsi"/>
          <w:lang w:val="en-US"/>
        </w:rPr>
        <w:t xml:space="preserve"> </w:t>
      </w:r>
      <w:r w:rsidR="00BA112C">
        <w:rPr>
          <w:rFonts w:asciiTheme="minorHAnsi" w:hAnsiTheme="minorHAnsi"/>
          <w:lang w:val="en-US"/>
        </w:rPr>
        <w:t xml:space="preserve">being </w:t>
      </w:r>
      <w:r w:rsidR="00134D36">
        <w:rPr>
          <w:rFonts w:asciiTheme="minorHAnsi" w:hAnsiTheme="minorHAnsi"/>
          <w:lang w:val="en-US"/>
        </w:rPr>
        <w:t xml:space="preserve">repeatedly used </w:t>
      </w:r>
      <w:r w:rsidR="00B16398">
        <w:rPr>
          <w:rFonts w:asciiTheme="minorHAnsi" w:hAnsiTheme="minorHAnsi"/>
          <w:lang w:val="en-US"/>
        </w:rPr>
        <w:t xml:space="preserve">in the </w:t>
      </w:r>
      <w:r w:rsidR="000A3211">
        <w:rPr>
          <w:rFonts w:asciiTheme="minorHAnsi" w:hAnsiTheme="minorHAnsi"/>
          <w:lang w:val="en-US"/>
        </w:rPr>
        <w:t>workflow</w:t>
      </w:r>
      <w:r w:rsidR="00BA112C">
        <w:rPr>
          <w:rFonts w:asciiTheme="minorHAnsi" w:hAnsiTheme="minorHAnsi"/>
          <w:lang w:val="en-US"/>
        </w:rPr>
        <w:t>,</w:t>
      </w:r>
      <w:r w:rsidR="00B16398">
        <w:rPr>
          <w:rFonts w:asciiTheme="minorHAnsi" w:hAnsiTheme="minorHAnsi"/>
          <w:lang w:val="en-US"/>
        </w:rPr>
        <w:t xml:space="preserve"> </w:t>
      </w:r>
      <w:r w:rsidR="00BC5568">
        <w:rPr>
          <w:rFonts w:asciiTheme="minorHAnsi" w:hAnsiTheme="minorHAnsi"/>
          <w:lang w:val="en-US"/>
        </w:rPr>
        <w:t>leading to biase</w:t>
      </w:r>
      <w:r w:rsidR="00731A33">
        <w:rPr>
          <w:rFonts w:asciiTheme="minorHAnsi" w:hAnsiTheme="minorHAnsi"/>
          <w:lang w:val="en-US"/>
        </w:rPr>
        <w:t xml:space="preserve">d </w:t>
      </w:r>
      <w:r w:rsidR="001A11A4">
        <w:rPr>
          <w:rFonts w:asciiTheme="minorHAnsi" w:hAnsiTheme="minorHAnsi"/>
          <w:lang w:val="en-US"/>
        </w:rPr>
        <w:t xml:space="preserve">estimation. </w:t>
      </w:r>
      <w:r w:rsidR="00CE5180">
        <w:rPr>
          <w:rFonts w:asciiTheme="minorHAnsi" w:hAnsiTheme="minorHAnsi"/>
          <w:lang w:val="en-US"/>
        </w:rPr>
        <w:t>One common scen</w:t>
      </w:r>
      <w:r w:rsidR="00926918">
        <w:rPr>
          <w:rFonts w:asciiTheme="minorHAnsi" w:hAnsiTheme="minorHAnsi"/>
          <w:lang w:val="en-US"/>
        </w:rPr>
        <w:t>ario</w:t>
      </w:r>
      <w:r w:rsidR="00CE5180">
        <w:rPr>
          <w:rFonts w:asciiTheme="minorHAnsi" w:hAnsiTheme="minorHAnsi"/>
          <w:lang w:val="en-US"/>
        </w:rPr>
        <w:t xml:space="preserve"> </w:t>
      </w:r>
      <w:r w:rsidR="000901B9">
        <w:rPr>
          <w:rFonts w:asciiTheme="minorHAnsi" w:hAnsiTheme="minorHAnsi"/>
          <w:lang w:val="en-US"/>
        </w:rPr>
        <w:t xml:space="preserve">is </w:t>
      </w:r>
      <w:r w:rsidR="005B2E1F">
        <w:rPr>
          <w:rFonts w:asciiTheme="minorHAnsi" w:hAnsiTheme="minorHAnsi"/>
          <w:lang w:val="en-US"/>
        </w:rPr>
        <w:t xml:space="preserve">that </w:t>
      </w:r>
      <w:r w:rsidR="00852F93">
        <w:rPr>
          <w:rFonts w:asciiTheme="minorHAnsi" w:hAnsiTheme="minorHAnsi"/>
          <w:lang w:val="en-US"/>
        </w:rPr>
        <w:t xml:space="preserve">the same </w:t>
      </w:r>
      <w:r w:rsidR="009967D6">
        <w:rPr>
          <w:rFonts w:asciiTheme="minorHAnsi" w:hAnsiTheme="minorHAnsi"/>
          <w:lang w:val="en-US"/>
        </w:rPr>
        <w:t xml:space="preserve">training </w:t>
      </w:r>
      <w:r w:rsidR="00852F93">
        <w:rPr>
          <w:rFonts w:asciiTheme="minorHAnsi" w:hAnsiTheme="minorHAnsi"/>
          <w:lang w:val="en-US"/>
        </w:rPr>
        <w:t xml:space="preserve">dataset was used for </w:t>
      </w:r>
      <w:r w:rsidR="009B0C56">
        <w:rPr>
          <w:rFonts w:asciiTheme="minorHAnsi" w:hAnsiTheme="minorHAnsi"/>
          <w:lang w:val="en-US"/>
        </w:rPr>
        <w:t xml:space="preserve">first selecting the </w:t>
      </w:r>
      <m:oMath>
        <m:r>
          <w:rPr>
            <w:rFonts w:ascii="Cambria Math" w:hAnsi="Cambria Math"/>
            <w:lang w:val="en-US"/>
          </w:rPr>
          <m:t>λ</m:t>
        </m:r>
      </m:oMath>
      <w:r w:rsidR="009B0C56">
        <w:rPr>
          <w:rFonts w:asciiTheme="minorHAnsi" w:hAnsiTheme="minorHAnsi"/>
          <w:lang w:val="en-US"/>
        </w:rPr>
        <w:t xml:space="preserve"> and then </w:t>
      </w:r>
      <w:r w:rsidR="000F28A7">
        <w:rPr>
          <w:rFonts w:asciiTheme="minorHAnsi" w:hAnsiTheme="minorHAnsi"/>
          <w:lang w:val="en-US"/>
        </w:rPr>
        <w:t xml:space="preserve">quantifying the prediction performance. </w:t>
      </w:r>
      <w:r w:rsidR="00B74015">
        <w:rPr>
          <w:rFonts w:asciiTheme="minorHAnsi" w:hAnsiTheme="minorHAnsi"/>
          <w:lang w:val="en-US"/>
        </w:rPr>
        <w:t>The bias</w:t>
      </w:r>
      <w:r w:rsidR="00BA112C">
        <w:rPr>
          <w:rFonts w:asciiTheme="minorHAnsi" w:hAnsiTheme="minorHAnsi"/>
          <w:lang w:val="en-US"/>
        </w:rPr>
        <w:t xml:space="preserve"> is</w:t>
      </w:r>
      <w:r w:rsidR="00B74015">
        <w:rPr>
          <w:rFonts w:asciiTheme="minorHAnsi" w:hAnsiTheme="minorHAnsi"/>
          <w:lang w:val="en-US"/>
        </w:rPr>
        <w:t xml:space="preserve"> introduced because the </w:t>
      </w:r>
      <w:r w:rsidR="009F25A0">
        <w:rPr>
          <w:rFonts w:asciiTheme="minorHAnsi" w:hAnsiTheme="minorHAnsi"/>
          <w:lang w:val="en-US"/>
        </w:rPr>
        <w:t>tes</w:t>
      </w:r>
      <w:r w:rsidR="00BA112C">
        <w:rPr>
          <w:rFonts w:asciiTheme="minorHAnsi" w:hAnsiTheme="minorHAnsi"/>
          <w:lang w:val="en-US"/>
        </w:rPr>
        <w:t>t</w:t>
      </w:r>
      <w:r w:rsidR="009F25A0">
        <w:rPr>
          <w:rFonts w:asciiTheme="minorHAnsi" w:hAnsiTheme="minorHAnsi"/>
          <w:lang w:val="en-US"/>
        </w:rPr>
        <w:t xml:space="preserve"> data </w:t>
      </w:r>
      <w:r w:rsidR="00BA112C">
        <w:rPr>
          <w:rFonts w:asciiTheme="minorHAnsi" w:hAnsiTheme="minorHAnsi"/>
          <w:lang w:val="en-US"/>
        </w:rPr>
        <w:t>used during</w:t>
      </w:r>
      <w:r w:rsidR="005043A5">
        <w:rPr>
          <w:rFonts w:asciiTheme="minorHAnsi" w:hAnsiTheme="minorHAnsi"/>
          <w:lang w:val="en-US"/>
        </w:rPr>
        <w:t xml:space="preserve"> the performance assessment phase </w:t>
      </w:r>
      <w:r w:rsidR="00790D06">
        <w:rPr>
          <w:rFonts w:asciiTheme="minorHAnsi" w:hAnsiTheme="minorHAnsi"/>
          <w:lang w:val="en-US"/>
        </w:rPr>
        <w:t>was already</w:t>
      </w:r>
      <w:r w:rsidR="005043A5">
        <w:rPr>
          <w:rFonts w:asciiTheme="minorHAnsi" w:hAnsiTheme="minorHAnsi"/>
          <w:lang w:val="en-US"/>
        </w:rPr>
        <w:t xml:space="preserve"> </w:t>
      </w:r>
      <w:r w:rsidR="005E328E">
        <w:rPr>
          <w:rFonts w:asciiTheme="minorHAnsi" w:hAnsiTheme="minorHAnsi"/>
          <w:lang w:val="en-US"/>
        </w:rPr>
        <w:t>exposed</w:t>
      </w:r>
      <w:r w:rsidR="00825745">
        <w:rPr>
          <w:rFonts w:asciiTheme="minorHAnsi" w:hAnsiTheme="minorHAnsi"/>
          <w:lang w:val="en-US"/>
        </w:rPr>
        <w:t xml:space="preserve"> </w:t>
      </w:r>
      <w:r w:rsidR="00493F72">
        <w:rPr>
          <w:rFonts w:asciiTheme="minorHAnsi" w:hAnsiTheme="minorHAnsi"/>
          <w:lang w:val="en-US"/>
        </w:rPr>
        <w:t>to</w:t>
      </w:r>
      <w:r w:rsidR="00825745">
        <w:rPr>
          <w:rFonts w:asciiTheme="minorHAnsi" w:hAnsiTheme="minorHAnsi"/>
          <w:lang w:val="en-US"/>
        </w:rPr>
        <w:t xml:space="preserve"> the model </w:t>
      </w:r>
      <w:r w:rsidR="004F39DE">
        <w:rPr>
          <w:rFonts w:asciiTheme="minorHAnsi" w:hAnsiTheme="minorHAnsi"/>
          <w:lang w:val="en-US"/>
        </w:rPr>
        <w:t>during the</w:t>
      </w:r>
      <m:oMath>
        <m:r>
          <w:rPr>
            <w:rFonts w:ascii="Cambria Math" w:hAnsi="Cambria Math"/>
            <w:lang w:val="en-US"/>
          </w:rPr>
          <m:t xml:space="preserve"> λ</m:t>
        </m:r>
      </m:oMath>
      <w:r w:rsidR="00BD7B07">
        <w:rPr>
          <w:rFonts w:asciiTheme="minorHAnsi" w:hAnsiTheme="minorHAnsi"/>
          <w:lang w:val="en-US"/>
        </w:rPr>
        <w:t xml:space="preserve"> selection phase.</w:t>
      </w:r>
      <w:r w:rsidR="00825745">
        <w:rPr>
          <w:rFonts w:asciiTheme="minorHAnsi" w:hAnsiTheme="minorHAnsi"/>
          <w:lang w:val="en-US"/>
        </w:rPr>
        <w:t xml:space="preserve"> </w:t>
      </w:r>
      <w:r w:rsidR="00BA112C">
        <w:rPr>
          <w:rFonts w:asciiTheme="minorHAnsi" w:hAnsiTheme="minorHAnsi"/>
          <w:lang w:val="en-US"/>
        </w:rPr>
        <w:t>This</w:t>
      </w:r>
      <w:r w:rsidR="00B52B00">
        <w:rPr>
          <w:rFonts w:asciiTheme="minorHAnsi" w:hAnsiTheme="minorHAnsi"/>
          <w:lang w:val="en-US"/>
        </w:rPr>
        <w:t xml:space="preserve"> bias </w:t>
      </w:r>
      <w:r w:rsidR="00C24DD5">
        <w:rPr>
          <w:rFonts w:asciiTheme="minorHAnsi" w:hAnsiTheme="minorHAnsi"/>
          <w:lang w:val="en-US"/>
        </w:rPr>
        <w:t>will</w:t>
      </w:r>
      <w:r w:rsidR="00B52B00">
        <w:rPr>
          <w:rFonts w:asciiTheme="minorHAnsi" w:hAnsiTheme="minorHAnsi"/>
          <w:lang w:val="en-US"/>
        </w:rPr>
        <w:t xml:space="preserve"> </w:t>
      </w:r>
      <w:r w:rsidR="00E8235D">
        <w:rPr>
          <w:rFonts w:asciiTheme="minorHAnsi" w:hAnsiTheme="minorHAnsi"/>
          <w:lang w:val="en-US"/>
        </w:rPr>
        <w:t>overestimate the prediction performance</w:t>
      </w:r>
      <w:r w:rsidR="00FC4FFB">
        <w:rPr>
          <w:rFonts w:asciiTheme="minorHAnsi" w:hAnsiTheme="minorHAnsi"/>
          <w:lang w:val="en-US"/>
        </w:rPr>
        <w:t xml:space="preserve">. </w:t>
      </w:r>
      <w:r w:rsidR="004917CA">
        <w:rPr>
          <w:rFonts w:asciiTheme="minorHAnsi" w:hAnsiTheme="minorHAnsi"/>
          <w:lang w:val="en-US"/>
        </w:rPr>
        <w:t>T</w:t>
      </w:r>
      <w:r w:rsidR="0091663B">
        <w:rPr>
          <w:rFonts w:asciiTheme="minorHAnsi" w:hAnsiTheme="minorHAnsi"/>
          <w:lang w:val="en-US"/>
        </w:rPr>
        <w:t>h</w:t>
      </w:r>
      <w:r w:rsidR="004917CA">
        <w:rPr>
          <w:rFonts w:asciiTheme="minorHAnsi" w:hAnsiTheme="minorHAnsi"/>
          <w:lang w:val="en-US"/>
        </w:rPr>
        <w:t>is</w:t>
      </w:r>
      <w:r w:rsidR="0091663B">
        <w:rPr>
          <w:rFonts w:asciiTheme="minorHAnsi" w:hAnsiTheme="minorHAnsi"/>
          <w:lang w:val="en-US"/>
        </w:rPr>
        <w:t xml:space="preserve"> </w:t>
      </w:r>
      <w:r w:rsidR="00841D93">
        <w:rPr>
          <w:rFonts w:asciiTheme="minorHAnsi" w:hAnsiTheme="minorHAnsi"/>
          <w:lang w:val="en-US"/>
        </w:rPr>
        <w:t xml:space="preserve">issue can be </w:t>
      </w:r>
      <w:r w:rsidR="00815F73">
        <w:rPr>
          <w:rFonts w:asciiTheme="minorHAnsi" w:hAnsiTheme="minorHAnsi"/>
          <w:lang w:val="en-US"/>
        </w:rPr>
        <w:t xml:space="preserve">solved using resampling techniques. </w:t>
      </w:r>
      <w:r w:rsidR="00A67072">
        <w:rPr>
          <w:rFonts w:asciiTheme="minorHAnsi" w:hAnsiTheme="minorHAnsi"/>
          <w:lang w:val="en-US"/>
        </w:rPr>
        <w:t>For example</w:t>
      </w:r>
      <w:r w:rsidR="00DF7C49">
        <w:rPr>
          <w:rFonts w:asciiTheme="minorHAnsi" w:hAnsiTheme="minorHAnsi"/>
          <w:lang w:val="en-US"/>
        </w:rPr>
        <w:t xml:space="preserve">, </w:t>
      </w:r>
      <w:r w:rsidR="00055856">
        <w:rPr>
          <w:rFonts w:asciiTheme="minorHAnsi" w:hAnsiTheme="minorHAnsi"/>
          <w:lang w:val="en-US"/>
        </w:rPr>
        <w:t>the nested cross-validation</w:t>
      </w:r>
      <w:r w:rsidR="0043727F">
        <w:rPr>
          <w:rFonts w:asciiTheme="minorHAnsi" w:hAnsiTheme="minorHAnsi"/>
          <w:lang w:val="en-US"/>
        </w:rPr>
        <w:t xml:space="preserve"> can be used </w:t>
      </w:r>
      <w:r w:rsidR="00A46B57">
        <w:rPr>
          <w:rFonts w:asciiTheme="minorHAnsi" w:hAnsiTheme="minorHAnsi"/>
          <w:lang w:val="en-US"/>
        </w:rPr>
        <w:t xml:space="preserve">in MTL analysis, e.g., </w:t>
      </w:r>
      <w:r w:rsidR="007E4867">
        <w:rPr>
          <w:rFonts w:asciiTheme="minorHAnsi" w:hAnsiTheme="minorHAnsi"/>
          <w:lang w:val="en-US"/>
        </w:rPr>
        <w:t xml:space="preserve">as </w:t>
      </w:r>
      <w:r w:rsidR="00A46B57">
        <w:rPr>
          <w:rFonts w:asciiTheme="minorHAnsi" w:hAnsiTheme="minorHAnsi"/>
          <w:lang w:val="en-US"/>
        </w:rPr>
        <w:t>shown in</w:t>
      </w:r>
      <w:r w:rsidR="00F14D1F">
        <w:rPr>
          <w:rFonts w:asciiTheme="minorHAnsi" w:hAnsiTheme="minorHAnsi"/>
          <w:lang w:val="en-US"/>
        </w:rPr>
        <w:fldChar w:fldCharType="begin"/>
      </w:r>
      <w:r w:rsidR="0095619D">
        <w:rPr>
          <w:rFonts w:asciiTheme="minorHAnsi" w:hAnsiTheme="minorHAnsi"/>
          <w:lang w:val="en-US"/>
        </w:rPr>
        <w:instrText xml:space="preserve"> ADDIN EN.CITE &lt;EndNote&gt;&lt;Cite&gt;&lt;Author&gt;Cao&lt;/Author&gt;&lt;Year&gt;2018&lt;/Year&gt;&lt;RecNum&gt;99&lt;/RecNum&gt;&lt;DisplayText&gt;&lt;style face="superscript"&gt;57&lt;/style&gt;&lt;/DisplayText&gt;&lt;record&gt;&lt;rec-number&gt;99&lt;/rec-number&gt;&lt;foreign-keys&gt;&lt;key app="EN" db-id="0v9dtxevfrs90qetxfz5pw0kvtz52wve59x0" timestamp="1663536513"&gt;99&lt;/key&gt;&lt;/foreign-keys&gt;&lt;ref-type name="Journal Article"&gt;17&lt;/ref-type&gt;&lt;contributors&gt;&lt;authors&gt;&lt;author&gt;Cao, Han&lt;/author&gt;&lt;author&gt;Meyer-Lindenberg, Andreas&lt;/author&gt;&lt;author&gt;Schwarz, Emanuel&lt;/author&gt;&lt;/authors&gt;&lt;/contributors&gt;&lt;titles&gt;&lt;title&gt;Comparative evaluation of machine learning strategies for analyzing big data in psychiatry&lt;/title&gt;&lt;secondary-title&gt;International journal of molecular sciences&lt;/secondary-title&gt;&lt;/titles&gt;&lt;periodical&gt;&lt;full-title&gt;International journal of molecular sciences&lt;/full-title&gt;&lt;/periodical&gt;&lt;pages&gt;3387&lt;/pages&gt;&lt;volume&gt;19&lt;/volume&gt;&lt;number&gt;11&lt;/number&gt;&lt;dates&gt;&lt;year&gt;2018&lt;/year&gt;&lt;/dates&gt;&lt;isbn&gt;1422-0067&lt;/isbn&gt;&lt;urls&gt;&lt;/urls&gt;&lt;/record&gt;&lt;/Cite&gt;&lt;/EndNote&gt;</w:instrText>
      </w:r>
      <w:r w:rsidR="00F14D1F">
        <w:rPr>
          <w:rFonts w:asciiTheme="minorHAnsi" w:hAnsiTheme="minorHAnsi"/>
          <w:lang w:val="en-US"/>
        </w:rPr>
        <w:fldChar w:fldCharType="separate"/>
      </w:r>
      <w:r w:rsidR="0095619D" w:rsidRPr="0095619D">
        <w:rPr>
          <w:rFonts w:asciiTheme="minorHAnsi" w:hAnsiTheme="minorHAnsi"/>
          <w:noProof/>
          <w:vertAlign w:val="superscript"/>
          <w:lang w:val="en-US"/>
        </w:rPr>
        <w:t>57</w:t>
      </w:r>
      <w:r w:rsidR="00F14D1F">
        <w:rPr>
          <w:rFonts w:asciiTheme="minorHAnsi" w:hAnsiTheme="minorHAnsi"/>
          <w:lang w:val="en-US"/>
        </w:rPr>
        <w:fldChar w:fldCharType="end"/>
      </w:r>
      <w:r w:rsidR="00F14D1F">
        <w:rPr>
          <w:rFonts w:asciiTheme="minorHAnsi" w:hAnsiTheme="minorHAnsi"/>
          <w:lang w:val="en-US"/>
        </w:rPr>
        <w:t xml:space="preserve">, </w:t>
      </w:r>
      <w:r w:rsidR="00A46B57">
        <w:rPr>
          <w:rFonts w:asciiTheme="minorHAnsi" w:hAnsiTheme="minorHAnsi"/>
          <w:lang w:val="en-US"/>
        </w:rPr>
        <w:t xml:space="preserve"> </w:t>
      </w:r>
      <w:r w:rsidR="006D28EE">
        <w:rPr>
          <w:rFonts w:asciiTheme="minorHAnsi" w:hAnsiTheme="minorHAnsi"/>
          <w:lang w:val="en-US"/>
        </w:rPr>
        <w:t>for un</w:t>
      </w:r>
      <w:r w:rsidR="001F642A">
        <w:rPr>
          <w:rFonts w:asciiTheme="minorHAnsi" w:hAnsiTheme="minorHAnsi"/>
          <w:lang w:val="en-US"/>
        </w:rPr>
        <w:t>bias</w:t>
      </w:r>
      <w:r w:rsidR="006D28EE">
        <w:rPr>
          <w:rFonts w:asciiTheme="minorHAnsi" w:hAnsiTheme="minorHAnsi"/>
          <w:lang w:val="en-US"/>
        </w:rPr>
        <w:t xml:space="preserve"> </w:t>
      </w:r>
      <w:r w:rsidR="001F642A">
        <w:rPr>
          <w:rFonts w:asciiTheme="minorHAnsi" w:hAnsiTheme="minorHAnsi"/>
          <w:lang w:val="en-US"/>
        </w:rPr>
        <w:t>selection of</w:t>
      </w:r>
      <w:r w:rsidR="006D28EE">
        <w:rPr>
          <w:rFonts w:asciiTheme="minorHAnsi" w:hAnsiTheme="minorHAnsi"/>
          <w:lang w:val="en-US"/>
        </w:rPr>
        <w:t xml:space="preserve"> </w:t>
      </w:r>
      <m:oMath>
        <m:r>
          <w:rPr>
            <w:rFonts w:ascii="Cambria Math" w:hAnsi="Cambria Math"/>
            <w:lang w:val="en-US"/>
          </w:rPr>
          <m:t>λ</m:t>
        </m:r>
      </m:oMath>
      <w:r w:rsidR="006D28EE">
        <w:rPr>
          <w:rFonts w:asciiTheme="minorHAnsi" w:hAnsiTheme="minorHAnsi"/>
          <w:lang w:val="en-US"/>
        </w:rPr>
        <w:t xml:space="preserve"> and </w:t>
      </w:r>
      <w:r w:rsidR="001F642A">
        <w:rPr>
          <w:rFonts w:asciiTheme="minorHAnsi" w:hAnsiTheme="minorHAnsi"/>
          <w:lang w:val="en-US"/>
        </w:rPr>
        <w:t>quantification</w:t>
      </w:r>
      <w:r w:rsidR="002849C2">
        <w:rPr>
          <w:rFonts w:asciiTheme="minorHAnsi" w:hAnsiTheme="minorHAnsi"/>
          <w:lang w:val="en-US"/>
        </w:rPr>
        <w:t xml:space="preserve"> of</w:t>
      </w:r>
      <w:r w:rsidR="006D28EE">
        <w:rPr>
          <w:rFonts w:asciiTheme="minorHAnsi" w:hAnsiTheme="minorHAnsi"/>
          <w:lang w:val="en-US"/>
        </w:rPr>
        <w:t xml:space="preserve"> prediction performance</w:t>
      </w:r>
      <w:r w:rsidR="006F3508">
        <w:rPr>
          <w:rFonts w:asciiTheme="minorHAnsi" w:hAnsiTheme="minorHAnsi"/>
          <w:lang w:val="en-US"/>
        </w:rPr>
        <w:t xml:space="preserve">. </w:t>
      </w:r>
      <w:r w:rsidR="00EA3D74">
        <w:rPr>
          <w:rFonts w:asciiTheme="minorHAnsi" w:hAnsiTheme="minorHAnsi"/>
          <w:lang w:val="en-US"/>
        </w:rPr>
        <w:t>This procedure repeatedly separate</w:t>
      </w:r>
      <w:r w:rsidR="00BA112C">
        <w:rPr>
          <w:rFonts w:asciiTheme="minorHAnsi" w:hAnsiTheme="minorHAnsi"/>
          <w:lang w:val="en-US"/>
        </w:rPr>
        <w:t>s</w:t>
      </w:r>
      <w:r w:rsidR="00EA3D74">
        <w:rPr>
          <w:rFonts w:asciiTheme="minorHAnsi" w:hAnsiTheme="minorHAnsi"/>
          <w:lang w:val="en-US"/>
        </w:rPr>
        <w:t xml:space="preserve"> the dataset </w:t>
      </w:r>
      <w:r w:rsidR="00790D06">
        <w:rPr>
          <w:rFonts w:asciiTheme="minorHAnsi" w:hAnsiTheme="minorHAnsi"/>
          <w:lang w:val="en-US"/>
        </w:rPr>
        <w:t>in</w:t>
      </w:r>
      <w:r w:rsidR="00EA3D74">
        <w:rPr>
          <w:rFonts w:asciiTheme="minorHAnsi" w:hAnsiTheme="minorHAnsi"/>
          <w:lang w:val="en-US"/>
        </w:rPr>
        <w:t xml:space="preserve">to discovery and </w:t>
      </w:r>
      <w:r w:rsidR="004C2EF5">
        <w:rPr>
          <w:rFonts w:asciiTheme="minorHAnsi" w:hAnsiTheme="minorHAnsi"/>
          <w:lang w:val="en-US"/>
        </w:rPr>
        <w:t>holdout</w:t>
      </w:r>
      <w:r w:rsidR="00EA3D74">
        <w:rPr>
          <w:rFonts w:asciiTheme="minorHAnsi" w:hAnsiTheme="minorHAnsi"/>
          <w:lang w:val="en-US"/>
        </w:rPr>
        <w:t xml:space="preserve"> parts. </w:t>
      </w:r>
      <w:r w:rsidR="009F1982">
        <w:rPr>
          <w:rFonts w:asciiTheme="minorHAnsi" w:hAnsiTheme="minorHAnsi"/>
          <w:lang w:val="en-US"/>
        </w:rPr>
        <w:t xml:space="preserve">And </w:t>
      </w:r>
      <w:r w:rsidR="00BD62D6">
        <w:rPr>
          <w:rFonts w:asciiTheme="minorHAnsi" w:hAnsiTheme="minorHAnsi"/>
          <w:lang w:val="en-US"/>
        </w:rPr>
        <w:t xml:space="preserve">the holdout part of </w:t>
      </w:r>
      <w:r w:rsidR="00AB310F">
        <w:rPr>
          <w:rFonts w:asciiTheme="minorHAnsi" w:hAnsiTheme="minorHAnsi"/>
          <w:lang w:val="en-US"/>
        </w:rPr>
        <w:t xml:space="preserve">the </w:t>
      </w:r>
      <w:r w:rsidR="00BD62D6">
        <w:rPr>
          <w:rFonts w:asciiTheme="minorHAnsi" w:hAnsiTheme="minorHAnsi"/>
          <w:lang w:val="en-US"/>
        </w:rPr>
        <w:t xml:space="preserve">data is used to validate the </w:t>
      </w:r>
      <w:r w:rsidR="001328A7">
        <w:rPr>
          <w:rFonts w:asciiTheme="minorHAnsi" w:hAnsiTheme="minorHAnsi"/>
          <w:lang w:val="en-US"/>
        </w:rPr>
        <w:t>prediction performance</w:t>
      </w:r>
      <w:r w:rsidR="006C607D">
        <w:rPr>
          <w:rFonts w:asciiTheme="minorHAnsi" w:hAnsiTheme="minorHAnsi"/>
          <w:lang w:val="en-US"/>
        </w:rPr>
        <w:t xml:space="preserve"> and</w:t>
      </w:r>
      <w:r w:rsidR="001328A7">
        <w:rPr>
          <w:rFonts w:asciiTheme="minorHAnsi" w:hAnsiTheme="minorHAnsi"/>
          <w:lang w:val="en-US"/>
        </w:rPr>
        <w:t xml:space="preserve"> is also “unseen” by the </w:t>
      </w:r>
      <m:oMath>
        <m:r>
          <w:rPr>
            <w:rFonts w:ascii="Cambria Math" w:hAnsi="Cambria Math"/>
            <w:lang w:val="en-US"/>
          </w:rPr>
          <m:t>λ</m:t>
        </m:r>
      </m:oMath>
      <w:r w:rsidR="00814267">
        <w:rPr>
          <w:rFonts w:asciiTheme="minorHAnsi" w:hAnsiTheme="minorHAnsi"/>
          <w:lang w:val="en-US"/>
        </w:rPr>
        <w:t xml:space="preserve"> selection </w:t>
      </w:r>
      <w:r w:rsidR="003046BB">
        <w:rPr>
          <w:rFonts w:asciiTheme="minorHAnsi" w:hAnsiTheme="minorHAnsi"/>
          <w:lang w:val="en-US"/>
        </w:rPr>
        <w:t>procedure</w:t>
      </w:r>
      <w:r w:rsidR="00814267">
        <w:rPr>
          <w:rFonts w:asciiTheme="minorHAnsi" w:hAnsiTheme="minorHAnsi"/>
          <w:lang w:val="en-US"/>
        </w:rPr>
        <w:t xml:space="preserve">. </w:t>
      </w:r>
    </w:p>
    <w:p w14:paraId="3ED1531C" w14:textId="77777777" w:rsidR="008E2001" w:rsidRPr="00854CD7" w:rsidRDefault="008E2001" w:rsidP="008E2001">
      <w:pPr>
        <w:spacing w:line="360" w:lineRule="auto"/>
        <w:jc w:val="both"/>
        <w:rPr>
          <w:rFonts w:asciiTheme="minorHAnsi" w:hAnsiTheme="minorHAnsi"/>
          <w:lang w:val="en-US" w:eastAsia="zh-CN"/>
        </w:rPr>
      </w:pPr>
    </w:p>
    <w:p w14:paraId="7F6E4118" w14:textId="77777777" w:rsidR="008E2001" w:rsidRPr="00854CD7" w:rsidRDefault="008E2001" w:rsidP="008E2001">
      <w:pPr>
        <w:spacing w:line="360" w:lineRule="auto"/>
        <w:jc w:val="both"/>
        <w:rPr>
          <w:rFonts w:asciiTheme="minorHAnsi" w:hAnsiTheme="minorHAnsi"/>
          <w:lang w:val="en-US" w:eastAsia="zh-CN"/>
        </w:rPr>
      </w:pPr>
    </w:p>
    <w:p w14:paraId="43C43373" w14:textId="77777777" w:rsidR="008E2001" w:rsidRPr="00854CD7" w:rsidRDefault="008E2001" w:rsidP="008E2001">
      <w:pPr>
        <w:spacing w:line="360" w:lineRule="auto"/>
        <w:jc w:val="center"/>
        <w:rPr>
          <w:rFonts w:asciiTheme="minorHAnsi" w:hAnsiTheme="minorHAnsi"/>
          <w:lang w:val="en-US" w:eastAsia="zh-CN"/>
        </w:rPr>
      </w:pPr>
      <w:r w:rsidRPr="00854CD7">
        <w:rPr>
          <w:rFonts w:asciiTheme="minorHAnsi" w:hAnsiTheme="minorHAnsi"/>
          <w:noProof/>
          <w:lang w:val="en-US" w:eastAsia="zh-CN"/>
        </w:rPr>
        <mc:AlternateContent>
          <mc:Choice Requires="wps">
            <w:drawing>
              <wp:inline distT="0" distB="0" distL="0" distR="0" wp14:anchorId="3B4D438E" wp14:editId="1E257DF9">
                <wp:extent cx="4533900" cy="3968750"/>
                <wp:effectExtent l="0" t="0" r="19050" b="12700"/>
                <wp:docPr id="7" name="Text Box 7"/>
                <wp:cNvGraphicFramePr/>
                <a:graphic xmlns:a="http://schemas.openxmlformats.org/drawingml/2006/main">
                  <a:graphicData uri="http://schemas.microsoft.com/office/word/2010/wordprocessingShape">
                    <wps:wsp>
                      <wps:cNvSpPr txBox="1"/>
                      <wps:spPr>
                        <a:xfrm>
                          <a:off x="0" y="0"/>
                          <a:ext cx="4533900" cy="396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D62F5E"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w:t>
                            </w:r>
                          </w:p>
                          <w:p w14:paraId="04E3ECBD"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 xml:space="preserve">#The MTL analysis to select shared predictors </w:t>
                            </w:r>
                          </w:p>
                          <w:p w14:paraId="36FDBBFE" w14:textId="77777777" w:rsidR="007C19C4" w:rsidRPr="00B62E23"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B62E23">
                              <w:rPr>
                                <w:rStyle w:val="com"/>
                                <w:rFonts w:ascii="inherit" w:eastAsiaTheme="majorEastAsia" w:hAnsi="inherit" w:cs="Consolas"/>
                                <w:color w:val="858C93"/>
                                <w:bdr w:val="none" w:sz="0" w:space="0" w:color="auto" w:frame="1"/>
                                <w:shd w:val="clear" w:color="auto" w:fill="EFF0F1"/>
                                <w:lang w:val="en-US"/>
                              </w:rPr>
                              <w:t>#############################################</w:t>
                            </w:r>
                          </w:p>
                          <w:p w14:paraId="3F21D4FE" w14:textId="77777777" w:rsidR="007C19C4" w:rsidRPr="00B62E23"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B62E23">
                              <w:rPr>
                                <w:rStyle w:val="com"/>
                                <w:rFonts w:ascii="inherit" w:eastAsiaTheme="majorEastAsia" w:hAnsi="inherit" w:cs="Consolas"/>
                                <w:color w:val="858C93"/>
                                <w:bdr w:val="none" w:sz="0" w:space="0" w:color="auto" w:frame="1"/>
                                <w:shd w:val="clear" w:color="auto" w:fill="EFF0F1"/>
                                <w:lang w:val="en-US"/>
                              </w:rPr>
                              <w:t xml:space="preserve">#Install package RMTL </w:t>
                            </w:r>
                          </w:p>
                          <w:p w14:paraId="0FF4E653" w14:textId="77777777" w:rsidR="007C19C4" w:rsidRPr="00B62E23"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B62E23">
                              <w:rPr>
                                <w:rStyle w:val="pln"/>
                                <w:rFonts w:ascii="inherit" w:hAnsi="inherit" w:cs="Consolas"/>
                                <w:color w:val="303336"/>
                                <w:bdr w:val="none" w:sz="0" w:space="0" w:color="auto" w:frame="1"/>
                                <w:shd w:val="clear" w:color="auto" w:fill="EFF0F1"/>
                                <w:lang w:val="en-US"/>
                              </w:rPr>
                              <w:t>install.packages</w:t>
                            </w:r>
                            <w:r w:rsidRPr="00B62E23">
                              <w:rPr>
                                <w:rStyle w:val="pun"/>
                                <w:rFonts w:ascii="inherit" w:hAnsi="inherit" w:cs="Consolas"/>
                                <w:color w:val="303336"/>
                                <w:bdr w:val="none" w:sz="0" w:space="0" w:color="auto" w:frame="1"/>
                                <w:shd w:val="clear" w:color="auto" w:fill="EFF0F1"/>
                                <w:lang w:val="en-US"/>
                              </w:rPr>
                              <w:t>(</w:t>
                            </w:r>
                            <w:r w:rsidRPr="00B62E23">
                              <w:rPr>
                                <w:rStyle w:val="str"/>
                                <w:rFonts w:ascii="inherit" w:hAnsi="inherit" w:cs="Consolas"/>
                                <w:color w:val="7D2727"/>
                                <w:bdr w:val="none" w:sz="0" w:space="0" w:color="auto" w:frame="1"/>
                                <w:shd w:val="clear" w:color="auto" w:fill="EFF0F1"/>
                                <w:lang w:val="en-US"/>
                              </w:rPr>
                              <w:t>"RMTL"</w:t>
                            </w:r>
                            <w:r w:rsidRPr="00B62E23">
                              <w:rPr>
                                <w:rStyle w:val="pun"/>
                                <w:rFonts w:ascii="inherit" w:hAnsi="inherit" w:cs="Consolas"/>
                                <w:color w:val="303336"/>
                                <w:bdr w:val="none" w:sz="0" w:space="0" w:color="auto" w:frame="1"/>
                                <w:shd w:val="clear" w:color="auto" w:fill="EFF0F1"/>
                                <w:lang w:val="en-US"/>
                              </w:rPr>
                              <w:t>)</w:t>
                            </w:r>
                          </w:p>
                          <w:p w14:paraId="4134ADA8"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library</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"RMTL"</w:t>
                            </w:r>
                            <w:r w:rsidRPr="001C0112">
                              <w:rPr>
                                <w:rStyle w:val="pun"/>
                                <w:rFonts w:ascii="inherit" w:hAnsi="inherit" w:cs="Consolas"/>
                                <w:color w:val="303336"/>
                                <w:bdr w:val="none" w:sz="0" w:space="0" w:color="auto" w:frame="1"/>
                                <w:shd w:val="clear" w:color="auto" w:fill="EFF0F1"/>
                                <w:lang w:val="en-US"/>
                              </w:rPr>
                              <w:t>)</w:t>
                            </w:r>
                          </w:p>
                          <w:p w14:paraId="1CF6E60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 xml:space="preserve">#Simulate datasets </w:t>
                            </w:r>
                          </w:p>
                          <w:p w14:paraId="46E2F51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set.seed</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1</w:t>
                            </w:r>
                            <w:r w:rsidRPr="001C0112">
                              <w:rPr>
                                <w:rStyle w:val="pun"/>
                                <w:rFonts w:ascii="inherit" w:hAnsi="inherit" w:cs="Consolas"/>
                                <w:color w:val="303336"/>
                                <w:bdr w:val="none" w:sz="0" w:space="0" w:color="auto" w:frame="1"/>
                                <w:shd w:val="clear" w:color="auto" w:fill="EFF0F1"/>
                                <w:lang w:val="en-US"/>
                              </w:rPr>
                              <w:t>)</w:t>
                            </w:r>
                          </w:p>
                          <w:p w14:paraId="0BE0E100"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 xml:space="preserve">data </w:t>
                            </w:r>
                            <w:r w:rsidRPr="001C0112">
                              <w:rPr>
                                <w:rStyle w:val="pun"/>
                                <w:rFonts w:ascii="inherit" w:hAnsi="inherit" w:cs="Consolas"/>
                                <w:color w:val="303336"/>
                                <w:bdr w:val="none" w:sz="0" w:space="0" w:color="auto" w:frame="1"/>
                                <w:shd w:val="clear" w:color="auto" w:fill="EFF0F1"/>
                                <w:lang w:val="en-US"/>
                              </w:rPr>
                              <w:t>&lt;-</w:t>
                            </w:r>
                            <w:r w:rsidRPr="001C0112">
                              <w:rPr>
                                <w:rStyle w:val="pln"/>
                                <w:rFonts w:ascii="inherit" w:hAnsi="inherit" w:cs="Consolas"/>
                                <w:color w:val="303336"/>
                                <w:bdr w:val="none" w:sz="0" w:space="0" w:color="auto" w:frame="1"/>
                                <w:shd w:val="clear" w:color="auto" w:fill="EFF0F1"/>
                                <w:lang w:val="en-US"/>
                              </w:rPr>
                              <w:t xml:space="preserve"> Create_simulated_data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Regularization</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"L21"</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type</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"Regression"</w:t>
                            </w:r>
                            <w:r w:rsidRPr="001C0112">
                              <w:rPr>
                                <w:rStyle w:val="pun"/>
                                <w:rFonts w:ascii="inherit" w:hAnsi="inherit" w:cs="Consolas"/>
                                <w:color w:val="303336"/>
                                <w:bdr w:val="none" w:sz="0" w:space="0" w:color="auto" w:frame="1"/>
                                <w:shd w:val="clear" w:color="auto" w:fill="EFF0F1"/>
                                <w:lang w:val="en-US"/>
                              </w:rPr>
                              <w:t>)</w:t>
                            </w:r>
                          </w:p>
                          <w:p w14:paraId="4D248395"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#Perform the cross-validation</w:t>
                            </w:r>
                          </w:p>
                          <w:p w14:paraId="0CD8C90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set.seed</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2</w:t>
                            </w:r>
                            <w:r w:rsidRPr="001C0112">
                              <w:rPr>
                                <w:rStyle w:val="pun"/>
                                <w:rFonts w:ascii="inherit" w:hAnsi="inherit" w:cs="Consolas"/>
                                <w:color w:val="303336"/>
                                <w:bdr w:val="none" w:sz="0" w:space="0" w:color="auto" w:frame="1"/>
                                <w:shd w:val="clear" w:color="auto" w:fill="EFF0F1"/>
                                <w:lang w:val="en-US"/>
                              </w:rPr>
                              <w:t>)</w:t>
                            </w:r>
                          </w:p>
                          <w:p w14:paraId="73A468C7"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cvfit</w:t>
                            </w:r>
                            <w:r w:rsidRPr="001C0112">
                              <w:rPr>
                                <w:rStyle w:val="pun"/>
                                <w:rFonts w:ascii="inherit" w:hAnsi="inherit" w:cs="Consolas"/>
                                <w:color w:val="303336"/>
                                <w:bdr w:val="none" w:sz="0" w:space="0" w:color="auto" w:frame="1"/>
                                <w:shd w:val="clear" w:color="auto" w:fill="EFF0F1"/>
                                <w:lang w:val="en-US"/>
                              </w:rPr>
                              <w:t>&lt;-</w:t>
                            </w:r>
                            <w:r w:rsidRPr="001C0112">
                              <w:rPr>
                                <w:rStyle w:val="pln"/>
                                <w:rFonts w:ascii="inherit" w:hAnsi="inherit" w:cs="Consolas"/>
                                <w:color w:val="303336"/>
                                <w:bdr w:val="none" w:sz="0" w:space="0" w:color="auto" w:frame="1"/>
                                <w:shd w:val="clear" w:color="auto" w:fill="EFF0F1"/>
                                <w:lang w:val="en-US"/>
                              </w:rPr>
                              <w:t>cvMTL</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X</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Y</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type</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"Regression"</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Regularization</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"L21"</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w:t>
                            </w:r>
                          </w:p>
                          <w:p w14:paraId="0554A1B1"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 xml:space="preserve">  Lam1_seq</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w:t>
                            </w:r>
                            <w:r w:rsidRPr="001C0112">
                              <w:rPr>
                                <w:rStyle w:val="lit"/>
                                <w:rFonts w:ascii="inherit" w:hAnsi="inherit" w:cs="Consolas"/>
                                <w:color w:val="7D2727"/>
                                <w:bdr w:val="none" w:sz="0" w:space="0" w:color="auto" w:frame="1"/>
                                <w:shd w:val="clear" w:color="auto" w:fill="EFF0F1"/>
                                <w:lang w:val="en-US"/>
                              </w:rPr>
                              <w:t>10</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seq</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2</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-4</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-0.1</w:t>
                            </w:r>
                            <w:r w:rsidRPr="001C0112">
                              <w:rPr>
                                <w:rStyle w:val="pun"/>
                                <w:rFonts w:ascii="inherit" w:hAnsi="inherit" w:cs="Consolas"/>
                                <w:color w:val="303336"/>
                                <w:bdr w:val="none" w:sz="0" w:space="0" w:color="auto" w:frame="1"/>
                                <w:shd w:val="clear" w:color="auto" w:fill="EFF0F1"/>
                                <w:lang w:val="en-US"/>
                              </w:rPr>
                              <w:t>))</w:t>
                            </w:r>
                          </w:p>
                          <w:p w14:paraId="1ACBBF79"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#Assess the CV prediction error</w:t>
                            </w:r>
                            <w:r>
                              <w:rPr>
                                <w:rStyle w:val="com"/>
                                <w:rFonts w:ascii="inherit" w:eastAsiaTheme="majorEastAsia" w:hAnsi="inherit" w:cs="Consolas"/>
                                <w:color w:val="858C93"/>
                                <w:bdr w:val="none" w:sz="0" w:space="0" w:color="auto" w:frame="1"/>
                                <w:shd w:val="clear" w:color="auto" w:fill="EFF0F1"/>
                                <w:lang w:val="en-US"/>
                              </w:rPr>
                              <w:t>s</w:t>
                            </w:r>
                          </w:p>
                          <w:p w14:paraId="157D32F7"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plot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cvfit</w:t>
                            </w:r>
                            <w:r w:rsidRPr="001C0112">
                              <w:rPr>
                                <w:rStyle w:val="pun"/>
                                <w:rFonts w:ascii="inherit" w:hAnsi="inherit" w:cs="Consolas"/>
                                <w:color w:val="303336"/>
                                <w:bdr w:val="none" w:sz="0" w:space="0" w:color="auto" w:frame="1"/>
                                <w:shd w:val="clear" w:color="auto" w:fill="EFF0F1"/>
                                <w:lang w:val="en-US"/>
                              </w:rPr>
                              <w:t>)</w:t>
                            </w:r>
                          </w:p>
                          <w:p w14:paraId="7F18F56F"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#Train on all training data</w:t>
                            </w:r>
                          </w:p>
                          <w:p w14:paraId="7B8C9D01"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m</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MTL</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X</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Y</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type</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"Regression"</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Regularization</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"L21"</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Lam1</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cvfit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Lam1.min</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Lam1_seq</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cvfit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Lam1_seq</w:t>
                            </w:r>
                            <w:r w:rsidRPr="001C0112">
                              <w:rPr>
                                <w:rStyle w:val="pun"/>
                                <w:rFonts w:ascii="inherit" w:hAnsi="inherit" w:cs="Consolas"/>
                                <w:color w:val="303336"/>
                                <w:bdr w:val="none" w:sz="0" w:space="0" w:color="auto" w:frame="1"/>
                                <w:shd w:val="clear" w:color="auto" w:fill="EFF0F1"/>
                                <w:lang w:val="en-US"/>
                              </w:rPr>
                              <w:t>)</w:t>
                            </w:r>
                          </w:p>
                          <w:p w14:paraId="5C702EF7"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#Assess the prediction error on unseen data</w:t>
                            </w:r>
                          </w:p>
                          <w:p w14:paraId="56C6A075"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paste0</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"test error: "</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calcError</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m</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tX</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tY</w:t>
                            </w:r>
                            <w:r w:rsidRPr="001C0112">
                              <w:rPr>
                                <w:rStyle w:val="pun"/>
                                <w:rFonts w:ascii="inherit" w:hAnsi="inherit" w:cs="Consolas"/>
                                <w:color w:val="303336"/>
                                <w:bdr w:val="none" w:sz="0" w:space="0" w:color="auto" w:frame="1"/>
                                <w:shd w:val="clear" w:color="auto" w:fill="EFF0F1"/>
                                <w:lang w:val="en-US"/>
                              </w:rPr>
                              <w:t>))</w:t>
                            </w:r>
                          </w:p>
                          <w:p w14:paraId="1D068378"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#Compare the model to the ground truth</w:t>
                            </w:r>
                          </w:p>
                          <w:p w14:paraId="1DEE59B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par</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mfrow</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c</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1</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2</w:t>
                            </w:r>
                            <w:r w:rsidRPr="001C0112">
                              <w:rPr>
                                <w:rStyle w:val="pun"/>
                                <w:rFonts w:ascii="inherit" w:hAnsi="inherit" w:cs="Consolas"/>
                                <w:color w:val="303336"/>
                                <w:bdr w:val="none" w:sz="0" w:space="0" w:color="auto" w:frame="1"/>
                                <w:shd w:val="clear" w:color="auto" w:fill="EFF0F1"/>
                                <w:lang w:val="en-US"/>
                              </w:rPr>
                              <w:t>))</w:t>
                            </w:r>
                          </w:p>
                          <w:p w14:paraId="5BF41053"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image</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m</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W</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xlab</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"Task Space"</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ylab</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"Predictor Space"</w:t>
                            </w:r>
                            <w:r w:rsidRPr="001C0112">
                              <w:rPr>
                                <w:rStyle w:val="pun"/>
                                <w:rFonts w:ascii="inherit" w:hAnsi="inherit" w:cs="Consolas"/>
                                <w:color w:val="303336"/>
                                <w:bdr w:val="none" w:sz="0" w:space="0" w:color="auto" w:frame="1"/>
                                <w:shd w:val="clear" w:color="auto" w:fill="EFF0F1"/>
                                <w:lang w:val="en-US"/>
                              </w:rPr>
                              <w:t>)</w:t>
                            </w:r>
                          </w:p>
                          <w:p w14:paraId="3D233A5C"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title</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"The Learnt Model"</w:t>
                            </w:r>
                            <w:r w:rsidRPr="001C0112">
                              <w:rPr>
                                <w:rStyle w:val="pun"/>
                                <w:rFonts w:ascii="inherit" w:hAnsi="inherit" w:cs="Consolas"/>
                                <w:color w:val="303336"/>
                                <w:bdr w:val="none" w:sz="0" w:space="0" w:color="auto" w:frame="1"/>
                                <w:shd w:val="clear" w:color="auto" w:fill="EFF0F1"/>
                                <w:lang w:val="en-US"/>
                              </w:rPr>
                              <w:t>)</w:t>
                            </w:r>
                          </w:p>
                          <w:p w14:paraId="0B82BF1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image</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W</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xlab</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"Task Space "</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ylab</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"Predictor Space"</w:t>
                            </w:r>
                            <w:r w:rsidRPr="001C0112">
                              <w:rPr>
                                <w:rStyle w:val="pun"/>
                                <w:rFonts w:ascii="inherit" w:hAnsi="inherit" w:cs="Consolas"/>
                                <w:color w:val="303336"/>
                                <w:bdr w:val="none" w:sz="0" w:space="0" w:color="auto" w:frame="1"/>
                                <w:shd w:val="clear" w:color="auto" w:fill="EFF0F1"/>
                                <w:lang w:val="en-US"/>
                              </w:rPr>
                              <w:t>)</w:t>
                            </w:r>
                          </w:p>
                          <w:p w14:paraId="31E92C12" w14:textId="77777777" w:rsidR="007C19C4" w:rsidRPr="00080A8F" w:rsidRDefault="007C19C4" w:rsidP="008E3534">
                            <w:pPr>
                              <w:pStyle w:val="HTMLPreformatted"/>
                              <w:shd w:val="clear" w:color="auto" w:fill="EFF0F1"/>
                              <w:spacing w:line="360" w:lineRule="auto"/>
                              <w:textAlignment w:val="baseline"/>
                              <w:rPr>
                                <w:rFonts w:ascii="Consolas" w:hAnsi="Consolas" w:cs="Consolas"/>
                                <w:color w:val="393318"/>
                              </w:rPr>
                            </w:pPr>
                            <w:r>
                              <w:rPr>
                                <w:rStyle w:val="pln"/>
                                <w:rFonts w:ascii="inherit" w:hAnsi="inherit" w:cs="Consolas"/>
                                <w:color w:val="303336"/>
                                <w:bdr w:val="none" w:sz="0" w:space="0" w:color="auto" w:frame="1"/>
                                <w:shd w:val="clear" w:color="auto" w:fill="EFF0F1"/>
                              </w:rPr>
                              <w:t>title</w:t>
                            </w:r>
                            <w:r>
                              <w:rPr>
                                <w:rStyle w:val="pun"/>
                                <w:rFonts w:ascii="inherit" w:hAnsi="inherit" w:cs="Consolas"/>
                                <w:color w:val="303336"/>
                                <w:bdr w:val="none" w:sz="0" w:space="0" w:color="auto" w:frame="1"/>
                                <w:shd w:val="clear" w:color="auto" w:fill="EFF0F1"/>
                              </w:rPr>
                              <w:t>(</w:t>
                            </w:r>
                            <w:r>
                              <w:rPr>
                                <w:rStyle w:val="str"/>
                                <w:rFonts w:ascii="inherit" w:hAnsi="inherit" w:cs="Consolas"/>
                                <w:color w:val="7D2727"/>
                                <w:bdr w:val="none" w:sz="0" w:space="0" w:color="auto" w:frame="1"/>
                                <w:shd w:val="clear" w:color="auto" w:fill="EFF0F1"/>
                              </w:rPr>
                              <w:t>"The Ground Truth"</w:t>
                            </w:r>
                            <w:r>
                              <w:rPr>
                                <w:rStyle w:val="pun"/>
                                <w:rFonts w:ascii="inherit" w:hAnsi="inherit" w:cs="Consolas"/>
                                <w:color w:val="303336"/>
                                <w:bdr w:val="none" w:sz="0" w:space="0" w:color="auto" w:frame="1"/>
                                <w:shd w:val="clear" w:color="auto" w:fill="EFF0F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4D438E" id="_x0000_t202" coordsize="21600,21600" o:spt="202" path="m,l,21600r21600,l21600,xe">
                <v:stroke joinstyle="miter"/>
                <v:path gradientshapeok="t" o:connecttype="rect"/>
              </v:shapetype>
              <v:shape id="Text Box 7" o:spid="_x0000_s1026" type="#_x0000_t202" style="width:357pt;height: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rlkwIAALMFAAAOAAAAZHJzL2Uyb0RvYy54bWysVFFPGzEMfp+0/xDlfVxLC6VVr6gDMU1C&#10;gAYTz2kuoRFJnCVp77pfj5O7lhZ4YdrLnR1/duwvtqfnjdFkLXxQYEvaP+pRIiyHStmnkv5+uPp2&#10;RkmIzFZMgxUl3YhAz2dfv0xrNxHHsARdCU8wiA2T2pV0GaObFEXgS2FYOAInLBoleMMiqv6pqDyr&#10;MbrRxXGvd1rU4CvngYsQ8PSyNdJZji+l4PFWyiAi0SXF3GL++vxdpG8xm7LJk2duqXiXBvuHLAxT&#10;Fi/dhbpkkZGVV+9CGcU9BJDxiIMpQErFRa4Bq+n33lRzv2RO5FqQnOB2NIX/F5bfrO88UVVJR5RY&#10;ZvCJHkQTyXdoyCixU7swQdC9Q1hs8BhfeXse8DAV3Uhv0h/LIWhHnjc7blMwjofDk8Fg3EMTR9tg&#10;fHo2OsnsF6/uzof4Q4AhSSipx8fLnLL1dYiYCkK3kHRbAK2qK6V1VlLDiAvtyZrhU+uYk0SPA5S2&#10;pC7p6QCvfhchhd75LzTjz6nMwwioaZs8RW6tLq1EUUtFluJGi4TR9peQSG1m5IMcGefC7vLM6ISS&#10;WNFnHDv8a1afcW7rQI98M9i4czbKgm9ZOqS2et5SK1s8krRXdxJjs2i61llAtcHO8dBOXnD8SiHR&#10;1yzEO+Zx1LAjcH3EW/xIDfg60EmULMH//eg84XEC0EpJjaNb0vBnxbygRP+0OBvj/nCYZj0rw5PR&#10;MSp+37LYt9iVuQBsmT4uKsezmPBRb0XpwTzilpmnW9HELMe7Sxq34kVsFwpuKS7m8wzC6XYsXtt7&#10;x1PoRG9qsIfmkXnXNXjE2biB7ZCzyZs+b7HJ08J8FUGqPASJ4JbVjnjcDLlPuy2WVs++nlGvu3b2&#10;AgAA//8DAFBLAwQUAAYACAAAACEAmOHoT9kAAAAFAQAADwAAAGRycy9kb3ducmV2LnhtbEyPwU7D&#10;MBBE70j8g7VI3KjTCkqaxqkAFS6cWhDnbby1LWI7it00/D0LF7iMNJrVzNt6M/lOjDQkF4OC+awA&#10;QaGN2gWj4P3t+aYEkTIGjV0MpOCLEmyay4saKx3PYUfjPhvBJSFVqMDm3FdSptaSxzSLPQXOjnHw&#10;mNkORuoBz1zuO7koiqX06AIvWOzpyVL7uT95BdtHszJtiYPdltq5cfo4vpoXpa6vpoc1iExT/juG&#10;H3xGh4aZDvEUdBKdAn4k/ypn9/NbtgcFy8VdAbKp5X/65hsAAP//AwBQSwECLQAUAAYACAAAACEA&#10;toM4kv4AAADhAQAAEwAAAAAAAAAAAAAAAAAAAAAAW0NvbnRlbnRfVHlwZXNdLnhtbFBLAQItABQA&#10;BgAIAAAAIQA4/SH/1gAAAJQBAAALAAAAAAAAAAAAAAAAAC8BAABfcmVscy8ucmVsc1BLAQItABQA&#10;BgAIAAAAIQB72lrlkwIAALMFAAAOAAAAAAAAAAAAAAAAAC4CAABkcnMvZTJvRG9jLnhtbFBLAQIt&#10;ABQABgAIAAAAIQCY4ehP2QAAAAUBAAAPAAAAAAAAAAAAAAAAAO0EAABkcnMvZG93bnJldi54bWxQ&#10;SwUGAAAAAAQABADzAAAA8wUAAAAA&#10;" fillcolor="white [3201]" strokeweight=".5pt">
                <v:textbox>
                  <w:txbxContent>
                    <w:p w14:paraId="05D62F5E"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w:t>
                      </w:r>
                    </w:p>
                    <w:p w14:paraId="04E3ECBD"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 xml:space="preserve">#The MTL analysis to select shared predictors </w:t>
                      </w:r>
                    </w:p>
                    <w:p w14:paraId="36FDBBFE" w14:textId="77777777" w:rsidR="007C19C4" w:rsidRPr="00B62E23"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B62E23">
                        <w:rPr>
                          <w:rStyle w:val="com"/>
                          <w:rFonts w:ascii="inherit" w:eastAsiaTheme="majorEastAsia" w:hAnsi="inherit" w:cs="Consolas"/>
                          <w:color w:val="858C93"/>
                          <w:bdr w:val="none" w:sz="0" w:space="0" w:color="auto" w:frame="1"/>
                          <w:shd w:val="clear" w:color="auto" w:fill="EFF0F1"/>
                          <w:lang w:val="en-US"/>
                        </w:rPr>
                        <w:t>#############################################</w:t>
                      </w:r>
                    </w:p>
                    <w:p w14:paraId="3F21D4FE" w14:textId="77777777" w:rsidR="007C19C4" w:rsidRPr="00B62E23"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B62E23">
                        <w:rPr>
                          <w:rStyle w:val="com"/>
                          <w:rFonts w:ascii="inherit" w:eastAsiaTheme="majorEastAsia" w:hAnsi="inherit" w:cs="Consolas"/>
                          <w:color w:val="858C93"/>
                          <w:bdr w:val="none" w:sz="0" w:space="0" w:color="auto" w:frame="1"/>
                          <w:shd w:val="clear" w:color="auto" w:fill="EFF0F1"/>
                          <w:lang w:val="en-US"/>
                        </w:rPr>
                        <w:t xml:space="preserve">#Install package RMTL </w:t>
                      </w:r>
                    </w:p>
                    <w:p w14:paraId="0FF4E653" w14:textId="77777777" w:rsidR="007C19C4" w:rsidRPr="00B62E23"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B62E23">
                        <w:rPr>
                          <w:rStyle w:val="pln"/>
                          <w:rFonts w:ascii="inherit" w:hAnsi="inherit" w:cs="Consolas"/>
                          <w:color w:val="303336"/>
                          <w:bdr w:val="none" w:sz="0" w:space="0" w:color="auto" w:frame="1"/>
                          <w:shd w:val="clear" w:color="auto" w:fill="EFF0F1"/>
                          <w:lang w:val="en-US"/>
                        </w:rPr>
                        <w:t>install.packages</w:t>
                      </w:r>
                      <w:r w:rsidRPr="00B62E23">
                        <w:rPr>
                          <w:rStyle w:val="pun"/>
                          <w:rFonts w:ascii="inherit" w:hAnsi="inherit" w:cs="Consolas"/>
                          <w:color w:val="303336"/>
                          <w:bdr w:val="none" w:sz="0" w:space="0" w:color="auto" w:frame="1"/>
                          <w:shd w:val="clear" w:color="auto" w:fill="EFF0F1"/>
                          <w:lang w:val="en-US"/>
                        </w:rPr>
                        <w:t>(</w:t>
                      </w:r>
                      <w:r w:rsidRPr="00B62E23">
                        <w:rPr>
                          <w:rStyle w:val="str"/>
                          <w:rFonts w:ascii="inherit" w:hAnsi="inherit" w:cs="Consolas"/>
                          <w:color w:val="7D2727"/>
                          <w:bdr w:val="none" w:sz="0" w:space="0" w:color="auto" w:frame="1"/>
                          <w:shd w:val="clear" w:color="auto" w:fill="EFF0F1"/>
                          <w:lang w:val="en-US"/>
                        </w:rPr>
                        <w:t>"RMTL"</w:t>
                      </w:r>
                      <w:r w:rsidRPr="00B62E23">
                        <w:rPr>
                          <w:rStyle w:val="pun"/>
                          <w:rFonts w:ascii="inherit" w:hAnsi="inherit" w:cs="Consolas"/>
                          <w:color w:val="303336"/>
                          <w:bdr w:val="none" w:sz="0" w:space="0" w:color="auto" w:frame="1"/>
                          <w:shd w:val="clear" w:color="auto" w:fill="EFF0F1"/>
                          <w:lang w:val="en-US"/>
                        </w:rPr>
                        <w:t>)</w:t>
                      </w:r>
                    </w:p>
                    <w:p w14:paraId="4134ADA8"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library</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"RMTL"</w:t>
                      </w:r>
                      <w:r w:rsidRPr="001C0112">
                        <w:rPr>
                          <w:rStyle w:val="pun"/>
                          <w:rFonts w:ascii="inherit" w:hAnsi="inherit" w:cs="Consolas"/>
                          <w:color w:val="303336"/>
                          <w:bdr w:val="none" w:sz="0" w:space="0" w:color="auto" w:frame="1"/>
                          <w:shd w:val="clear" w:color="auto" w:fill="EFF0F1"/>
                          <w:lang w:val="en-US"/>
                        </w:rPr>
                        <w:t>)</w:t>
                      </w:r>
                    </w:p>
                    <w:p w14:paraId="1CF6E60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 xml:space="preserve">#Simulate datasets </w:t>
                      </w:r>
                    </w:p>
                    <w:p w14:paraId="46E2F51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set.seed</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1</w:t>
                      </w:r>
                      <w:r w:rsidRPr="001C0112">
                        <w:rPr>
                          <w:rStyle w:val="pun"/>
                          <w:rFonts w:ascii="inherit" w:hAnsi="inherit" w:cs="Consolas"/>
                          <w:color w:val="303336"/>
                          <w:bdr w:val="none" w:sz="0" w:space="0" w:color="auto" w:frame="1"/>
                          <w:shd w:val="clear" w:color="auto" w:fill="EFF0F1"/>
                          <w:lang w:val="en-US"/>
                        </w:rPr>
                        <w:t>)</w:t>
                      </w:r>
                    </w:p>
                    <w:p w14:paraId="0BE0E100"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 xml:space="preserve">data </w:t>
                      </w:r>
                      <w:r w:rsidRPr="001C0112">
                        <w:rPr>
                          <w:rStyle w:val="pun"/>
                          <w:rFonts w:ascii="inherit" w:hAnsi="inherit" w:cs="Consolas"/>
                          <w:color w:val="303336"/>
                          <w:bdr w:val="none" w:sz="0" w:space="0" w:color="auto" w:frame="1"/>
                          <w:shd w:val="clear" w:color="auto" w:fill="EFF0F1"/>
                          <w:lang w:val="en-US"/>
                        </w:rPr>
                        <w:t>&lt;-</w:t>
                      </w:r>
                      <w:r w:rsidRPr="001C0112">
                        <w:rPr>
                          <w:rStyle w:val="pln"/>
                          <w:rFonts w:ascii="inherit" w:hAnsi="inherit" w:cs="Consolas"/>
                          <w:color w:val="303336"/>
                          <w:bdr w:val="none" w:sz="0" w:space="0" w:color="auto" w:frame="1"/>
                          <w:shd w:val="clear" w:color="auto" w:fill="EFF0F1"/>
                          <w:lang w:val="en-US"/>
                        </w:rPr>
                        <w:t xml:space="preserve"> Create_simulated_data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Regularization</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"L21"</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type</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"Regression"</w:t>
                      </w:r>
                      <w:r w:rsidRPr="001C0112">
                        <w:rPr>
                          <w:rStyle w:val="pun"/>
                          <w:rFonts w:ascii="inherit" w:hAnsi="inherit" w:cs="Consolas"/>
                          <w:color w:val="303336"/>
                          <w:bdr w:val="none" w:sz="0" w:space="0" w:color="auto" w:frame="1"/>
                          <w:shd w:val="clear" w:color="auto" w:fill="EFF0F1"/>
                          <w:lang w:val="en-US"/>
                        </w:rPr>
                        <w:t>)</w:t>
                      </w:r>
                    </w:p>
                    <w:p w14:paraId="4D248395"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#Perform the cross-validation</w:t>
                      </w:r>
                    </w:p>
                    <w:p w14:paraId="0CD8C90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set.seed</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2</w:t>
                      </w:r>
                      <w:r w:rsidRPr="001C0112">
                        <w:rPr>
                          <w:rStyle w:val="pun"/>
                          <w:rFonts w:ascii="inherit" w:hAnsi="inherit" w:cs="Consolas"/>
                          <w:color w:val="303336"/>
                          <w:bdr w:val="none" w:sz="0" w:space="0" w:color="auto" w:frame="1"/>
                          <w:shd w:val="clear" w:color="auto" w:fill="EFF0F1"/>
                          <w:lang w:val="en-US"/>
                        </w:rPr>
                        <w:t>)</w:t>
                      </w:r>
                    </w:p>
                    <w:p w14:paraId="73A468C7"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cvfit</w:t>
                      </w:r>
                      <w:r w:rsidRPr="001C0112">
                        <w:rPr>
                          <w:rStyle w:val="pun"/>
                          <w:rFonts w:ascii="inherit" w:hAnsi="inherit" w:cs="Consolas"/>
                          <w:color w:val="303336"/>
                          <w:bdr w:val="none" w:sz="0" w:space="0" w:color="auto" w:frame="1"/>
                          <w:shd w:val="clear" w:color="auto" w:fill="EFF0F1"/>
                          <w:lang w:val="en-US"/>
                        </w:rPr>
                        <w:t>&lt;-</w:t>
                      </w:r>
                      <w:r w:rsidRPr="001C0112">
                        <w:rPr>
                          <w:rStyle w:val="pln"/>
                          <w:rFonts w:ascii="inherit" w:hAnsi="inherit" w:cs="Consolas"/>
                          <w:color w:val="303336"/>
                          <w:bdr w:val="none" w:sz="0" w:space="0" w:color="auto" w:frame="1"/>
                          <w:shd w:val="clear" w:color="auto" w:fill="EFF0F1"/>
                          <w:lang w:val="en-US"/>
                        </w:rPr>
                        <w:t>cvMTL</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X</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Y</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type</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"Regression"</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Regularization</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"L21"</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w:t>
                      </w:r>
                    </w:p>
                    <w:p w14:paraId="0554A1B1"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 xml:space="preserve">  Lam1_seq</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w:t>
                      </w:r>
                      <w:r w:rsidRPr="001C0112">
                        <w:rPr>
                          <w:rStyle w:val="lit"/>
                          <w:rFonts w:ascii="inherit" w:hAnsi="inherit" w:cs="Consolas"/>
                          <w:color w:val="7D2727"/>
                          <w:bdr w:val="none" w:sz="0" w:space="0" w:color="auto" w:frame="1"/>
                          <w:shd w:val="clear" w:color="auto" w:fill="EFF0F1"/>
                          <w:lang w:val="en-US"/>
                        </w:rPr>
                        <w:t>10</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seq</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2</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-4</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-0.1</w:t>
                      </w:r>
                      <w:r w:rsidRPr="001C0112">
                        <w:rPr>
                          <w:rStyle w:val="pun"/>
                          <w:rFonts w:ascii="inherit" w:hAnsi="inherit" w:cs="Consolas"/>
                          <w:color w:val="303336"/>
                          <w:bdr w:val="none" w:sz="0" w:space="0" w:color="auto" w:frame="1"/>
                          <w:shd w:val="clear" w:color="auto" w:fill="EFF0F1"/>
                          <w:lang w:val="en-US"/>
                        </w:rPr>
                        <w:t>))</w:t>
                      </w:r>
                    </w:p>
                    <w:p w14:paraId="1ACBBF79"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#Assess the CV prediction error</w:t>
                      </w:r>
                      <w:r>
                        <w:rPr>
                          <w:rStyle w:val="com"/>
                          <w:rFonts w:ascii="inherit" w:eastAsiaTheme="majorEastAsia" w:hAnsi="inherit" w:cs="Consolas"/>
                          <w:color w:val="858C93"/>
                          <w:bdr w:val="none" w:sz="0" w:space="0" w:color="auto" w:frame="1"/>
                          <w:shd w:val="clear" w:color="auto" w:fill="EFF0F1"/>
                          <w:lang w:val="en-US"/>
                        </w:rPr>
                        <w:t>s</w:t>
                      </w:r>
                    </w:p>
                    <w:p w14:paraId="157D32F7"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plot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cvfit</w:t>
                      </w:r>
                      <w:r w:rsidRPr="001C0112">
                        <w:rPr>
                          <w:rStyle w:val="pun"/>
                          <w:rFonts w:ascii="inherit" w:hAnsi="inherit" w:cs="Consolas"/>
                          <w:color w:val="303336"/>
                          <w:bdr w:val="none" w:sz="0" w:space="0" w:color="auto" w:frame="1"/>
                          <w:shd w:val="clear" w:color="auto" w:fill="EFF0F1"/>
                          <w:lang w:val="en-US"/>
                        </w:rPr>
                        <w:t>)</w:t>
                      </w:r>
                    </w:p>
                    <w:p w14:paraId="7F18F56F"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#Train on all training data</w:t>
                      </w:r>
                    </w:p>
                    <w:p w14:paraId="7B8C9D01"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m</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MTL</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X</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Y</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type</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"Regression"</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Regularization</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"L21"</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Lam1</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cvfit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Lam1.min</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Lam1_seq</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cvfit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Lam1_seq</w:t>
                      </w:r>
                      <w:r w:rsidRPr="001C0112">
                        <w:rPr>
                          <w:rStyle w:val="pun"/>
                          <w:rFonts w:ascii="inherit" w:hAnsi="inherit" w:cs="Consolas"/>
                          <w:color w:val="303336"/>
                          <w:bdr w:val="none" w:sz="0" w:space="0" w:color="auto" w:frame="1"/>
                          <w:shd w:val="clear" w:color="auto" w:fill="EFF0F1"/>
                          <w:lang w:val="en-US"/>
                        </w:rPr>
                        <w:t>)</w:t>
                      </w:r>
                    </w:p>
                    <w:p w14:paraId="5C702EF7"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#Assess the prediction error on unseen data</w:t>
                      </w:r>
                    </w:p>
                    <w:p w14:paraId="56C6A075"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paste0</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"test error: "</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calcError</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m</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tX</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tY</w:t>
                      </w:r>
                      <w:r w:rsidRPr="001C0112">
                        <w:rPr>
                          <w:rStyle w:val="pun"/>
                          <w:rFonts w:ascii="inherit" w:hAnsi="inherit" w:cs="Consolas"/>
                          <w:color w:val="303336"/>
                          <w:bdr w:val="none" w:sz="0" w:space="0" w:color="auto" w:frame="1"/>
                          <w:shd w:val="clear" w:color="auto" w:fill="EFF0F1"/>
                          <w:lang w:val="en-US"/>
                        </w:rPr>
                        <w:t>))</w:t>
                      </w:r>
                    </w:p>
                    <w:p w14:paraId="1D068378"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com"/>
                          <w:rFonts w:ascii="inherit" w:eastAsiaTheme="majorEastAsia" w:hAnsi="inherit" w:cs="Consolas"/>
                          <w:color w:val="858C93"/>
                          <w:bdr w:val="none" w:sz="0" w:space="0" w:color="auto" w:frame="1"/>
                          <w:shd w:val="clear" w:color="auto" w:fill="EFF0F1"/>
                          <w:lang w:val="en-US"/>
                        </w:rPr>
                        <w:t>#Compare the model to the ground truth</w:t>
                      </w:r>
                    </w:p>
                    <w:p w14:paraId="1DEE59B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par</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mfrow</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c</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1</w:t>
                      </w:r>
                      <w:r w:rsidRPr="001C0112">
                        <w:rPr>
                          <w:rStyle w:val="pun"/>
                          <w:rFonts w:ascii="inherit" w:hAnsi="inherit" w:cs="Consolas"/>
                          <w:color w:val="303336"/>
                          <w:bdr w:val="none" w:sz="0" w:space="0" w:color="auto" w:frame="1"/>
                          <w:shd w:val="clear" w:color="auto" w:fill="EFF0F1"/>
                          <w:lang w:val="en-US"/>
                        </w:rPr>
                        <w:t>,</w:t>
                      </w:r>
                      <w:r w:rsidRPr="001C0112">
                        <w:rPr>
                          <w:rStyle w:val="lit"/>
                          <w:rFonts w:ascii="inherit" w:hAnsi="inherit" w:cs="Consolas"/>
                          <w:color w:val="7D2727"/>
                          <w:bdr w:val="none" w:sz="0" w:space="0" w:color="auto" w:frame="1"/>
                          <w:shd w:val="clear" w:color="auto" w:fill="EFF0F1"/>
                          <w:lang w:val="en-US"/>
                        </w:rPr>
                        <w:t>2</w:t>
                      </w:r>
                      <w:r w:rsidRPr="001C0112">
                        <w:rPr>
                          <w:rStyle w:val="pun"/>
                          <w:rFonts w:ascii="inherit" w:hAnsi="inherit" w:cs="Consolas"/>
                          <w:color w:val="303336"/>
                          <w:bdr w:val="none" w:sz="0" w:space="0" w:color="auto" w:frame="1"/>
                          <w:shd w:val="clear" w:color="auto" w:fill="EFF0F1"/>
                          <w:lang w:val="en-US"/>
                        </w:rPr>
                        <w:t>))</w:t>
                      </w:r>
                    </w:p>
                    <w:p w14:paraId="5BF41053"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image</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m</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W</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xlab</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"Task Space"</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ylab</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"Predictor Space"</w:t>
                      </w:r>
                      <w:r w:rsidRPr="001C0112">
                        <w:rPr>
                          <w:rStyle w:val="pun"/>
                          <w:rFonts w:ascii="inherit" w:hAnsi="inherit" w:cs="Consolas"/>
                          <w:color w:val="303336"/>
                          <w:bdr w:val="none" w:sz="0" w:space="0" w:color="auto" w:frame="1"/>
                          <w:shd w:val="clear" w:color="auto" w:fill="EFF0F1"/>
                          <w:lang w:val="en-US"/>
                        </w:rPr>
                        <w:t>)</w:t>
                      </w:r>
                    </w:p>
                    <w:p w14:paraId="3D233A5C"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title</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"The Learnt Model"</w:t>
                      </w:r>
                      <w:r w:rsidRPr="001C0112">
                        <w:rPr>
                          <w:rStyle w:val="pun"/>
                          <w:rFonts w:ascii="inherit" w:hAnsi="inherit" w:cs="Consolas"/>
                          <w:color w:val="303336"/>
                          <w:bdr w:val="none" w:sz="0" w:space="0" w:color="auto" w:frame="1"/>
                          <w:shd w:val="clear" w:color="auto" w:fill="EFF0F1"/>
                          <w:lang w:val="en-US"/>
                        </w:rPr>
                        <w:t>)</w:t>
                      </w:r>
                    </w:p>
                    <w:p w14:paraId="0B82BF14" w14:textId="77777777" w:rsidR="007C19C4" w:rsidRPr="001C0112" w:rsidRDefault="007C19C4" w:rsidP="008E3534">
                      <w:pPr>
                        <w:pStyle w:val="HTMLPreformatted"/>
                        <w:shd w:val="clear" w:color="auto" w:fill="EFF0F1"/>
                        <w:spacing w:line="360" w:lineRule="auto"/>
                        <w:textAlignment w:val="baseline"/>
                        <w:rPr>
                          <w:rStyle w:val="pln"/>
                          <w:rFonts w:ascii="inherit" w:eastAsiaTheme="minorEastAsia" w:hAnsi="inherit" w:cs="Consolas" w:hint="eastAsia"/>
                          <w:color w:val="303336"/>
                          <w:bdr w:val="none" w:sz="0" w:space="0" w:color="auto" w:frame="1"/>
                          <w:shd w:val="clear" w:color="auto" w:fill="EFF0F1"/>
                          <w:lang w:val="en-US" w:eastAsia="en-US"/>
                        </w:rPr>
                      </w:pPr>
                      <w:r w:rsidRPr="001C0112">
                        <w:rPr>
                          <w:rStyle w:val="pln"/>
                          <w:rFonts w:ascii="inherit" w:hAnsi="inherit" w:cs="Consolas"/>
                          <w:color w:val="303336"/>
                          <w:bdr w:val="none" w:sz="0" w:space="0" w:color="auto" w:frame="1"/>
                          <w:shd w:val="clear" w:color="auto" w:fill="EFF0F1"/>
                          <w:lang w:val="en-US"/>
                        </w:rPr>
                        <w:t>image</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t</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data</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W</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xlab</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"Task Space "</w:t>
                      </w:r>
                      <w:r w:rsidRPr="001C0112">
                        <w:rPr>
                          <w:rStyle w:val="pun"/>
                          <w:rFonts w:ascii="inherit" w:hAnsi="inherit" w:cs="Consolas"/>
                          <w:color w:val="303336"/>
                          <w:bdr w:val="none" w:sz="0" w:space="0" w:color="auto" w:frame="1"/>
                          <w:shd w:val="clear" w:color="auto" w:fill="EFF0F1"/>
                          <w:lang w:val="en-US"/>
                        </w:rPr>
                        <w:t>,</w:t>
                      </w:r>
                      <w:r w:rsidRPr="001C0112">
                        <w:rPr>
                          <w:rStyle w:val="pln"/>
                          <w:rFonts w:ascii="inherit" w:hAnsi="inherit" w:cs="Consolas"/>
                          <w:color w:val="303336"/>
                          <w:bdr w:val="none" w:sz="0" w:space="0" w:color="auto" w:frame="1"/>
                          <w:shd w:val="clear" w:color="auto" w:fill="EFF0F1"/>
                          <w:lang w:val="en-US"/>
                        </w:rPr>
                        <w:t xml:space="preserve"> ylab</w:t>
                      </w:r>
                      <w:r w:rsidRPr="001C0112">
                        <w:rPr>
                          <w:rStyle w:val="pun"/>
                          <w:rFonts w:ascii="inherit" w:hAnsi="inherit" w:cs="Consolas"/>
                          <w:color w:val="303336"/>
                          <w:bdr w:val="none" w:sz="0" w:space="0" w:color="auto" w:frame="1"/>
                          <w:shd w:val="clear" w:color="auto" w:fill="EFF0F1"/>
                          <w:lang w:val="en-US"/>
                        </w:rPr>
                        <w:t>=</w:t>
                      </w:r>
                      <w:r w:rsidRPr="001C0112">
                        <w:rPr>
                          <w:rStyle w:val="str"/>
                          <w:rFonts w:ascii="inherit" w:hAnsi="inherit" w:cs="Consolas"/>
                          <w:color w:val="7D2727"/>
                          <w:bdr w:val="none" w:sz="0" w:space="0" w:color="auto" w:frame="1"/>
                          <w:shd w:val="clear" w:color="auto" w:fill="EFF0F1"/>
                          <w:lang w:val="en-US"/>
                        </w:rPr>
                        <w:t>"Predictor Space"</w:t>
                      </w:r>
                      <w:r w:rsidRPr="001C0112">
                        <w:rPr>
                          <w:rStyle w:val="pun"/>
                          <w:rFonts w:ascii="inherit" w:hAnsi="inherit" w:cs="Consolas"/>
                          <w:color w:val="303336"/>
                          <w:bdr w:val="none" w:sz="0" w:space="0" w:color="auto" w:frame="1"/>
                          <w:shd w:val="clear" w:color="auto" w:fill="EFF0F1"/>
                          <w:lang w:val="en-US"/>
                        </w:rPr>
                        <w:t>)</w:t>
                      </w:r>
                    </w:p>
                    <w:p w14:paraId="31E92C12" w14:textId="77777777" w:rsidR="007C19C4" w:rsidRPr="00080A8F" w:rsidRDefault="007C19C4" w:rsidP="008E3534">
                      <w:pPr>
                        <w:pStyle w:val="HTMLPreformatted"/>
                        <w:shd w:val="clear" w:color="auto" w:fill="EFF0F1"/>
                        <w:spacing w:line="360" w:lineRule="auto"/>
                        <w:textAlignment w:val="baseline"/>
                        <w:rPr>
                          <w:rFonts w:ascii="Consolas" w:hAnsi="Consolas" w:cs="Consolas"/>
                          <w:color w:val="393318"/>
                        </w:rPr>
                      </w:pPr>
                      <w:r>
                        <w:rPr>
                          <w:rStyle w:val="pln"/>
                          <w:rFonts w:ascii="inherit" w:hAnsi="inherit" w:cs="Consolas"/>
                          <w:color w:val="303336"/>
                          <w:bdr w:val="none" w:sz="0" w:space="0" w:color="auto" w:frame="1"/>
                          <w:shd w:val="clear" w:color="auto" w:fill="EFF0F1"/>
                        </w:rPr>
                        <w:t>title</w:t>
                      </w:r>
                      <w:r>
                        <w:rPr>
                          <w:rStyle w:val="pun"/>
                          <w:rFonts w:ascii="inherit" w:hAnsi="inherit" w:cs="Consolas"/>
                          <w:color w:val="303336"/>
                          <w:bdr w:val="none" w:sz="0" w:space="0" w:color="auto" w:frame="1"/>
                          <w:shd w:val="clear" w:color="auto" w:fill="EFF0F1"/>
                        </w:rPr>
                        <w:t>(</w:t>
                      </w:r>
                      <w:r>
                        <w:rPr>
                          <w:rStyle w:val="str"/>
                          <w:rFonts w:ascii="inherit" w:hAnsi="inherit" w:cs="Consolas"/>
                          <w:color w:val="7D2727"/>
                          <w:bdr w:val="none" w:sz="0" w:space="0" w:color="auto" w:frame="1"/>
                          <w:shd w:val="clear" w:color="auto" w:fill="EFF0F1"/>
                        </w:rPr>
                        <w:t>"The Ground Truth"</w:t>
                      </w:r>
                      <w:r>
                        <w:rPr>
                          <w:rStyle w:val="pun"/>
                          <w:rFonts w:ascii="inherit" w:hAnsi="inherit" w:cs="Consolas"/>
                          <w:color w:val="303336"/>
                          <w:bdr w:val="none" w:sz="0" w:space="0" w:color="auto" w:frame="1"/>
                          <w:shd w:val="clear" w:color="auto" w:fill="EFF0F1"/>
                        </w:rPr>
                        <w:t>)</w:t>
                      </w:r>
                    </w:p>
                  </w:txbxContent>
                </v:textbox>
                <w10:anchorlock/>
              </v:shape>
            </w:pict>
          </mc:Fallback>
        </mc:AlternateContent>
      </w:r>
    </w:p>
    <w:p w14:paraId="58F694D3" w14:textId="77777777" w:rsidR="008E2001" w:rsidRPr="0031511A" w:rsidRDefault="008E2001" w:rsidP="008E2001">
      <w:pPr>
        <w:spacing w:line="360" w:lineRule="auto"/>
        <w:jc w:val="center"/>
        <w:rPr>
          <w:rFonts w:asciiTheme="minorHAnsi" w:hAnsiTheme="minorHAnsi"/>
          <w:lang w:val="en-US" w:eastAsia="zh-CN"/>
        </w:rPr>
      </w:pPr>
      <w:r w:rsidRPr="00854CD7">
        <w:rPr>
          <w:rFonts w:asciiTheme="minorHAnsi" w:hAnsiTheme="minorHAnsi" w:hint="eastAsia"/>
          <w:b/>
          <w:lang w:val="en-US" w:eastAsia="zh-CN"/>
        </w:rPr>
        <w:t>Box</w:t>
      </w:r>
      <w:r w:rsidRPr="00854CD7">
        <w:rPr>
          <w:rFonts w:asciiTheme="minorHAnsi" w:hAnsiTheme="minorHAnsi"/>
          <w:b/>
          <w:lang w:val="en-US"/>
        </w:rPr>
        <w:t xml:space="preserve"> </w:t>
      </w:r>
      <w:r w:rsidRPr="00854CD7">
        <w:rPr>
          <w:rFonts w:asciiTheme="minorHAnsi" w:hAnsiTheme="minorHAnsi" w:hint="eastAsia"/>
          <w:b/>
          <w:lang w:val="en-US" w:eastAsia="zh-CN"/>
        </w:rPr>
        <w:t>1</w:t>
      </w:r>
      <w:r w:rsidRPr="00854CD7">
        <w:rPr>
          <w:rFonts w:asciiTheme="minorHAnsi" w:hAnsiTheme="minorHAnsi"/>
          <w:b/>
          <w:lang w:val="en-US"/>
        </w:rPr>
        <w:t xml:space="preserve">. </w:t>
      </w:r>
      <w:r w:rsidRPr="00854CD7">
        <w:rPr>
          <w:rFonts w:asciiTheme="minorHAnsi" w:hAnsiTheme="minorHAnsi"/>
          <w:b/>
          <w:lang w:val="en-US" w:eastAsia="zh-CN"/>
        </w:rPr>
        <w:t>E</w:t>
      </w:r>
      <w:r w:rsidRPr="00854CD7">
        <w:rPr>
          <w:rFonts w:asciiTheme="minorHAnsi" w:hAnsiTheme="minorHAnsi" w:hint="eastAsia"/>
          <w:b/>
          <w:lang w:val="en-US" w:eastAsia="zh-CN"/>
        </w:rPr>
        <w:t xml:space="preserve">xample code </w:t>
      </w:r>
      <w:r w:rsidRPr="00854CD7">
        <w:rPr>
          <w:rFonts w:asciiTheme="minorHAnsi" w:hAnsiTheme="minorHAnsi"/>
          <w:b/>
          <w:lang w:val="en-US" w:eastAsia="zh-CN"/>
        </w:rPr>
        <w:t>for</w:t>
      </w:r>
      <w:r w:rsidRPr="00854CD7">
        <w:rPr>
          <w:rFonts w:asciiTheme="minorHAnsi" w:hAnsiTheme="minorHAnsi" w:hint="eastAsia"/>
          <w:b/>
          <w:lang w:val="en-US" w:eastAsia="zh-CN"/>
        </w:rPr>
        <w:t xml:space="preserve"> MTL analysis based on</w:t>
      </w:r>
      <w:r w:rsidRPr="00854CD7">
        <w:rPr>
          <w:rFonts w:asciiTheme="minorHAnsi" w:hAnsiTheme="minorHAnsi"/>
          <w:b/>
          <w:lang w:val="en-US" w:eastAsia="zh-CN"/>
        </w:rPr>
        <w:t xml:space="preserve"> the</w:t>
      </w:r>
      <w:r w:rsidRPr="00854CD7">
        <w:rPr>
          <w:rFonts w:asciiTheme="minorHAnsi" w:hAnsiTheme="minorHAnsi" w:hint="eastAsia"/>
          <w:b/>
          <w:lang w:val="en-US" w:eastAsia="zh-CN"/>
        </w:rPr>
        <w:t xml:space="preserve"> R package RMTL</w:t>
      </w:r>
    </w:p>
    <w:p w14:paraId="06B83886" w14:textId="77777777" w:rsidR="00A0028F" w:rsidRDefault="00A0028F">
      <w:pPr>
        <w:rPr>
          <w:lang w:val="en-US"/>
        </w:rPr>
      </w:pPr>
    </w:p>
    <w:p w14:paraId="645D264C" w14:textId="77777777" w:rsidR="00A0028F" w:rsidRDefault="00A0028F">
      <w:pPr>
        <w:rPr>
          <w:lang w:val="en-US"/>
        </w:rPr>
      </w:pPr>
    </w:p>
    <w:p w14:paraId="361D7CEF" w14:textId="77777777" w:rsidR="00F122E4" w:rsidRPr="00F122E4" w:rsidRDefault="00A0028F" w:rsidP="00F122E4">
      <w:pPr>
        <w:pStyle w:val="EndNoteBibliography"/>
        <w:spacing w:after="0"/>
        <w:ind w:left="720" w:hanging="720"/>
      </w:pPr>
      <w:r>
        <w:fldChar w:fldCharType="begin"/>
      </w:r>
      <w:r>
        <w:instrText xml:space="preserve"> ADDIN EN.REFLIST </w:instrText>
      </w:r>
      <w:r>
        <w:fldChar w:fldCharType="separate"/>
      </w:r>
      <w:r w:rsidR="00F122E4" w:rsidRPr="00F122E4">
        <w:t>1.</w:t>
      </w:r>
      <w:r w:rsidR="00F122E4" w:rsidRPr="00F122E4">
        <w:tab/>
        <w:t xml:space="preserve">Tibshirani, R. Regression shrinkage and selection via the lasso. </w:t>
      </w:r>
      <w:r w:rsidR="00F122E4" w:rsidRPr="00F122E4">
        <w:rPr>
          <w:i/>
        </w:rPr>
        <w:t>Journal of the Royal Statistical Society. Series B (Methodological)</w:t>
      </w:r>
      <w:r w:rsidR="00F122E4" w:rsidRPr="00F122E4">
        <w:t>, 267-288 (1996).</w:t>
      </w:r>
    </w:p>
    <w:p w14:paraId="6A94FB9A" w14:textId="77777777" w:rsidR="00F122E4" w:rsidRPr="00F122E4" w:rsidRDefault="00F122E4" w:rsidP="00F122E4">
      <w:pPr>
        <w:pStyle w:val="EndNoteBibliography"/>
        <w:spacing w:after="0"/>
        <w:ind w:left="720" w:hanging="720"/>
      </w:pPr>
      <w:r w:rsidRPr="00F122E4">
        <w:t>2.</w:t>
      </w:r>
      <w:r w:rsidRPr="00F122E4">
        <w:tab/>
        <w:t xml:space="preserve">Hoerl, A.E. &amp; Kennard, R.W. Ridge Regression: Biased Estimation for Nonorthogonal Problems. </w:t>
      </w:r>
      <w:r w:rsidRPr="00F122E4">
        <w:rPr>
          <w:i/>
        </w:rPr>
        <w:t>Technometrics</w:t>
      </w:r>
      <w:r w:rsidRPr="00F122E4">
        <w:t xml:space="preserve"> </w:t>
      </w:r>
      <w:r w:rsidRPr="00F122E4">
        <w:rPr>
          <w:b/>
        </w:rPr>
        <w:t>12</w:t>
      </w:r>
      <w:r w:rsidRPr="00F122E4">
        <w:t>, 55 (1970).</w:t>
      </w:r>
    </w:p>
    <w:p w14:paraId="3ECD8FC2" w14:textId="77777777" w:rsidR="00F122E4" w:rsidRPr="00F122E4" w:rsidRDefault="00F122E4" w:rsidP="00F122E4">
      <w:pPr>
        <w:pStyle w:val="EndNoteBibliography"/>
        <w:spacing w:after="0"/>
        <w:ind w:left="720" w:hanging="720"/>
      </w:pPr>
      <w:r w:rsidRPr="00F122E4">
        <w:t>3.</w:t>
      </w:r>
      <w:r w:rsidRPr="00F122E4">
        <w:tab/>
        <w:t xml:space="preserve">Zou, H. &amp; Hastie, T. Regularization and variable selection via the elastic net. </w:t>
      </w:r>
      <w:r w:rsidRPr="00F122E4">
        <w:rPr>
          <w:i/>
        </w:rPr>
        <w:t>Journal of the Royal Statistical Society: Series B (Statistical Methodology)</w:t>
      </w:r>
      <w:r w:rsidRPr="00F122E4">
        <w:t xml:space="preserve"> </w:t>
      </w:r>
      <w:r w:rsidRPr="00F122E4">
        <w:rPr>
          <w:b/>
        </w:rPr>
        <w:t>67</w:t>
      </w:r>
      <w:r w:rsidRPr="00F122E4">
        <w:t>, 301-320 (2005).</w:t>
      </w:r>
    </w:p>
    <w:p w14:paraId="5496A2A0" w14:textId="77777777" w:rsidR="00F122E4" w:rsidRPr="00F122E4" w:rsidRDefault="00F122E4" w:rsidP="00F122E4">
      <w:pPr>
        <w:pStyle w:val="EndNoteBibliography"/>
        <w:spacing w:after="0"/>
        <w:ind w:left="720" w:hanging="720"/>
      </w:pPr>
      <w:r w:rsidRPr="00F122E4">
        <w:t>4.</w:t>
      </w:r>
      <w:r w:rsidRPr="00F122E4">
        <w:tab/>
        <w:t xml:space="preserve">Meier, L., Van De Geer, S. &amp; Bühlmann, P. The group lasso for logistic regression. </w:t>
      </w:r>
      <w:r w:rsidRPr="00F122E4">
        <w:rPr>
          <w:i/>
        </w:rPr>
        <w:t>Journal of the Royal Statistical Society: Series B (Statistical Methodology)</w:t>
      </w:r>
      <w:r w:rsidRPr="00F122E4">
        <w:t xml:space="preserve"> </w:t>
      </w:r>
      <w:r w:rsidRPr="00F122E4">
        <w:rPr>
          <w:b/>
        </w:rPr>
        <w:t>70</w:t>
      </w:r>
      <w:r w:rsidRPr="00F122E4">
        <w:t>, 53-71 (2008).</w:t>
      </w:r>
    </w:p>
    <w:p w14:paraId="1608AD51" w14:textId="77777777" w:rsidR="00F122E4" w:rsidRPr="00F122E4" w:rsidRDefault="00F122E4" w:rsidP="00F122E4">
      <w:pPr>
        <w:pStyle w:val="EndNoteBibliography"/>
        <w:spacing w:after="0"/>
        <w:ind w:left="720" w:hanging="720"/>
      </w:pPr>
      <w:r w:rsidRPr="00F122E4">
        <w:t>5.</w:t>
      </w:r>
      <w:r w:rsidRPr="00F122E4">
        <w:tab/>
        <w:t xml:space="preserve">Simon, N., Friedman, J., Hastie, T. &amp; Tibshirani, R. A Sparse-Group Lasso. </w:t>
      </w:r>
      <w:r w:rsidRPr="00F122E4">
        <w:rPr>
          <w:i/>
        </w:rPr>
        <w:t>Journal of Computational and Graphical Statistics</w:t>
      </w:r>
      <w:r w:rsidRPr="00F122E4">
        <w:t xml:space="preserve"> </w:t>
      </w:r>
      <w:r w:rsidRPr="00F122E4">
        <w:rPr>
          <w:b/>
        </w:rPr>
        <w:t>22</w:t>
      </w:r>
      <w:r w:rsidRPr="00F122E4">
        <w:t>, 231-245 (2013).</w:t>
      </w:r>
    </w:p>
    <w:p w14:paraId="6C033142" w14:textId="77777777" w:rsidR="00F122E4" w:rsidRPr="00F122E4" w:rsidRDefault="00F122E4" w:rsidP="00F122E4">
      <w:pPr>
        <w:pStyle w:val="EndNoteBibliography"/>
        <w:spacing w:after="0"/>
        <w:ind w:left="720" w:hanging="720"/>
      </w:pPr>
      <w:r w:rsidRPr="00F122E4">
        <w:t>6.</w:t>
      </w:r>
      <w:r w:rsidRPr="00F122E4">
        <w:tab/>
        <w:t xml:space="preserve">Tibshirani, R., Saunders, M., Rosset, S., Zhu, J. &amp; Knight, K. Sparsity and smoothness via the fused lasso. </w:t>
      </w:r>
      <w:r w:rsidRPr="00F122E4">
        <w:rPr>
          <w:i/>
        </w:rPr>
        <w:t>Journal of the Royal Statistical Society: Series B (Statistical Methodology)</w:t>
      </w:r>
      <w:r w:rsidRPr="00F122E4">
        <w:t xml:space="preserve"> </w:t>
      </w:r>
      <w:r w:rsidRPr="00F122E4">
        <w:rPr>
          <w:b/>
        </w:rPr>
        <w:t>67</w:t>
      </w:r>
      <w:r w:rsidRPr="00F122E4">
        <w:t>, 91-108 (2005).</w:t>
      </w:r>
    </w:p>
    <w:p w14:paraId="09BA769B" w14:textId="77777777" w:rsidR="00F122E4" w:rsidRPr="00F122E4" w:rsidRDefault="00F122E4" w:rsidP="00F122E4">
      <w:pPr>
        <w:pStyle w:val="EndNoteBibliography"/>
        <w:spacing w:after="0"/>
        <w:ind w:left="720" w:hanging="720"/>
      </w:pPr>
      <w:r w:rsidRPr="00F122E4">
        <w:t>7.</w:t>
      </w:r>
      <w:r w:rsidRPr="00F122E4">
        <w:tab/>
        <w:t>Yang, T.</w:t>
      </w:r>
      <w:r w:rsidRPr="00F122E4">
        <w:rPr>
          <w:i/>
        </w:rPr>
        <w:t xml:space="preserve"> et al.</w:t>
      </w:r>
      <w:r w:rsidRPr="00F122E4">
        <w:t xml:space="preserve"> Absolute Fused Lasso and Its Application to Genome-Wide Association Studies. 1955-1964 (2016).</w:t>
      </w:r>
    </w:p>
    <w:p w14:paraId="2620CAB5" w14:textId="77777777" w:rsidR="00F122E4" w:rsidRPr="00F122E4" w:rsidRDefault="00F122E4" w:rsidP="00F122E4">
      <w:pPr>
        <w:pStyle w:val="EndNoteBibliography"/>
        <w:spacing w:after="0"/>
        <w:ind w:left="720" w:hanging="720"/>
      </w:pPr>
      <w:r w:rsidRPr="00F122E4">
        <w:t>8.</w:t>
      </w:r>
      <w:r w:rsidRPr="00F122E4">
        <w:tab/>
        <w:t>Yang, S.</w:t>
      </w:r>
      <w:r w:rsidRPr="00F122E4">
        <w:rPr>
          <w:i/>
        </w:rPr>
        <w:t xml:space="preserve"> et al.</w:t>
      </w:r>
      <w:r w:rsidRPr="00F122E4">
        <w:t xml:space="preserve"> Feature Grouping and Selection Over an Undirected Graph. </w:t>
      </w:r>
      <w:r w:rsidRPr="00F122E4">
        <w:rPr>
          <w:i/>
        </w:rPr>
        <w:t>KDD</w:t>
      </w:r>
      <w:r w:rsidRPr="00F122E4">
        <w:t>, 922-930 (2012).</w:t>
      </w:r>
    </w:p>
    <w:p w14:paraId="3EED2854" w14:textId="77777777" w:rsidR="00F122E4" w:rsidRPr="00F122E4" w:rsidRDefault="00F122E4" w:rsidP="00F122E4">
      <w:pPr>
        <w:pStyle w:val="EndNoteBibliography"/>
        <w:spacing w:after="0"/>
        <w:ind w:left="720" w:hanging="720"/>
      </w:pPr>
      <w:r w:rsidRPr="00F122E4">
        <w:t>9.</w:t>
      </w:r>
      <w:r w:rsidRPr="00F122E4">
        <w:tab/>
        <w:t xml:space="preserve">Bondell, H.D. &amp; Reich, B.J. Simultaneous regression shrinkage, variable selection, and supervised clustering of predictors with OSCAR. </w:t>
      </w:r>
      <w:r w:rsidRPr="00F122E4">
        <w:rPr>
          <w:i/>
        </w:rPr>
        <w:t>Biometrics</w:t>
      </w:r>
      <w:r w:rsidRPr="00F122E4">
        <w:t xml:space="preserve"> </w:t>
      </w:r>
      <w:r w:rsidRPr="00F122E4">
        <w:rPr>
          <w:b/>
        </w:rPr>
        <w:t>64</w:t>
      </w:r>
      <w:r w:rsidRPr="00F122E4">
        <w:t>, 115-23 (2008).</w:t>
      </w:r>
    </w:p>
    <w:p w14:paraId="10D9EB0D" w14:textId="77777777" w:rsidR="00F122E4" w:rsidRPr="00F122E4" w:rsidRDefault="00F122E4" w:rsidP="00F122E4">
      <w:pPr>
        <w:pStyle w:val="EndNoteBibliography"/>
        <w:spacing w:after="0"/>
        <w:ind w:left="720" w:hanging="720"/>
      </w:pPr>
      <w:r w:rsidRPr="00F122E4">
        <w:t>10.</w:t>
      </w:r>
      <w:r w:rsidRPr="00F122E4">
        <w:tab/>
        <w:t xml:space="preserve">Argyriou, A., Evgeniou, T. &amp; Pontil, M. Multi-task feature learning. in </w:t>
      </w:r>
      <w:r w:rsidRPr="00F122E4">
        <w:rPr>
          <w:i/>
        </w:rPr>
        <w:t xml:space="preserve">Advances in neural information processing systems </w:t>
      </w:r>
      <w:r w:rsidRPr="00F122E4">
        <w:t>41-48 (2007).</w:t>
      </w:r>
    </w:p>
    <w:p w14:paraId="2E469DCA" w14:textId="77777777" w:rsidR="00F122E4" w:rsidRPr="00F122E4" w:rsidRDefault="00F122E4" w:rsidP="00F122E4">
      <w:pPr>
        <w:pStyle w:val="EndNoteBibliography"/>
        <w:spacing w:after="0"/>
        <w:ind w:left="720" w:hanging="720"/>
      </w:pPr>
      <w:r w:rsidRPr="00F122E4">
        <w:t>11.</w:t>
      </w:r>
      <w:r w:rsidRPr="00F122E4">
        <w:tab/>
        <w:t xml:space="preserve">Ji, S. &amp; Ye, J. An accelerated gradient method for trace norm minimization. in </w:t>
      </w:r>
      <w:r w:rsidRPr="00F122E4">
        <w:rPr>
          <w:i/>
        </w:rPr>
        <w:t xml:space="preserve">Proceedings of the 26th annual international conference on machine learning </w:t>
      </w:r>
      <w:r w:rsidRPr="00F122E4">
        <w:t>457-464 (ACM, 2009).</w:t>
      </w:r>
    </w:p>
    <w:p w14:paraId="11E469E0" w14:textId="77777777" w:rsidR="00F122E4" w:rsidRPr="00F122E4" w:rsidRDefault="00F122E4" w:rsidP="00F122E4">
      <w:pPr>
        <w:pStyle w:val="EndNoteBibliography"/>
        <w:spacing w:after="0"/>
        <w:ind w:left="720" w:hanging="720"/>
      </w:pPr>
      <w:r w:rsidRPr="00F122E4">
        <w:t>12.</w:t>
      </w:r>
      <w:r w:rsidRPr="00F122E4">
        <w:tab/>
        <w:t xml:space="preserve">Evgeniou, T. &amp; Pontil, M. Regularized multi-task learning. in </w:t>
      </w:r>
      <w:r w:rsidRPr="00F122E4">
        <w:rPr>
          <w:i/>
        </w:rPr>
        <w:t xml:space="preserve">Proceedings of the tenth ACM SIGKDD international conference on Knowledge discovery and data mining </w:t>
      </w:r>
      <w:r w:rsidRPr="00F122E4">
        <w:t>109-117 (ACM, 2004).</w:t>
      </w:r>
    </w:p>
    <w:p w14:paraId="5DD2E329" w14:textId="77777777" w:rsidR="00F122E4" w:rsidRPr="00F122E4" w:rsidRDefault="00F122E4" w:rsidP="00F122E4">
      <w:pPr>
        <w:pStyle w:val="EndNoteBibliography"/>
        <w:spacing w:after="0"/>
        <w:ind w:left="720" w:hanging="720"/>
      </w:pPr>
      <w:r w:rsidRPr="00F122E4">
        <w:t>13.</w:t>
      </w:r>
      <w:r w:rsidRPr="00F122E4">
        <w:tab/>
        <w:t xml:space="preserve">Zhou, J., Liu, J., Narayan, V.A. &amp; Ye, J. Modeling Disease Progression via Fused Sparse Group Lasso. </w:t>
      </w:r>
      <w:r w:rsidRPr="00F122E4">
        <w:rPr>
          <w:i/>
        </w:rPr>
        <w:t>KDD</w:t>
      </w:r>
      <w:r w:rsidRPr="00F122E4">
        <w:t xml:space="preserve"> </w:t>
      </w:r>
      <w:r w:rsidRPr="00F122E4">
        <w:rPr>
          <w:b/>
        </w:rPr>
        <w:t>2012</w:t>
      </w:r>
      <w:r w:rsidRPr="00F122E4">
        <w:t>, 1095-1103 (2012).</w:t>
      </w:r>
    </w:p>
    <w:p w14:paraId="53C97E5B" w14:textId="77777777" w:rsidR="00F122E4" w:rsidRPr="00F122E4" w:rsidRDefault="00F122E4" w:rsidP="00F122E4">
      <w:pPr>
        <w:pStyle w:val="EndNoteBibliography"/>
        <w:spacing w:after="0"/>
        <w:ind w:left="720" w:hanging="720"/>
      </w:pPr>
      <w:r w:rsidRPr="00F122E4">
        <w:t>14.</w:t>
      </w:r>
      <w:r w:rsidRPr="00F122E4">
        <w:tab/>
        <w:t>Zhou, J., Yuan, L., Liu, J. &amp; Ye, J. A multi-task learning formulation for predicting disease progression. 814 (2011).</w:t>
      </w:r>
    </w:p>
    <w:p w14:paraId="70AC74FF" w14:textId="77777777" w:rsidR="00F122E4" w:rsidRPr="00F122E4" w:rsidRDefault="00F122E4" w:rsidP="00F122E4">
      <w:pPr>
        <w:pStyle w:val="EndNoteBibliography"/>
        <w:spacing w:after="0"/>
        <w:ind w:left="720" w:hanging="720"/>
      </w:pPr>
      <w:r w:rsidRPr="00F122E4">
        <w:t>15.</w:t>
      </w:r>
      <w:r w:rsidRPr="00F122E4">
        <w:tab/>
        <w:t xml:space="preserve">Zhang, Y. &amp; Yeung, D.-Y. A convex formulation for learning task relationships in multi-task learning. </w:t>
      </w:r>
      <w:r w:rsidRPr="00F122E4">
        <w:rPr>
          <w:i/>
        </w:rPr>
        <w:t>arXiv preprint arXiv:1203.3536</w:t>
      </w:r>
      <w:r w:rsidRPr="00F122E4">
        <w:t xml:space="preserve"> (2012).</w:t>
      </w:r>
    </w:p>
    <w:p w14:paraId="1025E0EF" w14:textId="77777777" w:rsidR="00F122E4" w:rsidRPr="00F122E4" w:rsidRDefault="00F122E4" w:rsidP="00F122E4">
      <w:pPr>
        <w:pStyle w:val="EndNoteBibliography"/>
        <w:spacing w:after="0"/>
        <w:ind w:left="720" w:hanging="720"/>
      </w:pPr>
      <w:r w:rsidRPr="00F122E4">
        <w:t>16.</w:t>
      </w:r>
      <w:r w:rsidRPr="00F122E4">
        <w:tab/>
        <w:t>Liu, S., Pan, S.J. &amp; Ho, Q. Distributed Multi-Task Relationship Learning. 937-946 (2017).</w:t>
      </w:r>
    </w:p>
    <w:p w14:paraId="760811A3" w14:textId="77777777" w:rsidR="00F122E4" w:rsidRPr="00F122E4" w:rsidRDefault="00F122E4" w:rsidP="00F122E4">
      <w:pPr>
        <w:pStyle w:val="EndNoteBibliography"/>
        <w:spacing w:after="0"/>
        <w:ind w:left="720" w:hanging="720"/>
      </w:pPr>
      <w:r w:rsidRPr="00F122E4">
        <w:t>17.</w:t>
      </w:r>
      <w:r w:rsidRPr="00F122E4">
        <w:tab/>
        <w:t>Jacob, L., Vert, J.-p. &amp; Bach, F.R. Clustered Multi-Task Learning: A Convex Formulation. in</w:t>
      </w:r>
      <w:r w:rsidRPr="00F122E4">
        <w:rPr>
          <w:i/>
        </w:rPr>
        <w:t xml:space="preserve"> Advances in Neural Information Processing Systems 21 (NIPS 2008) </w:t>
      </w:r>
      <w:r w:rsidRPr="00F122E4">
        <w:t>(2008).</w:t>
      </w:r>
    </w:p>
    <w:p w14:paraId="45A1BA0A" w14:textId="77777777" w:rsidR="00F122E4" w:rsidRPr="00F122E4" w:rsidRDefault="00F122E4" w:rsidP="00F122E4">
      <w:pPr>
        <w:pStyle w:val="EndNoteBibliography"/>
        <w:spacing w:after="0"/>
        <w:ind w:left="720" w:hanging="720"/>
      </w:pPr>
      <w:r w:rsidRPr="00F122E4">
        <w:t>18.</w:t>
      </w:r>
      <w:r w:rsidRPr="00F122E4">
        <w:tab/>
        <w:t xml:space="preserve">Zhou, J., Chen, J. &amp; Ye, J. Clustered Multi-Task Learning Via Alternating Structure Optimization. in </w:t>
      </w:r>
      <w:r w:rsidRPr="00F122E4">
        <w:rPr>
          <w:i/>
        </w:rPr>
        <w:t xml:space="preserve">Advances in Neural Information Processing Systems 24 (NIPS 2011) </w:t>
      </w:r>
      <w:r w:rsidRPr="00F122E4">
        <w:t>702-710 (2011).</w:t>
      </w:r>
    </w:p>
    <w:p w14:paraId="12E63841" w14:textId="77777777" w:rsidR="00F122E4" w:rsidRPr="00F122E4" w:rsidRDefault="00F122E4" w:rsidP="00F122E4">
      <w:pPr>
        <w:pStyle w:val="EndNoteBibliography"/>
        <w:spacing w:after="0"/>
        <w:ind w:left="720" w:hanging="720"/>
      </w:pPr>
      <w:r w:rsidRPr="00F122E4">
        <w:t>19.</w:t>
      </w:r>
      <w:r w:rsidRPr="00F122E4">
        <w:tab/>
        <w:t xml:space="preserve">Jalali, A., Sanghavi, S., Ruan, C. &amp; Ravikumar, P.K. A dirty model for multi-task learning. in </w:t>
      </w:r>
      <w:r w:rsidRPr="00F122E4">
        <w:rPr>
          <w:i/>
        </w:rPr>
        <w:t xml:space="preserve">Advances in neural information processing systems </w:t>
      </w:r>
      <w:r w:rsidRPr="00F122E4">
        <w:t>964-972 (2010).</w:t>
      </w:r>
    </w:p>
    <w:p w14:paraId="02885BC5" w14:textId="77777777" w:rsidR="00F122E4" w:rsidRPr="00F122E4" w:rsidRDefault="00F122E4" w:rsidP="00F122E4">
      <w:pPr>
        <w:pStyle w:val="EndNoteBibliography"/>
        <w:spacing w:after="0"/>
        <w:ind w:left="720" w:hanging="720"/>
      </w:pPr>
      <w:r w:rsidRPr="00F122E4">
        <w:t>20.</w:t>
      </w:r>
      <w:r w:rsidRPr="00F122E4">
        <w:tab/>
        <w:t xml:space="preserve">Gong, P., Ye, J. &amp; Zhang, C. Robust multi-task feature learning. in </w:t>
      </w:r>
      <w:r w:rsidRPr="00F122E4">
        <w:rPr>
          <w:i/>
        </w:rPr>
        <w:t xml:space="preserve">Proceedings of the 18th ACM SIGKDD international conference on Knowledge discovery and data mining </w:t>
      </w:r>
      <w:r w:rsidRPr="00F122E4">
        <w:t>895-903 (ACM, 2012).</w:t>
      </w:r>
    </w:p>
    <w:p w14:paraId="4C6CD069" w14:textId="77777777" w:rsidR="00F122E4" w:rsidRPr="00F122E4" w:rsidRDefault="00F122E4" w:rsidP="00F122E4">
      <w:pPr>
        <w:pStyle w:val="EndNoteBibliography"/>
        <w:spacing w:after="0"/>
        <w:ind w:left="720" w:hanging="720"/>
      </w:pPr>
      <w:r w:rsidRPr="00F122E4">
        <w:t>21.</w:t>
      </w:r>
      <w:r w:rsidRPr="00F122E4">
        <w:tab/>
        <w:t xml:space="preserve">Romera-Paredes, B., Aung, H., Bianchi-Berthouze, N. &amp; Pontil, M. Multilinear multitask learning. in </w:t>
      </w:r>
      <w:r w:rsidRPr="00F122E4">
        <w:rPr>
          <w:i/>
        </w:rPr>
        <w:t xml:space="preserve">International Conference on Machine Learning </w:t>
      </w:r>
      <w:r w:rsidRPr="00F122E4">
        <w:t>1444-1452 (2013).</w:t>
      </w:r>
    </w:p>
    <w:p w14:paraId="1B44CEA8" w14:textId="77777777" w:rsidR="00F122E4" w:rsidRPr="00F122E4" w:rsidRDefault="00F122E4" w:rsidP="00F122E4">
      <w:pPr>
        <w:pStyle w:val="EndNoteBibliography"/>
        <w:spacing w:after="0"/>
        <w:ind w:left="720" w:hanging="720"/>
      </w:pPr>
      <w:r w:rsidRPr="00F122E4">
        <w:t>22.</w:t>
      </w:r>
      <w:r w:rsidRPr="00F122E4">
        <w:tab/>
        <w:t>Lin, K., Xu, J., Baytas, I.M., Ji, S. &amp; Zhou, J. Multi-Task Feature Interaction Learning. 1735-1744 (2016).</w:t>
      </w:r>
    </w:p>
    <w:p w14:paraId="7FB9D9D3" w14:textId="77777777" w:rsidR="00F122E4" w:rsidRPr="00F122E4" w:rsidRDefault="00F122E4" w:rsidP="00F122E4">
      <w:pPr>
        <w:pStyle w:val="EndNoteBibliography"/>
        <w:spacing w:after="0"/>
        <w:ind w:left="720" w:hanging="720"/>
      </w:pPr>
      <w:r w:rsidRPr="00F122E4">
        <w:t>23.</w:t>
      </w:r>
      <w:r w:rsidRPr="00F122E4">
        <w:tab/>
        <w:t xml:space="preserve">Parikh, N. &amp; Boyd, S. Proximal algorithms. </w:t>
      </w:r>
      <w:r w:rsidRPr="00F122E4">
        <w:rPr>
          <w:i/>
        </w:rPr>
        <w:t>Foundations and Trends® in Optimization</w:t>
      </w:r>
      <w:r w:rsidRPr="00F122E4">
        <w:t xml:space="preserve"> </w:t>
      </w:r>
      <w:r w:rsidRPr="00F122E4">
        <w:rPr>
          <w:b/>
        </w:rPr>
        <w:t>1</w:t>
      </w:r>
      <w:r w:rsidRPr="00F122E4">
        <w:t>, 127-239 (2014).</w:t>
      </w:r>
    </w:p>
    <w:p w14:paraId="3DC18969" w14:textId="77777777" w:rsidR="00F122E4" w:rsidRPr="00F122E4" w:rsidRDefault="00F122E4" w:rsidP="00F122E4">
      <w:pPr>
        <w:pStyle w:val="EndNoteBibliography"/>
        <w:spacing w:after="0"/>
        <w:ind w:left="720" w:hanging="720"/>
      </w:pPr>
      <w:r w:rsidRPr="00F122E4">
        <w:t>24.</w:t>
      </w:r>
      <w:r w:rsidRPr="00F122E4">
        <w:tab/>
        <w:t xml:space="preserve">Beck, A. &amp; Teboulle, M. A fast iterative shrinkage-thresholding algorithm for linear inverse problems. </w:t>
      </w:r>
      <w:r w:rsidRPr="00F122E4">
        <w:rPr>
          <w:i/>
        </w:rPr>
        <w:t>SIAM journal on imaging sciences</w:t>
      </w:r>
      <w:r w:rsidRPr="00F122E4">
        <w:t xml:space="preserve"> </w:t>
      </w:r>
      <w:r w:rsidRPr="00F122E4">
        <w:rPr>
          <w:b/>
        </w:rPr>
        <w:t>2</w:t>
      </w:r>
      <w:r w:rsidRPr="00F122E4">
        <w:t>, 183-202 (2009).</w:t>
      </w:r>
    </w:p>
    <w:p w14:paraId="46AFDF88" w14:textId="77777777" w:rsidR="00F122E4" w:rsidRPr="00F122E4" w:rsidRDefault="00F122E4" w:rsidP="00F122E4">
      <w:pPr>
        <w:pStyle w:val="EndNoteBibliography"/>
        <w:spacing w:after="0"/>
        <w:ind w:left="720" w:hanging="720"/>
      </w:pPr>
      <w:r w:rsidRPr="00F122E4">
        <w:t>25.</w:t>
      </w:r>
      <w:r w:rsidRPr="00F122E4">
        <w:tab/>
        <w:t>Kohannim, O.</w:t>
      </w:r>
      <w:r w:rsidRPr="00F122E4">
        <w:rPr>
          <w:i/>
        </w:rPr>
        <w:t xml:space="preserve"> et al.</w:t>
      </w:r>
      <w:r w:rsidRPr="00F122E4">
        <w:t xml:space="preserve"> Discovery and Replication of Gene Influences on Brain Structure Using LASSO Regression. </w:t>
      </w:r>
      <w:r w:rsidRPr="00F122E4">
        <w:rPr>
          <w:i/>
        </w:rPr>
        <w:t>Front Neurosci</w:t>
      </w:r>
      <w:r w:rsidRPr="00F122E4">
        <w:t xml:space="preserve"> </w:t>
      </w:r>
      <w:r w:rsidRPr="00F122E4">
        <w:rPr>
          <w:b/>
        </w:rPr>
        <w:t>6</w:t>
      </w:r>
      <w:r w:rsidRPr="00F122E4">
        <w:t>, 115 (2012).</w:t>
      </w:r>
    </w:p>
    <w:p w14:paraId="2D2CD110" w14:textId="77777777" w:rsidR="00F122E4" w:rsidRPr="00F122E4" w:rsidRDefault="00F122E4" w:rsidP="00F122E4">
      <w:pPr>
        <w:pStyle w:val="EndNoteBibliography"/>
        <w:spacing w:after="0"/>
        <w:ind w:left="720" w:hanging="720"/>
      </w:pPr>
      <w:r w:rsidRPr="00F122E4">
        <w:t>26.</w:t>
      </w:r>
      <w:r w:rsidRPr="00F122E4">
        <w:tab/>
        <w:t>Ashburner, M.</w:t>
      </w:r>
      <w:r w:rsidRPr="00F122E4">
        <w:rPr>
          <w:i/>
        </w:rPr>
        <w:t xml:space="preserve"> et al.</w:t>
      </w:r>
      <w:r w:rsidRPr="00F122E4">
        <w:t xml:space="preserve"> Gene ontology: tool for the unification of biology. The Gene Ontology Consortium. </w:t>
      </w:r>
      <w:r w:rsidRPr="00F122E4">
        <w:rPr>
          <w:i/>
        </w:rPr>
        <w:t>Nat Genet</w:t>
      </w:r>
      <w:r w:rsidRPr="00F122E4">
        <w:t xml:space="preserve"> </w:t>
      </w:r>
      <w:r w:rsidRPr="00F122E4">
        <w:rPr>
          <w:b/>
        </w:rPr>
        <w:t>25</w:t>
      </w:r>
      <w:r w:rsidRPr="00F122E4">
        <w:t>, 25-9 (2000).</w:t>
      </w:r>
    </w:p>
    <w:p w14:paraId="2E508DD2" w14:textId="77777777" w:rsidR="00F122E4" w:rsidRPr="00F122E4" w:rsidRDefault="00F122E4" w:rsidP="00F122E4">
      <w:pPr>
        <w:pStyle w:val="EndNoteBibliography"/>
        <w:spacing w:after="0"/>
        <w:ind w:left="720" w:hanging="720"/>
      </w:pPr>
      <w:r w:rsidRPr="00F122E4">
        <w:t>27.</w:t>
      </w:r>
      <w:r w:rsidRPr="00F122E4">
        <w:tab/>
        <w:t xml:space="preserve">Biomarkers Definitions Working, G. Biomarkers and surrogate endpoints: preferred definitions and conceptual framework. </w:t>
      </w:r>
      <w:r w:rsidRPr="00F122E4">
        <w:rPr>
          <w:i/>
        </w:rPr>
        <w:t>Clin Pharmacol Ther</w:t>
      </w:r>
      <w:r w:rsidRPr="00F122E4">
        <w:t xml:space="preserve"> </w:t>
      </w:r>
      <w:r w:rsidRPr="00F122E4">
        <w:rPr>
          <w:b/>
        </w:rPr>
        <w:t>69</w:t>
      </w:r>
      <w:r w:rsidRPr="00F122E4">
        <w:t>, 89-95 (2001).</w:t>
      </w:r>
    </w:p>
    <w:p w14:paraId="7AF73858" w14:textId="77777777" w:rsidR="00F122E4" w:rsidRPr="00F122E4" w:rsidRDefault="00F122E4" w:rsidP="00F122E4">
      <w:pPr>
        <w:pStyle w:val="EndNoteBibliography"/>
        <w:spacing w:after="0"/>
        <w:ind w:left="720" w:hanging="720"/>
      </w:pPr>
      <w:r w:rsidRPr="00F122E4">
        <w:t>28.</w:t>
      </w:r>
      <w:r w:rsidRPr="00F122E4">
        <w:tab/>
        <w:t xml:space="preserve">Ma, S., Song, X. &amp; Huang, J. Supervised group Lasso with applications to microarray data analysis. </w:t>
      </w:r>
      <w:r w:rsidRPr="00F122E4">
        <w:rPr>
          <w:i/>
        </w:rPr>
        <w:t>BMC Bioinformatics</w:t>
      </w:r>
      <w:r w:rsidRPr="00F122E4">
        <w:t xml:space="preserve"> </w:t>
      </w:r>
      <w:r w:rsidRPr="00F122E4">
        <w:rPr>
          <w:b/>
        </w:rPr>
        <w:t>8</w:t>
      </w:r>
      <w:r w:rsidRPr="00F122E4">
        <w:t>, 60 (2007).</w:t>
      </w:r>
    </w:p>
    <w:p w14:paraId="78CF2E32" w14:textId="77777777" w:rsidR="00F122E4" w:rsidRPr="00F122E4" w:rsidRDefault="00F122E4" w:rsidP="00F122E4">
      <w:pPr>
        <w:pStyle w:val="EndNoteBibliography"/>
        <w:spacing w:after="0"/>
        <w:ind w:left="720" w:hanging="720"/>
      </w:pPr>
      <w:r w:rsidRPr="00F122E4">
        <w:t>29.</w:t>
      </w:r>
      <w:r w:rsidRPr="00F122E4">
        <w:tab/>
        <w:t xml:space="preserve">Zhou, H., Sehl, M.E., Sinsheimer, J.S. &amp; Lange, K. Association screening of common and rare genetic variants by penalized regression. </w:t>
      </w:r>
      <w:r w:rsidRPr="00F122E4">
        <w:rPr>
          <w:i/>
        </w:rPr>
        <w:t>Bioinformatics</w:t>
      </w:r>
      <w:r w:rsidRPr="00F122E4">
        <w:t xml:space="preserve"> </w:t>
      </w:r>
      <w:r w:rsidRPr="00F122E4">
        <w:rPr>
          <w:b/>
        </w:rPr>
        <w:t>26</w:t>
      </w:r>
      <w:r w:rsidRPr="00F122E4">
        <w:t>, 2375-82 (2010).</w:t>
      </w:r>
    </w:p>
    <w:p w14:paraId="1DFBAAA9" w14:textId="77777777" w:rsidR="00F122E4" w:rsidRPr="00F122E4" w:rsidRDefault="00F122E4" w:rsidP="00F122E4">
      <w:pPr>
        <w:pStyle w:val="EndNoteBibliography"/>
        <w:spacing w:after="0"/>
        <w:ind w:left="720" w:hanging="720"/>
      </w:pPr>
      <w:r w:rsidRPr="00F122E4">
        <w:t>30.</w:t>
      </w:r>
      <w:r w:rsidRPr="00F122E4">
        <w:tab/>
        <w:t>Lin, D.</w:t>
      </w:r>
      <w:r w:rsidRPr="00F122E4">
        <w:rPr>
          <w:i/>
        </w:rPr>
        <w:t xml:space="preserve"> et al.</w:t>
      </w:r>
      <w:r w:rsidRPr="00F122E4">
        <w:t xml:space="preserve"> Group sparse canonical correlation analysis for genomic data integration. </w:t>
      </w:r>
      <w:r w:rsidRPr="00F122E4">
        <w:rPr>
          <w:i/>
        </w:rPr>
        <w:t>BMC Bioinformatics</w:t>
      </w:r>
      <w:r w:rsidRPr="00F122E4">
        <w:t xml:space="preserve"> </w:t>
      </w:r>
      <w:r w:rsidRPr="00F122E4">
        <w:rPr>
          <w:b/>
        </w:rPr>
        <w:t>14</w:t>
      </w:r>
      <w:r w:rsidRPr="00F122E4">
        <w:t>, 245 (2013).</w:t>
      </w:r>
    </w:p>
    <w:p w14:paraId="42E473C3" w14:textId="77777777" w:rsidR="00F122E4" w:rsidRPr="00F122E4" w:rsidRDefault="00F122E4" w:rsidP="00F122E4">
      <w:pPr>
        <w:pStyle w:val="EndNoteBibliography"/>
        <w:spacing w:after="0"/>
        <w:ind w:left="720" w:hanging="720"/>
      </w:pPr>
      <w:r w:rsidRPr="00F122E4">
        <w:t>31.</w:t>
      </w:r>
      <w:r w:rsidRPr="00F122E4">
        <w:tab/>
        <w:t xml:space="preserve">Liu, J., Wang, K., Ma, S. &amp; Huang, J. Accounting for linkage disequilibrium in genome-wide association studies: A penalized regression method. </w:t>
      </w:r>
      <w:r w:rsidRPr="00F122E4">
        <w:rPr>
          <w:i/>
        </w:rPr>
        <w:t>Stat Interface</w:t>
      </w:r>
      <w:r w:rsidRPr="00F122E4">
        <w:t xml:space="preserve"> </w:t>
      </w:r>
      <w:r w:rsidRPr="00F122E4">
        <w:rPr>
          <w:b/>
        </w:rPr>
        <w:t>6</w:t>
      </w:r>
      <w:r w:rsidRPr="00F122E4">
        <w:t>, 99-115 (2013).</w:t>
      </w:r>
    </w:p>
    <w:p w14:paraId="324146D1" w14:textId="77777777" w:rsidR="00F122E4" w:rsidRPr="00F122E4" w:rsidRDefault="00F122E4" w:rsidP="00F122E4">
      <w:pPr>
        <w:pStyle w:val="EndNoteBibliography"/>
        <w:spacing w:after="0"/>
        <w:ind w:left="720" w:hanging="720"/>
      </w:pPr>
      <w:r w:rsidRPr="00F122E4">
        <w:t>32.</w:t>
      </w:r>
      <w:r w:rsidRPr="00F122E4">
        <w:tab/>
        <w:t xml:space="preserve">Cun, Y. &amp; Frohlich, H. Biomarker gene signature discovery integrating network knowledge. </w:t>
      </w:r>
      <w:r w:rsidRPr="00F122E4">
        <w:rPr>
          <w:i/>
        </w:rPr>
        <w:t>Biology (Basel)</w:t>
      </w:r>
      <w:r w:rsidRPr="00F122E4">
        <w:t xml:space="preserve"> </w:t>
      </w:r>
      <w:r w:rsidRPr="00F122E4">
        <w:rPr>
          <w:b/>
        </w:rPr>
        <w:t>1</w:t>
      </w:r>
      <w:r w:rsidRPr="00F122E4">
        <w:t>, 5-17 (2012).</w:t>
      </w:r>
    </w:p>
    <w:p w14:paraId="7D0FE6D9" w14:textId="77777777" w:rsidR="00F122E4" w:rsidRPr="00F122E4" w:rsidRDefault="00F122E4" w:rsidP="00F122E4">
      <w:pPr>
        <w:pStyle w:val="EndNoteBibliography"/>
        <w:spacing w:after="0"/>
        <w:ind w:left="720" w:hanging="720"/>
      </w:pPr>
      <w:r w:rsidRPr="00F122E4">
        <w:t>33.</w:t>
      </w:r>
      <w:r w:rsidRPr="00F122E4">
        <w:tab/>
        <w:t>Wu, Q.</w:t>
      </w:r>
      <w:r w:rsidRPr="00F122E4">
        <w:rPr>
          <w:i/>
        </w:rPr>
        <w:t xml:space="preserve"> et al.</w:t>
      </w:r>
      <w:r w:rsidRPr="00F122E4">
        <w:t xml:space="preserve"> Protein functional properties prediction in sparsely-label PPI networks through regularized non-negative matrix factorization. </w:t>
      </w:r>
      <w:r w:rsidRPr="00F122E4">
        <w:rPr>
          <w:i/>
        </w:rPr>
        <w:t>BMC Syst Biol</w:t>
      </w:r>
      <w:r w:rsidRPr="00F122E4">
        <w:t xml:space="preserve"> </w:t>
      </w:r>
      <w:r w:rsidRPr="00F122E4">
        <w:rPr>
          <w:b/>
        </w:rPr>
        <w:t>9 Suppl 1</w:t>
      </w:r>
      <w:r w:rsidRPr="00F122E4">
        <w:t>, S9 (2015).</w:t>
      </w:r>
    </w:p>
    <w:p w14:paraId="40C1EE1C" w14:textId="77777777" w:rsidR="00F122E4" w:rsidRPr="00F122E4" w:rsidRDefault="00F122E4" w:rsidP="00F122E4">
      <w:pPr>
        <w:pStyle w:val="EndNoteBibliography"/>
        <w:spacing w:after="0"/>
        <w:ind w:left="720" w:hanging="720"/>
      </w:pPr>
      <w:r w:rsidRPr="00F122E4">
        <w:t>34.</w:t>
      </w:r>
      <w:r w:rsidRPr="00F122E4">
        <w:tab/>
        <w:t xml:space="preserve">Li, C. &amp; Li, H. Network-constrained regularization and variable selection for analysis of genomic data. </w:t>
      </w:r>
      <w:r w:rsidRPr="00F122E4">
        <w:rPr>
          <w:i/>
        </w:rPr>
        <w:t>Bioinformatics</w:t>
      </w:r>
      <w:r w:rsidRPr="00F122E4">
        <w:t xml:space="preserve"> </w:t>
      </w:r>
      <w:r w:rsidRPr="00F122E4">
        <w:rPr>
          <w:b/>
        </w:rPr>
        <w:t>24</w:t>
      </w:r>
      <w:r w:rsidRPr="00F122E4">
        <w:t>, 1175-82 (2008).</w:t>
      </w:r>
    </w:p>
    <w:p w14:paraId="1053AF81" w14:textId="77777777" w:rsidR="00F122E4" w:rsidRPr="00F122E4" w:rsidRDefault="00F122E4" w:rsidP="00F122E4">
      <w:pPr>
        <w:pStyle w:val="EndNoteBibliography"/>
        <w:spacing w:after="0"/>
        <w:ind w:left="720" w:hanging="720"/>
      </w:pPr>
      <w:r w:rsidRPr="00F122E4">
        <w:t>35.</w:t>
      </w:r>
      <w:r w:rsidRPr="00F122E4">
        <w:tab/>
        <w:t xml:space="preserve">Horst, R. &amp; Thoai, N.V. DC Programming: Overview. </w:t>
      </w:r>
      <w:r w:rsidRPr="00F122E4">
        <w:rPr>
          <w:i/>
        </w:rPr>
        <w:t>Journal of Optimization Theory and Applications</w:t>
      </w:r>
      <w:r w:rsidRPr="00F122E4">
        <w:t xml:space="preserve"> </w:t>
      </w:r>
      <w:r w:rsidRPr="00F122E4">
        <w:rPr>
          <w:b/>
        </w:rPr>
        <w:t>103</w:t>
      </w:r>
      <w:r w:rsidRPr="00F122E4">
        <w:t>, 1-43 (1999).</w:t>
      </w:r>
    </w:p>
    <w:p w14:paraId="0F68EDD7" w14:textId="77777777" w:rsidR="00F122E4" w:rsidRPr="00F122E4" w:rsidRDefault="00F122E4" w:rsidP="00F122E4">
      <w:pPr>
        <w:pStyle w:val="EndNoteBibliography"/>
        <w:spacing w:after="0"/>
        <w:ind w:left="720" w:hanging="720"/>
      </w:pPr>
      <w:r w:rsidRPr="00F122E4">
        <w:t>36.</w:t>
      </w:r>
      <w:r w:rsidRPr="00F122E4">
        <w:tab/>
        <w:t>Avey, S.</w:t>
      </w:r>
      <w:r w:rsidRPr="00F122E4">
        <w:rPr>
          <w:i/>
        </w:rPr>
        <w:t xml:space="preserve"> et al.</w:t>
      </w:r>
      <w:r w:rsidRPr="00F122E4">
        <w:t xml:space="preserve"> Multiple network-constrained regressions expand insights into influenza vaccination responses. </w:t>
      </w:r>
      <w:r w:rsidRPr="00F122E4">
        <w:rPr>
          <w:i/>
        </w:rPr>
        <w:t>Bioinformatics</w:t>
      </w:r>
      <w:r w:rsidRPr="00F122E4">
        <w:t xml:space="preserve"> </w:t>
      </w:r>
      <w:r w:rsidRPr="00F122E4">
        <w:rPr>
          <w:b/>
        </w:rPr>
        <w:t>33</w:t>
      </w:r>
      <w:r w:rsidRPr="00F122E4">
        <w:t>, i208-i216 (2017).</w:t>
      </w:r>
    </w:p>
    <w:p w14:paraId="0C46908D" w14:textId="77777777" w:rsidR="00F122E4" w:rsidRPr="00F122E4" w:rsidRDefault="00F122E4" w:rsidP="00F122E4">
      <w:pPr>
        <w:pStyle w:val="EndNoteBibliography"/>
        <w:spacing w:after="0"/>
        <w:ind w:left="720" w:hanging="720"/>
      </w:pPr>
      <w:r w:rsidRPr="00F122E4">
        <w:t>37.</w:t>
      </w:r>
      <w:r w:rsidRPr="00F122E4">
        <w:tab/>
        <w:t xml:space="preserve">Krizhevsky, A., Sutskever, I. &amp; Hinton, G.E. Imagenet classification with deep convolutional neural networks. in </w:t>
      </w:r>
      <w:r w:rsidRPr="00F122E4">
        <w:rPr>
          <w:i/>
        </w:rPr>
        <w:t xml:space="preserve">Advances in neural information processing systems </w:t>
      </w:r>
      <w:r w:rsidRPr="00F122E4">
        <w:t>1097-1105 (2012).</w:t>
      </w:r>
    </w:p>
    <w:p w14:paraId="42855E0D" w14:textId="77777777" w:rsidR="00F122E4" w:rsidRPr="00F122E4" w:rsidRDefault="00F122E4" w:rsidP="00F122E4">
      <w:pPr>
        <w:pStyle w:val="EndNoteBibliography"/>
        <w:spacing w:after="0"/>
        <w:ind w:left="720" w:hanging="720"/>
      </w:pPr>
      <w:r w:rsidRPr="00F122E4">
        <w:t>38.</w:t>
      </w:r>
      <w:r w:rsidRPr="00F122E4">
        <w:tab/>
        <w:t>Hinton, G.</w:t>
      </w:r>
      <w:r w:rsidRPr="00F122E4">
        <w:rPr>
          <w:i/>
        </w:rPr>
        <w:t xml:space="preserve"> et al.</w:t>
      </w:r>
      <w:r w:rsidRPr="00F122E4">
        <w:t xml:space="preserve"> Deep Neural Networks for Acoustic Modeling in Speech Recognition: The Shared Views of Four Research Groups. </w:t>
      </w:r>
      <w:r w:rsidRPr="00F122E4">
        <w:rPr>
          <w:i/>
        </w:rPr>
        <w:t>IEEE Signal Processing Magazine</w:t>
      </w:r>
      <w:r w:rsidRPr="00F122E4">
        <w:t xml:space="preserve"> </w:t>
      </w:r>
      <w:r w:rsidRPr="00F122E4">
        <w:rPr>
          <w:b/>
        </w:rPr>
        <w:t>29</w:t>
      </w:r>
      <w:r w:rsidRPr="00F122E4">
        <w:t>, 82-97 (2012).</w:t>
      </w:r>
    </w:p>
    <w:p w14:paraId="3F500319" w14:textId="77777777" w:rsidR="00F122E4" w:rsidRPr="00F122E4" w:rsidRDefault="00F122E4" w:rsidP="00F122E4">
      <w:pPr>
        <w:pStyle w:val="EndNoteBibliography"/>
        <w:spacing w:after="0"/>
        <w:ind w:left="720" w:hanging="720"/>
      </w:pPr>
      <w:r w:rsidRPr="00F122E4">
        <w:t>39.</w:t>
      </w:r>
      <w:r w:rsidRPr="00F122E4">
        <w:tab/>
        <w:t>Collobert, R. &amp; Weston, J. A unified architecture for natural language processing: deep neural networks with multitask learning. 160-167 (2008).</w:t>
      </w:r>
    </w:p>
    <w:p w14:paraId="6CFBB4F4" w14:textId="77777777" w:rsidR="00F122E4" w:rsidRPr="00F122E4" w:rsidRDefault="00F122E4" w:rsidP="00F122E4">
      <w:pPr>
        <w:pStyle w:val="EndNoteBibliography"/>
        <w:spacing w:after="0"/>
        <w:ind w:left="720" w:hanging="720"/>
      </w:pPr>
      <w:r w:rsidRPr="00F122E4">
        <w:t>40.</w:t>
      </w:r>
      <w:r w:rsidRPr="00F122E4">
        <w:tab/>
        <w:t xml:space="preserve">Jones, W., Alasoo, K., Fishman, D. &amp; Parts, L. Computational biology: deep learning. </w:t>
      </w:r>
      <w:r w:rsidRPr="00F122E4">
        <w:rPr>
          <w:i/>
        </w:rPr>
        <w:t>Emerging Topics in Life Sciences</w:t>
      </w:r>
      <w:r w:rsidRPr="00F122E4">
        <w:t xml:space="preserve"> </w:t>
      </w:r>
      <w:r w:rsidRPr="00F122E4">
        <w:rPr>
          <w:b/>
        </w:rPr>
        <w:t>1</w:t>
      </w:r>
      <w:r w:rsidRPr="00F122E4">
        <w:t>, 257-274 (2017).</w:t>
      </w:r>
    </w:p>
    <w:p w14:paraId="11161467" w14:textId="77777777" w:rsidR="00F122E4" w:rsidRPr="00F122E4" w:rsidRDefault="00F122E4" w:rsidP="00F122E4">
      <w:pPr>
        <w:pStyle w:val="EndNoteBibliography"/>
        <w:spacing w:after="0"/>
        <w:ind w:left="720" w:hanging="720"/>
      </w:pPr>
      <w:r w:rsidRPr="00F122E4">
        <w:t>41.</w:t>
      </w:r>
      <w:r w:rsidRPr="00F122E4">
        <w:tab/>
        <w:t xml:space="preserve">Li, H., Habes, M. &amp; Fan, Y. Deep ordinal ranking for multi-category diagnosis of alzheimer's disease using hippocampal MRI data. </w:t>
      </w:r>
      <w:r w:rsidRPr="00F122E4">
        <w:rPr>
          <w:i/>
        </w:rPr>
        <w:t>arXiv preprint arXiv:1709.01599</w:t>
      </w:r>
      <w:r w:rsidRPr="00F122E4">
        <w:t xml:space="preserve"> (2017).</w:t>
      </w:r>
    </w:p>
    <w:p w14:paraId="68230CF3" w14:textId="77777777" w:rsidR="00F122E4" w:rsidRPr="00F122E4" w:rsidRDefault="00F122E4" w:rsidP="00F122E4">
      <w:pPr>
        <w:pStyle w:val="EndNoteBibliography"/>
        <w:spacing w:after="0"/>
        <w:ind w:left="720" w:hanging="720"/>
      </w:pPr>
      <w:r w:rsidRPr="00F122E4">
        <w:t>42.</w:t>
      </w:r>
      <w:r w:rsidRPr="00F122E4">
        <w:tab/>
        <w:t xml:space="preserve">Deshpande, G., Wang, P., Rangaprakash, D. &amp; Wilamowski, B. Fully Connected Cascade Artificial Neural Network Architecture for Attention Deficit Hyperactivity Disorder Classification From Functional Magnetic Resonance Imaging Data. </w:t>
      </w:r>
      <w:r w:rsidRPr="00F122E4">
        <w:rPr>
          <w:i/>
        </w:rPr>
        <w:t>IEEE Trans Cybern</w:t>
      </w:r>
      <w:r w:rsidRPr="00F122E4">
        <w:t xml:space="preserve"> </w:t>
      </w:r>
      <w:r w:rsidRPr="00F122E4">
        <w:rPr>
          <w:b/>
        </w:rPr>
        <w:t>45</w:t>
      </w:r>
      <w:r w:rsidRPr="00F122E4">
        <w:t>, 2668-79 (2015).</w:t>
      </w:r>
    </w:p>
    <w:p w14:paraId="6452865A" w14:textId="77777777" w:rsidR="00F122E4" w:rsidRPr="00B62E23" w:rsidRDefault="00F122E4" w:rsidP="00F122E4">
      <w:pPr>
        <w:pStyle w:val="EndNoteBibliography"/>
        <w:spacing w:after="0"/>
        <w:ind w:left="720" w:hanging="720"/>
        <w:rPr>
          <w:lang w:val="de-DE"/>
        </w:rPr>
      </w:pPr>
      <w:r w:rsidRPr="00F122E4">
        <w:t>43.</w:t>
      </w:r>
      <w:r w:rsidRPr="00F122E4">
        <w:tab/>
        <w:t>Plis, S.M.</w:t>
      </w:r>
      <w:r w:rsidRPr="00F122E4">
        <w:rPr>
          <w:i/>
        </w:rPr>
        <w:t xml:space="preserve"> et al.</w:t>
      </w:r>
      <w:r w:rsidRPr="00F122E4">
        <w:t xml:space="preserve"> Deep learning for neuroimaging: a validation study. </w:t>
      </w:r>
      <w:r w:rsidRPr="00B62E23">
        <w:rPr>
          <w:i/>
          <w:lang w:val="de-DE"/>
        </w:rPr>
        <w:t>Front Neurosci</w:t>
      </w:r>
      <w:r w:rsidRPr="00B62E23">
        <w:rPr>
          <w:lang w:val="de-DE"/>
        </w:rPr>
        <w:t xml:space="preserve"> </w:t>
      </w:r>
      <w:r w:rsidRPr="00B62E23">
        <w:rPr>
          <w:b/>
          <w:lang w:val="de-DE"/>
        </w:rPr>
        <w:t>8</w:t>
      </w:r>
      <w:r w:rsidRPr="00B62E23">
        <w:rPr>
          <w:lang w:val="de-DE"/>
        </w:rPr>
        <w:t>, 229 (2014).</w:t>
      </w:r>
    </w:p>
    <w:p w14:paraId="61998F57" w14:textId="77777777" w:rsidR="00F122E4" w:rsidRPr="00F122E4" w:rsidRDefault="00F122E4" w:rsidP="00F122E4">
      <w:pPr>
        <w:pStyle w:val="EndNoteBibliography"/>
        <w:spacing w:after="0"/>
        <w:ind w:left="720" w:hanging="720"/>
      </w:pPr>
      <w:r w:rsidRPr="00B62E23">
        <w:rPr>
          <w:lang w:val="de-DE"/>
        </w:rPr>
        <w:t>44.</w:t>
      </w:r>
      <w:r w:rsidRPr="00B62E23">
        <w:rPr>
          <w:lang w:val="de-DE"/>
        </w:rPr>
        <w:tab/>
        <w:t xml:space="preserve">Durstewitz, D., Koppe, G. &amp; Meyer-Lindenberg, A. Deep neural networks in psychiatry. </w:t>
      </w:r>
      <w:r w:rsidRPr="00F122E4">
        <w:rPr>
          <w:i/>
        </w:rPr>
        <w:t>Mol Psychiatry</w:t>
      </w:r>
      <w:r w:rsidRPr="00F122E4">
        <w:t xml:space="preserve"> (2019).</w:t>
      </w:r>
    </w:p>
    <w:p w14:paraId="7D8C5760" w14:textId="77777777" w:rsidR="00F122E4" w:rsidRPr="00F122E4" w:rsidRDefault="00F122E4" w:rsidP="00F122E4">
      <w:pPr>
        <w:pStyle w:val="EndNoteBibliography"/>
        <w:spacing w:after="0"/>
        <w:ind w:left="720" w:hanging="720"/>
      </w:pPr>
      <w:r w:rsidRPr="00F122E4">
        <w:t>45.</w:t>
      </w:r>
      <w:r w:rsidRPr="00F122E4">
        <w:tab/>
        <w:t xml:space="preserve">Ruder, S. An overview of multi-task learning in deep neural networks. </w:t>
      </w:r>
      <w:r w:rsidRPr="00F122E4">
        <w:rPr>
          <w:i/>
        </w:rPr>
        <w:t>arXiv preprint arXiv:1706.05098</w:t>
      </w:r>
      <w:r w:rsidRPr="00F122E4">
        <w:t xml:space="preserve"> (2017).</w:t>
      </w:r>
    </w:p>
    <w:p w14:paraId="13034CC1" w14:textId="77777777" w:rsidR="00F122E4" w:rsidRPr="00F122E4" w:rsidRDefault="00F122E4" w:rsidP="00F122E4">
      <w:pPr>
        <w:pStyle w:val="EndNoteBibliography"/>
        <w:spacing w:after="0"/>
        <w:ind w:left="720" w:hanging="720"/>
      </w:pPr>
      <w:r w:rsidRPr="00F122E4">
        <w:t>46.</w:t>
      </w:r>
      <w:r w:rsidRPr="00F122E4">
        <w:tab/>
        <w:t xml:space="preserve">Simonyan, K., Vedaldi, A. &amp; Zisserman, A. Deep inside convolutional networks: Visualising image classification models and saliency maps. </w:t>
      </w:r>
      <w:r w:rsidRPr="00F122E4">
        <w:rPr>
          <w:i/>
        </w:rPr>
        <w:t>arXiv preprint arXiv:1312.6034</w:t>
      </w:r>
      <w:r w:rsidRPr="00F122E4">
        <w:t xml:space="preserve"> (2013).</w:t>
      </w:r>
    </w:p>
    <w:p w14:paraId="4F9963FA" w14:textId="77777777" w:rsidR="00F122E4" w:rsidRPr="00F122E4" w:rsidRDefault="00F122E4" w:rsidP="00F122E4">
      <w:pPr>
        <w:pStyle w:val="EndNoteBibliography"/>
        <w:spacing w:after="0"/>
        <w:ind w:left="720" w:hanging="720"/>
      </w:pPr>
      <w:r w:rsidRPr="00F122E4">
        <w:t>47.</w:t>
      </w:r>
      <w:r w:rsidRPr="00F122E4">
        <w:tab/>
        <w:t xml:space="preserve">Shi, J., Zheng, X., Li, Y., Zhang, Q. &amp; Ying, S. Multimodal Neuroimaging Feature Learning With Multimodal Stacked Deep Polynomial Networks for Diagnosis of Alzheimer's Disease. </w:t>
      </w:r>
      <w:r w:rsidRPr="00F122E4">
        <w:rPr>
          <w:i/>
        </w:rPr>
        <w:t>IEEE J Biomed Health Inform</w:t>
      </w:r>
      <w:r w:rsidRPr="00F122E4">
        <w:t xml:space="preserve"> </w:t>
      </w:r>
      <w:r w:rsidRPr="00F122E4">
        <w:rPr>
          <w:b/>
        </w:rPr>
        <w:t>22</w:t>
      </w:r>
      <w:r w:rsidRPr="00F122E4">
        <w:t>, 173-183 (2018).</w:t>
      </w:r>
    </w:p>
    <w:p w14:paraId="5B1D4670" w14:textId="77777777" w:rsidR="00F122E4" w:rsidRPr="00F122E4" w:rsidRDefault="00F122E4" w:rsidP="00F122E4">
      <w:pPr>
        <w:pStyle w:val="EndNoteBibliography"/>
        <w:spacing w:after="0"/>
        <w:ind w:left="720" w:hanging="720"/>
      </w:pPr>
      <w:r w:rsidRPr="00F122E4">
        <w:t>48.</w:t>
      </w:r>
      <w:r w:rsidRPr="00F122E4">
        <w:tab/>
        <w:t>Cohan, A.</w:t>
      </w:r>
      <w:r w:rsidRPr="00F122E4">
        <w:rPr>
          <w:i/>
        </w:rPr>
        <w:t xml:space="preserve"> et al.</w:t>
      </w:r>
      <w:r w:rsidRPr="00F122E4">
        <w:t xml:space="preserve"> SMHD: A Large-Scale Resource for Exploring Online Language Usage for Multiple Mental Health Conditions. </w:t>
      </w:r>
      <w:r w:rsidRPr="00F122E4">
        <w:rPr>
          <w:i/>
        </w:rPr>
        <w:t>arXiv preprint arXiv:1806.05258</w:t>
      </w:r>
      <w:r w:rsidRPr="00F122E4">
        <w:t xml:space="preserve"> (2018).</w:t>
      </w:r>
    </w:p>
    <w:p w14:paraId="3F2A13B8" w14:textId="77777777" w:rsidR="00F122E4" w:rsidRPr="00F122E4" w:rsidRDefault="00F122E4" w:rsidP="00F122E4">
      <w:pPr>
        <w:pStyle w:val="EndNoteBibliography"/>
        <w:spacing w:after="0"/>
        <w:ind w:left="720" w:hanging="720"/>
      </w:pPr>
      <w:r w:rsidRPr="00F122E4">
        <w:t>49.</w:t>
      </w:r>
      <w:r w:rsidRPr="00F122E4">
        <w:tab/>
        <w:t xml:space="preserve">Beebe-Wang, N., Celik, S. &amp; Lee, S.-I. MD-AD: Multi-task deep learning for Alzheimer's disease neuropathology. </w:t>
      </w:r>
      <w:r w:rsidRPr="00F122E4">
        <w:rPr>
          <w:i/>
        </w:rPr>
        <w:t>bioRxiv</w:t>
      </w:r>
      <w:r w:rsidRPr="00F122E4">
        <w:t>, 331942 (2018).</w:t>
      </w:r>
    </w:p>
    <w:p w14:paraId="0EF6CDE3" w14:textId="77777777" w:rsidR="00F122E4" w:rsidRPr="00F122E4" w:rsidRDefault="00F122E4" w:rsidP="00F122E4">
      <w:pPr>
        <w:pStyle w:val="EndNoteBibliography"/>
        <w:spacing w:after="0"/>
        <w:ind w:left="720" w:hanging="720"/>
      </w:pPr>
      <w:r w:rsidRPr="00F122E4">
        <w:t>50.</w:t>
      </w:r>
      <w:r w:rsidRPr="00F122E4">
        <w:tab/>
        <w:t xml:space="preserve">Hinton, G.E., Osindero, S. &amp; Teh, Y.-W. A fast learning algorithm for deep belief nets. </w:t>
      </w:r>
      <w:r w:rsidRPr="00F122E4">
        <w:rPr>
          <w:i/>
        </w:rPr>
        <w:t>Neural computation</w:t>
      </w:r>
      <w:r w:rsidRPr="00F122E4">
        <w:t xml:space="preserve"> </w:t>
      </w:r>
      <w:r w:rsidRPr="00F122E4">
        <w:rPr>
          <w:b/>
        </w:rPr>
        <w:t>18</w:t>
      </w:r>
      <w:r w:rsidRPr="00F122E4">
        <w:t>, 1527-1554 (2006).</w:t>
      </w:r>
    </w:p>
    <w:p w14:paraId="63E8521A" w14:textId="77777777" w:rsidR="00F122E4" w:rsidRPr="00F122E4" w:rsidRDefault="00F122E4" w:rsidP="00F122E4">
      <w:pPr>
        <w:pStyle w:val="EndNoteBibliography"/>
        <w:spacing w:after="0"/>
        <w:ind w:left="720" w:hanging="720"/>
      </w:pPr>
      <w:r w:rsidRPr="00F122E4">
        <w:t>51.</w:t>
      </w:r>
      <w:r w:rsidRPr="00F122E4">
        <w:tab/>
        <w:t xml:space="preserve">Jang, H., Plis, S.M., Calhoun, V.D. &amp; Lee, J.H. Task-specific feature extraction and classification of fMRI volumes using a deep neural network initialized with a deep belief network: Evaluation using sensorimotor tasks. </w:t>
      </w:r>
      <w:r w:rsidRPr="00F122E4">
        <w:rPr>
          <w:i/>
        </w:rPr>
        <w:t>Neuroimage</w:t>
      </w:r>
      <w:r w:rsidRPr="00F122E4">
        <w:t xml:space="preserve"> </w:t>
      </w:r>
      <w:r w:rsidRPr="00F122E4">
        <w:rPr>
          <w:b/>
        </w:rPr>
        <w:t>145</w:t>
      </w:r>
      <w:r w:rsidRPr="00F122E4">
        <w:t>, 314-328 (2017).</w:t>
      </w:r>
    </w:p>
    <w:p w14:paraId="13C3C14D" w14:textId="77777777" w:rsidR="00F122E4" w:rsidRPr="00F122E4" w:rsidRDefault="00F122E4" w:rsidP="00F122E4">
      <w:pPr>
        <w:pStyle w:val="EndNoteBibliography"/>
        <w:spacing w:after="0"/>
        <w:ind w:left="720" w:hanging="720"/>
      </w:pPr>
      <w:r w:rsidRPr="00F122E4">
        <w:t>52.</w:t>
      </w:r>
      <w:r w:rsidRPr="00F122E4">
        <w:tab/>
        <w:t xml:space="preserve">Cao, H., Zhou, J. &amp; Schwarz, E. RMTL: An R Library for Multi-Task Learning. </w:t>
      </w:r>
      <w:r w:rsidRPr="00F122E4">
        <w:rPr>
          <w:i/>
        </w:rPr>
        <w:t>Bioinformatics</w:t>
      </w:r>
      <w:r w:rsidRPr="00F122E4">
        <w:t xml:space="preserve"> (2018).</w:t>
      </w:r>
    </w:p>
    <w:p w14:paraId="47F94169" w14:textId="71633153" w:rsidR="00F122E4" w:rsidRPr="00F122E4" w:rsidRDefault="00F122E4" w:rsidP="00F122E4">
      <w:pPr>
        <w:pStyle w:val="EndNoteBibliography"/>
        <w:spacing w:after="0"/>
        <w:ind w:left="720" w:hanging="720"/>
      </w:pPr>
      <w:r w:rsidRPr="00F122E4">
        <w:t>53.</w:t>
      </w:r>
      <w:r w:rsidRPr="00F122E4">
        <w:tab/>
        <w:t xml:space="preserve">Cao, H. &amp; Schwarz, E. RMTL: Regularized Multi-Task Learning. (The Comprehensive R Archive Network, </w:t>
      </w:r>
      <w:hyperlink r:id="rId10" w:history="1">
        <w:r w:rsidRPr="00F122E4">
          <w:rPr>
            <w:rStyle w:val="Hyperlink"/>
          </w:rPr>
          <w:t>https://cran.r-project.org/web/packages/RMTL/index.html</w:t>
        </w:r>
      </w:hyperlink>
      <w:r w:rsidRPr="00F122E4">
        <w:t>).</w:t>
      </w:r>
    </w:p>
    <w:p w14:paraId="3AEAADA2" w14:textId="4E916A7B" w:rsidR="00F122E4" w:rsidRPr="00F122E4" w:rsidRDefault="00F122E4" w:rsidP="00F122E4">
      <w:pPr>
        <w:pStyle w:val="EndNoteBibliography"/>
        <w:spacing w:after="0"/>
        <w:ind w:left="720" w:hanging="720"/>
      </w:pPr>
      <w:r w:rsidRPr="00F122E4">
        <w:t>54.</w:t>
      </w:r>
      <w:r w:rsidRPr="00F122E4">
        <w:tab/>
        <w:t xml:space="preserve">Cao, H. &amp; Schwarz, E. An Tutorial for Regularized Multi-task Learning using the package RMTL. (The Comprehensive R Archive Network, </w:t>
      </w:r>
      <w:hyperlink r:id="rId11" w:history="1">
        <w:r w:rsidRPr="00F122E4">
          <w:rPr>
            <w:rStyle w:val="Hyperlink"/>
          </w:rPr>
          <w:t>https://cran.r-project.org/web/packages/RMTL/vignettes/rmtl.html</w:t>
        </w:r>
      </w:hyperlink>
      <w:r w:rsidRPr="00F122E4">
        <w:t>).</w:t>
      </w:r>
    </w:p>
    <w:p w14:paraId="0172BC9F" w14:textId="77777777" w:rsidR="00F122E4" w:rsidRPr="00F122E4" w:rsidRDefault="00F122E4" w:rsidP="00F122E4">
      <w:pPr>
        <w:pStyle w:val="EndNoteBibliography"/>
        <w:spacing w:after="0"/>
        <w:ind w:left="720" w:hanging="720"/>
      </w:pPr>
      <w:r w:rsidRPr="00F122E4">
        <w:t>55.</w:t>
      </w:r>
      <w:r w:rsidRPr="00F122E4">
        <w:tab/>
        <w:t>Zhou, J., Chen, J. &amp; Ye, J. MALSAR: Multi-tAsk Learning via StructurAl Regularization. (Arizona State University, 2012).</w:t>
      </w:r>
    </w:p>
    <w:p w14:paraId="4B7F091F" w14:textId="77777777" w:rsidR="00F122E4" w:rsidRPr="00F122E4" w:rsidRDefault="00F122E4" w:rsidP="00F122E4">
      <w:pPr>
        <w:pStyle w:val="EndNoteBibliography"/>
        <w:spacing w:after="0"/>
        <w:ind w:left="720" w:hanging="720"/>
      </w:pPr>
      <w:r w:rsidRPr="00F122E4">
        <w:t>56.</w:t>
      </w:r>
      <w:r w:rsidRPr="00F122E4">
        <w:tab/>
        <w:t xml:space="preserve">Kriegeskorte, N., Simmons, W.K., Bellgowan, P.S. &amp; Baker, C.I. Circular analysis in systems neuroscience: the dangers of double dipping. </w:t>
      </w:r>
      <w:r w:rsidRPr="00F122E4">
        <w:rPr>
          <w:i/>
        </w:rPr>
        <w:t>Nat Neurosci</w:t>
      </w:r>
      <w:r w:rsidRPr="00F122E4">
        <w:t xml:space="preserve"> </w:t>
      </w:r>
      <w:r w:rsidRPr="00F122E4">
        <w:rPr>
          <w:b/>
        </w:rPr>
        <w:t>12</w:t>
      </w:r>
      <w:r w:rsidRPr="00F122E4">
        <w:t>, 535-40 (2009).</w:t>
      </w:r>
    </w:p>
    <w:p w14:paraId="50E26888" w14:textId="77777777" w:rsidR="00F122E4" w:rsidRPr="00F122E4" w:rsidRDefault="00F122E4" w:rsidP="00F122E4">
      <w:pPr>
        <w:pStyle w:val="EndNoteBibliography"/>
        <w:ind w:left="720" w:hanging="720"/>
      </w:pPr>
      <w:r w:rsidRPr="00F122E4">
        <w:t>57.</w:t>
      </w:r>
      <w:r w:rsidRPr="00F122E4">
        <w:tab/>
        <w:t xml:space="preserve">Cao, H., Meyer-Lindenberg, A. &amp; Schwarz, E. Comparative evaluation of machine learning strategies for analyzing big data in psychiatry. </w:t>
      </w:r>
      <w:r w:rsidRPr="00F122E4">
        <w:rPr>
          <w:i/>
        </w:rPr>
        <w:t>International journal of molecular sciences</w:t>
      </w:r>
      <w:r w:rsidRPr="00F122E4">
        <w:t xml:space="preserve"> </w:t>
      </w:r>
      <w:r w:rsidRPr="00F122E4">
        <w:rPr>
          <w:b/>
        </w:rPr>
        <w:t>19</w:t>
      </w:r>
      <w:r w:rsidRPr="00F122E4">
        <w:t>, 3387 (2018).</w:t>
      </w:r>
    </w:p>
    <w:p w14:paraId="38F2D136" w14:textId="638DC599" w:rsidR="008E2001" w:rsidRPr="003F0A5B" w:rsidRDefault="00A0028F">
      <w:pPr>
        <w:rPr>
          <w:lang w:val="en-US"/>
        </w:rPr>
      </w:pPr>
      <w:r>
        <w:rPr>
          <w:lang w:val="en-US"/>
        </w:rPr>
        <w:fldChar w:fldCharType="end"/>
      </w:r>
    </w:p>
    <w:sectPr w:rsidR="008E2001" w:rsidRPr="003F0A5B">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1FECF" w14:textId="77777777" w:rsidR="003B414D" w:rsidRDefault="003B414D" w:rsidP="009C1222">
      <w:pPr>
        <w:spacing w:after="0" w:line="240" w:lineRule="auto"/>
      </w:pPr>
      <w:r>
        <w:separator/>
      </w:r>
    </w:p>
  </w:endnote>
  <w:endnote w:type="continuationSeparator" w:id="0">
    <w:p w14:paraId="4D4EAD80" w14:textId="77777777" w:rsidR="003B414D" w:rsidRDefault="003B414D" w:rsidP="009C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1A3B" w14:textId="77777777" w:rsidR="003B414D" w:rsidRDefault="003B414D" w:rsidP="009C1222">
      <w:pPr>
        <w:spacing w:after="0" w:line="240" w:lineRule="auto"/>
      </w:pPr>
      <w:r>
        <w:separator/>
      </w:r>
    </w:p>
  </w:footnote>
  <w:footnote w:type="continuationSeparator" w:id="0">
    <w:p w14:paraId="540D444A" w14:textId="77777777" w:rsidR="003B414D" w:rsidRDefault="003B414D" w:rsidP="009C1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1069D"/>
    <w:multiLevelType w:val="hybridMultilevel"/>
    <w:tmpl w:val="EE049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12CB1"/>
    <w:multiLevelType w:val="hybridMultilevel"/>
    <w:tmpl w:val="69EA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577A0"/>
    <w:multiLevelType w:val="hybridMultilevel"/>
    <w:tmpl w:val="214A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NjW3sLC0tDSwMDJU0lEKTi0uzszPAykwNK8FAIIYeWQtAAAA"/>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Palatino Linotype&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d9frw25a09fre2998pdzwcvrpx5rf02dsx&quot;&gt;Hank-Converted&lt;record-ids&gt;&lt;item&gt;89&lt;/item&gt;&lt;item&gt;94&lt;/item&gt;&lt;item&gt;125&lt;/item&gt;&lt;item&gt;142&lt;/item&gt;&lt;item&gt;144&lt;/item&gt;&lt;item&gt;147&lt;/item&gt;&lt;item&gt;159&lt;/item&gt;&lt;item&gt;160&lt;/item&gt;&lt;item&gt;163&lt;/item&gt;&lt;item&gt;202&lt;/item&gt;&lt;item&gt;205&lt;/item&gt;&lt;item&gt;206&lt;/item&gt;&lt;item&gt;213&lt;/item&gt;&lt;item&gt;216&lt;/item&gt;&lt;item&gt;217&lt;/item&gt;&lt;item&gt;218&lt;/item&gt;&lt;item&gt;220&lt;/item&gt;&lt;item&gt;221&lt;/item&gt;&lt;item&gt;283&lt;/item&gt;&lt;item&gt;346&lt;/item&gt;&lt;item&gt;347&lt;/item&gt;&lt;item&gt;348&lt;/item&gt;&lt;item&gt;390&lt;/item&gt;&lt;item&gt;393&lt;/item&gt;&lt;item&gt;403&lt;/item&gt;&lt;item&gt;410&lt;/item&gt;&lt;item&gt;418&lt;/item&gt;&lt;item&gt;419&lt;/item&gt;&lt;item&gt;421&lt;/item&gt;&lt;item&gt;422&lt;/item&gt;&lt;item&gt;423&lt;/item&gt;&lt;item&gt;424&lt;/item&gt;&lt;item&gt;426&lt;/item&gt;&lt;item&gt;427&lt;/item&gt;&lt;item&gt;431&lt;/item&gt;&lt;item&gt;433&lt;/item&gt;&lt;item&gt;437&lt;/item&gt;&lt;item&gt;438&lt;/item&gt;&lt;item&gt;441&lt;/item&gt;&lt;item&gt;444&lt;/item&gt;&lt;item&gt;445&lt;/item&gt;&lt;item&gt;460&lt;/item&gt;&lt;item&gt;461&lt;/item&gt;&lt;item&gt;462&lt;/item&gt;&lt;item&gt;463&lt;/item&gt;&lt;item&gt;464&lt;/item&gt;&lt;item&gt;465&lt;/item&gt;&lt;item&gt;466&lt;/item&gt;&lt;item&gt;467&lt;/item&gt;&lt;item&gt;468&lt;/item&gt;&lt;item&gt;469&lt;/item&gt;&lt;item&gt;470&lt;/item&gt;&lt;item&gt;471&lt;/item&gt;&lt;item&gt;472&lt;/item&gt;&lt;item&gt;560&lt;/item&gt;&lt;/record-ids&gt;&lt;/item&gt;&lt;/Libraries&gt;"/>
  </w:docVars>
  <w:rsids>
    <w:rsidRoot w:val="00E47543"/>
    <w:rsid w:val="000119BC"/>
    <w:rsid w:val="000229A5"/>
    <w:rsid w:val="000236C6"/>
    <w:rsid w:val="000273DA"/>
    <w:rsid w:val="00031988"/>
    <w:rsid w:val="00032890"/>
    <w:rsid w:val="00033276"/>
    <w:rsid w:val="00042F7D"/>
    <w:rsid w:val="00044FB2"/>
    <w:rsid w:val="000554B8"/>
    <w:rsid w:val="00055509"/>
    <w:rsid w:val="00055856"/>
    <w:rsid w:val="00056547"/>
    <w:rsid w:val="00065952"/>
    <w:rsid w:val="0006727F"/>
    <w:rsid w:val="00082036"/>
    <w:rsid w:val="00082D14"/>
    <w:rsid w:val="0008641B"/>
    <w:rsid w:val="000901B9"/>
    <w:rsid w:val="00094AFC"/>
    <w:rsid w:val="0009705D"/>
    <w:rsid w:val="00097D4C"/>
    <w:rsid w:val="000A3211"/>
    <w:rsid w:val="000A44F8"/>
    <w:rsid w:val="000A468A"/>
    <w:rsid w:val="000B6892"/>
    <w:rsid w:val="000B7773"/>
    <w:rsid w:val="000C093C"/>
    <w:rsid w:val="000D19E9"/>
    <w:rsid w:val="000E27E9"/>
    <w:rsid w:val="000F28A7"/>
    <w:rsid w:val="00101EA3"/>
    <w:rsid w:val="001153A5"/>
    <w:rsid w:val="00127156"/>
    <w:rsid w:val="001328A7"/>
    <w:rsid w:val="001338B8"/>
    <w:rsid w:val="00134D36"/>
    <w:rsid w:val="001523B5"/>
    <w:rsid w:val="00173D41"/>
    <w:rsid w:val="001841BB"/>
    <w:rsid w:val="00184B3B"/>
    <w:rsid w:val="00185485"/>
    <w:rsid w:val="00186F12"/>
    <w:rsid w:val="0019286C"/>
    <w:rsid w:val="00197BDA"/>
    <w:rsid w:val="001A11A4"/>
    <w:rsid w:val="001A3DF1"/>
    <w:rsid w:val="001A50F5"/>
    <w:rsid w:val="001A52E3"/>
    <w:rsid w:val="001C5014"/>
    <w:rsid w:val="001D0216"/>
    <w:rsid w:val="001E5071"/>
    <w:rsid w:val="001F094C"/>
    <w:rsid w:val="001F642A"/>
    <w:rsid w:val="00213269"/>
    <w:rsid w:val="002147AF"/>
    <w:rsid w:val="00223B8E"/>
    <w:rsid w:val="002367C9"/>
    <w:rsid w:val="002464F6"/>
    <w:rsid w:val="002475AE"/>
    <w:rsid w:val="0025058F"/>
    <w:rsid w:val="002569D0"/>
    <w:rsid w:val="00260F1F"/>
    <w:rsid w:val="0026314B"/>
    <w:rsid w:val="0026493E"/>
    <w:rsid w:val="00265F5F"/>
    <w:rsid w:val="00267ADF"/>
    <w:rsid w:val="002723C7"/>
    <w:rsid w:val="00275C95"/>
    <w:rsid w:val="002765C9"/>
    <w:rsid w:val="00284721"/>
    <w:rsid w:val="002849C2"/>
    <w:rsid w:val="00292D47"/>
    <w:rsid w:val="002A44FD"/>
    <w:rsid w:val="002B5745"/>
    <w:rsid w:val="002B58CF"/>
    <w:rsid w:val="002B70E6"/>
    <w:rsid w:val="002D0364"/>
    <w:rsid w:val="002E5D5B"/>
    <w:rsid w:val="002F2E06"/>
    <w:rsid w:val="00302BBB"/>
    <w:rsid w:val="00304512"/>
    <w:rsid w:val="003046BB"/>
    <w:rsid w:val="00311A4A"/>
    <w:rsid w:val="0031543F"/>
    <w:rsid w:val="0032152C"/>
    <w:rsid w:val="00323A98"/>
    <w:rsid w:val="003251E6"/>
    <w:rsid w:val="00325E62"/>
    <w:rsid w:val="00331DD5"/>
    <w:rsid w:val="00341966"/>
    <w:rsid w:val="0034580D"/>
    <w:rsid w:val="003539CD"/>
    <w:rsid w:val="0035588E"/>
    <w:rsid w:val="00362E36"/>
    <w:rsid w:val="0037721E"/>
    <w:rsid w:val="00380D6E"/>
    <w:rsid w:val="003860F8"/>
    <w:rsid w:val="00396283"/>
    <w:rsid w:val="003969F7"/>
    <w:rsid w:val="003A1365"/>
    <w:rsid w:val="003A714E"/>
    <w:rsid w:val="003B414D"/>
    <w:rsid w:val="003D7EEC"/>
    <w:rsid w:val="003E1B53"/>
    <w:rsid w:val="003E1D11"/>
    <w:rsid w:val="003E2C69"/>
    <w:rsid w:val="003F0A5B"/>
    <w:rsid w:val="0040302A"/>
    <w:rsid w:val="004121C9"/>
    <w:rsid w:val="004213F2"/>
    <w:rsid w:val="00424160"/>
    <w:rsid w:val="0043727F"/>
    <w:rsid w:val="00442152"/>
    <w:rsid w:val="00452EC4"/>
    <w:rsid w:val="0045666A"/>
    <w:rsid w:val="004675FC"/>
    <w:rsid w:val="00474E70"/>
    <w:rsid w:val="004774EB"/>
    <w:rsid w:val="00480128"/>
    <w:rsid w:val="00483371"/>
    <w:rsid w:val="00483BDE"/>
    <w:rsid w:val="00483C9A"/>
    <w:rsid w:val="00485CA7"/>
    <w:rsid w:val="00487198"/>
    <w:rsid w:val="004917CA"/>
    <w:rsid w:val="00492F85"/>
    <w:rsid w:val="00493B98"/>
    <w:rsid w:val="00493F72"/>
    <w:rsid w:val="00494EBF"/>
    <w:rsid w:val="00494EE1"/>
    <w:rsid w:val="004A6284"/>
    <w:rsid w:val="004B19C1"/>
    <w:rsid w:val="004C0774"/>
    <w:rsid w:val="004C2EF5"/>
    <w:rsid w:val="004D6F16"/>
    <w:rsid w:val="004F0078"/>
    <w:rsid w:val="004F39DE"/>
    <w:rsid w:val="005043A5"/>
    <w:rsid w:val="005214B8"/>
    <w:rsid w:val="0052349C"/>
    <w:rsid w:val="005239F2"/>
    <w:rsid w:val="005252E4"/>
    <w:rsid w:val="00533C2B"/>
    <w:rsid w:val="0053491D"/>
    <w:rsid w:val="00541C2C"/>
    <w:rsid w:val="00542837"/>
    <w:rsid w:val="0055042C"/>
    <w:rsid w:val="00563E50"/>
    <w:rsid w:val="00566AD0"/>
    <w:rsid w:val="00595AF7"/>
    <w:rsid w:val="00595D94"/>
    <w:rsid w:val="005B2E1F"/>
    <w:rsid w:val="005B3DE3"/>
    <w:rsid w:val="005B51AF"/>
    <w:rsid w:val="005B76D4"/>
    <w:rsid w:val="005C111B"/>
    <w:rsid w:val="005D054F"/>
    <w:rsid w:val="005D275B"/>
    <w:rsid w:val="005D5BC7"/>
    <w:rsid w:val="005D7481"/>
    <w:rsid w:val="005E1E2D"/>
    <w:rsid w:val="005E328E"/>
    <w:rsid w:val="005F43FA"/>
    <w:rsid w:val="00602086"/>
    <w:rsid w:val="00625F21"/>
    <w:rsid w:val="00630D99"/>
    <w:rsid w:val="00631ECF"/>
    <w:rsid w:val="006405F6"/>
    <w:rsid w:val="00663638"/>
    <w:rsid w:val="006643C1"/>
    <w:rsid w:val="00674DD2"/>
    <w:rsid w:val="0067572B"/>
    <w:rsid w:val="00682650"/>
    <w:rsid w:val="00682A86"/>
    <w:rsid w:val="00682BE5"/>
    <w:rsid w:val="00694984"/>
    <w:rsid w:val="006A1ABC"/>
    <w:rsid w:val="006B1BA9"/>
    <w:rsid w:val="006C0AA8"/>
    <w:rsid w:val="006C2725"/>
    <w:rsid w:val="006C607D"/>
    <w:rsid w:val="006C624E"/>
    <w:rsid w:val="006D28EE"/>
    <w:rsid w:val="006E721B"/>
    <w:rsid w:val="006F3508"/>
    <w:rsid w:val="006F6285"/>
    <w:rsid w:val="0070014D"/>
    <w:rsid w:val="0070257A"/>
    <w:rsid w:val="00711CD8"/>
    <w:rsid w:val="00716C76"/>
    <w:rsid w:val="00731A33"/>
    <w:rsid w:val="00740E02"/>
    <w:rsid w:val="0075239F"/>
    <w:rsid w:val="00764173"/>
    <w:rsid w:val="0077205D"/>
    <w:rsid w:val="00774275"/>
    <w:rsid w:val="0078023B"/>
    <w:rsid w:val="00781AB8"/>
    <w:rsid w:val="00784A1D"/>
    <w:rsid w:val="00784BF2"/>
    <w:rsid w:val="00785757"/>
    <w:rsid w:val="00790D06"/>
    <w:rsid w:val="00791370"/>
    <w:rsid w:val="007B2F25"/>
    <w:rsid w:val="007B44AB"/>
    <w:rsid w:val="007B5EAB"/>
    <w:rsid w:val="007C0099"/>
    <w:rsid w:val="007C19C4"/>
    <w:rsid w:val="007D08B6"/>
    <w:rsid w:val="007D421C"/>
    <w:rsid w:val="007D684C"/>
    <w:rsid w:val="007E4867"/>
    <w:rsid w:val="007F274E"/>
    <w:rsid w:val="007F603E"/>
    <w:rsid w:val="008010E1"/>
    <w:rsid w:val="00804BFE"/>
    <w:rsid w:val="00806D40"/>
    <w:rsid w:val="00814267"/>
    <w:rsid w:val="00815F73"/>
    <w:rsid w:val="008254F7"/>
    <w:rsid w:val="00825745"/>
    <w:rsid w:val="008258C2"/>
    <w:rsid w:val="00830347"/>
    <w:rsid w:val="00831C21"/>
    <w:rsid w:val="00841D93"/>
    <w:rsid w:val="0084791A"/>
    <w:rsid w:val="00852F93"/>
    <w:rsid w:val="00854CD7"/>
    <w:rsid w:val="0086384B"/>
    <w:rsid w:val="00863E43"/>
    <w:rsid w:val="008717D2"/>
    <w:rsid w:val="00875E5A"/>
    <w:rsid w:val="00876A92"/>
    <w:rsid w:val="008778B8"/>
    <w:rsid w:val="008846E4"/>
    <w:rsid w:val="0089325B"/>
    <w:rsid w:val="008946AF"/>
    <w:rsid w:val="00897FD6"/>
    <w:rsid w:val="008A411D"/>
    <w:rsid w:val="008B081D"/>
    <w:rsid w:val="008C4555"/>
    <w:rsid w:val="008C65AC"/>
    <w:rsid w:val="008C75AD"/>
    <w:rsid w:val="008D06FF"/>
    <w:rsid w:val="008E2001"/>
    <w:rsid w:val="008E221D"/>
    <w:rsid w:val="008E3534"/>
    <w:rsid w:val="008E3AD3"/>
    <w:rsid w:val="008E4C15"/>
    <w:rsid w:val="008E62AA"/>
    <w:rsid w:val="008F1362"/>
    <w:rsid w:val="008F2BDD"/>
    <w:rsid w:val="00915108"/>
    <w:rsid w:val="0091663B"/>
    <w:rsid w:val="00917B17"/>
    <w:rsid w:val="00926918"/>
    <w:rsid w:val="0095619D"/>
    <w:rsid w:val="00965CFC"/>
    <w:rsid w:val="009665BB"/>
    <w:rsid w:val="009844CE"/>
    <w:rsid w:val="009914FD"/>
    <w:rsid w:val="00993A9B"/>
    <w:rsid w:val="009967D6"/>
    <w:rsid w:val="009A306B"/>
    <w:rsid w:val="009A4D28"/>
    <w:rsid w:val="009B0C56"/>
    <w:rsid w:val="009B3FD9"/>
    <w:rsid w:val="009B62CE"/>
    <w:rsid w:val="009C1222"/>
    <w:rsid w:val="009C15BA"/>
    <w:rsid w:val="009C4030"/>
    <w:rsid w:val="009E0A71"/>
    <w:rsid w:val="009F1982"/>
    <w:rsid w:val="009F25A0"/>
    <w:rsid w:val="009F3FE7"/>
    <w:rsid w:val="009F4F7B"/>
    <w:rsid w:val="00A0028F"/>
    <w:rsid w:val="00A063CA"/>
    <w:rsid w:val="00A17A0A"/>
    <w:rsid w:val="00A2294B"/>
    <w:rsid w:val="00A23D7D"/>
    <w:rsid w:val="00A3121D"/>
    <w:rsid w:val="00A46B57"/>
    <w:rsid w:val="00A51105"/>
    <w:rsid w:val="00A521C2"/>
    <w:rsid w:val="00A53849"/>
    <w:rsid w:val="00A565C4"/>
    <w:rsid w:val="00A6272B"/>
    <w:rsid w:val="00A64095"/>
    <w:rsid w:val="00A668AF"/>
    <w:rsid w:val="00A67072"/>
    <w:rsid w:val="00A67F4B"/>
    <w:rsid w:val="00A72D8B"/>
    <w:rsid w:val="00A777A3"/>
    <w:rsid w:val="00A8223B"/>
    <w:rsid w:val="00A91AB3"/>
    <w:rsid w:val="00A94C26"/>
    <w:rsid w:val="00AA0858"/>
    <w:rsid w:val="00AA2C84"/>
    <w:rsid w:val="00AA5037"/>
    <w:rsid w:val="00AB310F"/>
    <w:rsid w:val="00AB711A"/>
    <w:rsid w:val="00AC045E"/>
    <w:rsid w:val="00AC0B5B"/>
    <w:rsid w:val="00AC2531"/>
    <w:rsid w:val="00AC459E"/>
    <w:rsid w:val="00AD29E5"/>
    <w:rsid w:val="00AD504D"/>
    <w:rsid w:val="00AD7F8A"/>
    <w:rsid w:val="00B0211A"/>
    <w:rsid w:val="00B049F1"/>
    <w:rsid w:val="00B16398"/>
    <w:rsid w:val="00B16851"/>
    <w:rsid w:val="00B20C17"/>
    <w:rsid w:val="00B21106"/>
    <w:rsid w:val="00B24DD8"/>
    <w:rsid w:val="00B27D6B"/>
    <w:rsid w:val="00B303B8"/>
    <w:rsid w:val="00B303FD"/>
    <w:rsid w:val="00B4218B"/>
    <w:rsid w:val="00B468FE"/>
    <w:rsid w:val="00B4721E"/>
    <w:rsid w:val="00B47A3E"/>
    <w:rsid w:val="00B52B00"/>
    <w:rsid w:val="00B6071A"/>
    <w:rsid w:val="00B62E23"/>
    <w:rsid w:val="00B64C04"/>
    <w:rsid w:val="00B66694"/>
    <w:rsid w:val="00B70A43"/>
    <w:rsid w:val="00B74015"/>
    <w:rsid w:val="00B84655"/>
    <w:rsid w:val="00BA112C"/>
    <w:rsid w:val="00BA39BB"/>
    <w:rsid w:val="00BC5568"/>
    <w:rsid w:val="00BD31C4"/>
    <w:rsid w:val="00BD4E1D"/>
    <w:rsid w:val="00BD62D6"/>
    <w:rsid w:val="00BD7B07"/>
    <w:rsid w:val="00BE20C0"/>
    <w:rsid w:val="00BE215F"/>
    <w:rsid w:val="00BE69E0"/>
    <w:rsid w:val="00BF070A"/>
    <w:rsid w:val="00BF2428"/>
    <w:rsid w:val="00BF35D0"/>
    <w:rsid w:val="00C104F6"/>
    <w:rsid w:val="00C130C3"/>
    <w:rsid w:val="00C15BAD"/>
    <w:rsid w:val="00C16F84"/>
    <w:rsid w:val="00C20ABE"/>
    <w:rsid w:val="00C20C77"/>
    <w:rsid w:val="00C24126"/>
    <w:rsid w:val="00C24DD5"/>
    <w:rsid w:val="00C2592C"/>
    <w:rsid w:val="00C25B4F"/>
    <w:rsid w:val="00C309B0"/>
    <w:rsid w:val="00C3694D"/>
    <w:rsid w:val="00C441F2"/>
    <w:rsid w:val="00C51CE0"/>
    <w:rsid w:val="00C525C6"/>
    <w:rsid w:val="00C6434C"/>
    <w:rsid w:val="00C64C9B"/>
    <w:rsid w:val="00C658F2"/>
    <w:rsid w:val="00C764CA"/>
    <w:rsid w:val="00C814A6"/>
    <w:rsid w:val="00C84F69"/>
    <w:rsid w:val="00C85B17"/>
    <w:rsid w:val="00C86CC6"/>
    <w:rsid w:val="00C87881"/>
    <w:rsid w:val="00C907A5"/>
    <w:rsid w:val="00CB1F57"/>
    <w:rsid w:val="00CB57EA"/>
    <w:rsid w:val="00CC04BE"/>
    <w:rsid w:val="00CC7E77"/>
    <w:rsid w:val="00CD15F6"/>
    <w:rsid w:val="00CD6592"/>
    <w:rsid w:val="00CE04AF"/>
    <w:rsid w:val="00CE5180"/>
    <w:rsid w:val="00CE5A74"/>
    <w:rsid w:val="00CF163A"/>
    <w:rsid w:val="00CF2B67"/>
    <w:rsid w:val="00D0070C"/>
    <w:rsid w:val="00D01DA2"/>
    <w:rsid w:val="00D1467C"/>
    <w:rsid w:val="00D2242B"/>
    <w:rsid w:val="00D25111"/>
    <w:rsid w:val="00D34A88"/>
    <w:rsid w:val="00D42C77"/>
    <w:rsid w:val="00D44F0D"/>
    <w:rsid w:val="00D51A94"/>
    <w:rsid w:val="00D55C87"/>
    <w:rsid w:val="00D55F99"/>
    <w:rsid w:val="00D61598"/>
    <w:rsid w:val="00D6521B"/>
    <w:rsid w:val="00D72008"/>
    <w:rsid w:val="00D74668"/>
    <w:rsid w:val="00D773DC"/>
    <w:rsid w:val="00D876B3"/>
    <w:rsid w:val="00D95D84"/>
    <w:rsid w:val="00D96AA2"/>
    <w:rsid w:val="00DB6644"/>
    <w:rsid w:val="00DD0FC0"/>
    <w:rsid w:val="00DD273A"/>
    <w:rsid w:val="00DD3EF5"/>
    <w:rsid w:val="00DE7DB3"/>
    <w:rsid w:val="00DF28ED"/>
    <w:rsid w:val="00DF2C1F"/>
    <w:rsid w:val="00DF7C49"/>
    <w:rsid w:val="00E021EA"/>
    <w:rsid w:val="00E076F4"/>
    <w:rsid w:val="00E20CB6"/>
    <w:rsid w:val="00E27966"/>
    <w:rsid w:val="00E41018"/>
    <w:rsid w:val="00E42AA3"/>
    <w:rsid w:val="00E4442A"/>
    <w:rsid w:val="00E44EC3"/>
    <w:rsid w:val="00E469CE"/>
    <w:rsid w:val="00E46B87"/>
    <w:rsid w:val="00E47543"/>
    <w:rsid w:val="00E5238E"/>
    <w:rsid w:val="00E52E8C"/>
    <w:rsid w:val="00E64333"/>
    <w:rsid w:val="00E721EB"/>
    <w:rsid w:val="00E76A10"/>
    <w:rsid w:val="00E8235D"/>
    <w:rsid w:val="00E831C8"/>
    <w:rsid w:val="00E83F13"/>
    <w:rsid w:val="00E94DAE"/>
    <w:rsid w:val="00EA3D74"/>
    <w:rsid w:val="00EB43A6"/>
    <w:rsid w:val="00EB514C"/>
    <w:rsid w:val="00EC4DDF"/>
    <w:rsid w:val="00ED558D"/>
    <w:rsid w:val="00EE1F43"/>
    <w:rsid w:val="00EE6A91"/>
    <w:rsid w:val="00EF2B81"/>
    <w:rsid w:val="00EF2C18"/>
    <w:rsid w:val="00EF6172"/>
    <w:rsid w:val="00EF76D3"/>
    <w:rsid w:val="00F03399"/>
    <w:rsid w:val="00F11D75"/>
    <w:rsid w:val="00F122E4"/>
    <w:rsid w:val="00F14D1F"/>
    <w:rsid w:val="00F2002C"/>
    <w:rsid w:val="00F2134D"/>
    <w:rsid w:val="00F24825"/>
    <w:rsid w:val="00F31787"/>
    <w:rsid w:val="00F31870"/>
    <w:rsid w:val="00F360E4"/>
    <w:rsid w:val="00F51F74"/>
    <w:rsid w:val="00F608CE"/>
    <w:rsid w:val="00F63F09"/>
    <w:rsid w:val="00F67540"/>
    <w:rsid w:val="00F7042C"/>
    <w:rsid w:val="00F741A0"/>
    <w:rsid w:val="00F756F7"/>
    <w:rsid w:val="00F77089"/>
    <w:rsid w:val="00F9048A"/>
    <w:rsid w:val="00F90CDC"/>
    <w:rsid w:val="00FA2A14"/>
    <w:rsid w:val="00FB2107"/>
    <w:rsid w:val="00FB4C97"/>
    <w:rsid w:val="00FC1C38"/>
    <w:rsid w:val="00FC4FFB"/>
    <w:rsid w:val="00FF514C"/>
    <w:rsid w:val="00FF6C0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934C7"/>
  <w15:chartTrackingRefBased/>
  <w15:docId w15:val="{80695B9E-979A-4944-A034-DE3836A4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5B"/>
    <w:pPr>
      <w:spacing w:line="20" w:lineRule="atLeast"/>
    </w:pPr>
    <w:rPr>
      <w:rFonts w:ascii="Palatino Linotype" w:hAnsi="Palatino Linotype"/>
      <w:sz w:val="20"/>
      <w:szCs w:val="20"/>
      <w:lang w:eastAsia="en-US"/>
    </w:rPr>
  </w:style>
  <w:style w:type="paragraph" w:styleId="Heading2">
    <w:name w:val="heading 2"/>
    <w:basedOn w:val="Normal"/>
    <w:next w:val="Normal"/>
    <w:link w:val="Heading2Char"/>
    <w:uiPriority w:val="9"/>
    <w:unhideWhenUsed/>
    <w:qFormat/>
    <w:rsid w:val="00494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rsid w:val="008E2001"/>
    <w:rPr>
      <w:rFonts w:ascii="Courier New" w:eastAsia="Times New Roman" w:hAnsi="Courier New" w:cs="Courier New"/>
      <w:sz w:val="20"/>
      <w:szCs w:val="20"/>
    </w:rPr>
  </w:style>
  <w:style w:type="character" w:customStyle="1" w:styleId="com">
    <w:name w:val="com"/>
    <w:basedOn w:val="DefaultParagraphFont"/>
    <w:rsid w:val="008E2001"/>
  </w:style>
  <w:style w:type="character" w:customStyle="1" w:styleId="pln">
    <w:name w:val="pln"/>
    <w:basedOn w:val="DefaultParagraphFont"/>
    <w:rsid w:val="008E2001"/>
  </w:style>
  <w:style w:type="character" w:customStyle="1" w:styleId="pun">
    <w:name w:val="pun"/>
    <w:basedOn w:val="DefaultParagraphFont"/>
    <w:rsid w:val="008E2001"/>
  </w:style>
  <w:style w:type="character" w:customStyle="1" w:styleId="str">
    <w:name w:val="str"/>
    <w:basedOn w:val="DefaultParagraphFont"/>
    <w:rsid w:val="008E2001"/>
  </w:style>
  <w:style w:type="character" w:customStyle="1" w:styleId="lit">
    <w:name w:val="lit"/>
    <w:basedOn w:val="DefaultParagraphFont"/>
    <w:rsid w:val="008E2001"/>
  </w:style>
  <w:style w:type="character" w:customStyle="1" w:styleId="Heading2Char">
    <w:name w:val="Heading 2 Char"/>
    <w:basedOn w:val="DefaultParagraphFont"/>
    <w:link w:val="Heading2"/>
    <w:uiPriority w:val="9"/>
    <w:rsid w:val="00494EBF"/>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BF2428"/>
    <w:pPr>
      <w:ind w:left="720"/>
      <w:contextualSpacing/>
    </w:pPr>
  </w:style>
  <w:style w:type="paragraph" w:styleId="BalloonText">
    <w:name w:val="Balloon Text"/>
    <w:basedOn w:val="Normal"/>
    <w:link w:val="BalloonTextChar"/>
    <w:uiPriority w:val="99"/>
    <w:semiHidden/>
    <w:unhideWhenUsed/>
    <w:rsid w:val="00A00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28F"/>
    <w:rPr>
      <w:rFonts w:ascii="Segoe UI" w:hAnsi="Segoe UI" w:cs="Segoe UI"/>
      <w:sz w:val="18"/>
      <w:szCs w:val="18"/>
      <w:lang w:eastAsia="en-US"/>
    </w:rPr>
  </w:style>
  <w:style w:type="paragraph" w:customStyle="1" w:styleId="EndNoteBibliographyTitle">
    <w:name w:val="EndNote Bibliography Title"/>
    <w:basedOn w:val="Normal"/>
    <w:link w:val="EndNoteBibliographyTitleChar"/>
    <w:rsid w:val="00A0028F"/>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0028F"/>
    <w:rPr>
      <w:rFonts w:ascii="Palatino Linotype" w:hAnsi="Palatino Linotype"/>
      <w:noProof/>
      <w:sz w:val="20"/>
      <w:szCs w:val="20"/>
      <w:lang w:val="en-US" w:eastAsia="en-US"/>
    </w:rPr>
  </w:style>
  <w:style w:type="paragraph" w:customStyle="1" w:styleId="EndNoteBibliography">
    <w:name w:val="EndNote Bibliography"/>
    <w:basedOn w:val="Normal"/>
    <w:link w:val="EndNoteBibliographyChar"/>
    <w:rsid w:val="00A0028F"/>
    <w:pPr>
      <w:spacing w:line="240" w:lineRule="atLeast"/>
    </w:pPr>
    <w:rPr>
      <w:noProof/>
      <w:lang w:val="en-US"/>
    </w:rPr>
  </w:style>
  <w:style w:type="character" w:customStyle="1" w:styleId="EndNoteBibliographyChar">
    <w:name w:val="EndNote Bibliography Char"/>
    <w:basedOn w:val="DefaultParagraphFont"/>
    <w:link w:val="EndNoteBibliography"/>
    <w:rsid w:val="00A0028F"/>
    <w:rPr>
      <w:rFonts w:ascii="Palatino Linotype" w:hAnsi="Palatino Linotype"/>
      <w:noProof/>
      <w:sz w:val="20"/>
      <w:szCs w:val="20"/>
      <w:lang w:val="en-US" w:eastAsia="en-US"/>
    </w:rPr>
  </w:style>
  <w:style w:type="character" w:styleId="Hyperlink">
    <w:name w:val="Hyperlink"/>
    <w:basedOn w:val="DefaultParagraphFont"/>
    <w:uiPriority w:val="99"/>
    <w:unhideWhenUsed/>
    <w:rsid w:val="00A0028F"/>
    <w:rPr>
      <w:color w:val="0000FF" w:themeColor="hyperlink"/>
      <w:u w:val="single"/>
    </w:rPr>
  </w:style>
  <w:style w:type="paragraph" w:styleId="Header">
    <w:name w:val="header"/>
    <w:basedOn w:val="Normal"/>
    <w:link w:val="HeaderChar"/>
    <w:uiPriority w:val="99"/>
    <w:unhideWhenUsed/>
    <w:rsid w:val="009C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22"/>
    <w:rPr>
      <w:rFonts w:ascii="Palatino Linotype" w:hAnsi="Palatino Linotype"/>
      <w:sz w:val="20"/>
      <w:szCs w:val="20"/>
      <w:lang w:eastAsia="en-US"/>
    </w:rPr>
  </w:style>
  <w:style w:type="paragraph" w:styleId="Footer">
    <w:name w:val="footer"/>
    <w:basedOn w:val="Normal"/>
    <w:link w:val="FooterChar"/>
    <w:uiPriority w:val="99"/>
    <w:unhideWhenUsed/>
    <w:rsid w:val="009C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22"/>
    <w:rPr>
      <w:rFonts w:ascii="Palatino Linotype" w:hAnsi="Palatino Linotype"/>
      <w:sz w:val="20"/>
      <w:szCs w:val="20"/>
      <w:lang w:eastAsia="en-US"/>
    </w:rPr>
  </w:style>
  <w:style w:type="character" w:customStyle="1" w:styleId="UnresolvedMention1">
    <w:name w:val="Unresolved Mention1"/>
    <w:basedOn w:val="DefaultParagraphFont"/>
    <w:uiPriority w:val="99"/>
    <w:semiHidden/>
    <w:unhideWhenUsed/>
    <w:rsid w:val="000B6892"/>
    <w:rPr>
      <w:color w:val="605E5C"/>
      <w:shd w:val="clear" w:color="auto" w:fill="E1DFDD"/>
    </w:rPr>
  </w:style>
  <w:style w:type="table" w:styleId="TableGrid">
    <w:name w:val="Table Grid"/>
    <w:basedOn w:val="TableNormal"/>
    <w:uiPriority w:val="59"/>
    <w:rsid w:val="002765C9"/>
    <w:pPr>
      <w:spacing w:after="0" w:line="240" w:lineRule="auto"/>
    </w:pPr>
    <w:rPr>
      <w:rFonts w:ascii="Palatino Linotype" w:hAnsi="Palatino Linotype"/>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5952"/>
    <w:rPr>
      <w:color w:val="808080"/>
    </w:rPr>
  </w:style>
  <w:style w:type="paragraph" w:styleId="Revision">
    <w:name w:val="Revision"/>
    <w:hidden/>
    <w:uiPriority w:val="99"/>
    <w:semiHidden/>
    <w:rsid w:val="004C0774"/>
    <w:pPr>
      <w:spacing w:after="0" w:line="240" w:lineRule="auto"/>
    </w:pPr>
    <w:rPr>
      <w:rFonts w:ascii="Palatino Linotype" w:hAnsi="Palatino Linotype"/>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n.r-project.org/web/packages/RMTL/vignettes/rmtl.html" TargetMode="External"/><Relationship Id="rId5" Type="http://schemas.openxmlformats.org/officeDocument/2006/relationships/webSettings" Target="webSettings.xml"/><Relationship Id="rId10" Type="http://schemas.openxmlformats.org/officeDocument/2006/relationships/hyperlink" Target="https://cran.r-project.org/web/packages/RMTL/index.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9CB8-5350-49DB-9B55-43EE89E7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15347</Words>
  <Characters>87481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ZI Mannheim</Company>
  <LinksUpToDate>false</LinksUpToDate>
  <CharactersWithSpaces>102623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Han</dc:creator>
  <cp:keywords/>
  <dc:description/>
  <cp:lastModifiedBy>Cao, Han</cp:lastModifiedBy>
  <cp:revision>7</cp:revision>
  <dcterms:created xsi:type="dcterms:W3CDTF">2022-10-13T11:39:00Z</dcterms:created>
  <dcterms:modified xsi:type="dcterms:W3CDTF">2022-11-04T15:07:00Z</dcterms:modified>
</cp:coreProperties>
</file>