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7EEE6" w14:textId="1F583A2A" w:rsidR="00654E8F" w:rsidRDefault="00654E8F" w:rsidP="0001436A">
      <w:pPr>
        <w:pStyle w:val="SupplementaryMaterial"/>
      </w:pPr>
      <w:r w:rsidRPr="001549D3">
        <w:t>Supplementary Material</w:t>
      </w:r>
      <w:r w:rsidR="00A4621F">
        <w:t xml:space="preserve"> for</w:t>
      </w:r>
    </w:p>
    <w:p w14:paraId="7A061690" w14:textId="77777777" w:rsidR="00A4621F" w:rsidRDefault="00A4621F" w:rsidP="00A4621F">
      <w:pPr>
        <w:pStyle w:val="Title"/>
        <w:suppressLineNumbers w:val="0"/>
      </w:pPr>
      <w:r>
        <w:t>A Multi-Lander New Frontiers Mission Concept Study for Enceladus: SILENUS</w:t>
      </w:r>
    </w:p>
    <w:p w14:paraId="569C9D9A" w14:textId="77777777" w:rsidR="00A4621F" w:rsidRDefault="00A4621F" w:rsidP="00A4621F">
      <w:pPr>
        <w:pStyle w:val="Title"/>
      </w:pPr>
    </w:p>
    <w:p w14:paraId="5157108F" w14:textId="77777777" w:rsidR="00A4621F" w:rsidRDefault="00A4621F" w:rsidP="00A4621F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/>
        </w:rPr>
      </w:pPr>
      <w:r>
        <w:rPr>
          <w:b/>
        </w:rPr>
        <w:t>Erica Nathan</w:t>
      </w:r>
      <w:r>
        <w:rPr>
          <w:b/>
          <w:color w:val="000000"/>
          <w:vertAlign w:val="superscript"/>
        </w:rPr>
        <w:t>1*</w:t>
      </w:r>
      <w:r>
        <w:rPr>
          <w:b/>
          <w:color w:val="000000"/>
        </w:rPr>
        <w:t xml:space="preserve">, </w:t>
      </w:r>
      <w:proofErr w:type="spellStart"/>
      <w:r>
        <w:rPr>
          <w:b/>
        </w:rPr>
        <w:t>Katiyayni</w:t>
      </w:r>
      <w:proofErr w:type="spellEnd"/>
      <w:r>
        <w:rPr>
          <w:b/>
        </w:rPr>
        <w:t xml:space="preserve"> Balachandran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r>
        <w:rPr>
          <w:b/>
        </w:rPr>
        <w:t>Paolo</w:t>
      </w:r>
      <w:r>
        <w:rPr>
          <w:b/>
          <w:color w:val="000000"/>
        </w:rPr>
        <w:t xml:space="preserve"> </w:t>
      </w:r>
      <w:r>
        <w:rPr>
          <w:b/>
        </w:rPr>
        <w:t>Cappuccio</w:t>
      </w:r>
      <w:r>
        <w:rPr>
          <w:b/>
          <w:vertAlign w:val="superscript"/>
        </w:rPr>
        <w:t>3</w:t>
      </w:r>
      <w:r>
        <w:rPr>
          <w:b/>
        </w:rPr>
        <w:t>, Julia Di</w:t>
      </w:r>
      <w:r>
        <w:rPr>
          <w:b/>
          <w:vertAlign w:val="superscript"/>
        </w:rPr>
        <w:t>4</w:t>
      </w:r>
      <w:r>
        <w:rPr>
          <w:b/>
        </w:rPr>
        <w:t>, Kelsey Doerksen</w:t>
      </w:r>
      <w:r>
        <w:rPr>
          <w:b/>
          <w:vertAlign w:val="superscript"/>
        </w:rPr>
        <w:t>5</w:t>
      </w:r>
      <w:r>
        <w:rPr>
          <w:b/>
        </w:rPr>
        <w:t>, Alessia Gloder</w:t>
      </w:r>
      <w:r>
        <w:rPr>
          <w:b/>
          <w:vertAlign w:val="superscript"/>
        </w:rPr>
        <w:t>6</w:t>
      </w:r>
      <w:r>
        <w:rPr>
          <w:b/>
        </w:rPr>
        <w:t>, Monica Li</w:t>
      </w:r>
      <w:r>
        <w:rPr>
          <w:b/>
          <w:vertAlign w:val="superscript"/>
        </w:rPr>
        <w:t>7</w:t>
      </w:r>
      <w:r>
        <w:rPr>
          <w:b/>
        </w:rPr>
        <w:t xml:space="preserve">, </w:t>
      </w:r>
      <w:proofErr w:type="spellStart"/>
      <w:r>
        <w:rPr>
          <w:b/>
        </w:rPr>
        <w:t>Lotfi</w:t>
      </w:r>
      <w:proofErr w:type="spellEnd"/>
      <w:r>
        <w:rPr>
          <w:b/>
        </w:rPr>
        <w:t xml:space="preserve"> Massarweh</w:t>
      </w:r>
      <w:r>
        <w:rPr>
          <w:b/>
          <w:vertAlign w:val="superscript"/>
        </w:rPr>
        <w:t>8</w:t>
      </w:r>
      <w:r>
        <w:rPr>
          <w:b/>
        </w:rPr>
        <w:t>, Thomas Peev</w:t>
      </w:r>
      <w:r>
        <w:rPr>
          <w:b/>
          <w:vertAlign w:val="superscript"/>
        </w:rPr>
        <w:t>9</w:t>
      </w:r>
      <w:r>
        <w:rPr>
          <w:b/>
        </w:rPr>
        <w:t>, Shreya Santra</w:t>
      </w:r>
      <w:r>
        <w:rPr>
          <w:b/>
          <w:vertAlign w:val="superscript"/>
        </w:rPr>
        <w:t>10</w:t>
      </w:r>
      <w:r>
        <w:rPr>
          <w:b/>
        </w:rPr>
        <w:t>, Marc Rovira-Navarro</w:t>
      </w:r>
      <w:r>
        <w:rPr>
          <w:b/>
          <w:vertAlign w:val="superscript"/>
        </w:rPr>
        <w:t>11</w:t>
      </w:r>
      <w:r>
        <w:rPr>
          <w:b/>
        </w:rPr>
        <w:t>, Dan Limonchik</w:t>
      </w:r>
      <w:r>
        <w:rPr>
          <w:b/>
          <w:vertAlign w:val="superscript"/>
        </w:rPr>
        <w:t>12</w:t>
      </w:r>
    </w:p>
    <w:p w14:paraId="14232235" w14:textId="77777777" w:rsidR="00A4621F" w:rsidRDefault="00A4621F" w:rsidP="00A4621F">
      <w:pPr>
        <w:spacing w:before="240" w:after="0"/>
        <w:rPr>
          <w:b/>
        </w:rPr>
      </w:pPr>
      <w:r>
        <w:rPr>
          <w:vertAlign w:val="superscript"/>
        </w:rPr>
        <w:t>1</w:t>
      </w:r>
      <w:r>
        <w:t>Brown University, Department of Earth, Environmental, and Planetary Sciences, Providence, RI, United States</w:t>
      </w:r>
    </w:p>
    <w:p w14:paraId="22E40015" w14:textId="77777777" w:rsidR="00A4621F" w:rsidRDefault="00A4621F" w:rsidP="00A4621F">
      <w:pPr>
        <w:spacing w:after="0"/>
      </w:pPr>
      <w:r>
        <w:rPr>
          <w:vertAlign w:val="superscript"/>
        </w:rPr>
        <w:t>2</w:t>
      </w:r>
      <w:r>
        <w:t>In Orbit Aerospace, Torrance, CA, United States</w:t>
      </w:r>
    </w:p>
    <w:p w14:paraId="1FE3DB48" w14:textId="77777777" w:rsidR="00A4621F" w:rsidRDefault="00A4621F" w:rsidP="00A4621F">
      <w:pPr>
        <w:spacing w:after="0"/>
      </w:pPr>
      <w:r>
        <w:rPr>
          <w:vertAlign w:val="superscript"/>
        </w:rPr>
        <w:t>3</w:t>
      </w:r>
      <w:r>
        <w:t xml:space="preserve">Sapienza University of Rome, Italy </w:t>
      </w:r>
    </w:p>
    <w:p w14:paraId="03600EBC" w14:textId="77777777" w:rsidR="00A4621F" w:rsidRDefault="00A4621F" w:rsidP="00A4621F">
      <w:pPr>
        <w:spacing w:after="0"/>
      </w:pPr>
      <w:r>
        <w:rPr>
          <w:vertAlign w:val="superscript"/>
        </w:rPr>
        <w:t>4</w:t>
      </w:r>
      <w:r>
        <w:t>Stanford University, Department of Mechanical Engineering, Stanford, CA, United States</w:t>
      </w:r>
    </w:p>
    <w:p w14:paraId="1721F0E8" w14:textId="77777777" w:rsidR="00A4621F" w:rsidRDefault="00A4621F" w:rsidP="00A4621F">
      <w:pPr>
        <w:spacing w:after="0"/>
      </w:pPr>
      <w:r>
        <w:rPr>
          <w:vertAlign w:val="superscript"/>
        </w:rPr>
        <w:t>5</w:t>
      </w:r>
      <w:r>
        <w:t>University of Oxford, Department of Computer Science, United Kingdom</w:t>
      </w:r>
    </w:p>
    <w:p w14:paraId="0C23A703" w14:textId="77777777" w:rsidR="00A4621F" w:rsidRDefault="00A4621F" w:rsidP="00A4621F">
      <w:pPr>
        <w:spacing w:after="0"/>
      </w:pPr>
      <w:r>
        <w:rPr>
          <w:vertAlign w:val="superscript"/>
        </w:rPr>
        <w:t>6</w:t>
      </w:r>
      <w:r>
        <w:t>Technische Universität Dresden, Chair of Space Systems, Germany</w:t>
      </w:r>
    </w:p>
    <w:p w14:paraId="4ECAD071" w14:textId="77777777" w:rsidR="00A4621F" w:rsidRDefault="00A4621F" w:rsidP="00A4621F">
      <w:pPr>
        <w:spacing w:after="0"/>
      </w:pPr>
      <w:r>
        <w:rPr>
          <w:vertAlign w:val="superscript"/>
        </w:rPr>
        <w:t>7</w:t>
      </w:r>
      <w:r>
        <w:t>University of California at Berkeley, Department of Mechanical Engineering, Berkeley, CA, United States</w:t>
      </w:r>
    </w:p>
    <w:p w14:paraId="55AB5B49" w14:textId="77777777" w:rsidR="00A4621F" w:rsidRDefault="00A4621F" w:rsidP="00A4621F">
      <w:pPr>
        <w:spacing w:after="0"/>
      </w:pPr>
      <w:r>
        <w:rPr>
          <w:vertAlign w:val="superscript"/>
        </w:rPr>
        <w:t>8</w:t>
      </w:r>
      <w:r>
        <w:t>Delft University of Technology, The Netherlands.</w:t>
      </w:r>
    </w:p>
    <w:p w14:paraId="29D9F05D" w14:textId="77777777" w:rsidR="00A4621F" w:rsidRDefault="00A4621F" w:rsidP="00A4621F">
      <w:pPr>
        <w:spacing w:after="0"/>
      </w:pPr>
      <w:r>
        <w:rPr>
          <w:vertAlign w:val="superscript"/>
        </w:rPr>
        <w:t>9</w:t>
      </w:r>
      <w:r>
        <w:t>Benchmark Space Systems, Burlington, VT, United States</w:t>
      </w:r>
    </w:p>
    <w:p w14:paraId="28E6E864" w14:textId="77777777" w:rsidR="00A4621F" w:rsidRDefault="00A4621F" w:rsidP="00A4621F">
      <w:pPr>
        <w:spacing w:after="0"/>
      </w:pPr>
      <w:r>
        <w:rPr>
          <w:vertAlign w:val="superscript"/>
        </w:rPr>
        <w:t>10</w:t>
      </w:r>
      <w:r>
        <w:t>Tohoku University, Department of Aerospace Engineering, Sendai, Japan</w:t>
      </w:r>
    </w:p>
    <w:p w14:paraId="3D6E1E8B" w14:textId="77777777" w:rsidR="00A4621F" w:rsidRDefault="00A4621F" w:rsidP="00A4621F">
      <w:pPr>
        <w:spacing w:after="0"/>
      </w:pPr>
      <w:r>
        <w:rPr>
          <w:vertAlign w:val="superscript"/>
        </w:rPr>
        <w:t>11</w:t>
      </w:r>
      <w:r>
        <w:t>University of Arizona, Lunar and Planetary Laboratory, Tucson, AZ, United States</w:t>
      </w:r>
    </w:p>
    <w:p w14:paraId="449688A5" w14:textId="77777777" w:rsidR="00A4621F" w:rsidRDefault="00A4621F" w:rsidP="00A4621F">
      <w:pPr>
        <w:spacing w:after="0"/>
      </w:pPr>
      <w:r>
        <w:rPr>
          <w:vertAlign w:val="superscript"/>
        </w:rPr>
        <w:t>12</w:t>
      </w:r>
      <w:r>
        <w:t xml:space="preserve">Product Design Manager, </w:t>
      </w:r>
      <w:proofErr w:type="spellStart"/>
      <w:r>
        <w:t>Brevitē</w:t>
      </w:r>
      <w:proofErr w:type="spellEnd"/>
      <w:r>
        <w:t xml:space="preserve"> LLC, United States</w:t>
      </w:r>
    </w:p>
    <w:p w14:paraId="6CD01AFD" w14:textId="77777777" w:rsidR="00A4621F" w:rsidRDefault="00A4621F" w:rsidP="00A4621F">
      <w:pPr>
        <w:spacing w:before="240" w:after="0"/>
        <w:rPr>
          <w:b/>
        </w:rPr>
      </w:pPr>
    </w:p>
    <w:p w14:paraId="03641BFA" w14:textId="77777777" w:rsidR="00A4621F" w:rsidRDefault="00A4621F" w:rsidP="00A4621F">
      <w:pPr>
        <w:spacing w:before="240" w:after="0"/>
        <w:rPr>
          <w:b/>
        </w:rPr>
      </w:pPr>
    </w:p>
    <w:p w14:paraId="41FE3F37" w14:textId="06A858D2" w:rsidR="00A4621F" w:rsidRDefault="00A4621F" w:rsidP="00A4621F">
      <w:pPr>
        <w:spacing w:before="240" w:after="0"/>
        <w:rPr>
          <w:b/>
        </w:rPr>
      </w:pPr>
      <w:r>
        <w:rPr>
          <w:b/>
        </w:rPr>
        <w:t xml:space="preserve">* Correspondence: </w:t>
      </w:r>
      <w:r>
        <w:rPr>
          <w:b/>
        </w:rPr>
        <w:br/>
      </w:r>
      <w:r>
        <w:t>Erica Nathan</w:t>
      </w:r>
      <w:r>
        <w:br/>
        <w:t>erica_nathan@brown.edu</w:t>
      </w:r>
    </w:p>
    <w:p w14:paraId="16BC1AED" w14:textId="77777777" w:rsidR="00A4621F" w:rsidRPr="00A4621F" w:rsidRDefault="00A4621F" w:rsidP="00A4621F">
      <w:pPr>
        <w:pStyle w:val="Title"/>
      </w:pPr>
    </w:p>
    <w:p w14:paraId="247D5123" w14:textId="77777777" w:rsidR="00A4621F" w:rsidRDefault="00A4621F">
      <w:pPr>
        <w:spacing w:before="0" w:after="200" w:line="276" w:lineRule="auto"/>
        <w:rPr>
          <w:rFonts w:eastAsia="Cambria" w:cs="Times New Roman"/>
          <w:b/>
          <w:szCs w:val="24"/>
        </w:rPr>
      </w:pPr>
      <w:r>
        <w:br w:type="page"/>
      </w:r>
    </w:p>
    <w:p w14:paraId="4D059444" w14:textId="77777777" w:rsidR="00994A3D" w:rsidRPr="00994A3D" w:rsidRDefault="00654E8F" w:rsidP="0001436A">
      <w:pPr>
        <w:pStyle w:val="Heading1"/>
      </w:pPr>
      <w:r w:rsidRPr="00994A3D">
        <w:lastRenderedPageBreak/>
        <w:t>Supplementary Figures and Tables</w:t>
      </w:r>
    </w:p>
    <w:p w14:paraId="63D7C2B0" w14:textId="7B8FDA12" w:rsidR="00994A3D" w:rsidRPr="001549D3" w:rsidRDefault="00994A3D" w:rsidP="0001436A">
      <w:pPr>
        <w:pStyle w:val="Heading2"/>
      </w:pPr>
      <w:r w:rsidRPr="0001436A">
        <w:t>Supplementary</w:t>
      </w:r>
      <w:r w:rsidRPr="001549D3">
        <w:t xml:space="preserve"> </w:t>
      </w:r>
      <w:r w:rsidR="00A4621F">
        <w:t>Tables</w:t>
      </w:r>
    </w:p>
    <w:p w14:paraId="6754D378" w14:textId="77777777" w:rsidR="00994A3D" w:rsidRPr="001549D3" w:rsidRDefault="00994A3D" w:rsidP="00994A3D">
      <w:pPr>
        <w:keepNext/>
        <w:rPr>
          <w:rFonts w:cs="Times New Roman"/>
          <w:szCs w:val="24"/>
        </w:rPr>
      </w:pPr>
    </w:p>
    <w:p w14:paraId="22FC1576" w14:textId="77777777" w:rsidR="00A4621F" w:rsidRDefault="00A4621F" w:rsidP="00A4621F">
      <w:pPr>
        <w:rPr>
          <w:rFonts w:ascii="Roboto" w:eastAsia="Roboto" w:hAnsi="Roboto" w:cs="Roboto"/>
          <w:sz w:val="22"/>
        </w:rPr>
      </w:pPr>
      <w:r>
        <w:rPr>
          <w:b/>
        </w:rPr>
        <w:t>Table S1:</w:t>
      </w:r>
      <w:r>
        <w:t xml:space="preserve"> List of instruments for data collection and storage, from section 4.2.3.</w:t>
      </w:r>
    </w:p>
    <w:tbl>
      <w:tblPr>
        <w:tblW w:w="471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75"/>
        <w:gridCol w:w="2142"/>
      </w:tblGrid>
      <w:tr w:rsidR="00A4621F" w14:paraId="249D6296" w14:textId="77777777" w:rsidTr="00614584">
        <w:trPr>
          <w:trHeight w:val="162"/>
          <w:jc w:val="center"/>
        </w:trPr>
        <w:tc>
          <w:tcPr>
            <w:tcW w:w="2574" w:type="dxa"/>
            <w:shd w:val="clear" w:color="auto" w:fill="001763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BD0140D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Instrument</w:t>
            </w:r>
          </w:p>
        </w:tc>
        <w:tc>
          <w:tcPr>
            <w:tcW w:w="2142" w:type="dxa"/>
            <w:shd w:val="clear" w:color="auto" w:fill="001763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89E1BCD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Data Estimates</w:t>
            </w:r>
          </w:p>
        </w:tc>
      </w:tr>
      <w:tr w:rsidR="00A4621F" w14:paraId="19A63E49" w14:textId="77777777" w:rsidTr="00614584">
        <w:trPr>
          <w:trHeight w:val="450"/>
          <w:jc w:val="center"/>
        </w:trPr>
        <w:tc>
          <w:tcPr>
            <w:tcW w:w="2574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4DBE989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Mass Spec (Orbiter)</w:t>
            </w:r>
          </w:p>
        </w:tc>
        <w:tc>
          <w:tcPr>
            <w:tcW w:w="2142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39B0CD4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9k bits/flyby</w:t>
            </w:r>
          </w:p>
          <w:p w14:paraId="2E47F59C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Min: 10 flybys for science</w:t>
            </w:r>
          </w:p>
        </w:tc>
      </w:tr>
      <w:tr w:rsidR="00A4621F" w14:paraId="621BBA4C" w14:textId="77777777" w:rsidTr="00614584">
        <w:trPr>
          <w:trHeight w:val="450"/>
          <w:jc w:val="center"/>
        </w:trPr>
        <w:tc>
          <w:tcPr>
            <w:tcW w:w="2574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9B03D7B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Capillary electrophoresis </w:t>
            </w:r>
          </w:p>
        </w:tc>
        <w:tc>
          <w:tcPr>
            <w:tcW w:w="2142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9334BB0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192 kbits/flyby</w:t>
            </w:r>
          </w:p>
          <w:p w14:paraId="5FEB54A9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Min: 10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flyby</w:t>
            </w:r>
            <w:proofErr w:type="gramEnd"/>
          </w:p>
        </w:tc>
      </w:tr>
      <w:tr w:rsidR="00A4621F" w14:paraId="64C4F054" w14:textId="77777777" w:rsidTr="00614584">
        <w:trPr>
          <w:trHeight w:val="450"/>
          <w:jc w:val="center"/>
        </w:trPr>
        <w:tc>
          <w:tcPr>
            <w:tcW w:w="2574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CC6ECD2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Ion selective electrodes (ISE)</w:t>
            </w:r>
          </w:p>
        </w:tc>
        <w:tc>
          <w:tcPr>
            <w:tcW w:w="2142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6780DC1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348 bits/flyby</w:t>
            </w:r>
          </w:p>
          <w:p w14:paraId="56B47A4E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Min: 10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flyby</w:t>
            </w:r>
            <w:proofErr w:type="gramEnd"/>
          </w:p>
        </w:tc>
      </w:tr>
      <w:tr w:rsidR="00A4621F" w14:paraId="64CA386F" w14:textId="77777777" w:rsidTr="00614584">
        <w:trPr>
          <w:trHeight w:val="450"/>
          <w:jc w:val="center"/>
        </w:trPr>
        <w:tc>
          <w:tcPr>
            <w:tcW w:w="2574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244B93A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Altimeter</w:t>
            </w:r>
          </w:p>
        </w:tc>
        <w:tc>
          <w:tcPr>
            <w:tcW w:w="2142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182E9CB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1130 bits/s</w:t>
            </w:r>
          </w:p>
          <w:p w14:paraId="264FF72D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Requires sample per flyby</w:t>
            </w:r>
          </w:p>
        </w:tc>
      </w:tr>
    </w:tbl>
    <w:p w14:paraId="3CE3F847" w14:textId="77777777" w:rsidR="00A4621F" w:rsidRDefault="00A4621F" w:rsidP="00A4621F"/>
    <w:p w14:paraId="05C6EAD9" w14:textId="376CFD38" w:rsidR="00A4621F" w:rsidRPr="00A4621F" w:rsidRDefault="00A4621F" w:rsidP="00A4621F">
      <w:pPr>
        <w:spacing w:before="0" w:after="200" w:line="276" w:lineRule="auto"/>
        <w:rPr>
          <w:b/>
        </w:rPr>
      </w:pPr>
      <w:r>
        <w:rPr>
          <w:b/>
        </w:rPr>
        <w:t>Table S2:</w:t>
      </w:r>
      <w:r>
        <w:t xml:space="preserve"> Component cost by spacecraft subsystem, from section 5.1. Includes unit prices and approximations.</w:t>
      </w:r>
    </w:p>
    <w:tbl>
      <w:tblPr>
        <w:tblW w:w="676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7"/>
        <w:gridCol w:w="3601"/>
        <w:gridCol w:w="1440"/>
      </w:tblGrid>
      <w:tr w:rsidR="00A4621F" w14:paraId="2BD94D65" w14:textId="77777777" w:rsidTr="00614584">
        <w:trPr>
          <w:trHeight w:val="18"/>
          <w:jc w:val="center"/>
        </w:trPr>
        <w:tc>
          <w:tcPr>
            <w:tcW w:w="1727" w:type="dxa"/>
            <w:shd w:val="clear" w:color="auto" w:fill="001763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B2C30CB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Subsystem</w:t>
            </w:r>
          </w:p>
        </w:tc>
        <w:tc>
          <w:tcPr>
            <w:tcW w:w="3600" w:type="dxa"/>
            <w:shd w:val="clear" w:color="auto" w:fill="001763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958AACC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Component</w:t>
            </w:r>
          </w:p>
        </w:tc>
        <w:tc>
          <w:tcPr>
            <w:tcW w:w="1440" w:type="dxa"/>
            <w:shd w:val="clear" w:color="auto" w:fill="001763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99D1FC9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Price</w:t>
            </w:r>
          </w:p>
        </w:tc>
      </w:tr>
      <w:tr w:rsidR="00A4621F" w14:paraId="6C488DA6" w14:textId="77777777" w:rsidTr="00614584">
        <w:trPr>
          <w:trHeight w:val="18"/>
          <w:jc w:val="center"/>
        </w:trPr>
        <w:tc>
          <w:tcPr>
            <w:tcW w:w="1727" w:type="dxa"/>
            <w:shd w:val="clear" w:color="auto" w:fill="A4C2F4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A7ADA55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ADCS</w:t>
            </w:r>
          </w:p>
        </w:tc>
        <w:tc>
          <w:tcPr>
            <w:tcW w:w="360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616C305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Digital Electronics</w:t>
            </w:r>
          </w:p>
        </w:tc>
        <w:tc>
          <w:tcPr>
            <w:tcW w:w="144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2449659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$62.43 K/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lb</w:t>
            </w:r>
            <w:proofErr w:type="spellEnd"/>
          </w:p>
        </w:tc>
      </w:tr>
      <w:tr w:rsidR="00A4621F" w14:paraId="0491167B" w14:textId="77777777" w:rsidTr="00614584">
        <w:trPr>
          <w:trHeight w:val="18"/>
          <w:jc w:val="center"/>
        </w:trPr>
        <w:tc>
          <w:tcPr>
            <w:tcW w:w="1727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66F17C9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EF044DF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Sensor</w:t>
            </w:r>
          </w:p>
        </w:tc>
        <w:tc>
          <w:tcPr>
            <w:tcW w:w="144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28F0A76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$9.54 M</w:t>
            </w:r>
          </w:p>
        </w:tc>
      </w:tr>
      <w:tr w:rsidR="00A4621F" w14:paraId="6E83D9D6" w14:textId="77777777" w:rsidTr="00614584">
        <w:trPr>
          <w:trHeight w:val="18"/>
          <w:jc w:val="center"/>
        </w:trPr>
        <w:tc>
          <w:tcPr>
            <w:tcW w:w="1727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D181658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01E0782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Reaction Wheel Assembly</w:t>
            </w:r>
          </w:p>
        </w:tc>
        <w:tc>
          <w:tcPr>
            <w:tcW w:w="144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B12E264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$2.68 M</w:t>
            </w:r>
          </w:p>
        </w:tc>
      </w:tr>
      <w:tr w:rsidR="00A4621F" w14:paraId="5B51FAD7" w14:textId="77777777" w:rsidTr="00614584">
        <w:trPr>
          <w:trHeight w:val="18"/>
          <w:jc w:val="center"/>
        </w:trPr>
        <w:tc>
          <w:tcPr>
            <w:tcW w:w="1727" w:type="dxa"/>
            <w:shd w:val="clear" w:color="auto" w:fill="A4C2F4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348D9D5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Communications*</w:t>
            </w:r>
          </w:p>
        </w:tc>
        <w:tc>
          <w:tcPr>
            <w:tcW w:w="360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CD99A38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Antenna</w:t>
            </w:r>
          </w:p>
        </w:tc>
        <w:tc>
          <w:tcPr>
            <w:tcW w:w="144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2FE2804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$44.44 K/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lb</w:t>
            </w:r>
            <w:proofErr w:type="spellEnd"/>
          </w:p>
        </w:tc>
      </w:tr>
      <w:tr w:rsidR="00A4621F" w14:paraId="197B77AA" w14:textId="77777777" w:rsidTr="00614584">
        <w:trPr>
          <w:trHeight w:val="18"/>
          <w:jc w:val="center"/>
        </w:trPr>
        <w:tc>
          <w:tcPr>
            <w:tcW w:w="1727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310FEB1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E07BE6A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Transmitter</w:t>
            </w:r>
          </w:p>
        </w:tc>
        <w:tc>
          <w:tcPr>
            <w:tcW w:w="144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A20DAED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$87.57 K/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lb</w:t>
            </w:r>
            <w:proofErr w:type="spellEnd"/>
          </w:p>
        </w:tc>
      </w:tr>
      <w:tr w:rsidR="00A4621F" w14:paraId="378DCE15" w14:textId="77777777" w:rsidTr="00614584">
        <w:trPr>
          <w:trHeight w:val="18"/>
          <w:jc w:val="center"/>
        </w:trPr>
        <w:tc>
          <w:tcPr>
            <w:tcW w:w="1727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0AA65C3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40EBBBD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Transponder</w:t>
            </w:r>
          </w:p>
        </w:tc>
        <w:tc>
          <w:tcPr>
            <w:tcW w:w="144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4450998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$68.67 K/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lb</w:t>
            </w:r>
            <w:proofErr w:type="spellEnd"/>
          </w:p>
        </w:tc>
      </w:tr>
      <w:tr w:rsidR="00A4621F" w14:paraId="7B0FF3DD" w14:textId="77777777" w:rsidTr="00614584">
        <w:trPr>
          <w:trHeight w:val="18"/>
          <w:jc w:val="center"/>
        </w:trPr>
        <w:tc>
          <w:tcPr>
            <w:tcW w:w="1727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627C881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F43E4A3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to 10 channels</w:t>
            </w:r>
          </w:p>
        </w:tc>
        <w:tc>
          <w:tcPr>
            <w:tcW w:w="144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AA73101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$5442.33 K/channel</w:t>
            </w:r>
          </w:p>
        </w:tc>
      </w:tr>
      <w:tr w:rsidR="00A4621F" w14:paraId="620F96A5" w14:textId="77777777" w:rsidTr="00614584">
        <w:trPr>
          <w:trHeight w:val="18"/>
          <w:jc w:val="center"/>
        </w:trPr>
        <w:tc>
          <w:tcPr>
            <w:tcW w:w="1727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E0B52E8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3785E3C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 to 25 channels</w:t>
            </w:r>
          </w:p>
        </w:tc>
        <w:tc>
          <w:tcPr>
            <w:tcW w:w="144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BC3D001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$1824.62 K/channel</w:t>
            </w:r>
          </w:p>
        </w:tc>
      </w:tr>
      <w:tr w:rsidR="00A4621F" w14:paraId="2C964F09" w14:textId="77777777" w:rsidTr="00614584">
        <w:trPr>
          <w:trHeight w:val="18"/>
          <w:jc w:val="center"/>
        </w:trPr>
        <w:tc>
          <w:tcPr>
            <w:tcW w:w="1727" w:type="dxa"/>
            <w:shd w:val="clear" w:color="auto" w:fill="A4C2F4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B132172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EPS</w:t>
            </w:r>
          </w:p>
        </w:tc>
        <w:tc>
          <w:tcPr>
            <w:tcW w:w="360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7F6BC4C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Average cost</w:t>
            </w:r>
          </w:p>
        </w:tc>
        <w:tc>
          <w:tcPr>
            <w:tcW w:w="144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FA29E0E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$13.34 K/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lb</w:t>
            </w:r>
            <w:proofErr w:type="spellEnd"/>
          </w:p>
        </w:tc>
      </w:tr>
      <w:tr w:rsidR="00A4621F" w14:paraId="660B367A" w14:textId="77777777" w:rsidTr="00614584">
        <w:trPr>
          <w:trHeight w:val="18"/>
          <w:jc w:val="center"/>
        </w:trPr>
        <w:tc>
          <w:tcPr>
            <w:tcW w:w="1727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D62DED8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50BBE63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Average cost</w:t>
            </w:r>
          </w:p>
        </w:tc>
        <w:tc>
          <w:tcPr>
            <w:tcW w:w="144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E93C576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$8.12 K/Watt</w:t>
            </w:r>
          </w:p>
        </w:tc>
      </w:tr>
      <w:tr w:rsidR="00A4621F" w14:paraId="611F2C29" w14:textId="77777777" w:rsidTr="00614584">
        <w:trPr>
          <w:trHeight w:val="18"/>
          <w:jc w:val="center"/>
        </w:trPr>
        <w:tc>
          <w:tcPr>
            <w:tcW w:w="1727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735D4C3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7303300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Battery at Beginning-of-life (BOL) - 1 to 1000 W</w:t>
            </w:r>
          </w:p>
        </w:tc>
        <w:tc>
          <w:tcPr>
            <w:tcW w:w="144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F217200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$10.36 K/Watt</w:t>
            </w:r>
          </w:p>
        </w:tc>
      </w:tr>
      <w:tr w:rsidR="00A4621F" w14:paraId="5EFC599F" w14:textId="77777777" w:rsidTr="00614584">
        <w:trPr>
          <w:trHeight w:val="18"/>
          <w:jc w:val="center"/>
        </w:trPr>
        <w:tc>
          <w:tcPr>
            <w:tcW w:w="1727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3EE09A6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DF4D63B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Power Conditioning &amp; Distribution</w:t>
            </w:r>
          </w:p>
        </w:tc>
        <w:tc>
          <w:tcPr>
            <w:tcW w:w="144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4CB86BA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$13.98 K/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lb</w:t>
            </w:r>
            <w:proofErr w:type="spellEnd"/>
          </w:p>
        </w:tc>
      </w:tr>
      <w:tr w:rsidR="00A4621F" w14:paraId="70052E86" w14:textId="77777777" w:rsidTr="00614584">
        <w:trPr>
          <w:trHeight w:val="18"/>
          <w:jc w:val="center"/>
        </w:trPr>
        <w:tc>
          <w:tcPr>
            <w:tcW w:w="1727" w:type="dxa"/>
            <w:shd w:val="clear" w:color="auto" w:fill="A4C2F4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207109E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IA&amp;T</w:t>
            </w:r>
          </w:p>
        </w:tc>
        <w:tc>
          <w:tcPr>
            <w:tcW w:w="360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415276F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of spacecraft cost</w:t>
            </w:r>
          </w:p>
        </w:tc>
        <w:tc>
          <w:tcPr>
            <w:tcW w:w="144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A96A358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46%</w:t>
            </w:r>
          </w:p>
        </w:tc>
      </w:tr>
      <w:tr w:rsidR="00A4621F" w14:paraId="26510E98" w14:textId="77777777" w:rsidTr="00614584">
        <w:trPr>
          <w:trHeight w:val="18"/>
          <w:jc w:val="center"/>
        </w:trPr>
        <w:tc>
          <w:tcPr>
            <w:tcW w:w="1727" w:type="dxa"/>
            <w:shd w:val="clear" w:color="auto" w:fill="A4C2F4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1D6B66E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Propulsion</w:t>
            </w:r>
          </w:p>
        </w:tc>
        <w:tc>
          <w:tcPr>
            <w:tcW w:w="360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521553A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Propellant reaction control system (RCS) with Apogee kick motors (AKM)</w:t>
            </w:r>
          </w:p>
        </w:tc>
        <w:tc>
          <w:tcPr>
            <w:tcW w:w="144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ACF85E9" w14:textId="77777777" w:rsidR="00A4621F" w:rsidRDefault="00A4621F" w:rsidP="00A4621F">
            <w:pPr>
              <w:widowControl w:val="0"/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$17.58 K/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lb</w:t>
            </w:r>
            <w:proofErr w:type="spellEnd"/>
          </w:p>
        </w:tc>
      </w:tr>
    </w:tbl>
    <w:p w14:paraId="0EA9939F" w14:textId="77777777" w:rsidR="00A4621F" w:rsidRDefault="00A4621F" w:rsidP="00A4621F">
      <w:pPr>
        <w:spacing w:before="0" w:after="0" w:line="276" w:lineRule="auto"/>
      </w:pPr>
      <w:r>
        <w:t>*Communications subsystem prices were not available for Science/Surveillance mission type. Instead, these values were obtained from Communication/Navigation/Environmental mission type. Costs are for components with MILSTAR.</w:t>
      </w:r>
    </w:p>
    <w:p w14:paraId="1A90E94B" w14:textId="77777777" w:rsidR="00A4621F" w:rsidRDefault="00A4621F" w:rsidP="00A4621F">
      <w:pPr>
        <w:rPr>
          <w:b/>
        </w:rPr>
      </w:pPr>
    </w:p>
    <w:p w14:paraId="4452B45E" w14:textId="6B3B0BFB" w:rsidR="00A4621F" w:rsidRPr="00A4621F" w:rsidRDefault="00A4621F" w:rsidP="00A4621F">
      <w:pPr>
        <w:spacing w:before="0" w:after="200" w:line="276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Table S3:</w:t>
      </w:r>
      <w:r>
        <w:t xml:space="preserve"> Spacecraft Power Budget, from section 5.2. Power requirements for select subsystems. Budget is based on Worst-case Power Requirements</w:t>
      </w:r>
    </w:p>
    <w:tbl>
      <w:tblPr>
        <w:tblW w:w="432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1440"/>
      </w:tblGrid>
      <w:tr w:rsidR="00A4621F" w14:paraId="0929D326" w14:textId="77777777" w:rsidTr="00614584">
        <w:trPr>
          <w:trHeight w:val="11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176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DE56FC" w14:textId="77777777" w:rsidR="00A4621F" w:rsidRDefault="00A4621F" w:rsidP="00A4621F">
            <w:pPr>
              <w:spacing w:before="0"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Instrument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1763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73BBDD68" w14:textId="77777777" w:rsidR="00A4621F" w:rsidRDefault="00A4621F" w:rsidP="00A4621F">
            <w:pPr>
              <w:spacing w:before="0"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Peak Power (W)</w:t>
            </w:r>
          </w:p>
        </w:tc>
      </w:tr>
      <w:tr w:rsidR="00A4621F" w14:paraId="39146060" w14:textId="77777777" w:rsidTr="00614584">
        <w:trPr>
          <w:trHeight w:val="155"/>
          <w:jc w:val="center"/>
        </w:trPr>
        <w:tc>
          <w:tcPr>
            <w:tcW w:w="28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960FBB" w14:textId="77777777" w:rsidR="00A4621F" w:rsidRDefault="00A4621F" w:rsidP="00A4621F">
            <w:pPr>
              <w:spacing w:before="0"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Mass Spectrometer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E631E1" w14:textId="77777777" w:rsidR="00A4621F" w:rsidRDefault="00A4621F" w:rsidP="00A4621F">
            <w:pPr>
              <w:spacing w:before="0"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</w:tr>
      <w:tr w:rsidR="00A4621F" w14:paraId="109A395C" w14:textId="77777777" w:rsidTr="00614584">
        <w:trPr>
          <w:trHeight w:val="155"/>
          <w:jc w:val="center"/>
        </w:trPr>
        <w:tc>
          <w:tcPr>
            <w:tcW w:w="28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C22255" w14:textId="77777777" w:rsidR="00A4621F" w:rsidRDefault="00A4621F" w:rsidP="00A4621F">
            <w:pPr>
              <w:spacing w:before="0"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Capillary electrophoresis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C0073" w14:textId="77777777" w:rsidR="00A4621F" w:rsidRDefault="00A4621F" w:rsidP="00A4621F">
            <w:pPr>
              <w:spacing w:before="0"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</w:tr>
      <w:tr w:rsidR="00A4621F" w14:paraId="687E8867" w14:textId="77777777" w:rsidTr="00614584">
        <w:trPr>
          <w:trHeight w:val="155"/>
          <w:jc w:val="center"/>
        </w:trPr>
        <w:tc>
          <w:tcPr>
            <w:tcW w:w="28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974263" w14:textId="77777777" w:rsidR="00A4621F" w:rsidRDefault="00A4621F" w:rsidP="00A4621F">
            <w:pPr>
              <w:spacing w:before="0"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Ion selective electrodes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DA79C6" w14:textId="77777777" w:rsidR="00A4621F" w:rsidRDefault="00A4621F" w:rsidP="00A4621F">
            <w:pPr>
              <w:spacing w:before="0"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A4621F" w14:paraId="752F8E59" w14:textId="77777777" w:rsidTr="00614584">
        <w:trPr>
          <w:trHeight w:val="155"/>
          <w:jc w:val="center"/>
        </w:trPr>
        <w:tc>
          <w:tcPr>
            <w:tcW w:w="28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43D1B3" w14:textId="77777777" w:rsidR="00A4621F" w:rsidRDefault="00A4621F" w:rsidP="00A4621F">
            <w:pPr>
              <w:spacing w:before="0"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Altimeter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D0AAA7" w14:textId="77777777" w:rsidR="00A4621F" w:rsidRDefault="00A4621F" w:rsidP="00A4621F">
            <w:pPr>
              <w:spacing w:before="0"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</w:tr>
      <w:tr w:rsidR="00A4621F" w14:paraId="69099177" w14:textId="77777777" w:rsidTr="00614584">
        <w:trPr>
          <w:trHeight w:val="351"/>
          <w:jc w:val="center"/>
        </w:trPr>
        <w:tc>
          <w:tcPr>
            <w:tcW w:w="28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74E9B0" w14:textId="77777777" w:rsidR="00A4621F" w:rsidRDefault="00A4621F" w:rsidP="00A4621F">
            <w:pPr>
              <w:spacing w:before="0"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Onboard Computer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35DA6E" w14:textId="77777777" w:rsidR="00A4621F" w:rsidRDefault="00A4621F" w:rsidP="00A4621F">
            <w:pPr>
              <w:spacing w:before="0"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</w:tr>
      <w:tr w:rsidR="00A4621F" w14:paraId="08E074C4" w14:textId="77777777" w:rsidTr="00614584">
        <w:trPr>
          <w:trHeight w:val="155"/>
          <w:jc w:val="center"/>
        </w:trPr>
        <w:tc>
          <w:tcPr>
            <w:tcW w:w="28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1E6476" w14:textId="77777777" w:rsidR="00A4621F" w:rsidRDefault="00A4621F" w:rsidP="00A4621F">
            <w:pPr>
              <w:spacing w:before="0"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Peak Comms Operating Power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00E1BA" w14:textId="77777777" w:rsidR="00A4621F" w:rsidRDefault="00A4621F" w:rsidP="00A4621F">
            <w:pPr>
              <w:spacing w:before="0"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A4621F" w14:paraId="1B0DAF31" w14:textId="77777777" w:rsidTr="00614584">
        <w:trPr>
          <w:trHeight w:val="155"/>
          <w:jc w:val="center"/>
        </w:trPr>
        <w:tc>
          <w:tcPr>
            <w:tcW w:w="28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EC2EAA" w14:textId="77777777" w:rsidR="00A4621F" w:rsidRDefault="00A4621F" w:rsidP="00A4621F">
            <w:pPr>
              <w:spacing w:before="0"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ADCS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C6F0B8" w14:textId="77777777" w:rsidR="00A4621F" w:rsidRDefault="00A4621F" w:rsidP="00A4621F">
            <w:pPr>
              <w:spacing w:before="0"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</w:tr>
      <w:tr w:rsidR="00A4621F" w14:paraId="63453908" w14:textId="77777777" w:rsidTr="00614584">
        <w:trPr>
          <w:trHeight w:val="155"/>
          <w:jc w:val="center"/>
        </w:trPr>
        <w:tc>
          <w:tcPr>
            <w:tcW w:w="28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06B773" w14:textId="77777777" w:rsidR="00A4621F" w:rsidRDefault="00A4621F" w:rsidP="00A4621F">
            <w:pPr>
              <w:spacing w:before="0"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Propulsion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B8B003" w14:textId="77777777" w:rsidR="00A4621F" w:rsidRDefault="00A4621F" w:rsidP="00A4621F">
            <w:pPr>
              <w:spacing w:before="0"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</w:tr>
      <w:tr w:rsidR="00A4621F" w14:paraId="12CB11C8" w14:textId="77777777" w:rsidTr="00614584">
        <w:trPr>
          <w:trHeight w:val="300"/>
          <w:jc w:val="center"/>
        </w:trPr>
        <w:tc>
          <w:tcPr>
            <w:tcW w:w="28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176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A9CEDB" w14:textId="77777777" w:rsidR="00A4621F" w:rsidRDefault="00A4621F" w:rsidP="00A4621F">
            <w:pPr>
              <w:spacing w:before="0"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Total: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176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71976E" w14:textId="77777777" w:rsidR="00A4621F" w:rsidRDefault="00A4621F" w:rsidP="00A4621F">
            <w:pPr>
              <w:spacing w:before="0"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288</w:t>
            </w:r>
          </w:p>
        </w:tc>
      </w:tr>
    </w:tbl>
    <w:p w14:paraId="1375EFB0" w14:textId="77777777" w:rsidR="00A4621F" w:rsidRDefault="00A4621F" w:rsidP="00A4621F"/>
    <w:p w14:paraId="2E78F819" w14:textId="77777777" w:rsidR="00A4621F" w:rsidRDefault="00A4621F" w:rsidP="00A4621F"/>
    <w:p w14:paraId="71D2A3A8" w14:textId="77777777" w:rsidR="00A4621F" w:rsidRDefault="00A4621F" w:rsidP="00A4621F"/>
    <w:p w14:paraId="38DD564C" w14:textId="77777777" w:rsidR="00A4621F" w:rsidRDefault="00A4621F" w:rsidP="00A4621F">
      <w:pPr>
        <w:rPr>
          <w:b/>
        </w:rPr>
      </w:pPr>
    </w:p>
    <w:p w14:paraId="1E447B9A" w14:textId="77777777" w:rsidR="00A4621F" w:rsidRDefault="00A4621F" w:rsidP="00A4621F">
      <w:pPr>
        <w:rPr>
          <w:b/>
        </w:rPr>
      </w:pPr>
    </w:p>
    <w:p w14:paraId="6F3AB926" w14:textId="77777777" w:rsidR="00A4621F" w:rsidRDefault="00A4621F">
      <w:pPr>
        <w:spacing w:before="0" w:after="200" w:line="276" w:lineRule="auto"/>
        <w:rPr>
          <w:b/>
        </w:rPr>
      </w:pPr>
      <w:r>
        <w:rPr>
          <w:b/>
        </w:rPr>
        <w:br w:type="page"/>
      </w:r>
    </w:p>
    <w:p w14:paraId="44467C31" w14:textId="4E460500" w:rsidR="00A4621F" w:rsidRDefault="00A4621F" w:rsidP="00A4621F">
      <w:pPr>
        <w:rPr>
          <w:rFonts w:ascii="Roboto" w:eastAsia="Roboto" w:hAnsi="Roboto" w:cs="Roboto"/>
          <w:sz w:val="22"/>
        </w:rPr>
      </w:pPr>
      <w:r>
        <w:rPr>
          <w:b/>
        </w:rPr>
        <w:lastRenderedPageBreak/>
        <w:t>Table S4:</w:t>
      </w:r>
      <w:r>
        <w:t xml:space="preserve"> Uplink communication budget between Earth’s DSN Station and orbiter, from section 5.2.</w:t>
      </w:r>
    </w:p>
    <w:tbl>
      <w:tblPr>
        <w:tblW w:w="9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1095"/>
        <w:gridCol w:w="1440"/>
        <w:gridCol w:w="570"/>
        <w:gridCol w:w="2280"/>
        <w:gridCol w:w="1125"/>
        <w:gridCol w:w="1140"/>
      </w:tblGrid>
      <w:tr w:rsidR="00A4621F" w14:paraId="18571D41" w14:textId="77777777" w:rsidTr="00A4621F">
        <w:trPr>
          <w:trHeight w:val="148"/>
        </w:trPr>
        <w:tc>
          <w:tcPr>
            <w:tcW w:w="93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176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1734F2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Uplink</w:t>
            </w:r>
          </w:p>
        </w:tc>
      </w:tr>
      <w:tr w:rsidR="00A4621F" w14:paraId="1B094051" w14:textId="77777777" w:rsidTr="00A4621F">
        <w:trPr>
          <w:trHeight w:val="292"/>
        </w:trPr>
        <w:tc>
          <w:tcPr>
            <w:tcW w:w="174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0A0B52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61384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Modulation: BPSK, QPSK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B906C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624B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FA3B5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C393C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621F" w14:paraId="1B8AE70A" w14:textId="77777777" w:rsidTr="00A4621F">
        <w:trPr>
          <w:trHeight w:val="256"/>
        </w:trPr>
        <w:tc>
          <w:tcPr>
            <w:tcW w:w="42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F5230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Transmitter Parameters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4E18A3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4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14158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Carrier Performance</w:t>
            </w:r>
          </w:p>
        </w:tc>
      </w:tr>
      <w:tr w:rsidR="00A4621F" w14:paraId="515CB2EF" w14:textId="77777777" w:rsidTr="00614584">
        <w:trPr>
          <w:trHeight w:val="30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CE1BF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Transmitter Frequency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128D99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CEDE0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GHz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289C44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FFC1D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Command Carrier suppression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BCD0A5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-4.15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9CF48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54973A25" w14:textId="77777777" w:rsidTr="00614584">
        <w:trPr>
          <w:trHeight w:val="30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494BE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Transmitter Power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F17E8F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72.67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91233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dBm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00EB1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46CF34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Ranging Carrier Suppression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7EA9D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-3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40520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16391356" w14:textId="77777777" w:rsidTr="00614584">
        <w:trPr>
          <w:trHeight w:val="30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9E7D5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Tx loss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3BAC5B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-0.25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4FDD8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dBm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F3306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95E46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Carrier Power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66E661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-118.05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A0F73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031B6A6E" w14:textId="77777777" w:rsidTr="00614584">
        <w:trPr>
          <w:trHeight w:val="30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A7849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DSN Antenna Gain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97419F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67.07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BD284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dBi</w:t>
            </w:r>
            <w:proofErr w:type="spellEnd"/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BF42D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745FD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Received Pc/No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8E83BD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55.49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60DD6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dB-Hz</w:t>
            </w:r>
          </w:p>
        </w:tc>
      </w:tr>
      <w:tr w:rsidR="00A4621F" w14:paraId="08F2B327" w14:textId="77777777" w:rsidTr="00614584">
        <w:trPr>
          <w:trHeight w:val="30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CEAA8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Antenna Pointing Loss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717343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-0.1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5F96D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2BD86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1AD1B3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Carrier Loop Noise BW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EB7C6C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12.58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10FE2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dB-Hz</w:t>
            </w:r>
          </w:p>
        </w:tc>
      </w:tr>
      <w:tr w:rsidR="00A4621F" w14:paraId="1B3CA520" w14:textId="77777777" w:rsidTr="00614584">
        <w:trPr>
          <w:trHeight w:val="30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CF8D3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EIRP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6A9EEC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139.39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5FB94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dBm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54724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B1B7C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Carrier Loop SNR(CNR)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E45C41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42.91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B41954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513FBC64" w14:textId="77777777" w:rsidTr="00614584">
        <w:trPr>
          <w:trHeight w:val="30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978EE7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51D1F7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F0C45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A98AE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42DACC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Recommended CNR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D088E6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20894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7E05E50E" w14:textId="77777777" w:rsidTr="00614584">
        <w:trPr>
          <w:trHeight w:val="357"/>
        </w:trPr>
        <w:tc>
          <w:tcPr>
            <w:tcW w:w="42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2B205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Path Parameters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85A066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673242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Carrier Loop SNR Margin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FFF993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30.91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64FF4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52A7395F" w14:textId="77777777" w:rsidTr="00614584">
        <w:trPr>
          <w:trHeight w:val="30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314AB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Space Loss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D09DA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-293.1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3FDE3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3BCA27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C7179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E15C3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9A973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621F" w14:paraId="7E3882AE" w14:textId="77777777" w:rsidTr="00614584">
        <w:trPr>
          <w:trHeight w:val="30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50D40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Atmospheric Attenuation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E37E5D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-0.27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73A40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679BA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C9F3C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9940E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5AC4B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621F" w14:paraId="1F28B325" w14:textId="77777777" w:rsidTr="00614584">
        <w:trPr>
          <w:trHeight w:val="30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FA38E2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6510B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3E20EE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82210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4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38F556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Channel Performance</w:t>
            </w:r>
          </w:p>
        </w:tc>
      </w:tr>
      <w:tr w:rsidR="00A4621F" w14:paraId="1F9E6207" w14:textId="77777777" w:rsidTr="00614584">
        <w:trPr>
          <w:trHeight w:val="300"/>
        </w:trPr>
        <w:tc>
          <w:tcPr>
            <w:tcW w:w="42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6D502E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Receiver Parameters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A9E853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429C7C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Command Data Suppression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79FCD6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-2.64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E59BF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24F72526" w14:textId="77777777" w:rsidTr="00614584">
        <w:trPr>
          <w:trHeight w:val="30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23589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Polarization Loss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0AA5F2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-0.1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8D0FE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A6F1D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98D3C4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Ranging Data Suppression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1006A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-3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799FE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72B39F79" w14:textId="77777777" w:rsidTr="00614584">
        <w:trPr>
          <w:trHeight w:val="52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58F54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S/C Antenna Pointing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control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Loss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C76449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5F3224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135EF4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2E823E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Received Pd/No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4768ED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91353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dB-Hz</w:t>
            </w:r>
          </w:p>
        </w:tc>
      </w:tr>
      <w:tr w:rsidR="00A4621F" w14:paraId="22BCB8F3" w14:textId="77777777" w:rsidTr="00614584">
        <w:trPr>
          <w:trHeight w:val="30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F9E80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S/C Antenna Gain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4662BA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44.7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4656D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dBi</w:t>
            </w:r>
            <w:proofErr w:type="spellEnd"/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7EEED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9E964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3-sigma Pd/No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F84E0D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53.79680628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D73943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dB-Hz</w:t>
            </w:r>
          </w:p>
        </w:tc>
      </w:tr>
      <w:tr w:rsidR="00A4621F" w14:paraId="5FD0318E" w14:textId="77777777" w:rsidTr="00614584">
        <w:trPr>
          <w:trHeight w:val="30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1014A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Obscuration loss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F40981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1D695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5FE3E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B7344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Rate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5DE223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19.85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B917B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dB-Hz</w:t>
            </w:r>
          </w:p>
        </w:tc>
      </w:tr>
      <w:tr w:rsidR="00A4621F" w14:paraId="15D0218F" w14:textId="77777777" w:rsidTr="00614584">
        <w:trPr>
          <w:trHeight w:val="30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09FF82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RFS Circuit Loss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9BFFC9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-1.95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B0888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7279F6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BDA0D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Spacecraft System Loss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CF5295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-0.8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A00443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3347713C" w14:textId="77777777" w:rsidTr="00614584">
        <w:trPr>
          <w:trHeight w:val="30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42CA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Antenna Circuit Loss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524032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-0.2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75BCD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DB707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7704C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Available Eb/No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006938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36.35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D1521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35E6AC64" w14:textId="77777777" w:rsidTr="00614584">
        <w:trPr>
          <w:trHeight w:val="30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CFD0B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868C4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C0D93C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5AB16E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55B29C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Required Eb/No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B1E8DB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9.6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3EFFC3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539D6349" w14:textId="77777777" w:rsidTr="00614584">
        <w:trPr>
          <w:trHeight w:val="300"/>
        </w:trPr>
        <w:tc>
          <w:tcPr>
            <w:tcW w:w="42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035E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Power Summary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D15E0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11DEEE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Eb/No Margin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A231DF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26.75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5FF09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4047D90A" w14:textId="77777777" w:rsidTr="00614584">
        <w:trPr>
          <w:trHeight w:val="30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F6DB9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Rcv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Power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52CAD5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-111.53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3C0FD7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dBm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38895E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FAA1F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BER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24006E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5.00E-18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31604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621F" w14:paraId="018A9BB4" w14:textId="77777777" w:rsidTr="00614584">
        <w:trPr>
          <w:trHeight w:val="30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5E2C87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Noise Spectral Density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DEECFD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-174.17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369DB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dBm/Hz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4D86C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7EEC2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CF755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D5AE3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621F" w14:paraId="11338D0D" w14:textId="77777777" w:rsidTr="00614584">
        <w:trPr>
          <w:trHeight w:val="520"/>
        </w:trPr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402A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System Noise Temperature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67D98E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286.67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1E3B2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58E59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6D18C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5CE10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320696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621F" w14:paraId="295FDA61" w14:textId="77777777" w:rsidTr="00614584"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B6E186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Received Pt/No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F69530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62.64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C6458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dB-Hz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63CE2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3A9912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0F21D3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919722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D498BB6" w14:textId="77777777" w:rsidR="00A4621F" w:rsidRDefault="00A4621F" w:rsidP="00A4621F">
      <w:pPr>
        <w:spacing w:before="0" w:after="0" w:line="276" w:lineRule="auto"/>
        <w:jc w:val="both"/>
      </w:pPr>
    </w:p>
    <w:p w14:paraId="584D9BA5" w14:textId="77777777" w:rsidR="00A4621F" w:rsidRDefault="00A4621F" w:rsidP="00A4621F">
      <w:pPr>
        <w:rPr>
          <w:b/>
        </w:rPr>
      </w:pPr>
    </w:p>
    <w:p w14:paraId="3458E6E7" w14:textId="77777777" w:rsidR="00A4621F" w:rsidRDefault="00A4621F" w:rsidP="00A4621F">
      <w:pPr>
        <w:rPr>
          <w:rFonts w:ascii="Roboto" w:eastAsia="Roboto" w:hAnsi="Roboto" w:cs="Roboto"/>
          <w:sz w:val="22"/>
        </w:rPr>
      </w:pPr>
      <w:r>
        <w:rPr>
          <w:b/>
        </w:rPr>
        <w:t>Table S5:</w:t>
      </w:r>
      <w:r>
        <w:t xml:space="preserve"> Downlink communication budget between orbiter and Earth’s DSN Station and orbiter, from section 5.2.</w:t>
      </w:r>
    </w:p>
    <w:tbl>
      <w:tblPr>
        <w:tblW w:w="93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1215"/>
        <w:gridCol w:w="1020"/>
        <w:gridCol w:w="570"/>
        <w:gridCol w:w="2054"/>
        <w:gridCol w:w="1130"/>
        <w:gridCol w:w="1085"/>
      </w:tblGrid>
      <w:tr w:rsidR="00A4621F" w14:paraId="5B6503E4" w14:textId="77777777" w:rsidTr="00614584">
        <w:trPr>
          <w:trHeight w:val="300"/>
        </w:trPr>
        <w:tc>
          <w:tcPr>
            <w:tcW w:w="9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176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EFD37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Downlink</w:t>
            </w:r>
          </w:p>
        </w:tc>
      </w:tr>
      <w:tr w:rsidR="00A4621F" w14:paraId="2420F646" w14:textId="77777777" w:rsidTr="00614584">
        <w:trPr>
          <w:trHeight w:val="300"/>
        </w:trPr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5324A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Transmitter Parameters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B23147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69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19280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Carrier Performance</w:t>
            </w:r>
          </w:p>
        </w:tc>
      </w:tr>
      <w:tr w:rsidR="00A4621F" w14:paraId="0C98B1E2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4A696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Transmitter Frequency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C78317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FCBE7C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GHz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24463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A62AB4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Telemetry Carrier Suppression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C13839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-15.52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96ADD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49B7C834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ECE03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Transmitter Power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62EE19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44.7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54E8C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dBm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73273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B4F5E7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Ranging Carrier Suppression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4A4EF2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-0.16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C3845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776506EC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88563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S/C Transmitter Loss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61832E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-1.2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F262C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dBm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C59D0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25084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DOR Carrier Suppression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BC631D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33342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6F3874EF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C779A7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S/C Circuit Loss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92E77D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-0.15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C78EE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dBm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C34FA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D3719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Carrier Power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B88EA2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-152.41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44B74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dBm</w:t>
            </w:r>
          </w:p>
        </w:tc>
      </w:tr>
      <w:tr w:rsidR="00A4621F" w14:paraId="0572C510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EAF9F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S/C Antenna Gain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8496C1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46.6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984707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dBi</w:t>
            </w:r>
            <w:proofErr w:type="spellEnd"/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E99402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E000F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Received Pc/No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9207AD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30.65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3D730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dBm</w:t>
            </w:r>
          </w:p>
        </w:tc>
      </w:tr>
      <w:tr w:rsidR="00A4621F" w14:paraId="31BEFB1A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FEB16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Degrees off Boresight Loss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E8BE45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D82E97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80224E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B1072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Carrier Loop Noise BW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6CC7C5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4.77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38D7E3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dB-Hz</w:t>
            </w:r>
          </w:p>
        </w:tc>
      </w:tr>
      <w:tr w:rsidR="00A4621F" w14:paraId="439F39D4" w14:textId="77777777" w:rsidTr="00614584">
        <w:trPr>
          <w:trHeight w:val="54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B3F3E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S/C Antenna Pointing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control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Loss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A0CE7E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1E8EF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606A3C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D8500C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Carrier Loop SNR (CNR)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83A470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25.88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852D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dBm</w:t>
            </w:r>
          </w:p>
        </w:tc>
      </w:tr>
      <w:tr w:rsidR="00A4621F" w14:paraId="025FC80B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7A628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Obscuration Loss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2330E2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172566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025E9E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4C5D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Recommended CNR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55A469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91470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1A859976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8A0D5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EIRP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2D7C32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89.95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027B9C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dBm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4CC34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ED1A3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Carrier Loop SNR Margin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13A77E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15.88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0D5BC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0C96D668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D0D0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C8774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94435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E95AEC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51C72E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53196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039C7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621F" w14:paraId="1F21A7C3" w14:textId="77777777" w:rsidTr="00614584">
        <w:trPr>
          <w:trHeight w:val="300"/>
        </w:trPr>
        <w:tc>
          <w:tcPr>
            <w:tcW w:w="45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ABFE5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Path Parameters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49300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C4C0B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Telemetry Performance</w:t>
            </w:r>
          </w:p>
        </w:tc>
      </w:tr>
      <w:tr w:rsidR="00A4621F" w14:paraId="3E531923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2DACA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Space Loss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460B3E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-294.5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2A0B4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00C1F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1E32F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Telemetry Data Suppression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970354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-0.13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678B2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14FC305C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F81AC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Atmospheric Attenuation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6F2B9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-0.27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3A54D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D46C7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527802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Ranging Data Suppression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D2CFF4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-0.16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80745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3B7A3027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D7EB7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717EA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15F7D6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D194AC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4172B6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DOR Data Suppression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DA7CFF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FA040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3D8E5E60" w14:textId="77777777" w:rsidTr="00614584">
        <w:trPr>
          <w:trHeight w:val="300"/>
        </w:trPr>
        <w:tc>
          <w:tcPr>
            <w:tcW w:w="45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96224E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Receiver Parameters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EF7E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686202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Received Pd/No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84B687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46.04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5B1DAE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dB-Hz</w:t>
            </w:r>
          </w:p>
        </w:tc>
      </w:tr>
      <w:tr w:rsidR="00A4621F" w14:paraId="6317527C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C74B44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DSN Antenna Gain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9F20A2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68.24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B3B1C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dBi</w:t>
            </w:r>
            <w:proofErr w:type="spellEnd"/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B811B6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8C349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2-sigma Pd/No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CAEEB5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45.62987807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46BC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dB-Hz</w:t>
            </w:r>
          </w:p>
        </w:tc>
      </w:tr>
      <w:tr w:rsidR="00A4621F" w14:paraId="27B955A7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44ACC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DSN Antenna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Loss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762F3A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-0.1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FEA9F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CB908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732636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Rate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8DC9CB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41.53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836B5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dB-Hz</w:t>
            </w:r>
          </w:p>
        </w:tc>
      </w:tr>
      <w:tr w:rsidR="00A4621F" w14:paraId="500E27BE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179CD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Polarization Loss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E9C925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-0.05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D6316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325FFC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993FE6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DSN System Loss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35014B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-0.5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7F709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762C0115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177F4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7AF68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4F645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C84CC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360E23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Available Eb/No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C93632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4.01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310224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74EAEF66" w14:textId="77777777" w:rsidTr="00614584">
        <w:trPr>
          <w:trHeight w:val="300"/>
        </w:trPr>
        <w:tc>
          <w:tcPr>
            <w:tcW w:w="45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3272F3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Power Summary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0928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B2B62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Required Eb/No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0330AB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0.31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6EC79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40E2ADF7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EF0134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Rcv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Power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0E307C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-136.73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66E3F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dBm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44F35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3844AB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Eb/No Margin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AF3BD3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3.7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96DE8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</w:p>
        </w:tc>
      </w:tr>
      <w:tr w:rsidR="00A4621F" w14:paraId="2B225427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38B1EC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System Noise Temperature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0E98BB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35.88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060A4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C56FE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61F10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BER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67FDF9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2.0902e–08</w:t>
            </w: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86F2E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621F" w14:paraId="10E2D369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31EC7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Noise Spectral Density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C0A47E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-183.06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733457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dBm/Hz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ABBAC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967F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8567DC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E3E9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621F" w14:paraId="0EC1F34E" w14:textId="77777777" w:rsidTr="00614584">
        <w:trPr>
          <w:trHeight w:val="300"/>
        </w:trPr>
        <w:tc>
          <w:tcPr>
            <w:tcW w:w="2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D5265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Received Pt/No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2D4846" w14:textId="77777777" w:rsidR="00A4621F" w:rsidRDefault="00A4621F" w:rsidP="00A4621F">
            <w:pPr>
              <w:spacing w:before="0"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46.33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3A8FC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dB-Hz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A9AF4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B66AFE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338C8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A40E3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19FA81D" w14:textId="77777777" w:rsidR="00A4621F" w:rsidRDefault="00A4621F" w:rsidP="00A4621F"/>
    <w:p w14:paraId="7E5B90DD" w14:textId="77777777" w:rsidR="00A4621F" w:rsidRDefault="00A4621F" w:rsidP="00A4621F">
      <w:pPr>
        <w:rPr>
          <w:rFonts w:ascii="Arial" w:eastAsia="Arial" w:hAnsi="Arial" w:cs="Arial"/>
        </w:rPr>
      </w:pPr>
      <w:r>
        <w:rPr>
          <w:b/>
        </w:rPr>
        <w:lastRenderedPageBreak/>
        <w:t>Table S6:</w:t>
      </w:r>
      <w:r>
        <w:t xml:space="preserve"> Technology Readiness Matrix, referenced in section 6.3.</w:t>
      </w:r>
    </w:p>
    <w:tbl>
      <w:tblPr>
        <w:tblW w:w="9694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1"/>
        <w:gridCol w:w="3405"/>
        <w:gridCol w:w="720"/>
        <w:gridCol w:w="3798"/>
      </w:tblGrid>
      <w:tr w:rsidR="00A4621F" w14:paraId="6E679459" w14:textId="77777777" w:rsidTr="00614584">
        <w:tc>
          <w:tcPr>
            <w:tcW w:w="1770" w:type="dxa"/>
            <w:shd w:val="clear" w:color="auto" w:fill="00176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1792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405" w:type="dxa"/>
            <w:shd w:val="clear" w:color="auto" w:fill="00176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0B0CC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System</w:t>
            </w:r>
          </w:p>
        </w:tc>
        <w:tc>
          <w:tcPr>
            <w:tcW w:w="720" w:type="dxa"/>
            <w:shd w:val="clear" w:color="auto" w:fill="00176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325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TRL</w:t>
            </w:r>
          </w:p>
        </w:tc>
        <w:tc>
          <w:tcPr>
            <w:tcW w:w="3798" w:type="dxa"/>
            <w:shd w:val="clear" w:color="auto" w:fill="00176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7F2B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System Heritage</w:t>
            </w:r>
          </w:p>
        </w:tc>
      </w:tr>
      <w:tr w:rsidR="00A4621F" w14:paraId="14AF214C" w14:textId="77777777" w:rsidTr="00614584">
        <w:trPr>
          <w:trHeight w:val="215"/>
        </w:trPr>
        <w:tc>
          <w:tcPr>
            <w:tcW w:w="1770" w:type="dxa"/>
            <w:vMerge w:val="restart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6B2FED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Science Instrument</w:t>
            </w: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BE63B5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Mass Spec (Orbiter)</w:t>
            </w:r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A805BC3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94D472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Europa Mass Spectrometer (MASSPEX)</w:t>
            </w:r>
          </w:p>
        </w:tc>
      </w:tr>
      <w:tr w:rsidR="00A4621F" w14:paraId="23F642B2" w14:textId="77777777" w:rsidTr="00614584">
        <w:trPr>
          <w:trHeight w:val="215"/>
        </w:trPr>
        <w:tc>
          <w:tcPr>
            <w:tcW w:w="1770" w:type="dxa"/>
            <w:vMerge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D9D25B2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0BBE346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Capillary electrophoresis</w:t>
            </w:r>
          </w:p>
          <w:p w14:paraId="330AC474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Ion selective electrodes (ISE) (Orbiter)</w:t>
            </w:r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F1F6FAE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40C4260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PISCES</w:t>
            </w:r>
          </w:p>
          <w:p w14:paraId="555B2062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WCL heritage</w:t>
            </w:r>
          </w:p>
        </w:tc>
      </w:tr>
      <w:tr w:rsidR="00A4621F" w14:paraId="191B6217" w14:textId="77777777" w:rsidTr="00614584">
        <w:trPr>
          <w:trHeight w:val="215"/>
        </w:trPr>
        <w:tc>
          <w:tcPr>
            <w:tcW w:w="1770" w:type="dxa"/>
            <w:vMerge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9695A24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9B3E8C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Context Camera (Penetrators)</w:t>
            </w:r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5F4E724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F541E4E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OSO-3 Camera</w:t>
            </w:r>
          </w:p>
        </w:tc>
      </w:tr>
      <w:tr w:rsidR="00A4621F" w14:paraId="42A0B841" w14:textId="77777777" w:rsidTr="00614584">
        <w:trPr>
          <w:trHeight w:val="215"/>
        </w:trPr>
        <w:tc>
          <w:tcPr>
            <w:tcW w:w="1770" w:type="dxa"/>
            <w:vMerge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A8ED855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50E15C2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Altimeter (Orbiter)</w:t>
            </w:r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865AE5B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FDED51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BELLA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BepiColombo</w:t>
            </w:r>
            <w:proofErr w:type="spellEnd"/>
          </w:p>
        </w:tc>
      </w:tr>
      <w:tr w:rsidR="00A4621F" w14:paraId="3061A74A" w14:textId="77777777" w:rsidTr="00614584">
        <w:trPr>
          <w:trHeight w:val="215"/>
        </w:trPr>
        <w:tc>
          <w:tcPr>
            <w:tcW w:w="1770" w:type="dxa"/>
            <w:vMerge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AC96F9B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tcBorders>
              <w:bottom w:val="single" w:sz="1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CCB468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Seismometer (Penetrators)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  <w:shd w:val="clear" w:color="auto" w:fill="EA9999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D5E86BB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798" w:type="dxa"/>
            <w:tcBorders>
              <w:bottom w:val="single" w:sz="1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E63A94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A4621F" w14:paraId="3A26BF28" w14:textId="77777777" w:rsidTr="00614584">
        <w:trPr>
          <w:trHeight w:val="215"/>
        </w:trPr>
        <w:tc>
          <w:tcPr>
            <w:tcW w:w="1770" w:type="dxa"/>
            <w:vMerge w:val="restart"/>
            <w:tcBorders>
              <w:top w:val="single" w:sz="1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D5B98F3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Orbiter Systems</w:t>
            </w:r>
          </w:p>
        </w:tc>
        <w:tc>
          <w:tcPr>
            <w:tcW w:w="3405" w:type="dxa"/>
            <w:tcBorders>
              <w:top w:val="single" w:sz="1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E077EA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Thrusters</w:t>
            </w:r>
          </w:p>
        </w:tc>
        <w:tc>
          <w:tcPr>
            <w:tcW w:w="720" w:type="dxa"/>
            <w:tcBorders>
              <w:top w:val="single" w:sz="18" w:space="0" w:color="000000"/>
            </w:tcBorders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093182C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798" w:type="dxa"/>
            <w:tcBorders>
              <w:top w:val="single" w:sz="1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61336B6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Aerojet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HiPAT</w:t>
            </w:r>
            <w:proofErr w:type="spellEnd"/>
          </w:p>
        </w:tc>
      </w:tr>
      <w:tr w:rsidR="00A4621F" w14:paraId="6CED3528" w14:textId="77777777" w:rsidTr="00614584">
        <w:trPr>
          <w:trHeight w:val="215"/>
        </w:trPr>
        <w:tc>
          <w:tcPr>
            <w:tcW w:w="1770" w:type="dxa"/>
            <w:vMerge/>
            <w:tcBorders>
              <w:top w:val="single" w:sz="1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B802F9A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FAF317C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Solar Panel Arrays</w:t>
            </w:r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F0A5CB3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B934C91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 Aero Triple Junction Cells, Dawn</w:t>
            </w:r>
          </w:p>
        </w:tc>
      </w:tr>
      <w:tr w:rsidR="00A4621F" w14:paraId="6B14C325" w14:textId="77777777" w:rsidTr="00614584">
        <w:trPr>
          <w:trHeight w:val="215"/>
        </w:trPr>
        <w:tc>
          <w:tcPr>
            <w:tcW w:w="1770" w:type="dxa"/>
            <w:vMerge/>
            <w:tcBorders>
              <w:top w:val="single" w:sz="1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31D419B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46ABDBC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Li-Ion Batteries</w:t>
            </w:r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DFDBAC0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9F22F7E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621F" w14:paraId="513EDBDE" w14:textId="77777777" w:rsidTr="00614584">
        <w:trPr>
          <w:trHeight w:val="215"/>
        </w:trPr>
        <w:tc>
          <w:tcPr>
            <w:tcW w:w="1770" w:type="dxa"/>
            <w:vMerge/>
            <w:tcBorders>
              <w:top w:val="single" w:sz="1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68F627F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5C265F3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Communication</w:t>
            </w:r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DCDDD83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8+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DB7DA4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Dual-band Radio communication with Earth DSN and with penetrators</w:t>
            </w:r>
          </w:p>
        </w:tc>
      </w:tr>
      <w:tr w:rsidR="00A4621F" w14:paraId="1B32A3F6" w14:textId="77777777" w:rsidTr="00614584">
        <w:trPr>
          <w:trHeight w:val="215"/>
        </w:trPr>
        <w:tc>
          <w:tcPr>
            <w:tcW w:w="1770" w:type="dxa"/>
            <w:vMerge/>
            <w:tcBorders>
              <w:top w:val="single" w:sz="1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385C550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DEF7CF4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Onboard handling</w:t>
            </w:r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7999641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A25E79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Cassini</w:t>
            </w:r>
          </w:p>
        </w:tc>
      </w:tr>
      <w:tr w:rsidR="00A4621F" w14:paraId="719B7D12" w14:textId="77777777" w:rsidTr="00614584">
        <w:trPr>
          <w:trHeight w:val="215"/>
        </w:trPr>
        <w:tc>
          <w:tcPr>
            <w:tcW w:w="1770" w:type="dxa"/>
            <w:vMerge/>
            <w:tcBorders>
              <w:top w:val="single" w:sz="1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0C8E405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5E04A84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Storage</w:t>
            </w:r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897745B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557BA8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InSight</w:t>
            </w:r>
            <w:proofErr w:type="spellEnd"/>
          </w:p>
        </w:tc>
      </w:tr>
      <w:tr w:rsidR="00A4621F" w14:paraId="48001755" w14:textId="77777777" w:rsidTr="00614584">
        <w:trPr>
          <w:trHeight w:val="215"/>
        </w:trPr>
        <w:tc>
          <w:tcPr>
            <w:tcW w:w="1770" w:type="dxa"/>
            <w:vMerge/>
            <w:tcBorders>
              <w:top w:val="single" w:sz="1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51A05EF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2629F5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Orbiter Structure</w:t>
            </w:r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C873CF3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B39EB2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Cassini-Type Spacecraft, no boom</w:t>
            </w:r>
          </w:p>
        </w:tc>
      </w:tr>
      <w:tr w:rsidR="00A4621F" w14:paraId="04D939B2" w14:textId="77777777" w:rsidTr="00614584">
        <w:trPr>
          <w:trHeight w:val="215"/>
        </w:trPr>
        <w:tc>
          <w:tcPr>
            <w:tcW w:w="1770" w:type="dxa"/>
            <w:vMerge/>
            <w:tcBorders>
              <w:top w:val="single" w:sz="1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68BE6A1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01B84A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ADCS</w:t>
            </w:r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ABCF686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E4A562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Cassini type</w:t>
            </w:r>
          </w:p>
        </w:tc>
      </w:tr>
      <w:tr w:rsidR="00A4621F" w14:paraId="75216A90" w14:textId="77777777" w:rsidTr="00614584">
        <w:trPr>
          <w:trHeight w:val="215"/>
        </w:trPr>
        <w:tc>
          <w:tcPr>
            <w:tcW w:w="1770" w:type="dxa"/>
            <w:vMerge/>
            <w:tcBorders>
              <w:top w:val="single" w:sz="1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C871571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54E573D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MLI</w:t>
            </w:r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97561B4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732061E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621F" w14:paraId="2E34D990" w14:textId="77777777" w:rsidTr="00614584">
        <w:trPr>
          <w:trHeight w:val="215"/>
        </w:trPr>
        <w:tc>
          <w:tcPr>
            <w:tcW w:w="1770" w:type="dxa"/>
            <w:vMerge/>
            <w:tcBorders>
              <w:top w:val="single" w:sz="1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E0202F6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E385987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Imager</w:t>
            </w:r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2CF78CA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C59DB0A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ICC from Insight</w:t>
            </w:r>
          </w:p>
        </w:tc>
      </w:tr>
      <w:tr w:rsidR="00A4621F" w14:paraId="72D006A4" w14:textId="77777777" w:rsidTr="00614584">
        <w:trPr>
          <w:trHeight w:val="215"/>
        </w:trPr>
        <w:tc>
          <w:tcPr>
            <w:tcW w:w="1770" w:type="dxa"/>
            <w:vMerge/>
            <w:tcBorders>
              <w:top w:val="single" w:sz="1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C8B355E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38B18A3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Startracker</w:t>
            </w:r>
            <w:proofErr w:type="spellEnd"/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A3CF59D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FA75E0E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621F" w14:paraId="1D87EFA7" w14:textId="77777777" w:rsidTr="00614584">
        <w:trPr>
          <w:trHeight w:val="215"/>
        </w:trPr>
        <w:tc>
          <w:tcPr>
            <w:tcW w:w="1770" w:type="dxa"/>
            <w:vMerge/>
            <w:tcBorders>
              <w:top w:val="single" w:sz="1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19BAD54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C552AC9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Sun Sensors</w:t>
            </w:r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A572E7F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D9F90EE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621F" w14:paraId="0A99E971" w14:textId="77777777" w:rsidTr="00614584">
        <w:trPr>
          <w:trHeight w:val="215"/>
        </w:trPr>
        <w:tc>
          <w:tcPr>
            <w:tcW w:w="1770" w:type="dxa"/>
            <w:vMerge w:val="restart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3019072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0" w:name="_heading=h.4iylrwe" w:colFirst="0" w:colLast="0"/>
            <w:bookmarkEnd w:id="0"/>
            <w:r>
              <w:rPr>
                <w:rFonts w:ascii="Arial" w:eastAsia="Arial" w:hAnsi="Arial" w:cs="Arial"/>
                <w:b/>
                <w:sz w:val="18"/>
                <w:szCs w:val="18"/>
              </w:rPr>
              <w:t>Penetrator Systems</w:t>
            </w: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E0F106C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CFx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Battery</w:t>
            </w:r>
          </w:p>
        </w:tc>
        <w:tc>
          <w:tcPr>
            <w:tcW w:w="720" w:type="dxa"/>
            <w:shd w:val="clear" w:color="auto" w:fill="EA9999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2F5E31E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E16C53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Ultralife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Li-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CFx</w:t>
            </w:r>
            <w:proofErr w:type="spellEnd"/>
          </w:p>
        </w:tc>
      </w:tr>
      <w:tr w:rsidR="00A4621F" w14:paraId="7EAECC3A" w14:textId="77777777" w:rsidTr="00614584">
        <w:trPr>
          <w:trHeight w:val="215"/>
        </w:trPr>
        <w:tc>
          <w:tcPr>
            <w:tcW w:w="1770" w:type="dxa"/>
            <w:vMerge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D9D4893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5F615E8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UHF/VHF band antennas</w:t>
            </w:r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CB32B56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0927C14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CubeSat UHF Antennas</w:t>
            </w:r>
          </w:p>
        </w:tc>
      </w:tr>
      <w:tr w:rsidR="00A4621F" w14:paraId="4AD9BE78" w14:textId="77777777" w:rsidTr="00614584">
        <w:trPr>
          <w:trHeight w:val="215"/>
        </w:trPr>
        <w:tc>
          <w:tcPr>
            <w:tcW w:w="1770" w:type="dxa"/>
            <w:vMerge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2DDB96B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F1F0A85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Transmitter</w:t>
            </w:r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4E3898D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820BC03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COTS UHF</w:t>
            </w:r>
          </w:p>
        </w:tc>
      </w:tr>
      <w:tr w:rsidR="00A4621F" w14:paraId="05024179" w14:textId="77777777" w:rsidTr="00614584">
        <w:trPr>
          <w:trHeight w:val="215"/>
        </w:trPr>
        <w:tc>
          <w:tcPr>
            <w:tcW w:w="1770" w:type="dxa"/>
            <w:vMerge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E6CD358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FF490F6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Photon Source</w:t>
            </w:r>
          </w:p>
        </w:tc>
        <w:tc>
          <w:tcPr>
            <w:tcW w:w="720" w:type="dxa"/>
            <w:shd w:val="clear" w:color="auto" w:fill="EA9999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46A1DD5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60766DF" w14:textId="77777777" w:rsidR="00A4621F" w:rsidRDefault="00A4621F" w:rsidP="00A4621F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COTS LED</w:t>
            </w:r>
          </w:p>
        </w:tc>
      </w:tr>
      <w:tr w:rsidR="00A4621F" w14:paraId="42DA1E88" w14:textId="77777777" w:rsidTr="00614584">
        <w:trPr>
          <w:trHeight w:val="215"/>
        </w:trPr>
        <w:tc>
          <w:tcPr>
            <w:tcW w:w="1770" w:type="dxa"/>
            <w:vMerge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29664DF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EA89568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Self-orienting Spacecraft system</w:t>
            </w:r>
          </w:p>
        </w:tc>
        <w:tc>
          <w:tcPr>
            <w:tcW w:w="720" w:type="dxa"/>
            <w:shd w:val="clear" w:color="auto" w:fill="EA9999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4787AD1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D0C7B11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Gravity Vector Sensor with Gyroscope</w:t>
            </w:r>
          </w:p>
        </w:tc>
      </w:tr>
      <w:tr w:rsidR="00A4621F" w14:paraId="20238AD4" w14:textId="77777777" w:rsidTr="00614584">
        <w:trPr>
          <w:trHeight w:val="215"/>
        </w:trPr>
        <w:tc>
          <w:tcPr>
            <w:tcW w:w="1770" w:type="dxa"/>
            <w:vMerge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4D21BB3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B7D8921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Insulation</w:t>
            </w:r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A028E6E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F1EEAD4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Aerogel</w:t>
            </w:r>
          </w:p>
        </w:tc>
      </w:tr>
      <w:tr w:rsidR="00A4621F" w14:paraId="12E1DD43" w14:textId="77777777" w:rsidTr="00614584">
        <w:trPr>
          <w:trHeight w:val="215"/>
        </w:trPr>
        <w:tc>
          <w:tcPr>
            <w:tcW w:w="1770" w:type="dxa"/>
            <w:vMerge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E91A941" w14:textId="77777777" w:rsidR="00A4621F" w:rsidRDefault="00A4621F" w:rsidP="00A4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516EBF9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Heaters</w:t>
            </w:r>
          </w:p>
        </w:tc>
        <w:tc>
          <w:tcPr>
            <w:tcW w:w="720" w:type="dxa"/>
            <w:shd w:val="clear" w:color="auto" w:fill="B6D7A8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B675C43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74B6802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621F" w14:paraId="438CC1A3" w14:textId="77777777" w:rsidTr="00614584">
        <w:trPr>
          <w:trHeight w:val="215"/>
        </w:trPr>
        <w:tc>
          <w:tcPr>
            <w:tcW w:w="1770" w:type="dxa"/>
            <w:tcBorders>
              <w:top w:val="single" w:sz="8" w:space="0" w:color="FFFFFF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DF20038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4anzqyu" w:colFirst="0" w:colLast="0"/>
            <w:bookmarkEnd w:id="1"/>
          </w:p>
        </w:tc>
        <w:tc>
          <w:tcPr>
            <w:tcW w:w="3405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7FF5CFA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Bullet-shaped structure</w:t>
            </w:r>
          </w:p>
        </w:tc>
        <w:tc>
          <w:tcPr>
            <w:tcW w:w="720" w:type="dxa"/>
            <w:shd w:val="clear" w:color="auto" w:fill="EA9999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A9ECDBF" w14:textId="77777777" w:rsidR="00A4621F" w:rsidRDefault="00A4621F" w:rsidP="00A4621F">
            <w:pPr>
              <w:spacing w:before="0"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798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947D395" w14:textId="77777777" w:rsidR="00A4621F" w:rsidRDefault="00A4621F" w:rsidP="00A4621F">
            <w:pPr>
              <w:spacing w:before="0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Titanium Casing</w:t>
            </w:r>
          </w:p>
        </w:tc>
      </w:tr>
    </w:tbl>
    <w:p w14:paraId="72B423CC" w14:textId="77777777" w:rsidR="00A4621F" w:rsidRDefault="00A4621F" w:rsidP="00A4621F"/>
    <w:p w14:paraId="3C419443" w14:textId="58ADEA23" w:rsidR="00994A3D" w:rsidRPr="001549D3" w:rsidRDefault="00994A3D" w:rsidP="00994A3D">
      <w:pPr>
        <w:keepNext/>
        <w:jc w:val="center"/>
        <w:rPr>
          <w:rFonts w:cs="Times New Roman"/>
          <w:szCs w:val="24"/>
        </w:rPr>
      </w:pPr>
    </w:p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95CF7" w14:textId="77777777" w:rsidR="00694E58" w:rsidRDefault="00694E58" w:rsidP="00117666">
      <w:pPr>
        <w:spacing w:after="0"/>
      </w:pPr>
      <w:r>
        <w:separator/>
      </w:r>
    </w:p>
  </w:endnote>
  <w:endnote w:type="continuationSeparator" w:id="0">
    <w:p w14:paraId="61000B39" w14:textId="77777777" w:rsidR="00694E58" w:rsidRDefault="00694E58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&#13;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&#13;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B0E29" w14:textId="77777777" w:rsidR="00694E58" w:rsidRDefault="00694E58" w:rsidP="00117666">
      <w:pPr>
        <w:spacing w:after="0"/>
      </w:pPr>
      <w:r>
        <w:separator/>
      </w:r>
    </w:p>
  </w:footnote>
  <w:footnote w:type="continuationSeparator" w:id="0">
    <w:p w14:paraId="4C37316A" w14:textId="77777777" w:rsidR="00694E58" w:rsidRDefault="00694E58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56AE3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94E58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4621F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C:\Users\joshua.stocco\Documents\Templates\Frontiers_Word_Templates\Supplementary_Material.dotx</Template>
  <TotalTime>0</TotalTime>
  <Pages>6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Nathan, Erica</cp:lastModifiedBy>
  <cp:revision>2</cp:revision>
  <cp:lastPrinted>2013-10-03T12:51:00Z</cp:lastPrinted>
  <dcterms:created xsi:type="dcterms:W3CDTF">2022-08-31T20:48:00Z</dcterms:created>
  <dcterms:modified xsi:type="dcterms:W3CDTF">2022-08-31T20:48:00Z</dcterms:modified>
</cp:coreProperties>
</file>