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70DFC" w14:textId="4A8F3B63" w:rsidR="007449E3" w:rsidRDefault="007449E3"/>
    <w:tbl>
      <w:tblPr>
        <w:tblpPr w:leftFromText="180" w:rightFromText="180" w:vertAnchor="page" w:horzAnchor="page" w:tblpX="710" w:tblpY="689"/>
        <w:tblOverlap w:val="never"/>
        <w:tblW w:w="147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448"/>
        <w:gridCol w:w="235"/>
        <w:gridCol w:w="235"/>
        <w:gridCol w:w="235"/>
        <w:gridCol w:w="235"/>
        <w:gridCol w:w="235"/>
        <w:gridCol w:w="235"/>
        <w:gridCol w:w="235"/>
        <w:gridCol w:w="235"/>
        <w:gridCol w:w="235"/>
        <w:gridCol w:w="4780"/>
        <w:gridCol w:w="1788"/>
      </w:tblGrid>
      <w:tr w:rsidR="007449E3" w:rsidRPr="007E0841" w14:paraId="068FA05F" w14:textId="77777777" w:rsidTr="006733C7">
        <w:trPr>
          <w:trHeight w:val="708"/>
        </w:trPr>
        <w:tc>
          <w:tcPr>
            <w:tcW w:w="14777" w:type="dxa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8C05BD3" w14:textId="77777777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bookmarkStart w:id="0" w:name="_Hlk108170868"/>
            <w:r w:rsidRPr="007E0841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  <w:lang w:bidi="ar"/>
              </w:rPr>
              <w:t xml:space="preserve">Supplementary Table1 </w:t>
            </w:r>
            <w:r w:rsidRPr="007E0841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bidi="ar"/>
              </w:rPr>
              <w:t>Search engine and query</w:t>
            </w:r>
          </w:p>
        </w:tc>
      </w:tr>
      <w:tr w:rsidR="007449E3" w:rsidRPr="007E0841" w14:paraId="55A93D46" w14:textId="77777777" w:rsidTr="006733C7">
        <w:trPr>
          <w:trHeight w:val="726"/>
        </w:trPr>
        <w:tc>
          <w:tcPr>
            <w:tcW w:w="1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4F081395" w14:textId="77777777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Search engine</w:t>
            </w:r>
          </w:p>
        </w:tc>
        <w:tc>
          <w:tcPr>
            <w:tcW w:w="11343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03E42861" w14:textId="77777777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Search query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62EDBE45" w14:textId="77777777" w:rsidR="007449E3" w:rsidRPr="007E0841" w:rsidRDefault="007449E3" w:rsidP="006733C7">
            <w:pPr>
              <w:widowControl/>
              <w:ind w:firstLineChars="100" w:firstLine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Date of search</w:t>
            </w:r>
          </w:p>
        </w:tc>
      </w:tr>
      <w:tr w:rsidR="007449E3" w:rsidRPr="007E0841" w14:paraId="68F8FC77" w14:textId="77777777" w:rsidTr="006733C7">
        <w:trPr>
          <w:trHeight w:val="351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58A088F6" w14:textId="10335E71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Pubmed</w:t>
            </w:r>
            <w:proofErr w:type="spellEnd"/>
            <w:r w:rsidR="00BE662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(</w:t>
            </w: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medline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1343" w:type="dxa"/>
            <w:gridSpan w:val="11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</w:tcPr>
          <w:p w14:paraId="21B319BD" w14:textId="77777777" w:rsidR="007449E3" w:rsidRPr="007E0841" w:rsidRDefault="007449E3" w:rsidP="006733C7">
            <w:pPr>
              <w:widowControl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(((stroke[</w:t>
            </w:r>
            <w:proofErr w:type="spellStart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MeSH</w:t>
            </w:r>
            <w:proofErr w:type="spellEnd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Terms]) OR (stroke) OR (cerebrovascular accident)) AND ((transcranial magnetic stimulation[</w:t>
            </w:r>
            <w:proofErr w:type="spellStart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MeSH</w:t>
            </w:r>
            <w:proofErr w:type="spellEnd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Terms]) OR (transcranial magnetic stimulation) OR (TMS) OR (repetitive transcranial magnetic stimulation) OR (</w:t>
            </w:r>
            <w:proofErr w:type="spellStart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rTMS</w:t>
            </w:r>
            <w:proofErr w:type="spellEnd"/>
            <w:r w:rsidRPr="008A7285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 OR (theta burst stimulation) OR (TBS))) AND ((randomized controlled trial[Publication Type]) OR (controlled clinical trial[Publication Type]) OR (randomized[Title/Abstract]) OR (placebo[Title/Abstract]) OR (randomly[Title/Abstract]) OR (trial[Title/Abstract]) OR (groups[Title/Abstract]))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EEF2F5D" w14:textId="55B7EAAE" w:rsidR="007449E3" w:rsidRPr="007E0841" w:rsidRDefault="00203274" w:rsidP="006733C7">
            <w:pPr>
              <w:widowControl/>
              <w:ind w:firstLineChars="100" w:firstLine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 w:rsidR="007449E3"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September</w:t>
            </w:r>
            <w:r w:rsidR="007449E3"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-22</w:t>
            </w:r>
          </w:p>
        </w:tc>
      </w:tr>
      <w:tr w:rsidR="007449E3" w:rsidRPr="007E0841" w14:paraId="594A5925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2FA60D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4A61B208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0F7B0E7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728E0520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44AC85F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13F59585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F75BAD9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4D5714BF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D6784DA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17606C26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921B62F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32520F8F" w14:textId="77777777" w:rsidTr="006733C7">
        <w:trPr>
          <w:trHeight w:val="25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0C3BDE7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0590A95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2F7AA6E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5B3BCA14" w14:textId="77777777" w:rsidTr="006733C7">
        <w:trPr>
          <w:trHeight w:val="27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112BB360" w14:textId="77777777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Embase</w:t>
            </w:r>
          </w:p>
        </w:tc>
        <w:tc>
          <w:tcPr>
            <w:tcW w:w="11343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</w:tcPr>
          <w:p w14:paraId="548D15DB" w14:textId="77777777" w:rsidR="007449E3" w:rsidRDefault="007449E3" w:rsidP="006733C7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(stroke OR (cerebrovascular AND accident)) AND (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tms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(transcranial AND magnetic AND stimulation) OR (repetitive AND transcranial AND magnetic AND stimulation) OR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rtms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(theta AND burst AND stimulation) OR tbs) AND ('randomized controlled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trial':it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'controlled clinical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trial':it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</w:t>
            </w:r>
            <w:proofErr w:type="spellStart"/>
            <w:proofErr w:type="gram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randomized:ab</w:t>
            </w:r>
            <w:proofErr w:type="gram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,ti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placebo:ab,ti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randomly:ab,ti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trial:ab,ti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</w:t>
            </w:r>
            <w:proofErr w:type="spellStart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groups:ab,ti</w:t>
            </w:r>
            <w:proofErr w:type="spellEnd"/>
            <w:r w:rsidRPr="00323046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)</w:t>
            </w:r>
          </w:p>
          <w:p w14:paraId="438C644D" w14:textId="77777777" w:rsidR="007449E3" w:rsidRPr="008A7285" w:rsidRDefault="007449E3" w:rsidP="006733C7">
            <w:pPr>
              <w:widowControl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BF0AD78" w14:textId="74FBC734" w:rsidR="007449E3" w:rsidRPr="007E0841" w:rsidRDefault="00203274" w:rsidP="006733C7">
            <w:pPr>
              <w:widowControl/>
              <w:ind w:firstLineChars="100" w:firstLine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September</w:t>
            </w: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-22</w:t>
            </w:r>
          </w:p>
        </w:tc>
      </w:tr>
      <w:tr w:rsidR="007449E3" w:rsidRPr="007E0841" w14:paraId="1A72CF7B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FC45A47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4AC816AE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91AF69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5D3F5BA1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18E663E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0EF53A15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0C1FE22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265AD33D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2AB244D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5A9C7EA1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0B2CC77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65E4099D" w14:textId="77777777" w:rsidTr="006733C7">
        <w:trPr>
          <w:trHeight w:val="15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566951E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4B735E17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3ED690E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3E5295AE" w14:textId="77777777" w:rsidTr="006733C7">
        <w:trPr>
          <w:trHeight w:val="1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851A978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FDF4DD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4BA04A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F51428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B71EFEF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D0E9B2F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464418E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5339224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67A59B4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ED01414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F9EF3E5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FFF6D9B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51CD63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779634B7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014519AB" w14:textId="77777777" w:rsidR="007449E3" w:rsidRPr="007E0841" w:rsidRDefault="007449E3" w:rsidP="006733C7">
            <w:pPr>
              <w:widowControl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Web of science</w:t>
            </w:r>
          </w:p>
        </w:tc>
        <w:tc>
          <w:tcPr>
            <w:tcW w:w="11343" w:type="dxa"/>
            <w:gridSpan w:val="11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</w:tcPr>
          <w:p w14:paraId="52F66659" w14:textId="77777777" w:rsidR="007449E3" w:rsidRPr="006F3FEF" w:rsidRDefault="007449E3" w:rsidP="006733C7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((TS</w:t>
            </w:r>
            <w:proofErr w:type="gramStart"/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=(</w:t>
            </w:r>
            <w:proofErr w:type="gramEnd"/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stroke OR cerebrovascular accident)) AND TS=(transcranial magnetic stimulation OR TMS OR repetitive transcranial magnetic stimulation OR </w:t>
            </w:r>
            <w:proofErr w:type="spellStart"/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rTMS</w:t>
            </w:r>
            <w:proofErr w:type="spellEnd"/>
            <w:r w:rsidRPr="006F3FE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OR theta burst stimulation OR TBS)) AND TS=(randomized controlled trial OR controlled clinical trial OR randomized OR placebo OR randomly OR trial OR groups)</w:t>
            </w:r>
          </w:p>
          <w:p w14:paraId="51C14B22" w14:textId="77777777" w:rsidR="007449E3" w:rsidRPr="008A7285" w:rsidRDefault="007449E3" w:rsidP="006733C7">
            <w:pPr>
              <w:widowControl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F6C44BE" w14:textId="646E3F1C" w:rsidR="007449E3" w:rsidRPr="007E0841" w:rsidRDefault="00203274" w:rsidP="006733C7">
            <w:pPr>
              <w:widowControl/>
              <w:ind w:firstLineChars="100" w:firstLine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September</w:t>
            </w:r>
            <w:r w:rsidRPr="007E0841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-22</w:t>
            </w:r>
          </w:p>
        </w:tc>
      </w:tr>
      <w:tr w:rsidR="007449E3" w:rsidRPr="007E0841" w14:paraId="6AC86C0A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8714EE2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0DEC1E6E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6580BC6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  <w:tr w:rsidR="007449E3" w:rsidRPr="007E0841" w14:paraId="633E56E9" w14:textId="77777777" w:rsidTr="006733C7">
        <w:trPr>
          <w:trHeight w:val="288"/>
        </w:trPr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5E5B5EB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  <w:tc>
          <w:tcPr>
            <w:tcW w:w="11343" w:type="dxa"/>
            <w:gridSpan w:val="11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bottom"/>
          </w:tcPr>
          <w:p w14:paraId="7880BCA1" w14:textId="77777777" w:rsidR="007449E3" w:rsidRPr="007E0841" w:rsidRDefault="007449E3" w:rsidP="006733C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DD15888" w14:textId="77777777" w:rsidR="007449E3" w:rsidRPr="007E0841" w:rsidRDefault="007449E3" w:rsidP="006733C7">
            <w:pPr>
              <w:widowControl/>
              <w:rPr>
                <w:rFonts w:ascii="DengXian" w:eastAsia="DengXian" w:hAnsi="DengXian" w:cs="DengXian"/>
                <w:color w:val="000000"/>
                <w:sz w:val="18"/>
                <w:szCs w:val="18"/>
              </w:rPr>
            </w:pPr>
          </w:p>
        </w:tc>
      </w:tr>
    </w:tbl>
    <w:p w14:paraId="69990C12" w14:textId="77777777" w:rsidR="007449E3" w:rsidRDefault="007449E3" w:rsidP="007449E3"/>
    <w:p w14:paraId="2F71102B" w14:textId="77777777" w:rsidR="007449E3" w:rsidRDefault="007449E3" w:rsidP="007449E3"/>
    <w:p w14:paraId="1F85FE3E" w14:textId="77777777" w:rsidR="007449E3" w:rsidRDefault="007449E3" w:rsidP="007449E3"/>
    <w:p w14:paraId="727741F9" w14:textId="77777777" w:rsidR="007449E3" w:rsidRDefault="007449E3" w:rsidP="007449E3"/>
    <w:p w14:paraId="642AE929" w14:textId="77777777" w:rsidR="007449E3" w:rsidRDefault="007449E3" w:rsidP="007449E3"/>
    <w:p w14:paraId="5D3FC5E6" w14:textId="77777777" w:rsidR="007449E3" w:rsidRDefault="007449E3" w:rsidP="007449E3"/>
    <w:p w14:paraId="7297F9FE" w14:textId="77777777" w:rsidR="007449E3" w:rsidRDefault="007449E3" w:rsidP="007449E3"/>
    <w:p w14:paraId="4B5E85A0" w14:textId="77777777" w:rsidR="007449E3" w:rsidRDefault="007449E3" w:rsidP="007449E3"/>
    <w:p w14:paraId="04392AD0" w14:textId="77777777" w:rsidR="007449E3" w:rsidRDefault="007449E3" w:rsidP="007449E3"/>
    <w:p w14:paraId="202C1F51" w14:textId="77777777" w:rsidR="007449E3" w:rsidRDefault="007449E3" w:rsidP="007449E3"/>
    <w:p w14:paraId="57BA3147" w14:textId="77777777" w:rsidR="007449E3" w:rsidRDefault="007449E3" w:rsidP="007449E3"/>
    <w:p w14:paraId="1D015C3E" w14:textId="77777777" w:rsidR="007449E3" w:rsidRDefault="007449E3" w:rsidP="007449E3"/>
    <w:p w14:paraId="583C7C21" w14:textId="77777777" w:rsidR="007449E3" w:rsidRDefault="007449E3" w:rsidP="007449E3"/>
    <w:p w14:paraId="2372F461" w14:textId="77777777" w:rsidR="007449E3" w:rsidRDefault="007449E3" w:rsidP="007449E3"/>
    <w:p w14:paraId="0C15E06B" w14:textId="77777777" w:rsidR="007449E3" w:rsidRDefault="007449E3" w:rsidP="007449E3"/>
    <w:p w14:paraId="3E4F1EAC" w14:textId="77777777" w:rsidR="007449E3" w:rsidRDefault="007449E3" w:rsidP="007449E3"/>
    <w:p w14:paraId="7C586FFE" w14:textId="77777777" w:rsidR="007449E3" w:rsidRDefault="007449E3" w:rsidP="007449E3"/>
    <w:p w14:paraId="67CD565C" w14:textId="77777777" w:rsidR="007449E3" w:rsidRDefault="007449E3" w:rsidP="007449E3"/>
    <w:p w14:paraId="4B7707A0" w14:textId="77777777" w:rsidR="007449E3" w:rsidRDefault="007449E3" w:rsidP="007449E3"/>
    <w:bookmarkEnd w:id="0"/>
    <w:p w14:paraId="306C56CC" w14:textId="77777777" w:rsidR="007449E3" w:rsidRDefault="007449E3" w:rsidP="007449E3"/>
    <w:p w14:paraId="474AA980" w14:textId="77777777" w:rsidR="007449E3" w:rsidRDefault="007449E3" w:rsidP="007449E3"/>
    <w:p w14:paraId="28D69141" w14:textId="0F1C2A85" w:rsidR="007449E3" w:rsidRDefault="007449E3" w:rsidP="00064C57">
      <w:pPr>
        <w:widowControl/>
        <w:jc w:val="left"/>
      </w:pPr>
      <w:r>
        <w:br w:type="page"/>
      </w:r>
    </w:p>
    <w:tbl>
      <w:tblPr>
        <w:tblStyle w:val="1"/>
        <w:tblW w:w="5000" w:type="pct"/>
        <w:tblLayout w:type="fixed"/>
        <w:tblLook w:val="0000" w:firstRow="0" w:lastRow="0" w:firstColumn="0" w:lastColumn="0" w:noHBand="0" w:noVBand="0"/>
      </w:tblPr>
      <w:tblGrid>
        <w:gridCol w:w="1269"/>
        <w:gridCol w:w="1127"/>
        <w:gridCol w:w="989"/>
        <w:gridCol w:w="711"/>
        <w:gridCol w:w="705"/>
        <w:gridCol w:w="1417"/>
        <w:gridCol w:w="2005"/>
        <w:gridCol w:w="850"/>
        <w:gridCol w:w="1984"/>
        <w:gridCol w:w="1417"/>
        <w:gridCol w:w="1558"/>
        <w:gridCol w:w="1368"/>
      </w:tblGrid>
      <w:tr w:rsidR="00C7130C" w:rsidRPr="009E6363" w14:paraId="1DB176F3" w14:textId="77777777" w:rsidTr="00D07ADD">
        <w:trPr>
          <w:trHeight w:val="416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BE117B" w14:textId="4DC81554" w:rsidR="00C7130C" w:rsidRPr="009E6363" w:rsidRDefault="00C7130C" w:rsidP="009E6363">
            <w:pPr>
              <w:widowControl/>
              <w:ind w:rightChars="-50" w:right="-105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22"/>
                <w:lang w:bidi="ar"/>
              </w:rPr>
              <w:lastRenderedPageBreak/>
              <w:t>S</w:t>
            </w: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22"/>
                <w:lang w:bidi="ar"/>
              </w:rPr>
              <w:t>upplementary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22"/>
                <w:lang w:bidi="ar"/>
              </w:rPr>
              <w:t xml:space="preserve"> Table 2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Cs w:val="21"/>
                <w:lang w:bidi="ar"/>
              </w:rPr>
              <w:t xml:space="preserve"> </w:t>
            </w:r>
            <w:r w:rsidRPr="009E6363">
              <w:rPr>
                <w:rFonts w:ascii="Times New Roman" w:eastAsia="DengXian" w:hAnsi="Times New Roman" w:cs="Times New Roman"/>
                <w:bCs/>
                <w:color w:val="000000"/>
                <w:szCs w:val="21"/>
                <w:lang w:bidi="ar"/>
              </w:rPr>
              <w:t>Characteristics of included studies</w:t>
            </w:r>
          </w:p>
        </w:tc>
      </w:tr>
      <w:tr w:rsidR="00D07ADD" w:rsidRPr="009E6363" w14:paraId="044C6306" w14:textId="77777777" w:rsidTr="00D500DD">
        <w:trPr>
          <w:trHeight w:val="283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ECF84CA" w14:textId="69353D3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bookmarkStart w:id="1" w:name="_Hlk114331451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References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A260E81" w14:textId="002F3D4B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No. of participants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br/>
              <w:t>(Exp/Ctr)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073707" w14:textId="05814394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Mean age    </w:t>
            </w:r>
            <w:proofErr w:type="gramStart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  (</w:t>
            </w:r>
            <w:proofErr w:type="gramEnd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years)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br/>
              <w:t>(Exp/Ctr)</w:t>
            </w: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</w:tcPr>
          <w:p w14:paraId="622DB36B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ex </w:t>
            </w:r>
          </w:p>
          <w:p w14:paraId="4CD6E6AA" w14:textId="0E48F6E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(M/F)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</w:tcPr>
          <w:p w14:paraId="1ED23788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ype of Stroke</w:t>
            </w:r>
          </w:p>
          <w:p w14:paraId="6B5BE51E" w14:textId="01A91FD9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(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H/I)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87FFA0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M</w:t>
            </w: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onths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since</w:t>
            </w:r>
          </w:p>
          <w:p w14:paraId="60A7E1AA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Onset</w:t>
            </w:r>
          </w:p>
          <w:p w14:paraId="3F71962D" w14:textId="2389322B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(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Exp/Ctr)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39B13F1" w14:textId="4813D905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rTMS</w:t>
            </w:r>
            <w:proofErr w:type="spellEnd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protocol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14:paraId="6F58C4FD" w14:textId="1A014FEC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Sessions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17F3C6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Coil*</w:t>
            </w:r>
          </w:p>
          <w:p w14:paraId="3B89FFD8" w14:textId="393C5E82" w:rsidR="00C7130C" w:rsidRPr="009E6363" w:rsidRDefault="00C7130C" w:rsidP="00C7130C">
            <w:pPr>
              <w:widowControl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/ Location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</w:tcPr>
          <w:p w14:paraId="64DF1C5D" w14:textId="77777777" w:rsidR="00C7130C" w:rsidRPr="009E6363" w:rsidRDefault="00C7130C" w:rsidP="00C7130C">
            <w:pPr>
              <w:widowControl/>
              <w:ind w:rightChars="-50" w:right="-105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Control</w:t>
            </w:r>
          </w:p>
          <w:p w14:paraId="3828C488" w14:textId="5E50175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condition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F085EB0" w14:textId="2519AA4D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Outcome measurement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</w:tcPr>
          <w:p w14:paraId="65CCFE80" w14:textId="7629CA5E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Adverse events</w:t>
            </w:r>
          </w:p>
        </w:tc>
      </w:tr>
      <w:tr w:rsidR="00D500DD" w:rsidRPr="009E6363" w14:paraId="0FD30D24" w14:textId="77777777" w:rsidTr="00D500DD">
        <w:trPr>
          <w:trHeight w:val="283"/>
        </w:trPr>
        <w:tc>
          <w:tcPr>
            <w:tcW w:w="412" w:type="pct"/>
            <w:tcBorders>
              <w:top w:val="single" w:sz="4" w:space="0" w:color="auto"/>
            </w:tcBorders>
            <w:noWrap/>
          </w:tcPr>
          <w:p w14:paraId="7AE164AF" w14:textId="5F91E221" w:rsidR="00D500DD" w:rsidRPr="009E6363" w:rsidRDefault="00D500DD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proofErr w:type="spellStart"/>
            <w:r w:rsidRPr="00D500DD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Ackerley</w:t>
            </w:r>
            <w:proofErr w:type="spellEnd"/>
            <w:r w:rsidRPr="00D500DD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</w:t>
            </w:r>
            <w:proofErr w:type="gramStart"/>
            <w:r w:rsidRPr="00D500DD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al(</w:t>
            </w:r>
            <w:proofErr w:type="gramEnd"/>
            <w:r w:rsidRPr="00D500DD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2016)</w:t>
            </w:r>
          </w:p>
        </w:tc>
        <w:tc>
          <w:tcPr>
            <w:tcW w:w="366" w:type="pct"/>
            <w:tcBorders>
              <w:top w:val="single" w:sz="4" w:space="0" w:color="auto"/>
            </w:tcBorders>
            <w:noWrap/>
          </w:tcPr>
          <w:p w14:paraId="33E07F17" w14:textId="5F97DE51" w:rsidR="00D500DD" w:rsidRPr="00B81921" w:rsidRDefault="00D500DD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18(9/9)</w:t>
            </w:r>
          </w:p>
        </w:tc>
        <w:tc>
          <w:tcPr>
            <w:tcW w:w="321" w:type="pct"/>
            <w:tcBorders>
              <w:top w:val="single" w:sz="4" w:space="0" w:color="auto"/>
            </w:tcBorders>
            <w:noWrap/>
          </w:tcPr>
          <w:p w14:paraId="46787663" w14:textId="05525955" w:rsidR="00D500DD" w:rsidRPr="00B81921" w:rsidRDefault="00D500DD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61/71</w:t>
            </w:r>
          </w:p>
        </w:tc>
        <w:tc>
          <w:tcPr>
            <w:tcW w:w="231" w:type="pct"/>
            <w:tcBorders>
              <w:top w:val="single" w:sz="4" w:space="0" w:color="auto"/>
            </w:tcBorders>
          </w:tcPr>
          <w:p w14:paraId="1662966C" w14:textId="7AB90109" w:rsidR="00D500DD" w:rsidRPr="00B81921" w:rsidRDefault="00D500DD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 w:hint="eastAsia"/>
                <w:bCs/>
                <w:color w:val="000000"/>
                <w:sz w:val="18"/>
                <w:szCs w:val="18"/>
                <w:lang w:bidi="ar"/>
              </w:rPr>
              <w:t>1</w:t>
            </w: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2/6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5F317AA2" w14:textId="78F501B4" w:rsidR="00D500DD" w:rsidRPr="00B81921" w:rsidRDefault="000C2EB5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 w:hint="eastAsia"/>
                <w:bCs/>
                <w:color w:val="000000"/>
                <w:sz w:val="18"/>
                <w:szCs w:val="18"/>
                <w:lang w:bidi="ar"/>
              </w:rPr>
              <w:t>N</w:t>
            </w: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tcBorders>
              <w:top w:val="single" w:sz="4" w:space="0" w:color="auto"/>
            </w:tcBorders>
            <w:noWrap/>
          </w:tcPr>
          <w:p w14:paraId="083A8B0C" w14:textId="5D6DB42E" w:rsidR="00D500DD" w:rsidRPr="00B81921" w:rsidRDefault="00D500DD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20/18</w:t>
            </w:r>
          </w:p>
        </w:tc>
        <w:tc>
          <w:tcPr>
            <w:tcW w:w="651" w:type="pct"/>
            <w:tcBorders>
              <w:top w:val="single" w:sz="4" w:space="0" w:color="auto"/>
            </w:tcBorders>
            <w:noWrap/>
          </w:tcPr>
          <w:p w14:paraId="48F4F7F1" w14:textId="1741BFCB" w:rsidR="00D500DD" w:rsidRPr="00B81921" w:rsidRDefault="00B81921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iTBS,90%AMT,600pulses</w:t>
            </w:r>
          </w:p>
        </w:tc>
        <w:tc>
          <w:tcPr>
            <w:tcW w:w="276" w:type="pct"/>
            <w:tcBorders>
              <w:top w:val="single" w:sz="4" w:space="0" w:color="auto"/>
            </w:tcBorders>
          </w:tcPr>
          <w:p w14:paraId="78D8B54F" w14:textId="0192F4BD" w:rsidR="00D500DD" w:rsidRPr="00B81921" w:rsidRDefault="00B81921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 w:hint="eastAsia"/>
                <w:bCs/>
                <w:color w:val="000000"/>
                <w:sz w:val="18"/>
                <w:szCs w:val="18"/>
                <w:lang w:bidi="ar"/>
              </w:rPr>
              <w:t>1</w:t>
            </w: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</w:tcBorders>
            <w:noWrap/>
          </w:tcPr>
          <w:p w14:paraId="2CB092F5" w14:textId="258D2C49" w:rsidR="00D500DD" w:rsidRPr="00B81921" w:rsidRDefault="00B81921" w:rsidP="00C7130C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 w:hint="eastAsia"/>
                <w:bCs/>
                <w:color w:val="000000"/>
                <w:sz w:val="18"/>
                <w:szCs w:val="18"/>
                <w:lang w:bidi="ar"/>
              </w:rPr>
              <w:t>A</w:t>
            </w: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HM1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0D029334" w14:textId="3769CF49" w:rsidR="00D500DD" w:rsidRPr="00B81921" w:rsidRDefault="00B81921" w:rsidP="00C7130C">
            <w:pPr>
              <w:widowControl/>
              <w:ind w:rightChars="-50" w:right="-105"/>
              <w:textAlignment w:val="top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tcBorders>
              <w:top w:val="single" w:sz="4" w:space="0" w:color="auto"/>
            </w:tcBorders>
            <w:noWrap/>
          </w:tcPr>
          <w:p w14:paraId="36D5EF55" w14:textId="2323B043" w:rsidR="00D500DD" w:rsidRPr="00B81921" w:rsidRDefault="00B81921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ARAT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14:paraId="484B679F" w14:textId="0B42A85D" w:rsidR="00D500DD" w:rsidRPr="00B81921" w:rsidRDefault="00B81921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</w:pPr>
            <w:r w:rsidRPr="00B81921">
              <w:rPr>
                <w:rFonts w:ascii="Times New Roman" w:eastAsia="DengXian" w:hAnsi="Times New Roman" w:cs="Times New Roman" w:hint="eastAsia"/>
                <w:bCs/>
                <w:color w:val="000000"/>
                <w:sz w:val="18"/>
                <w:szCs w:val="18"/>
                <w:lang w:bidi="ar"/>
              </w:rPr>
              <w:t>N</w:t>
            </w:r>
            <w:r w:rsidRPr="00B81921">
              <w:rPr>
                <w:rFonts w:ascii="Times New Roman" w:eastAsia="DengXian" w:hAnsi="Times New Roman" w:cs="Times New Roman"/>
                <w:bCs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bookmarkEnd w:id="1"/>
      <w:tr w:rsidR="001720B4" w:rsidRPr="009E6363" w14:paraId="7AC58850" w14:textId="77777777" w:rsidTr="00D500DD">
        <w:trPr>
          <w:trHeight w:val="989"/>
        </w:trPr>
        <w:tc>
          <w:tcPr>
            <w:tcW w:w="412" w:type="pct"/>
            <w:noWrap/>
          </w:tcPr>
          <w:p w14:paraId="017F8D96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Askin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(2017)</w:t>
            </w:r>
          </w:p>
        </w:tc>
        <w:tc>
          <w:tcPr>
            <w:tcW w:w="366" w:type="pct"/>
            <w:noWrap/>
          </w:tcPr>
          <w:p w14:paraId="1567740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40(20/20)</w:t>
            </w:r>
          </w:p>
        </w:tc>
        <w:tc>
          <w:tcPr>
            <w:tcW w:w="321" w:type="pct"/>
            <w:noWrap/>
          </w:tcPr>
          <w:p w14:paraId="3CDA334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56.75/58.8</w:t>
            </w:r>
          </w:p>
        </w:tc>
        <w:tc>
          <w:tcPr>
            <w:tcW w:w="231" w:type="pct"/>
          </w:tcPr>
          <w:p w14:paraId="19ED821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9/11</w:t>
            </w:r>
          </w:p>
        </w:tc>
        <w:tc>
          <w:tcPr>
            <w:tcW w:w="229" w:type="pct"/>
          </w:tcPr>
          <w:p w14:paraId="47A3BDE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:40</w:t>
            </w:r>
          </w:p>
        </w:tc>
        <w:tc>
          <w:tcPr>
            <w:tcW w:w="460" w:type="pct"/>
            <w:noWrap/>
          </w:tcPr>
          <w:p w14:paraId="6FB9778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28.35m/24.35m</w:t>
            </w:r>
          </w:p>
        </w:tc>
        <w:tc>
          <w:tcPr>
            <w:tcW w:w="651" w:type="pct"/>
            <w:noWrap/>
          </w:tcPr>
          <w:p w14:paraId="392B2E6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 ,90%RMT,1200pulses</w:t>
            </w:r>
          </w:p>
        </w:tc>
        <w:tc>
          <w:tcPr>
            <w:tcW w:w="276" w:type="pct"/>
          </w:tcPr>
          <w:p w14:paraId="489F7C9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noWrap/>
          </w:tcPr>
          <w:p w14:paraId="297B3A32" w14:textId="77777777" w:rsidR="00C7130C" w:rsidRPr="009E6363" w:rsidRDefault="00C7130C" w:rsidP="00C7130C">
            <w:pPr>
              <w:widowControl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77745060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506" w:type="pct"/>
            <w:noWrap/>
          </w:tcPr>
          <w:p w14:paraId="443C664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MAS FMA-UE BBT MMSE FIM FAC</w:t>
            </w:r>
          </w:p>
        </w:tc>
        <w:tc>
          <w:tcPr>
            <w:tcW w:w="444" w:type="pct"/>
          </w:tcPr>
          <w:p w14:paraId="2123F04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5572BDD1" w14:textId="77777777" w:rsidTr="001720B4">
        <w:trPr>
          <w:trHeight w:val="1683"/>
        </w:trPr>
        <w:tc>
          <w:tcPr>
            <w:tcW w:w="412" w:type="pct"/>
            <w:noWrap/>
          </w:tcPr>
          <w:p w14:paraId="070B71EE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Barros et al (2014)</w:t>
            </w:r>
          </w:p>
        </w:tc>
        <w:tc>
          <w:tcPr>
            <w:tcW w:w="366" w:type="pct"/>
            <w:noWrap/>
          </w:tcPr>
          <w:p w14:paraId="5D1E7D8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20(10/10)</w:t>
            </w:r>
          </w:p>
        </w:tc>
        <w:tc>
          <w:tcPr>
            <w:tcW w:w="321" w:type="pct"/>
            <w:noWrap/>
          </w:tcPr>
          <w:p w14:paraId="75C22AC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57.4/64.6</w:t>
            </w:r>
          </w:p>
        </w:tc>
        <w:tc>
          <w:tcPr>
            <w:tcW w:w="231" w:type="pct"/>
          </w:tcPr>
          <w:p w14:paraId="34F0483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3/7</w:t>
            </w:r>
          </w:p>
        </w:tc>
        <w:tc>
          <w:tcPr>
            <w:tcW w:w="229" w:type="pct"/>
          </w:tcPr>
          <w:p w14:paraId="010E84A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3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/17</w:t>
            </w:r>
          </w:p>
        </w:tc>
        <w:tc>
          <w:tcPr>
            <w:tcW w:w="460" w:type="pct"/>
            <w:noWrap/>
          </w:tcPr>
          <w:p w14:paraId="2503B00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47.8m/58.9m</w:t>
            </w:r>
          </w:p>
        </w:tc>
        <w:tc>
          <w:tcPr>
            <w:tcW w:w="651" w:type="pct"/>
          </w:tcPr>
          <w:p w14:paraId="19846FE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 ,90%MT,1500pulses</w:t>
            </w:r>
          </w:p>
        </w:tc>
        <w:tc>
          <w:tcPr>
            <w:tcW w:w="276" w:type="pct"/>
          </w:tcPr>
          <w:p w14:paraId="08C4FBB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noWrap/>
          </w:tcPr>
          <w:p w14:paraId="07F89B8B" w14:textId="77777777" w:rsidR="00C7130C" w:rsidRPr="009E6363" w:rsidRDefault="00C7130C" w:rsidP="00C7130C">
            <w:pPr>
              <w:widowControl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6773E458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 coils (1</w:t>
            </w:r>
          </w:p>
          <w:p w14:paraId="640BF90B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connected and 1</w:t>
            </w:r>
          </w:p>
          <w:p w14:paraId="3A5E00E6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disconnected)</w:t>
            </w:r>
          </w:p>
        </w:tc>
        <w:tc>
          <w:tcPr>
            <w:tcW w:w="506" w:type="pct"/>
            <w:noWrap/>
          </w:tcPr>
          <w:p w14:paraId="43555298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MAS FMA-UE FIM</w:t>
            </w:r>
          </w:p>
        </w:tc>
        <w:tc>
          <w:tcPr>
            <w:tcW w:w="444" w:type="pct"/>
          </w:tcPr>
          <w:p w14:paraId="48AAA46D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735328B0" w14:textId="77777777" w:rsidTr="001720B4">
        <w:trPr>
          <w:trHeight w:val="701"/>
        </w:trPr>
        <w:tc>
          <w:tcPr>
            <w:tcW w:w="412" w:type="pct"/>
            <w:noWrap/>
          </w:tcPr>
          <w:p w14:paraId="2DE8DB0F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Chen et al (2019)</w:t>
            </w:r>
          </w:p>
        </w:tc>
        <w:tc>
          <w:tcPr>
            <w:tcW w:w="366" w:type="pct"/>
            <w:noWrap/>
          </w:tcPr>
          <w:p w14:paraId="5928AA03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22(11/11)</w:t>
            </w:r>
          </w:p>
        </w:tc>
        <w:tc>
          <w:tcPr>
            <w:tcW w:w="321" w:type="pct"/>
            <w:noWrap/>
          </w:tcPr>
          <w:p w14:paraId="080F0D9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52.9/52.6</w:t>
            </w:r>
          </w:p>
        </w:tc>
        <w:tc>
          <w:tcPr>
            <w:tcW w:w="231" w:type="pct"/>
          </w:tcPr>
          <w:p w14:paraId="4488D476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4/8</w:t>
            </w:r>
          </w:p>
        </w:tc>
        <w:tc>
          <w:tcPr>
            <w:tcW w:w="229" w:type="pct"/>
          </w:tcPr>
          <w:p w14:paraId="504B89B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7/5</w:t>
            </w:r>
          </w:p>
        </w:tc>
        <w:tc>
          <w:tcPr>
            <w:tcW w:w="460" w:type="pct"/>
            <w:noWrap/>
          </w:tcPr>
          <w:p w14:paraId="7CEED298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≥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6m</w:t>
            </w:r>
          </w:p>
        </w:tc>
        <w:tc>
          <w:tcPr>
            <w:tcW w:w="651" w:type="pct"/>
            <w:noWrap/>
          </w:tcPr>
          <w:p w14:paraId="71121C5C" w14:textId="0877ED05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iTBS,80%AMT,600pulses</w:t>
            </w:r>
          </w:p>
        </w:tc>
        <w:tc>
          <w:tcPr>
            <w:tcW w:w="276" w:type="pct"/>
          </w:tcPr>
          <w:p w14:paraId="5ED6DB1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73A03AA6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64F6FA13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60%AMT,</w:t>
            </w:r>
          </w:p>
          <w:p w14:paraId="71E489D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coil flipped</w:t>
            </w:r>
          </w:p>
        </w:tc>
        <w:tc>
          <w:tcPr>
            <w:tcW w:w="506" w:type="pct"/>
            <w:noWrap/>
          </w:tcPr>
          <w:p w14:paraId="6788B5E6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MAS FMA-UE BBT MAL</w:t>
            </w:r>
          </w:p>
        </w:tc>
        <w:tc>
          <w:tcPr>
            <w:tcW w:w="444" w:type="pct"/>
          </w:tcPr>
          <w:p w14:paraId="483D50D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62D8BD68" w14:textId="77777777" w:rsidTr="001720B4">
        <w:trPr>
          <w:trHeight w:val="373"/>
        </w:trPr>
        <w:tc>
          <w:tcPr>
            <w:tcW w:w="412" w:type="pct"/>
            <w:noWrap/>
          </w:tcPr>
          <w:p w14:paraId="584CDDF3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de Oliveira et al (2014)</w:t>
            </w:r>
          </w:p>
        </w:tc>
        <w:tc>
          <w:tcPr>
            <w:tcW w:w="366" w:type="pct"/>
            <w:noWrap/>
          </w:tcPr>
          <w:p w14:paraId="17EB906A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FF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  <w:t>21(11/10)</w:t>
            </w:r>
          </w:p>
        </w:tc>
        <w:tc>
          <w:tcPr>
            <w:tcW w:w="321" w:type="pct"/>
            <w:noWrap/>
          </w:tcPr>
          <w:p w14:paraId="431003E1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55/57.8</w:t>
            </w:r>
          </w:p>
        </w:tc>
        <w:tc>
          <w:tcPr>
            <w:tcW w:w="231" w:type="pct"/>
          </w:tcPr>
          <w:p w14:paraId="5871B29E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0/11</w:t>
            </w:r>
          </w:p>
        </w:tc>
        <w:tc>
          <w:tcPr>
            <w:tcW w:w="229" w:type="pct"/>
          </w:tcPr>
          <w:p w14:paraId="1CDE361C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4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/17</w:t>
            </w:r>
          </w:p>
        </w:tc>
        <w:tc>
          <w:tcPr>
            <w:tcW w:w="460" w:type="pct"/>
            <w:noWrap/>
          </w:tcPr>
          <w:p w14:paraId="13CE9A6E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≥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6m</w:t>
            </w:r>
          </w:p>
        </w:tc>
        <w:tc>
          <w:tcPr>
            <w:tcW w:w="651" w:type="pct"/>
            <w:noWrap/>
          </w:tcPr>
          <w:p w14:paraId="780721A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10hz,120%RMT,1250pulses</w:t>
            </w:r>
          </w:p>
        </w:tc>
        <w:tc>
          <w:tcPr>
            <w:tcW w:w="276" w:type="pct"/>
          </w:tcPr>
          <w:p w14:paraId="44A336F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4480BB8F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Left DLPFC</w:t>
            </w:r>
          </w:p>
        </w:tc>
        <w:tc>
          <w:tcPr>
            <w:tcW w:w="460" w:type="pct"/>
          </w:tcPr>
          <w:p w14:paraId="19A8334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64C39B2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HAMD</w:t>
            </w:r>
          </w:p>
        </w:tc>
        <w:tc>
          <w:tcPr>
            <w:tcW w:w="444" w:type="pct"/>
          </w:tcPr>
          <w:p w14:paraId="46BF640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Mild headache</w:t>
            </w:r>
          </w:p>
          <w:p w14:paraId="376CC54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（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Exp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:3/Ctr:1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）</w:t>
            </w:r>
          </w:p>
        </w:tc>
      </w:tr>
      <w:tr w:rsidR="00D07ADD" w:rsidRPr="009E6363" w14:paraId="5F9D9FA6" w14:textId="77777777" w:rsidTr="001720B4">
        <w:trPr>
          <w:trHeight w:val="525"/>
        </w:trPr>
        <w:tc>
          <w:tcPr>
            <w:tcW w:w="412" w:type="pct"/>
            <w:noWrap/>
          </w:tcPr>
          <w:p w14:paraId="2FE73AB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Di Lazzaro et al (2016)</w:t>
            </w:r>
          </w:p>
        </w:tc>
        <w:tc>
          <w:tcPr>
            <w:tcW w:w="366" w:type="pct"/>
            <w:noWrap/>
          </w:tcPr>
          <w:p w14:paraId="54C4429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17(8/9)</w:t>
            </w:r>
          </w:p>
        </w:tc>
        <w:tc>
          <w:tcPr>
            <w:tcW w:w="321" w:type="pct"/>
            <w:noWrap/>
          </w:tcPr>
          <w:p w14:paraId="083B78F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57.88/56.78</w:t>
            </w:r>
          </w:p>
        </w:tc>
        <w:tc>
          <w:tcPr>
            <w:tcW w:w="231" w:type="pct"/>
          </w:tcPr>
          <w:p w14:paraId="6C9C7AF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8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/9</w:t>
            </w:r>
          </w:p>
        </w:tc>
        <w:tc>
          <w:tcPr>
            <w:tcW w:w="229" w:type="pct"/>
          </w:tcPr>
          <w:p w14:paraId="4A262A6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:17</w:t>
            </w:r>
          </w:p>
        </w:tc>
        <w:tc>
          <w:tcPr>
            <w:tcW w:w="460" w:type="pct"/>
            <w:noWrap/>
          </w:tcPr>
          <w:p w14:paraId="35356EC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63.25m/61.33m</w:t>
            </w:r>
          </w:p>
        </w:tc>
        <w:tc>
          <w:tcPr>
            <w:tcW w:w="651" w:type="pct"/>
          </w:tcPr>
          <w:p w14:paraId="5DE7E5C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cTBS.80%AMT,600pulses</w:t>
            </w:r>
          </w:p>
        </w:tc>
        <w:tc>
          <w:tcPr>
            <w:tcW w:w="276" w:type="pct"/>
          </w:tcPr>
          <w:p w14:paraId="24676F3F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2F2376D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7E92DD5C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  <w:p w14:paraId="634308A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noWrap/>
          </w:tcPr>
          <w:p w14:paraId="1DB0072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FMA-UE</w:t>
            </w:r>
          </w:p>
        </w:tc>
        <w:tc>
          <w:tcPr>
            <w:tcW w:w="444" w:type="pct"/>
          </w:tcPr>
          <w:p w14:paraId="2CD0C18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3D45004C" w14:textId="77777777" w:rsidTr="001720B4">
        <w:trPr>
          <w:trHeight w:val="283"/>
        </w:trPr>
        <w:tc>
          <w:tcPr>
            <w:tcW w:w="412" w:type="pct"/>
            <w:noWrap/>
          </w:tcPr>
          <w:p w14:paraId="3D029F5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Di Lazzaro et al (2013)</w:t>
            </w:r>
          </w:p>
        </w:tc>
        <w:tc>
          <w:tcPr>
            <w:tcW w:w="366" w:type="pct"/>
            <w:noWrap/>
          </w:tcPr>
          <w:p w14:paraId="28A68B2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12(6/6)</w:t>
            </w:r>
          </w:p>
        </w:tc>
        <w:tc>
          <w:tcPr>
            <w:tcW w:w="321" w:type="pct"/>
            <w:noWrap/>
          </w:tcPr>
          <w:p w14:paraId="1834BE12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59.5/57.5</w:t>
            </w:r>
          </w:p>
        </w:tc>
        <w:tc>
          <w:tcPr>
            <w:tcW w:w="231" w:type="pct"/>
          </w:tcPr>
          <w:p w14:paraId="3A6C71C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7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/5</w:t>
            </w:r>
          </w:p>
        </w:tc>
        <w:tc>
          <w:tcPr>
            <w:tcW w:w="229" w:type="pct"/>
          </w:tcPr>
          <w:p w14:paraId="6D55FD2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:12</w:t>
            </w:r>
          </w:p>
        </w:tc>
        <w:tc>
          <w:tcPr>
            <w:tcW w:w="460" w:type="pct"/>
            <w:noWrap/>
          </w:tcPr>
          <w:p w14:paraId="16DE299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34.8m/30m</w:t>
            </w:r>
          </w:p>
        </w:tc>
        <w:tc>
          <w:tcPr>
            <w:tcW w:w="651" w:type="pct"/>
          </w:tcPr>
          <w:p w14:paraId="63EE977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cTBS,80%AMT,600pulses</w:t>
            </w:r>
          </w:p>
        </w:tc>
        <w:tc>
          <w:tcPr>
            <w:tcW w:w="276" w:type="pct"/>
          </w:tcPr>
          <w:p w14:paraId="5334A11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44" w:type="pct"/>
          </w:tcPr>
          <w:p w14:paraId="2515D84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521740EF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sham coil</w:t>
            </w:r>
          </w:p>
          <w:p w14:paraId="6122F78D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noWrap/>
          </w:tcPr>
          <w:p w14:paraId="157FB73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NHPT ARAT  </w:t>
            </w:r>
          </w:p>
          <w:p w14:paraId="5FA3738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Grip-Strength</w:t>
            </w:r>
          </w:p>
        </w:tc>
        <w:tc>
          <w:tcPr>
            <w:tcW w:w="444" w:type="pct"/>
          </w:tcPr>
          <w:p w14:paraId="0890FCF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571F47EF" w14:textId="77777777" w:rsidTr="001720B4">
        <w:trPr>
          <w:trHeight w:val="433"/>
        </w:trPr>
        <w:tc>
          <w:tcPr>
            <w:tcW w:w="412" w:type="pct"/>
            <w:noWrap/>
          </w:tcPr>
          <w:p w14:paraId="1B292D6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Dos Santos et al (2019)</w:t>
            </w:r>
          </w:p>
        </w:tc>
        <w:tc>
          <w:tcPr>
            <w:tcW w:w="366" w:type="pct"/>
            <w:noWrap/>
          </w:tcPr>
          <w:p w14:paraId="15C01221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20(10/10)</w:t>
            </w:r>
          </w:p>
        </w:tc>
        <w:tc>
          <w:tcPr>
            <w:tcW w:w="321" w:type="pct"/>
            <w:noWrap/>
          </w:tcPr>
          <w:p w14:paraId="04842E92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52.4/64.6</w:t>
            </w:r>
          </w:p>
        </w:tc>
        <w:tc>
          <w:tcPr>
            <w:tcW w:w="231" w:type="pct"/>
          </w:tcPr>
          <w:p w14:paraId="5DFB3B7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3/7</w:t>
            </w:r>
          </w:p>
        </w:tc>
        <w:tc>
          <w:tcPr>
            <w:tcW w:w="229" w:type="pct"/>
          </w:tcPr>
          <w:p w14:paraId="0A24B5A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3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/17</w:t>
            </w:r>
          </w:p>
        </w:tc>
        <w:tc>
          <w:tcPr>
            <w:tcW w:w="460" w:type="pct"/>
            <w:noWrap/>
          </w:tcPr>
          <w:p w14:paraId="3D585E7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47.8m/50.1m</w:t>
            </w:r>
          </w:p>
        </w:tc>
        <w:tc>
          <w:tcPr>
            <w:tcW w:w="651" w:type="pct"/>
          </w:tcPr>
          <w:p w14:paraId="022DD76D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1hz,90%RMT,1500pulses</w:t>
            </w:r>
          </w:p>
        </w:tc>
        <w:tc>
          <w:tcPr>
            <w:tcW w:w="276" w:type="pct"/>
          </w:tcPr>
          <w:p w14:paraId="33AE274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noWrap/>
          </w:tcPr>
          <w:p w14:paraId="3B265904" w14:textId="77777777" w:rsidR="00C7130C" w:rsidRPr="009E6363" w:rsidRDefault="00C7130C" w:rsidP="00C7130C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4931C718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sham coil</w:t>
            </w:r>
          </w:p>
          <w:p w14:paraId="15AFB8FD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noWrap/>
          </w:tcPr>
          <w:p w14:paraId="11589083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MAS</w:t>
            </w:r>
          </w:p>
        </w:tc>
        <w:tc>
          <w:tcPr>
            <w:tcW w:w="444" w:type="pct"/>
          </w:tcPr>
          <w:p w14:paraId="36618B0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6490F889" w14:textId="77777777" w:rsidTr="001720B4">
        <w:trPr>
          <w:trHeight w:val="463"/>
        </w:trPr>
        <w:tc>
          <w:tcPr>
            <w:tcW w:w="412" w:type="pct"/>
            <w:noWrap/>
          </w:tcPr>
          <w:p w14:paraId="6617851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Fregni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(2006)</w:t>
            </w:r>
          </w:p>
        </w:tc>
        <w:tc>
          <w:tcPr>
            <w:tcW w:w="366" w:type="pct"/>
            <w:noWrap/>
          </w:tcPr>
          <w:p w14:paraId="2F59F1CA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15(10/5)</w:t>
            </w:r>
          </w:p>
        </w:tc>
        <w:tc>
          <w:tcPr>
            <w:tcW w:w="321" w:type="pct"/>
            <w:noWrap/>
          </w:tcPr>
          <w:p w14:paraId="289DA6D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57.70/52.60</w:t>
            </w:r>
          </w:p>
        </w:tc>
        <w:tc>
          <w:tcPr>
            <w:tcW w:w="231" w:type="pct"/>
          </w:tcPr>
          <w:p w14:paraId="4315E1B1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1/4</w:t>
            </w:r>
          </w:p>
        </w:tc>
        <w:tc>
          <w:tcPr>
            <w:tcW w:w="229" w:type="pct"/>
          </w:tcPr>
          <w:p w14:paraId="39801280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:15</w:t>
            </w:r>
          </w:p>
        </w:tc>
        <w:tc>
          <w:tcPr>
            <w:tcW w:w="460" w:type="pct"/>
            <w:noWrap/>
          </w:tcPr>
          <w:p w14:paraId="0152921E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3.52y/3.57y</w:t>
            </w:r>
          </w:p>
        </w:tc>
        <w:tc>
          <w:tcPr>
            <w:tcW w:w="651" w:type="pct"/>
          </w:tcPr>
          <w:p w14:paraId="57BC45AA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1hz,100%MT,1200pulses</w:t>
            </w:r>
          </w:p>
        </w:tc>
        <w:tc>
          <w:tcPr>
            <w:tcW w:w="276" w:type="pct"/>
          </w:tcPr>
          <w:p w14:paraId="6CC97082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5 </w:t>
            </w:r>
          </w:p>
        </w:tc>
        <w:tc>
          <w:tcPr>
            <w:tcW w:w="644" w:type="pct"/>
          </w:tcPr>
          <w:p w14:paraId="06EE2A2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79D40EFA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sham coil</w:t>
            </w:r>
          </w:p>
          <w:p w14:paraId="574F93D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</w:tcPr>
          <w:p w14:paraId="22E7853C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MMSE PPT</w:t>
            </w:r>
          </w:p>
        </w:tc>
        <w:tc>
          <w:tcPr>
            <w:tcW w:w="444" w:type="pct"/>
          </w:tcPr>
          <w:p w14:paraId="7F890994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M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ild headache</w:t>
            </w:r>
          </w:p>
          <w:p w14:paraId="474162C9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(Exp:1/Ctr:1)</w:t>
            </w:r>
          </w:p>
          <w:p w14:paraId="327781C7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Anxiety(</w:t>
            </w:r>
            <w:proofErr w:type="gram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Exp:1)</w:t>
            </w:r>
          </w:p>
          <w:p w14:paraId="2DBA7115" w14:textId="77777777" w:rsidR="00C7130C" w:rsidRPr="009E6363" w:rsidRDefault="00C7130C" w:rsidP="00C7130C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Fatigue(</w:t>
            </w:r>
            <w:proofErr w:type="gram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Ctr:1)</w:t>
            </w:r>
          </w:p>
        </w:tc>
      </w:tr>
      <w:tr w:rsidR="00D07ADD" w:rsidRPr="009E6363" w14:paraId="44FA09D7" w14:textId="77777777" w:rsidTr="001720B4">
        <w:trPr>
          <w:trHeight w:val="804"/>
        </w:trPr>
        <w:tc>
          <w:tcPr>
            <w:tcW w:w="412" w:type="pct"/>
            <w:noWrap/>
          </w:tcPr>
          <w:p w14:paraId="289B8BA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Gu et al (2017)</w:t>
            </w:r>
          </w:p>
        </w:tc>
        <w:tc>
          <w:tcPr>
            <w:tcW w:w="366" w:type="pct"/>
            <w:noWrap/>
          </w:tcPr>
          <w:p w14:paraId="7249E82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24(12/12)</w:t>
            </w:r>
          </w:p>
        </w:tc>
        <w:tc>
          <w:tcPr>
            <w:tcW w:w="321" w:type="pct"/>
            <w:noWrap/>
          </w:tcPr>
          <w:p w14:paraId="185CE403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58.1/58.3</w:t>
            </w:r>
          </w:p>
        </w:tc>
        <w:tc>
          <w:tcPr>
            <w:tcW w:w="231" w:type="pct"/>
          </w:tcPr>
          <w:p w14:paraId="3EA3FCA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1/13</w:t>
            </w:r>
          </w:p>
        </w:tc>
        <w:tc>
          <w:tcPr>
            <w:tcW w:w="229" w:type="pct"/>
          </w:tcPr>
          <w:p w14:paraId="3420DAB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7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/17</w:t>
            </w:r>
          </w:p>
        </w:tc>
        <w:tc>
          <w:tcPr>
            <w:tcW w:w="460" w:type="pct"/>
            <w:noWrap/>
          </w:tcPr>
          <w:p w14:paraId="6B73EAA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10.3m/10.1m</w:t>
            </w:r>
          </w:p>
        </w:tc>
        <w:tc>
          <w:tcPr>
            <w:tcW w:w="651" w:type="pct"/>
          </w:tcPr>
          <w:p w14:paraId="58FE2E1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10hz,110%MT,1000pulses</w:t>
            </w:r>
          </w:p>
        </w:tc>
        <w:tc>
          <w:tcPr>
            <w:tcW w:w="276" w:type="pct"/>
          </w:tcPr>
          <w:p w14:paraId="2A3BC46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51EABA9F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Left DLPFC</w:t>
            </w:r>
          </w:p>
        </w:tc>
        <w:tc>
          <w:tcPr>
            <w:tcW w:w="460" w:type="pct"/>
          </w:tcPr>
          <w:p w14:paraId="350654BB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  <w:p w14:paraId="4EED642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</w:tcPr>
          <w:p w14:paraId="0427D3F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FAC BDI HAMD </w:t>
            </w:r>
          </w:p>
          <w:p w14:paraId="06FB22C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MI-UE MI-LE</w:t>
            </w:r>
          </w:p>
        </w:tc>
        <w:tc>
          <w:tcPr>
            <w:tcW w:w="444" w:type="pct"/>
          </w:tcPr>
          <w:p w14:paraId="202BA232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4EB1D190" w14:textId="77777777" w:rsidTr="001720B4">
        <w:trPr>
          <w:trHeight w:val="283"/>
        </w:trPr>
        <w:tc>
          <w:tcPr>
            <w:tcW w:w="412" w:type="pct"/>
            <w:noWrap/>
          </w:tcPr>
          <w:p w14:paraId="4758675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Higgins et al (2013)</w:t>
            </w:r>
          </w:p>
        </w:tc>
        <w:tc>
          <w:tcPr>
            <w:tcW w:w="366" w:type="pct"/>
            <w:noWrap/>
          </w:tcPr>
          <w:p w14:paraId="2581D74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9(4/5)</w:t>
            </w:r>
          </w:p>
        </w:tc>
        <w:tc>
          <w:tcPr>
            <w:tcW w:w="321" w:type="pct"/>
          </w:tcPr>
          <w:p w14:paraId="012C10F1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74/60</w:t>
            </w:r>
          </w:p>
        </w:tc>
        <w:tc>
          <w:tcPr>
            <w:tcW w:w="231" w:type="pct"/>
          </w:tcPr>
          <w:p w14:paraId="12929AB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6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/3</w:t>
            </w:r>
          </w:p>
        </w:tc>
        <w:tc>
          <w:tcPr>
            <w:tcW w:w="229" w:type="pct"/>
          </w:tcPr>
          <w:p w14:paraId="1D46E61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43F5730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134m/95m</w:t>
            </w:r>
          </w:p>
        </w:tc>
        <w:tc>
          <w:tcPr>
            <w:tcW w:w="651" w:type="pct"/>
          </w:tcPr>
          <w:p w14:paraId="3A4BC3DB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1hz,110%MT,1200pulses</w:t>
            </w:r>
          </w:p>
        </w:tc>
        <w:tc>
          <w:tcPr>
            <w:tcW w:w="276" w:type="pct"/>
          </w:tcPr>
          <w:p w14:paraId="07A5699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8 </w:t>
            </w:r>
          </w:p>
        </w:tc>
        <w:tc>
          <w:tcPr>
            <w:tcW w:w="644" w:type="pct"/>
          </w:tcPr>
          <w:p w14:paraId="6FD0DF8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3B1C532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48AEC4A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BBT Grip-Strength SIS WMFT</w:t>
            </w:r>
          </w:p>
        </w:tc>
        <w:tc>
          <w:tcPr>
            <w:tcW w:w="444" w:type="pct"/>
          </w:tcPr>
          <w:p w14:paraId="4500E72F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D07ADD" w:rsidRPr="009E6363" w14:paraId="20AB79EB" w14:textId="77777777" w:rsidTr="001720B4">
        <w:trPr>
          <w:trHeight w:val="283"/>
        </w:trPr>
        <w:tc>
          <w:tcPr>
            <w:tcW w:w="412" w:type="pct"/>
            <w:noWrap/>
          </w:tcPr>
          <w:p w14:paraId="16C152D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Hordacre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(2021)</w:t>
            </w:r>
          </w:p>
        </w:tc>
        <w:tc>
          <w:tcPr>
            <w:tcW w:w="366" w:type="pct"/>
            <w:noWrap/>
          </w:tcPr>
          <w:p w14:paraId="1193A733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11(6/5)</w:t>
            </w:r>
          </w:p>
        </w:tc>
        <w:tc>
          <w:tcPr>
            <w:tcW w:w="321" w:type="pct"/>
          </w:tcPr>
          <w:p w14:paraId="6881FFA1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63.3/61.6</w:t>
            </w:r>
          </w:p>
        </w:tc>
        <w:tc>
          <w:tcPr>
            <w:tcW w:w="231" w:type="pct"/>
          </w:tcPr>
          <w:p w14:paraId="5E38B4D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9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/2</w:t>
            </w:r>
          </w:p>
        </w:tc>
        <w:tc>
          <w:tcPr>
            <w:tcW w:w="229" w:type="pct"/>
          </w:tcPr>
          <w:p w14:paraId="407F089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6478F97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5.5Y/3.9Y</w:t>
            </w:r>
          </w:p>
        </w:tc>
        <w:tc>
          <w:tcPr>
            <w:tcW w:w="651" w:type="pct"/>
          </w:tcPr>
          <w:p w14:paraId="10084DE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10hz,110%RMT,3000pulses</w:t>
            </w:r>
          </w:p>
        </w:tc>
        <w:tc>
          <w:tcPr>
            <w:tcW w:w="276" w:type="pct"/>
          </w:tcPr>
          <w:p w14:paraId="29A1B62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3BD55C6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Left DLPFC</w:t>
            </w:r>
          </w:p>
        </w:tc>
        <w:tc>
          <w:tcPr>
            <w:tcW w:w="460" w:type="pct"/>
          </w:tcPr>
          <w:p w14:paraId="034655F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3C5C1B2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BDI</w:t>
            </w:r>
          </w:p>
        </w:tc>
        <w:tc>
          <w:tcPr>
            <w:tcW w:w="444" w:type="pct"/>
          </w:tcPr>
          <w:p w14:paraId="3E61EAF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Neck Pain</w:t>
            </w:r>
          </w:p>
          <w:p w14:paraId="4D803284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(Exp:2/Ctr:2)</w:t>
            </w:r>
          </w:p>
          <w:p w14:paraId="4A1EC68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Sleep disorders</w:t>
            </w:r>
          </w:p>
          <w:p w14:paraId="19B3C57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(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Exp:1/Ctr:1)</w:t>
            </w:r>
          </w:p>
        </w:tc>
      </w:tr>
      <w:tr w:rsidR="00D07ADD" w:rsidRPr="009E6363" w14:paraId="3CCA0877" w14:textId="77777777" w:rsidTr="001720B4">
        <w:trPr>
          <w:trHeight w:val="506"/>
        </w:trPr>
        <w:tc>
          <w:tcPr>
            <w:tcW w:w="412" w:type="pct"/>
            <w:noWrap/>
          </w:tcPr>
          <w:p w14:paraId="6D70E05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Jeong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(2020)</w:t>
            </w:r>
          </w:p>
        </w:tc>
        <w:tc>
          <w:tcPr>
            <w:tcW w:w="366" w:type="pct"/>
            <w:noWrap/>
          </w:tcPr>
          <w:p w14:paraId="1E5C789A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16(8/8)</w:t>
            </w:r>
          </w:p>
        </w:tc>
        <w:tc>
          <w:tcPr>
            <w:tcW w:w="321" w:type="pct"/>
          </w:tcPr>
          <w:p w14:paraId="5C8B689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54.25/55.23</w:t>
            </w:r>
          </w:p>
        </w:tc>
        <w:tc>
          <w:tcPr>
            <w:tcW w:w="231" w:type="pct"/>
          </w:tcPr>
          <w:p w14:paraId="6B37342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10/6</w:t>
            </w:r>
          </w:p>
        </w:tc>
        <w:tc>
          <w:tcPr>
            <w:tcW w:w="229" w:type="pct"/>
          </w:tcPr>
          <w:p w14:paraId="3FD7AB5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8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/8</w:t>
            </w:r>
          </w:p>
        </w:tc>
        <w:tc>
          <w:tcPr>
            <w:tcW w:w="460" w:type="pct"/>
            <w:noWrap/>
          </w:tcPr>
          <w:p w14:paraId="4FD4B18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18.45m/19.26m</w:t>
            </w:r>
          </w:p>
        </w:tc>
        <w:tc>
          <w:tcPr>
            <w:tcW w:w="651" w:type="pct"/>
          </w:tcPr>
          <w:p w14:paraId="2DAB2CC2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10hz,80%RMT,2000pulses</w:t>
            </w:r>
          </w:p>
        </w:tc>
        <w:tc>
          <w:tcPr>
            <w:tcW w:w="276" w:type="pct"/>
          </w:tcPr>
          <w:p w14:paraId="1AE0E87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20 </w:t>
            </w:r>
          </w:p>
        </w:tc>
        <w:tc>
          <w:tcPr>
            <w:tcW w:w="644" w:type="pct"/>
            <w:noWrap/>
          </w:tcPr>
          <w:p w14:paraId="4142FCD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</w:rPr>
              <w:t>A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HM1</w:t>
            </w:r>
          </w:p>
        </w:tc>
        <w:tc>
          <w:tcPr>
            <w:tcW w:w="460" w:type="pct"/>
          </w:tcPr>
          <w:p w14:paraId="41EA9541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506" w:type="pct"/>
            <w:noWrap/>
          </w:tcPr>
          <w:p w14:paraId="5F6CAD96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MFT Grip-Strength</w:t>
            </w:r>
          </w:p>
        </w:tc>
        <w:tc>
          <w:tcPr>
            <w:tcW w:w="444" w:type="pct"/>
          </w:tcPr>
          <w:p w14:paraId="730909CE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</w:tr>
      <w:tr w:rsidR="001720B4" w:rsidRPr="009E6363" w14:paraId="2B3ADF92" w14:textId="77777777" w:rsidTr="001720B4">
        <w:trPr>
          <w:trHeight w:val="796"/>
        </w:trPr>
        <w:tc>
          <w:tcPr>
            <w:tcW w:w="412" w:type="pct"/>
            <w:tcBorders>
              <w:bottom w:val="single" w:sz="4" w:space="0" w:color="auto"/>
            </w:tcBorders>
            <w:noWrap/>
          </w:tcPr>
          <w:p w14:paraId="2DB394F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Koch et al (2019)</w:t>
            </w:r>
          </w:p>
        </w:tc>
        <w:tc>
          <w:tcPr>
            <w:tcW w:w="366" w:type="pct"/>
            <w:tcBorders>
              <w:bottom w:val="single" w:sz="4" w:space="0" w:color="auto"/>
            </w:tcBorders>
            <w:noWrap/>
          </w:tcPr>
          <w:p w14:paraId="5D66E2D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34(17/17)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noWrap/>
          </w:tcPr>
          <w:p w14:paraId="4F18DF11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63/65</w:t>
            </w:r>
          </w:p>
        </w:tc>
        <w:tc>
          <w:tcPr>
            <w:tcW w:w="231" w:type="pct"/>
            <w:tcBorders>
              <w:bottom w:val="single" w:sz="4" w:space="0" w:color="auto"/>
            </w:tcBorders>
          </w:tcPr>
          <w:p w14:paraId="08327947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3/11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13635410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:34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noWrap/>
          </w:tcPr>
          <w:p w14:paraId="649CB74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14.53m/14.07m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6B3064AD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iTBS,80%AMT,1200pulses</w:t>
            </w: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14:paraId="3A933609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30 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14:paraId="3C8CD468" w14:textId="77777777" w:rsidR="00C7130C" w:rsidRPr="009E6363" w:rsidRDefault="00C7130C" w:rsidP="00C7130C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the lateral</w:t>
            </w:r>
          </w:p>
          <w:p w14:paraId="01BD6B28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cerebellum,contralateral</w:t>
            </w:r>
            <w:proofErr w:type="spellEnd"/>
            <w:proofErr w:type="gram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to the affected hemisphere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5AC49B0C" w14:textId="77777777" w:rsidR="00C7130C" w:rsidRPr="009E6363" w:rsidRDefault="00C7130C" w:rsidP="00C7130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  <w:p w14:paraId="437CFA12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noWrap/>
          </w:tcPr>
          <w:p w14:paraId="2C9265CC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BBS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 xml:space="preserve"> 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BI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14:paraId="59083735" w14:textId="77777777" w:rsidR="00C7130C" w:rsidRPr="009E6363" w:rsidRDefault="00C7130C" w:rsidP="00C7130C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21D8D485" w14:textId="77777777" w:rsidTr="008000F2">
        <w:trPr>
          <w:trHeight w:val="416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E0D5DEB" w14:textId="4A3BE065" w:rsidR="00A266F3" w:rsidRPr="009E6363" w:rsidRDefault="00A266F3" w:rsidP="00A266F3">
            <w:pPr>
              <w:widowControl/>
              <w:ind w:rightChars="-50" w:right="-105"/>
              <w:textAlignment w:val="top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22"/>
                <w:lang w:bidi="ar"/>
              </w:rPr>
              <w:lastRenderedPageBreak/>
              <w:t>S</w:t>
            </w: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22"/>
                <w:lang w:bidi="ar"/>
              </w:rPr>
              <w:t>upplementary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22"/>
                <w:lang w:bidi="ar"/>
              </w:rPr>
              <w:t xml:space="preserve"> Table 2</w:t>
            </w:r>
            <w:r w:rsidRPr="00F85D16">
              <w:rPr>
                <w:rFonts w:ascii="Times New Roman" w:eastAsia="DengXian" w:hAnsi="Times New Roman" w:cs="Times New Roman"/>
                <w:b/>
                <w:color w:val="000000"/>
                <w:sz w:val="22"/>
                <w:lang w:bidi="ar"/>
              </w:rPr>
              <w:t xml:space="preserve"> </w:t>
            </w:r>
            <w:r w:rsidR="00EA793F" w:rsidRPr="00B664A8">
              <w:rPr>
                <w:rFonts w:ascii="Times New Roman" w:eastAsia="DengXian" w:hAnsi="Times New Roman" w:cs="Times New Roman"/>
                <w:bCs/>
                <w:color w:val="000000"/>
                <w:sz w:val="22"/>
                <w:lang w:bidi="ar"/>
              </w:rPr>
              <w:t>Continued</w:t>
            </w:r>
          </w:p>
        </w:tc>
      </w:tr>
      <w:tr w:rsidR="00A266F3" w:rsidRPr="009E6363" w14:paraId="58156D00" w14:textId="77777777" w:rsidTr="008000F2">
        <w:trPr>
          <w:trHeight w:val="1407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A35174F" w14:textId="32B76AAD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References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CC2BAE" w14:textId="4184465D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No. of participants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br/>
              <w:t>(Exp/Ctr)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0B4A752" w14:textId="0A8C3D9F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Mean age    </w:t>
            </w:r>
            <w:proofErr w:type="gramStart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  (</w:t>
            </w:r>
            <w:proofErr w:type="gramEnd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years)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br/>
              <w:t>(Exp/Ctr)</w:t>
            </w: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</w:tcPr>
          <w:p w14:paraId="4124BC73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ex </w:t>
            </w:r>
          </w:p>
          <w:p w14:paraId="5D83F152" w14:textId="395E70C1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(M/F)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</w:tcPr>
          <w:p w14:paraId="771861F2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ype of Stroke</w:t>
            </w:r>
          </w:p>
          <w:p w14:paraId="29CDAC6F" w14:textId="7D7265D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(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H/I)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8B9DCB9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M</w:t>
            </w: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onths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since</w:t>
            </w:r>
          </w:p>
          <w:p w14:paraId="7D55632B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Onset</w:t>
            </w:r>
          </w:p>
          <w:p w14:paraId="525CE967" w14:textId="4FCA7124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bidi="ar"/>
              </w:rPr>
              <w:t>(</w:t>
            </w: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Exp/Ctr)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14:paraId="5172EE68" w14:textId="24634A1F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rTMS</w:t>
            </w:r>
            <w:proofErr w:type="spellEnd"/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 xml:space="preserve"> protocol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</w:tcPr>
          <w:p w14:paraId="4130EB64" w14:textId="101F4B26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Sessions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</w:tcPr>
          <w:p w14:paraId="1B92BA03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Coil*</w:t>
            </w:r>
          </w:p>
          <w:p w14:paraId="0CC32C7B" w14:textId="66F6CA52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/ Location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</w:tcPr>
          <w:p w14:paraId="24BCA5B3" w14:textId="77777777" w:rsidR="00A266F3" w:rsidRPr="009E6363" w:rsidRDefault="00A266F3" w:rsidP="00A266F3">
            <w:pPr>
              <w:widowControl/>
              <w:ind w:rightChars="-50" w:right="-105"/>
              <w:textAlignment w:val="top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Control</w:t>
            </w:r>
          </w:p>
          <w:p w14:paraId="368E134C" w14:textId="742D8BCE" w:rsidR="00A266F3" w:rsidRPr="009E6363" w:rsidRDefault="00A266F3" w:rsidP="00A266F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condition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3870F53" w14:textId="12595E7E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Outcome measurement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</w:tcPr>
          <w:p w14:paraId="6F6385EB" w14:textId="098AB69B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bidi="ar"/>
              </w:rPr>
              <w:t>Adverse events</w:t>
            </w:r>
          </w:p>
        </w:tc>
      </w:tr>
      <w:tr w:rsidR="00A266F3" w:rsidRPr="009E6363" w14:paraId="2C1B0C28" w14:textId="77777777" w:rsidTr="001720B4">
        <w:trPr>
          <w:trHeight w:val="283"/>
        </w:trPr>
        <w:tc>
          <w:tcPr>
            <w:tcW w:w="412" w:type="pct"/>
            <w:tcBorders>
              <w:top w:val="single" w:sz="4" w:space="0" w:color="auto"/>
            </w:tcBorders>
            <w:noWrap/>
          </w:tcPr>
          <w:p w14:paraId="0C9FAC6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Kuzu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2021)a</w:t>
            </w:r>
            <w:proofErr w:type="gramEnd"/>
          </w:p>
        </w:tc>
        <w:tc>
          <w:tcPr>
            <w:tcW w:w="366" w:type="pct"/>
            <w:tcBorders>
              <w:top w:val="single" w:sz="4" w:space="0" w:color="auto"/>
            </w:tcBorders>
            <w:noWrap/>
          </w:tcPr>
          <w:p w14:paraId="64A6708B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13(7/6)</w:t>
            </w:r>
          </w:p>
        </w:tc>
        <w:tc>
          <w:tcPr>
            <w:tcW w:w="321" w:type="pct"/>
            <w:tcBorders>
              <w:top w:val="single" w:sz="4" w:space="0" w:color="auto"/>
            </w:tcBorders>
            <w:noWrap/>
          </w:tcPr>
          <w:p w14:paraId="60385F0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56.3/65</w:t>
            </w:r>
          </w:p>
        </w:tc>
        <w:tc>
          <w:tcPr>
            <w:tcW w:w="231" w:type="pct"/>
            <w:tcBorders>
              <w:top w:val="single" w:sz="4" w:space="0" w:color="auto"/>
            </w:tcBorders>
          </w:tcPr>
          <w:p w14:paraId="6DA1B9B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6/7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705FD56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:13</w:t>
            </w:r>
          </w:p>
        </w:tc>
        <w:tc>
          <w:tcPr>
            <w:tcW w:w="460" w:type="pct"/>
            <w:tcBorders>
              <w:top w:val="single" w:sz="4" w:space="0" w:color="auto"/>
            </w:tcBorders>
            <w:noWrap/>
          </w:tcPr>
          <w:p w14:paraId="278B154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16.4m/14.5m</w:t>
            </w:r>
          </w:p>
        </w:tc>
        <w:tc>
          <w:tcPr>
            <w:tcW w:w="651" w:type="pct"/>
            <w:tcBorders>
              <w:top w:val="single" w:sz="4" w:space="0" w:color="auto"/>
            </w:tcBorders>
          </w:tcPr>
          <w:p w14:paraId="1DBB3F0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1hz,90%RMT,1200pulses</w:t>
            </w:r>
          </w:p>
        </w:tc>
        <w:tc>
          <w:tcPr>
            <w:tcW w:w="276" w:type="pct"/>
            <w:tcBorders>
              <w:top w:val="single" w:sz="4" w:space="0" w:color="auto"/>
            </w:tcBorders>
          </w:tcPr>
          <w:p w14:paraId="336E806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tcBorders>
              <w:top w:val="single" w:sz="4" w:space="0" w:color="auto"/>
            </w:tcBorders>
          </w:tcPr>
          <w:p w14:paraId="3141EA55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7412B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48C787B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tcBorders>
              <w:top w:val="single" w:sz="4" w:space="0" w:color="auto"/>
            </w:tcBorders>
            <w:noWrap/>
          </w:tcPr>
          <w:p w14:paraId="29AE19E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FMA-UE MAS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14:paraId="445FD92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353B38B3" w14:textId="77777777" w:rsidTr="001720B4">
        <w:trPr>
          <w:trHeight w:val="283"/>
        </w:trPr>
        <w:tc>
          <w:tcPr>
            <w:tcW w:w="412" w:type="pct"/>
            <w:noWrap/>
          </w:tcPr>
          <w:p w14:paraId="24AE239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Kuzu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2021)b</w:t>
            </w:r>
            <w:proofErr w:type="gramEnd"/>
          </w:p>
        </w:tc>
        <w:tc>
          <w:tcPr>
            <w:tcW w:w="366" w:type="pct"/>
            <w:noWrap/>
          </w:tcPr>
          <w:p w14:paraId="47980F2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13(7/6)</w:t>
            </w:r>
          </w:p>
        </w:tc>
        <w:tc>
          <w:tcPr>
            <w:tcW w:w="321" w:type="pct"/>
          </w:tcPr>
          <w:p w14:paraId="2F8A26F5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61.3/65</w:t>
            </w:r>
          </w:p>
        </w:tc>
        <w:tc>
          <w:tcPr>
            <w:tcW w:w="231" w:type="pct"/>
          </w:tcPr>
          <w:p w14:paraId="62054C0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8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/5</w:t>
            </w:r>
          </w:p>
        </w:tc>
        <w:tc>
          <w:tcPr>
            <w:tcW w:w="229" w:type="pct"/>
          </w:tcPr>
          <w:p w14:paraId="0042D69B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I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:13</w:t>
            </w:r>
          </w:p>
        </w:tc>
        <w:tc>
          <w:tcPr>
            <w:tcW w:w="460" w:type="pct"/>
            <w:noWrap/>
          </w:tcPr>
          <w:p w14:paraId="1F2FA9E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14.5m/14.5m</w:t>
            </w:r>
          </w:p>
        </w:tc>
        <w:tc>
          <w:tcPr>
            <w:tcW w:w="651" w:type="pct"/>
          </w:tcPr>
          <w:p w14:paraId="029632E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cTBS,80%AMT,600pulses</w:t>
            </w:r>
          </w:p>
        </w:tc>
        <w:tc>
          <w:tcPr>
            <w:tcW w:w="276" w:type="pct"/>
          </w:tcPr>
          <w:p w14:paraId="572C89C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</w:tcPr>
          <w:p w14:paraId="62AFB0A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77412B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0917E69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74F5B0A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FMA-UE MAS</w:t>
            </w:r>
          </w:p>
        </w:tc>
        <w:tc>
          <w:tcPr>
            <w:tcW w:w="444" w:type="pct"/>
          </w:tcPr>
          <w:p w14:paraId="210AC52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13B846AB" w14:textId="77777777" w:rsidTr="001720B4">
        <w:trPr>
          <w:trHeight w:val="283"/>
        </w:trPr>
        <w:tc>
          <w:tcPr>
            <w:tcW w:w="412" w:type="pct"/>
            <w:noWrap/>
          </w:tcPr>
          <w:p w14:paraId="3BFAED5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Lee et al (2020)</w:t>
            </w:r>
          </w:p>
        </w:tc>
        <w:tc>
          <w:tcPr>
            <w:tcW w:w="366" w:type="pct"/>
            <w:noWrap/>
          </w:tcPr>
          <w:p w14:paraId="246FF2E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13(7/6)</w:t>
            </w:r>
          </w:p>
        </w:tc>
        <w:tc>
          <w:tcPr>
            <w:tcW w:w="321" w:type="pct"/>
          </w:tcPr>
          <w:p w14:paraId="75C7638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66.85/64.00</w:t>
            </w:r>
          </w:p>
        </w:tc>
        <w:tc>
          <w:tcPr>
            <w:tcW w:w="231" w:type="pct"/>
          </w:tcPr>
          <w:p w14:paraId="7D41644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7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/6</w:t>
            </w:r>
          </w:p>
        </w:tc>
        <w:tc>
          <w:tcPr>
            <w:tcW w:w="229" w:type="pct"/>
          </w:tcPr>
          <w:p w14:paraId="50B0703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1BCE2DB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7.57m/8.16m</w:t>
            </w:r>
          </w:p>
        </w:tc>
        <w:tc>
          <w:tcPr>
            <w:tcW w:w="651" w:type="pct"/>
          </w:tcPr>
          <w:p w14:paraId="4FBCE51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5hz,90%RMT,900pulses</w:t>
            </w:r>
          </w:p>
        </w:tc>
        <w:tc>
          <w:tcPr>
            <w:tcW w:w="276" w:type="pct"/>
          </w:tcPr>
          <w:p w14:paraId="1CAD061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20 </w:t>
            </w:r>
          </w:p>
        </w:tc>
        <w:tc>
          <w:tcPr>
            <w:tcW w:w="644" w:type="pct"/>
          </w:tcPr>
          <w:p w14:paraId="34CE467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687214FA" w14:textId="77777777" w:rsidR="00A266F3" w:rsidRPr="009E6363" w:rsidRDefault="00A266F3" w:rsidP="00A266F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  <w:p w14:paraId="7B9B9B2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noWrap/>
          </w:tcPr>
          <w:p w14:paraId="1B9CFDD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10MWT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 xml:space="preserve"> 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TUG</w:t>
            </w:r>
          </w:p>
        </w:tc>
        <w:tc>
          <w:tcPr>
            <w:tcW w:w="444" w:type="pct"/>
          </w:tcPr>
          <w:p w14:paraId="5E984C6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</w:tr>
      <w:tr w:rsidR="00A266F3" w:rsidRPr="009E6363" w14:paraId="356A78E0" w14:textId="77777777" w:rsidTr="001720B4">
        <w:trPr>
          <w:trHeight w:val="478"/>
        </w:trPr>
        <w:tc>
          <w:tcPr>
            <w:tcW w:w="412" w:type="pct"/>
            <w:noWrap/>
          </w:tcPr>
          <w:p w14:paraId="1F7BBE8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Lin et al (2019)</w:t>
            </w:r>
          </w:p>
        </w:tc>
        <w:tc>
          <w:tcPr>
            <w:tcW w:w="366" w:type="pct"/>
            <w:noWrap/>
          </w:tcPr>
          <w:p w14:paraId="6949018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20(10/10)</w:t>
            </w:r>
          </w:p>
        </w:tc>
        <w:tc>
          <w:tcPr>
            <w:tcW w:w="321" w:type="pct"/>
          </w:tcPr>
          <w:p w14:paraId="30CD8D7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60.8/61.1</w:t>
            </w:r>
          </w:p>
        </w:tc>
        <w:tc>
          <w:tcPr>
            <w:tcW w:w="231" w:type="pct"/>
          </w:tcPr>
          <w:p w14:paraId="58B9B34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7/3</w:t>
            </w:r>
          </w:p>
        </w:tc>
        <w:tc>
          <w:tcPr>
            <w:tcW w:w="229" w:type="pct"/>
          </w:tcPr>
          <w:p w14:paraId="671F6D7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4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/16</w:t>
            </w:r>
          </w:p>
        </w:tc>
        <w:tc>
          <w:tcPr>
            <w:tcW w:w="460" w:type="pct"/>
            <w:noWrap/>
          </w:tcPr>
          <w:p w14:paraId="3BB7D47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359d/384d</w:t>
            </w:r>
          </w:p>
        </w:tc>
        <w:tc>
          <w:tcPr>
            <w:tcW w:w="651" w:type="pct"/>
          </w:tcPr>
          <w:p w14:paraId="165F79DB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iTBS,100% MT</w:t>
            </w:r>
          </w:p>
        </w:tc>
        <w:tc>
          <w:tcPr>
            <w:tcW w:w="276" w:type="pct"/>
          </w:tcPr>
          <w:p w14:paraId="67D2941B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44" w:type="pct"/>
          </w:tcPr>
          <w:p w14:paraId="1488CFF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Bilateral M1</w:t>
            </w:r>
          </w:p>
        </w:tc>
        <w:tc>
          <w:tcPr>
            <w:tcW w:w="460" w:type="pct"/>
          </w:tcPr>
          <w:p w14:paraId="5F9DF4E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s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ham coil</w:t>
            </w:r>
          </w:p>
        </w:tc>
        <w:tc>
          <w:tcPr>
            <w:tcW w:w="506" w:type="pct"/>
            <w:noWrap/>
          </w:tcPr>
          <w:p w14:paraId="49C8AC5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BBS 10MWT    FMA-LE BI</w:t>
            </w:r>
          </w:p>
        </w:tc>
        <w:tc>
          <w:tcPr>
            <w:tcW w:w="444" w:type="pct"/>
          </w:tcPr>
          <w:p w14:paraId="32F67EC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7758E570" w14:textId="77777777" w:rsidTr="001720B4">
        <w:trPr>
          <w:trHeight w:val="283"/>
        </w:trPr>
        <w:tc>
          <w:tcPr>
            <w:tcW w:w="412" w:type="pct"/>
            <w:noWrap/>
          </w:tcPr>
          <w:p w14:paraId="50AC086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Liu et al (2020)</w:t>
            </w:r>
          </w:p>
        </w:tc>
        <w:tc>
          <w:tcPr>
            <w:tcW w:w="366" w:type="pct"/>
            <w:noWrap/>
          </w:tcPr>
          <w:p w14:paraId="72CA7DB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58(29/29)</w:t>
            </w:r>
          </w:p>
        </w:tc>
        <w:tc>
          <w:tcPr>
            <w:tcW w:w="321" w:type="pct"/>
          </w:tcPr>
          <w:p w14:paraId="5D46388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58.55/57.69</w:t>
            </w:r>
          </w:p>
        </w:tc>
        <w:tc>
          <w:tcPr>
            <w:tcW w:w="231" w:type="pct"/>
          </w:tcPr>
          <w:p w14:paraId="69F2E1D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6/32</w:t>
            </w:r>
          </w:p>
        </w:tc>
        <w:tc>
          <w:tcPr>
            <w:tcW w:w="229" w:type="pct"/>
          </w:tcPr>
          <w:p w14:paraId="25CDDBC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3/35</w:t>
            </w:r>
          </w:p>
        </w:tc>
        <w:tc>
          <w:tcPr>
            <w:tcW w:w="460" w:type="pct"/>
            <w:noWrap/>
          </w:tcPr>
          <w:p w14:paraId="65762F3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8.79m/8.62m</w:t>
            </w:r>
          </w:p>
        </w:tc>
        <w:tc>
          <w:tcPr>
            <w:tcW w:w="651" w:type="pct"/>
          </w:tcPr>
          <w:p w14:paraId="01FF73A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10hz,90%RMT,700pulses</w:t>
            </w:r>
          </w:p>
        </w:tc>
        <w:tc>
          <w:tcPr>
            <w:tcW w:w="276" w:type="pct"/>
          </w:tcPr>
          <w:p w14:paraId="4005B45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20 </w:t>
            </w:r>
          </w:p>
        </w:tc>
        <w:tc>
          <w:tcPr>
            <w:tcW w:w="644" w:type="pct"/>
          </w:tcPr>
          <w:p w14:paraId="35E4A7E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Left DLPFC</w:t>
            </w:r>
          </w:p>
        </w:tc>
        <w:tc>
          <w:tcPr>
            <w:tcW w:w="460" w:type="pct"/>
          </w:tcPr>
          <w:p w14:paraId="200942A6" w14:textId="77777777" w:rsidR="00A266F3" w:rsidRPr="009E6363" w:rsidRDefault="00A266F3" w:rsidP="00A266F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  <w:p w14:paraId="1E4EA0F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506" w:type="pct"/>
            <w:noWrap/>
          </w:tcPr>
          <w:p w14:paraId="4981E238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MMSE FIM</w:t>
            </w:r>
          </w:p>
        </w:tc>
        <w:tc>
          <w:tcPr>
            <w:tcW w:w="444" w:type="pct"/>
          </w:tcPr>
          <w:p w14:paraId="54A2746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06A7AABE" w14:textId="77777777" w:rsidTr="001720B4">
        <w:trPr>
          <w:trHeight w:val="283"/>
        </w:trPr>
        <w:tc>
          <w:tcPr>
            <w:tcW w:w="412" w:type="pct"/>
            <w:noWrap/>
          </w:tcPr>
          <w:p w14:paraId="2866FF3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Malcolm et al (2007)</w:t>
            </w:r>
          </w:p>
        </w:tc>
        <w:tc>
          <w:tcPr>
            <w:tcW w:w="366" w:type="pct"/>
            <w:noWrap/>
          </w:tcPr>
          <w:p w14:paraId="1259887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19(9/10)</w:t>
            </w:r>
          </w:p>
        </w:tc>
        <w:tc>
          <w:tcPr>
            <w:tcW w:w="321" w:type="pct"/>
          </w:tcPr>
          <w:p w14:paraId="0FD532D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68.4/65.7</w:t>
            </w:r>
          </w:p>
        </w:tc>
        <w:tc>
          <w:tcPr>
            <w:tcW w:w="231" w:type="pct"/>
          </w:tcPr>
          <w:p w14:paraId="010D4F3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1/8</w:t>
            </w:r>
          </w:p>
        </w:tc>
        <w:tc>
          <w:tcPr>
            <w:tcW w:w="229" w:type="pct"/>
          </w:tcPr>
          <w:p w14:paraId="76A5697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/18</w:t>
            </w:r>
          </w:p>
        </w:tc>
        <w:tc>
          <w:tcPr>
            <w:tcW w:w="460" w:type="pct"/>
            <w:noWrap/>
          </w:tcPr>
          <w:p w14:paraId="42CAFA2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3.9Y/3.8Y</w:t>
            </w:r>
          </w:p>
        </w:tc>
        <w:tc>
          <w:tcPr>
            <w:tcW w:w="651" w:type="pct"/>
          </w:tcPr>
          <w:p w14:paraId="7FEC8BE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20hz,90%MT,2000pulses</w:t>
            </w:r>
          </w:p>
        </w:tc>
        <w:tc>
          <w:tcPr>
            <w:tcW w:w="276" w:type="pct"/>
          </w:tcPr>
          <w:p w14:paraId="30C00AE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noWrap/>
          </w:tcPr>
          <w:p w14:paraId="526F7F5C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1A75C9C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33CAE3E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WMFT MAL BBT</w:t>
            </w:r>
          </w:p>
        </w:tc>
        <w:tc>
          <w:tcPr>
            <w:tcW w:w="444" w:type="pct"/>
          </w:tcPr>
          <w:p w14:paraId="059A2C7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Scalp discomfort</w:t>
            </w:r>
          </w:p>
        </w:tc>
      </w:tr>
      <w:tr w:rsidR="00A266F3" w:rsidRPr="009E6363" w14:paraId="6A608349" w14:textId="77777777" w:rsidTr="001720B4">
        <w:trPr>
          <w:trHeight w:val="955"/>
        </w:trPr>
        <w:tc>
          <w:tcPr>
            <w:tcW w:w="412" w:type="pct"/>
            <w:noWrap/>
          </w:tcPr>
          <w:p w14:paraId="694DFDA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Rose et al (2014)</w:t>
            </w:r>
          </w:p>
        </w:tc>
        <w:tc>
          <w:tcPr>
            <w:tcW w:w="366" w:type="pct"/>
            <w:noWrap/>
          </w:tcPr>
          <w:p w14:paraId="70081C0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19(9/10)</w:t>
            </w:r>
          </w:p>
        </w:tc>
        <w:tc>
          <w:tcPr>
            <w:tcW w:w="321" w:type="pct"/>
          </w:tcPr>
          <w:p w14:paraId="0228DD4B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64.7/64.6</w:t>
            </w:r>
          </w:p>
        </w:tc>
        <w:tc>
          <w:tcPr>
            <w:tcW w:w="231" w:type="pct"/>
          </w:tcPr>
          <w:p w14:paraId="74BE2D2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3/6</w:t>
            </w:r>
          </w:p>
        </w:tc>
        <w:tc>
          <w:tcPr>
            <w:tcW w:w="229" w:type="pct"/>
          </w:tcPr>
          <w:p w14:paraId="3ED6559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3F9F0D9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60.4m/62.8m</w:t>
            </w:r>
          </w:p>
        </w:tc>
        <w:tc>
          <w:tcPr>
            <w:tcW w:w="651" w:type="pct"/>
          </w:tcPr>
          <w:p w14:paraId="53D89A5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1hz,100%RMT,1200pulses</w:t>
            </w:r>
          </w:p>
        </w:tc>
        <w:tc>
          <w:tcPr>
            <w:tcW w:w="276" w:type="pct"/>
          </w:tcPr>
          <w:p w14:paraId="37A4EE1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16 </w:t>
            </w:r>
          </w:p>
        </w:tc>
        <w:tc>
          <w:tcPr>
            <w:tcW w:w="644" w:type="pct"/>
            <w:noWrap/>
          </w:tcPr>
          <w:p w14:paraId="4D4DD772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3E4EFF0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779A04A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WMFT FMA-UE GRIP-strength MAS MAL</w:t>
            </w:r>
          </w:p>
        </w:tc>
        <w:tc>
          <w:tcPr>
            <w:tcW w:w="444" w:type="pct"/>
          </w:tcPr>
          <w:p w14:paraId="5E97388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36DFE1CA" w14:textId="77777777" w:rsidTr="001720B4">
        <w:trPr>
          <w:trHeight w:val="283"/>
        </w:trPr>
        <w:tc>
          <w:tcPr>
            <w:tcW w:w="412" w:type="pct"/>
            <w:noWrap/>
          </w:tcPr>
          <w:p w14:paraId="1399651C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Sasaki et al (2017)</w:t>
            </w:r>
          </w:p>
        </w:tc>
        <w:tc>
          <w:tcPr>
            <w:tcW w:w="366" w:type="pct"/>
            <w:noWrap/>
          </w:tcPr>
          <w:p w14:paraId="7EC891A0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13(7/6)</w:t>
            </w:r>
          </w:p>
        </w:tc>
        <w:tc>
          <w:tcPr>
            <w:tcW w:w="321" w:type="pct"/>
          </w:tcPr>
          <w:p w14:paraId="6F8798A4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66.1/62.8</w:t>
            </w:r>
          </w:p>
        </w:tc>
        <w:tc>
          <w:tcPr>
            <w:tcW w:w="231" w:type="pct"/>
          </w:tcPr>
          <w:p w14:paraId="3FF7AC9C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1/2</w:t>
            </w:r>
          </w:p>
        </w:tc>
        <w:tc>
          <w:tcPr>
            <w:tcW w:w="229" w:type="pct"/>
          </w:tcPr>
          <w:p w14:paraId="1BA5BF35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6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/7</w:t>
            </w:r>
          </w:p>
        </w:tc>
        <w:tc>
          <w:tcPr>
            <w:tcW w:w="460" w:type="pct"/>
            <w:noWrap/>
          </w:tcPr>
          <w:p w14:paraId="40A50243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4.1Y/5.3Y</w:t>
            </w:r>
          </w:p>
        </w:tc>
        <w:tc>
          <w:tcPr>
            <w:tcW w:w="651" w:type="pct"/>
          </w:tcPr>
          <w:p w14:paraId="15548C0D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10hz,80%RMT,2000pulses</w:t>
            </w:r>
          </w:p>
        </w:tc>
        <w:tc>
          <w:tcPr>
            <w:tcW w:w="276" w:type="pct"/>
          </w:tcPr>
          <w:p w14:paraId="678D7BAD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5 </w:t>
            </w:r>
          </w:p>
        </w:tc>
        <w:tc>
          <w:tcPr>
            <w:tcW w:w="644" w:type="pct"/>
            <w:noWrap/>
          </w:tcPr>
          <w:p w14:paraId="39CE9B74" w14:textId="77777777" w:rsidR="00A266F3" w:rsidRPr="009E6363" w:rsidRDefault="00A266F3" w:rsidP="00A266F3">
            <w:pPr>
              <w:widowControl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the region spanning from (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dACC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) to (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mPFC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60" w:type="pct"/>
          </w:tcPr>
          <w:p w14:paraId="462E716E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sham coil</w:t>
            </w:r>
          </w:p>
        </w:tc>
        <w:tc>
          <w:tcPr>
            <w:tcW w:w="506" w:type="pct"/>
            <w:noWrap/>
          </w:tcPr>
          <w:p w14:paraId="7EC25CF4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QIDS</w:t>
            </w:r>
          </w:p>
        </w:tc>
        <w:tc>
          <w:tcPr>
            <w:tcW w:w="444" w:type="pct"/>
          </w:tcPr>
          <w:p w14:paraId="7DE4355B" w14:textId="77777777" w:rsidR="00A266F3" w:rsidRPr="009E6363" w:rsidRDefault="00A266F3" w:rsidP="00A266F3">
            <w:pPr>
              <w:widowControl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3C101090" w14:textId="77777777" w:rsidTr="001720B4">
        <w:trPr>
          <w:trHeight w:val="283"/>
        </w:trPr>
        <w:tc>
          <w:tcPr>
            <w:tcW w:w="412" w:type="pct"/>
            <w:noWrap/>
          </w:tcPr>
          <w:p w14:paraId="45E5DFD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Vongvaivanichakul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et al (2014)</w:t>
            </w:r>
          </w:p>
        </w:tc>
        <w:tc>
          <w:tcPr>
            <w:tcW w:w="366" w:type="pct"/>
            <w:noWrap/>
          </w:tcPr>
          <w:p w14:paraId="1EC8422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14(7/7)</w:t>
            </w:r>
          </w:p>
        </w:tc>
        <w:tc>
          <w:tcPr>
            <w:tcW w:w="321" w:type="pct"/>
          </w:tcPr>
          <w:p w14:paraId="039F656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57.8</w:t>
            </w:r>
          </w:p>
        </w:tc>
        <w:tc>
          <w:tcPr>
            <w:tcW w:w="231" w:type="pct"/>
          </w:tcPr>
          <w:p w14:paraId="15011A7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229" w:type="pct"/>
          </w:tcPr>
          <w:p w14:paraId="666069F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1BCD3D4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43m</w:t>
            </w:r>
          </w:p>
        </w:tc>
        <w:tc>
          <w:tcPr>
            <w:tcW w:w="651" w:type="pct"/>
          </w:tcPr>
          <w:p w14:paraId="2BB4E13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1hz,90%RMT,1200pulses</w:t>
            </w:r>
          </w:p>
        </w:tc>
        <w:tc>
          <w:tcPr>
            <w:tcW w:w="276" w:type="pct"/>
          </w:tcPr>
          <w:p w14:paraId="5531416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44" w:type="pct"/>
            <w:noWrap/>
          </w:tcPr>
          <w:p w14:paraId="5DA67291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55860B5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</w:tc>
        <w:tc>
          <w:tcPr>
            <w:tcW w:w="506" w:type="pct"/>
            <w:noWrap/>
          </w:tcPr>
          <w:p w14:paraId="126D698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WMFT</w:t>
            </w:r>
          </w:p>
        </w:tc>
        <w:tc>
          <w:tcPr>
            <w:tcW w:w="444" w:type="pct"/>
          </w:tcPr>
          <w:p w14:paraId="5B67E6D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</w:tr>
      <w:tr w:rsidR="00A266F3" w:rsidRPr="009E6363" w14:paraId="02FB3E08" w14:textId="77777777" w:rsidTr="001720B4">
        <w:trPr>
          <w:trHeight w:val="542"/>
        </w:trPr>
        <w:tc>
          <w:tcPr>
            <w:tcW w:w="412" w:type="pct"/>
            <w:noWrap/>
          </w:tcPr>
          <w:p w14:paraId="4F583635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Wang et al (2012)</w:t>
            </w:r>
          </w:p>
        </w:tc>
        <w:tc>
          <w:tcPr>
            <w:tcW w:w="366" w:type="pct"/>
            <w:noWrap/>
          </w:tcPr>
          <w:p w14:paraId="06247D8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24(12/12)</w:t>
            </w:r>
          </w:p>
        </w:tc>
        <w:tc>
          <w:tcPr>
            <w:tcW w:w="321" w:type="pct"/>
          </w:tcPr>
          <w:p w14:paraId="40F14C1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64.9/62.98</w:t>
            </w:r>
          </w:p>
        </w:tc>
        <w:tc>
          <w:tcPr>
            <w:tcW w:w="231" w:type="pct"/>
          </w:tcPr>
          <w:p w14:paraId="0400B4D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5/9</w:t>
            </w:r>
          </w:p>
        </w:tc>
        <w:tc>
          <w:tcPr>
            <w:tcW w:w="229" w:type="pct"/>
          </w:tcPr>
          <w:p w14:paraId="2A27906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  <w:tc>
          <w:tcPr>
            <w:tcW w:w="460" w:type="pct"/>
            <w:noWrap/>
          </w:tcPr>
          <w:p w14:paraId="4ADC6F07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1.84Y/2Y</w:t>
            </w:r>
          </w:p>
        </w:tc>
        <w:tc>
          <w:tcPr>
            <w:tcW w:w="651" w:type="pct"/>
          </w:tcPr>
          <w:p w14:paraId="059C39B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1hz,90%RMT,600pulses</w:t>
            </w:r>
          </w:p>
        </w:tc>
        <w:tc>
          <w:tcPr>
            <w:tcW w:w="276" w:type="pct"/>
          </w:tcPr>
          <w:p w14:paraId="555DB5C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44" w:type="pct"/>
            <w:noWrap/>
          </w:tcPr>
          <w:p w14:paraId="07129C63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UHM1</w:t>
            </w:r>
          </w:p>
        </w:tc>
        <w:tc>
          <w:tcPr>
            <w:tcW w:w="460" w:type="pct"/>
          </w:tcPr>
          <w:p w14:paraId="70062B5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</w:tc>
        <w:tc>
          <w:tcPr>
            <w:tcW w:w="506" w:type="pct"/>
            <w:noWrap/>
          </w:tcPr>
          <w:p w14:paraId="37B8F32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LE  Gait</w:t>
            </w:r>
            <w:proofErr w:type="gram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-speed</w:t>
            </w:r>
          </w:p>
        </w:tc>
        <w:tc>
          <w:tcPr>
            <w:tcW w:w="444" w:type="pct"/>
          </w:tcPr>
          <w:p w14:paraId="7AF4234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1A0520B5" w14:textId="77777777" w:rsidTr="001720B4">
        <w:trPr>
          <w:trHeight w:val="283"/>
        </w:trPr>
        <w:tc>
          <w:tcPr>
            <w:tcW w:w="412" w:type="pct"/>
            <w:noWrap/>
          </w:tcPr>
          <w:p w14:paraId="7B87728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Wang et al (2019)</w:t>
            </w:r>
          </w:p>
        </w:tc>
        <w:tc>
          <w:tcPr>
            <w:tcW w:w="366" w:type="pct"/>
            <w:noWrap/>
          </w:tcPr>
          <w:p w14:paraId="164172AD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14(8/6)</w:t>
            </w:r>
          </w:p>
        </w:tc>
        <w:tc>
          <w:tcPr>
            <w:tcW w:w="321" w:type="pct"/>
          </w:tcPr>
          <w:p w14:paraId="67D901EE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53.5/54.7</w:t>
            </w:r>
          </w:p>
        </w:tc>
        <w:tc>
          <w:tcPr>
            <w:tcW w:w="231" w:type="pct"/>
          </w:tcPr>
          <w:p w14:paraId="0B2BF25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1/3</w:t>
            </w:r>
          </w:p>
        </w:tc>
        <w:tc>
          <w:tcPr>
            <w:tcW w:w="229" w:type="pct"/>
          </w:tcPr>
          <w:p w14:paraId="2FFB9B4A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8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/6</w:t>
            </w:r>
          </w:p>
        </w:tc>
        <w:tc>
          <w:tcPr>
            <w:tcW w:w="460" w:type="pct"/>
            <w:noWrap/>
          </w:tcPr>
          <w:p w14:paraId="6281308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31.8m/25.3m</w:t>
            </w:r>
          </w:p>
        </w:tc>
        <w:tc>
          <w:tcPr>
            <w:tcW w:w="651" w:type="pct"/>
          </w:tcPr>
          <w:p w14:paraId="112EE82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5hz,90%RMT,900pulses</w:t>
            </w:r>
          </w:p>
        </w:tc>
        <w:tc>
          <w:tcPr>
            <w:tcW w:w="276" w:type="pct"/>
          </w:tcPr>
          <w:p w14:paraId="4F8C325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9 </w:t>
            </w:r>
          </w:p>
        </w:tc>
        <w:tc>
          <w:tcPr>
            <w:tcW w:w="644" w:type="pct"/>
            <w:noWrap/>
          </w:tcPr>
          <w:p w14:paraId="5073690D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</w:tcPr>
          <w:p w14:paraId="7691FBD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T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ilt</w:t>
            </w: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ed coil</w:t>
            </w:r>
          </w:p>
        </w:tc>
        <w:tc>
          <w:tcPr>
            <w:tcW w:w="506" w:type="pct"/>
            <w:noWrap/>
          </w:tcPr>
          <w:p w14:paraId="5976C14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Gait-speed</w:t>
            </w:r>
          </w:p>
        </w:tc>
        <w:tc>
          <w:tcPr>
            <w:tcW w:w="444" w:type="pct"/>
          </w:tcPr>
          <w:p w14:paraId="49493F1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O</w:t>
            </w:r>
          </w:p>
        </w:tc>
      </w:tr>
      <w:tr w:rsidR="00A266F3" w:rsidRPr="009E6363" w14:paraId="1DB0F5A9" w14:textId="77777777" w:rsidTr="001720B4">
        <w:trPr>
          <w:trHeight w:val="283"/>
        </w:trPr>
        <w:tc>
          <w:tcPr>
            <w:tcW w:w="412" w:type="pct"/>
            <w:noWrap/>
          </w:tcPr>
          <w:p w14:paraId="51C475B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Zhang et al (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2022)a</w:t>
            </w:r>
            <w:proofErr w:type="gramEnd"/>
          </w:p>
        </w:tc>
        <w:tc>
          <w:tcPr>
            <w:tcW w:w="366" w:type="pct"/>
            <w:noWrap/>
          </w:tcPr>
          <w:p w14:paraId="78E44BD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28(14/14)</w:t>
            </w:r>
          </w:p>
        </w:tc>
        <w:tc>
          <w:tcPr>
            <w:tcW w:w="321" w:type="pct"/>
          </w:tcPr>
          <w:p w14:paraId="693E3B96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58.21/64.00</w:t>
            </w:r>
          </w:p>
        </w:tc>
        <w:tc>
          <w:tcPr>
            <w:tcW w:w="231" w:type="pct"/>
          </w:tcPr>
          <w:p w14:paraId="1380EA9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7/11</w:t>
            </w:r>
          </w:p>
        </w:tc>
        <w:tc>
          <w:tcPr>
            <w:tcW w:w="229" w:type="pct"/>
          </w:tcPr>
          <w:p w14:paraId="53B4A1C8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2/16</w:t>
            </w:r>
          </w:p>
        </w:tc>
        <w:tc>
          <w:tcPr>
            <w:tcW w:w="460" w:type="pct"/>
            <w:noWrap/>
          </w:tcPr>
          <w:p w14:paraId="53AF6A5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50.57m/50.86m</w:t>
            </w:r>
          </w:p>
        </w:tc>
        <w:tc>
          <w:tcPr>
            <w:tcW w:w="651" w:type="pct"/>
          </w:tcPr>
          <w:p w14:paraId="0B8E9E8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cTBS,70%RMT,600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pulses  +</w:t>
            </w:r>
            <w:proofErr w:type="gram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iTBS,70%RMT,600pulses</w:t>
            </w:r>
          </w:p>
        </w:tc>
        <w:tc>
          <w:tcPr>
            <w:tcW w:w="276" w:type="pct"/>
          </w:tcPr>
          <w:p w14:paraId="7963CF7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44" w:type="pct"/>
            <w:noWrap/>
          </w:tcPr>
          <w:p w14:paraId="051A29AD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Bilateral M1</w:t>
            </w:r>
          </w:p>
        </w:tc>
        <w:tc>
          <w:tcPr>
            <w:tcW w:w="460" w:type="pct"/>
          </w:tcPr>
          <w:p w14:paraId="57BD7CA1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0%RMT</w:t>
            </w:r>
          </w:p>
        </w:tc>
        <w:tc>
          <w:tcPr>
            <w:tcW w:w="506" w:type="pct"/>
            <w:noWrap/>
          </w:tcPr>
          <w:p w14:paraId="1B6321D4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FMA-UE</w:t>
            </w:r>
          </w:p>
        </w:tc>
        <w:tc>
          <w:tcPr>
            <w:tcW w:w="444" w:type="pct"/>
          </w:tcPr>
          <w:p w14:paraId="65DE56B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</w:tr>
      <w:tr w:rsidR="00A266F3" w:rsidRPr="009E6363" w14:paraId="37F6B8A7" w14:textId="77777777" w:rsidTr="001720B4">
        <w:trPr>
          <w:trHeight w:val="283"/>
        </w:trPr>
        <w:tc>
          <w:tcPr>
            <w:tcW w:w="412" w:type="pct"/>
            <w:tcBorders>
              <w:bottom w:val="single" w:sz="4" w:space="0" w:color="auto"/>
            </w:tcBorders>
            <w:noWrap/>
          </w:tcPr>
          <w:p w14:paraId="28CD05B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Zhang et al (</w:t>
            </w:r>
            <w:proofErr w:type="gram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2022)b</w:t>
            </w:r>
            <w:proofErr w:type="gramEnd"/>
          </w:p>
        </w:tc>
        <w:tc>
          <w:tcPr>
            <w:tcW w:w="366" w:type="pct"/>
            <w:tcBorders>
              <w:bottom w:val="single" w:sz="4" w:space="0" w:color="auto"/>
            </w:tcBorders>
            <w:noWrap/>
          </w:tcPr>
          <w:p w14:paraId="5C606B6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28(14/14)</w:t>
            </w:r>
          </w:p>
        </w:tc>
        <w:tc>
          <w:tcPr>
            <w:tcW w:w="321" w:type="pct"/>
            <w:tcBorders>
              <w:bottom w:val="single" w:sz="4" w:space="0" w:color="auto"/>
            </w:tcBorders>
          </w:tcPr>
          <w:p w14:paraId="7A065F2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59.50/64.00</w:t>
            </w:r>
          </w:p>
        </w:tc>
        <w:tc>
          <w:tcPr>
            <w:tcW w:w="231" w:type="pct"/>
            <w:tcBorders>
              <w:bottom w:val="single" w:sz="4" w:space="0" w:color="auto"/>
            </w:tcBorders>
          </w:tcPr>
          <w:p w14:paraId="617C8513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5/13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010A0F22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1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0/18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noWrap/>
          </w:tcPr>
          <w:p w14:paraId="79F34E09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63.93m/50.86m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0605A27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iTBS,70%RMT,600pulses</w:t>
            </w: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14:paraId="213568BF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10 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noWrap/>
          </w:tcPr>
          <w:p w14:paraId="19003ADC" w14:textId="77777777" w:rsidR="00A266F3" w:rsidRPr="009E6363" w:rsidRDefault="00A266F3" w:rsidP="00A266F3">
            <w:pPr>
              <w:widowControl/>
              <w:spacing w:line="220" w:lineRule="exact"/>
              <w:ind w:left="180" w:rightChars="-50" w:right="-105" w:hangingChars="100" w:hanging="180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AHM1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8DECABC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2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0%RMT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noWrap/>
          </w:tcPr>
          <w:p w14:paraId="56146CB5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FMA-UE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14:paraId="24A062B0" w14:textId="77777777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bidi="ar"/>
              </w:rPr>
              <w:t>N</w:t>
            </w: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A</w:t>
            </w:r>
          </w:p>
        </w:tc>
      </w:tr>
      <w:tr w:rsidR="00A266F3" w:rsidRPr="009E6363" w14:paraId="127FCC6B" w14:textId="77777777" w:rsidTr="001720B4">
        <w:trPr>
          <w:trHeight w:val="283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noWrap/>
          </w:tcPr>
          <w:p w14:paraId="7DC53B45" w14:textId="7FB22CE6" w:rsidR="00A266F3" w:rsidRPr="009E6363" w:rsidRDefault="00A266F3" w:rsidP="00A266F3">
            <w:pPr>
              <w:widowControl/>
              <w:spacing w:line="220" w:lineRule="exact"/>
              <w:ind w:rightChars="-50" w:right="-105"/>
              <w:jc w:val="left"/>
              <w:textAlignment w:val="bottom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</w:pPr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Exp, experimental group; Ctr, control group; M, male; F, female; 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H,Hemorrage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; I, Ischemia; RMT, resting motor threshold; AMT, active motor threshold; Hz, hertz; d, days; m, months;  y, years; AH, Affected hemisphere; UH, Unaffected hemisphere; M1, primary motor cortex; DLPFC, dorsolateral prefrontal cortex; 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dACC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, dorsal anterior cingulate cortex ; 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mPFC,medial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 prefrontal cortex ; ARAT, action research arm test; FMA-UE, 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Fugl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 xml:space="preserve">-Meyer Assessment Upper Extremity Scale; WMFT, wolf motor function test; MI-UE, upper extremity Motricity Index; MFT, Manual Function test; FMA-LE, lower extremity </w:t>
            </w:r>
            <w:proofErr w:type="spellStart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Fugl</w:t>
            </w:r>
            <w:proofErr w:type="spellEnd"/>
            <w:r w:rsidRPr="009E6363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bidi="ar"/>
              </w:rPr>
              <w:t>-Meyer Assessment; MI-LE, lower extremity Motricity Index; BBT, Box and Block Test; NHPT, Nine Hole Peg Test; PPT, Purdue Pegboard Test; MAS, modified Ashworth Scale; TUG, time up and go test; BBS, berg balance scale; FAC, functional ambulation category; 10MWT, 10-meter Walk Test; MMSE, mini mental status examination; BDI, beck depression inventory; HAMD, Hamilton Rating Scale for Depression; QIDS, quick inventory of depressive symptomatology; FIM, Functional Independence Measure; BI, Barthel Index; MAL, Motor Activity Log; SIS, stroke impact scale; NA, not available.</w:t>
            </w:r>
          </w:p>
        </w:tc>
      </w:tr>
    </w:tbl>
    <w:p w14:paraId="345C7DAB" w14:textId="77777777" w:rsidR="009E6363" w:rsidRDefault="009E6363">
      <w: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  <w:gridCol w:w="1411"/>
        <w:gridCol w:w="4253"/>
        <w:gridCol w:w="1823"/>
        <w:gridCol w:w="1777"/>
        <w:gridCol w:w="2085"/>
        <w:gridCol w:w="2367"/>
      </w:tblGrid>
      <w:tr w:rsidR="00BA165B" w14:paraId="74C19330" w14:textId="77777777" w:rsidTr="00BA165B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86719E" w14:textId="5C56065A" w:rsidR="00BA165B" w:rsidRDefault="00FE0886" w:rsidP="002F4F14">
            <w:pPr>
              <w:pStyle w:val="NormalWeb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Supplementary Table </w:t>
            </w:r>
            <w:proofErr w:type="gramStart"/>
            <w:r w:rsidRPr="00FE088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="002F4F14" w:rsidRPr="00FE08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="002F4F14" w:rsidRPr="00E7282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7282A" w:rsidRPr="00E7282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  <w:r w:rsidR="005F1B7C">
              <w:rPr>
                <w:rFonts w:ascii="Times New Roman" w:hAnsi="Times New Roman" w:cs="Times New Roman"/>
                <w:sz w:val="22"/>
                <w:szCs w:val="22"/>
              </w:rPr>
              <w:t>rade</w:t>
            </w:r>
            <w:proofErr w:type="gramEnd"/>
            <w:r w:rsidR="005F1B7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E7282A" w:rsidRPr="00E7282A">
              <w:rPr>
                <w:rFonts w:ascii="Times New Roman" w:hAnsi="Times New Roman" w:cs="Times New Roman"/>
                <w:sz w:val="22"/>
                <w:szCs w:val="22"/>
              </w:rPr>
              <w:t>summary of findings</w:t>
            </w:r>
            <w:r w:rsidR="005F1B7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A165B" w14:paraId="2EEC2F4D" w14:textId="77777777" w:rsidTr="009E6363">
        <w:trPr>
          <w:trHeight w:val="1186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6E06C6" w14:textId="2A6BF353" w:rsidR="00E7282A" w:rsidRPr="00E7282A" w:rsidRDefault="00E7282A">
            <w:pPr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proofErr w:type="spellStart"/>
            <w:r w:rsidRPr="00E728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rTMS</w:t>
            </w:r>
            <w:proofErr w:type="spellEnd"/>
            <w:r w:rsidRPr="00E728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group compared to control group for </w:t>
            </w:r>
            <w:r w:rsidR="008A5ECB" w:rsidRPr="008A5E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chronic stroke patients</w:t>
            </w:r>
          </w:p>
          <w:p w14:paraId="41387BA5" w14:textId="4B61708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Patient or population: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A5ECB" w:rsidRPr="008A5ECB">
              <w:rPr>
                <w:rFonts w:ascii="Times New Roman" w:hAnsi="Times New Roman" w:cs="Times New Roman"/>
                <w:sz w:val="16"/>
                <w:szCs w:val="16"/>
              </w:rPr>
              <w:t>chronic stroke patients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Settings: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Intervention: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1D6A05" w:rsidRPr="00FE0886">
              <w:rPr>
                <w:rFonts w:ascii="Times New Roman" w:hAnsi="Times New Roman" w:cs="Times New Roman"/>
                <w:sz w:val="16"/>
                <w:szCs w:val="16"/>
              </w:rPr>
              <w:t>rTMS</w:t>
            </w:r>
            <w:proofErr w:type="spellEnd"/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group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Comparison: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control group</w:t>
            </w:r>
          </w:p>
        </w:tc>
      </w:tr>
      <w:tr w:rsidR="00973CAE" w14:paraId="4C01BFE1" w14:textId="77777777" w:rsidTr="00EC7069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35DF65F4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Outcomes</w:t>
            </w:r>
          </w:p>
        </w:tc>
        <w:tc>
          <w:tcPr>
            <w:tcW w:w="1839" w:type="pct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56571855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Illustrative comparative risks* (95% CI)</w:t>
            </w:r>
          </w:p>
        </w:tc>
        <w:tc>
          <w:tcPr>
            <w:tcW w:w="59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664D54C9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Relative effect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3FBA900A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 of Participants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7334B47C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Quality of the evidence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47FCE59E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Comments</w:t>
            </w:r>
          </w:p>
        </w:tc>
      </w:tr>
      <w:tr w:rsidR="00973CAE" w14:paraId="1C31ED13" w14:textId="77777777" w:rsidTr="00EC7069"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A2B00A3" w14:textId="77777777" w:rsidR="00BA165B" w:rsidRPr="00FE0886" w:rsidRDefault="00BA165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5EC46E9D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Assumed risk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30D4718D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Corresponding risk</w:t>
            </w:r>
          </w:p>
        </w:tc>
        <w:tc>
          <w:tcPr>
            <w:tcW w:w="59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114F301" w14:textId="77777777" w:rsidR="00BA165B" w:rsidRPr="00FE0886" w:rsidRDefault="00BA165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BBB63D2" w14:textId="77777777" w:rsidR="00BA165B" w:rsidRPr="00FE0886" w:rsidRDefault="00BA165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EF17629" w14:textId="77777777" w:rsidR="00BA165B" w:rsidRPr="00FE0886" w:rsidRDefault="00BA165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04EDAEF" w14:textId="77777777" w:rsidR="00BA165B" w:rsidRPr="00FE0886" w:rsidRDefault="00BA165B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</w:tr>
      <w:tr w:rsidR="00973CAE" w14:paraId="7647EAE8" w14:textId="77777777" w:rsidTr="00EC7069"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4260BB42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13FCA626" w14:textId="77777777" w:rsidR="00BA165B" w:rsidRPr="00FE0886" w:rsidRDefault="00BA165B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Control group</w:t>
            </w:r>
          </w:p>
        </w:tc>
        <w:tc>
          <w:tcPr>
            <w:tcW w:w="138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5E7ECB1B" w14:textId="02AA96A7" w:rsidR="00BA165B" w:rsidRPr="00FE0886" w:rsidRDefault="00455ED4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rTMS</w:t>
            </w:r>
            <w:proofErr w:type="spellEnd"/>
            <w:r w:rsidR="00BA165B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group</w:t>
            </w:r>
          </w:p>
        </w:tc>
        <w:tc>
          <w:tcPr>
            <w:tcW w:w="59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4142B9B4" w14:textId="77777777" w:rsidR="00BA165B" w:rsidRPr="00FE0886" w:rsidRDefault="00BA165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37DB01A3" w14:textId="77777777" w:rsidR="00BA165B" w:rsidRPr="00FE0886" w:rsidRDefault="00BA16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67DA9C7C" w14:textId="77777777" w:rsidR="00BA165B" w:rsidRPr="00FE0886" w:rsidRDefault="00BA16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48B22BD2" w14:textId="77777777" w:rsidR="00BA165B" w:rsidRPr="00FE0886" w:rsidRDefault="00BA165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3CAE" w14:paraId="6D2C981D" w14:textId="77777777" w:rsidTr="00EC7069">
        <w:trPr>
          <w:trHeight w:val="768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00BBB65" w14:textId="43EA3661" w:rsidR="00BA165B" w:rsidRPr="00FE0886" w:rsidRDefault="001D6A05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UE 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1D20E7F0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126E984A" w14:textId="2AE0D24A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 w:rsidR="009E6363">
              <w:rPr>
                <w:rFonts w:ascii="Times New Roman" w:hAnsi="Times New Roman" w:cs="Times New Roman"/>
                <w:sz w:val="16"/>
                <w:szCs w:val="16"/>
              </w:rPr>
              <w:t>function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49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</w:t>
            </w:r>
            <w:r w:rsidR="009E6363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(0.</w:t>
            </w:r>
            <w:r w:rsidR="00EC7069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  <w:r w:rsidR="00C1093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to 0.</w:t>
            </w:r>
            <w:r w:rsidR="00EC7069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7D507E7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29D0B87" w14:textId="12A904EF" w:rsidR="00BA165B" w:rsidRPr="00FE0886" w:rsidRDefault="00972D50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(1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>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DCFEF04" w14:textId="52FED688" w:rsidR="00BA165B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</w:t>
            </w:r>
            <w:r w:rsidR="00BA165B"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⊝⊝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="00BA165B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="00624AC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,2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D115668" w14:textId="1FA8AD87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SMD </w:t>
            </w:r>
            <w:r w:rsidR="00EC7069">
              <w:rPr>
                <w:rFonts w:ascii="Times New Roman" w:hAnsi="Times New Roman" w:cs="Times New Roman"/>
                <w:sz w:val="16"/>
                <w:szCs w:val="16"/>
              </w:rPr>
              <w:t>0.49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EC7069">
              <w:rPr>
                <w:rFonts w:ascii="Times New Roman" w:hAnsi="Times New Roman" w:cs="Times New Roman"/>
                <w:sz w:val="16"/>
                <w:szCs w:val="16"/>
              </w:rPr>
              <w:t>0.08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EC7069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11DB1D79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2D4838C" w14:textId="655CCE9E" w:rsidR="00BA165B" w:rsidRPr="00FE0886" w:rsidRDefault="001D6A05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Hand</w:t>
            </w:r>
            <w:r w:rsidR="00C75769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910813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</w:t>
            </w:r>
            <w:r w:rsidR="00BA165B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0DC78B2C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3B32CD62" w14:textId="15584464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The mean function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1C677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</w:t>
            </w:r>
            <w:r w:rsidR="009E6363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0C0FC2">
              <w:rPr>
                <w:rFonts w:ascii="Times New Roman" w:hAnsi="Times New Roman" w:cs="Times New Roman"/>
                <w:sz w:val="16"/>
                <w:szCs w:val="16"/>
              </w:rPr>
              <w:t>0.08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0.</w:t>
            </w:r>
            <w:r w:rsidR="000C0FC2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6FDFD7F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8F2C341" w14:textId="10FF7ED5" w:rsidR="00BA165B" w:rsidRPr="00FE0886" w:rsidRDefault="004839F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43997D1" w14:textId="25BD4318" w:rsidR="00BA165B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="00BA165B"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081E281" w14:textId="103A4C95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SMD 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0.45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0.08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0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.83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1FF2A123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E065DB0" w14:textId="0CA2A2E8" w:rsidR="00BA165B" w:rsidRPr="00FE0886" w:rsidRDefault="00910813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Muscle tone</w:t>
            </w:r>
            <w:r w:rsidR="00C75769"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544E6CA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F56BE44" w14:textId="40BA6693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muscle tone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="001C677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973C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37</w:t>
            </w:r>
            <w:r w:rsidR="001C677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standard deviations lower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973CAE"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0.</w:t>
            </w:r>
            <w:r w:rsidR="00973CA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671612" w:rsidRPr="00671612">
              <w:rPr>
                <w:rFonts w:ascii="Times New Roman" w:hAnsi="Times New Roman" w:cs="Times New Roman"/>
                <w:sz w:val="16"/>
                <w:szCs w:val="16"/>
              </w:rPr>
              <w:t xml:space="preserve"> lower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DCE2811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8E40DA3" w14:textId="131274F4" w:rsidR="00BA165B" w:rsidRPr="00FE0886" w:rsidRDefault="00317571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FEBEA9F" w14:textId="5DE6F5E7" w:rsidR="00BA165B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894CFBF" w14:textId="77457D9A" w:rsidR="00BA165B" w:rsidRPr="00FE0886" w:rsidRDefault="00973CAE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>MD -0.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176F2AD4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A1C91E2" w14:textId="2C82A96D" w:rsidR="00BA165B" w:rsidRPr="00FE0886" w:rsidRDefault="00910813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Cognetic</w:t>
            </w:r>
            <w:proofErr w:type="spellEnd"/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5156098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50278AB9" w14:textId="2B60502C" w:rsidR="00BA165B" w:rsidRPr="00FE0886" w:rsidRDefault="00BA165B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 w:rsidR="00124559" w:rsidRPr="00FE0886">
              <w:rPr>
                <w:rFonts w:ascii="Times New Roman" w:hAnsi="Times New Roman" w:cs="Times New Roman"/>
                <w:sz w:val="16"/>
                <w:szCs w:val="16"/>
              </w:rPr>
              <w:t>function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1245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="005B58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(0.</w:t>
            </w:r>
            <w:r w:rsidR="005B583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0C0FC2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  <w:r w:rsidR="005B583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801BD71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5CD508D" w14:textId="16F501D9" w:rsidR="00BA165B" w:rsidRPr="00FE0886" w:rsidRDefault="00225128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BA165B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097E30E" w14:textId="31E070CA" w:rsidR="00BA165B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DEE3B8B" w14:textId="1F35E088" w:rsidR="00BA165B" w:rsidRPr="00FE0886" w:rsidRDefault="005B583E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</w:t>
            </w:r>
            <w:r w:rsidR="00BB558F" w:rsidRPr="00FE0886">
              <w:rPr>
                <w:rFonts w:ascii="Times New Roman" w:hAnsi="Times New Roman" w:cs="Times New Roman"/>
                <w:sz w:val="16"/>
                <w:szCs w:val="16"/>
              </w:rPr>
              <w:t>MD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 xml:space="preserve"> 0.6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BB558F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BB558F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BB558F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BB558F"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5FE852A1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5955A6" w14:textId="4EE9E609" w:rsidR="001D6A05" w:rsidRPr="00FE0886" w:rsidRDefault="00910813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Balance 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6037A4BC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51B79B8F" w14:textId="564BA012" w:rsidR="001D6A05" w:rsidRPr="00FE0886" w:rsidRDefault="009E6363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function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1245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(0.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1.46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D79FEF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1F4546" w14:textId="79481598" w:rsidR="001D6A05" w:rsidRPr="00FE0886" w:rsidRDefault="00225128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B18A23" w14:textId="53AE40C5" w:rsidR="001D6A05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0D3648" w14:textId="2E9FD024" w:rsidR="001D6A05" w:rsidRPr="00FE0886" w:rsidRDefault="00BB558F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SMD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0.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790B16AD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08CF30" w14:textId="6006C3BC" w:rsidR="001D6A05" w:rsidRPr="00FE0886" w:rsidRDefault="00910813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Walking 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62014ACA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669F0604" w14:textId="2E48C614" w:rsidR="001D6A05" w:rsidRPr="00FE0886" w:rsidRDefault="009E6363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function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1245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36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(0.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0.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B6B119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B510A1" w14:textId="0F382C58" w:rsidR="001D6A05" w:rsidRPr="00FE0886" w:rsidRDefault="00225128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D5737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 w:rsidR="008D57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4BD6C5" w14:textId="0BDD1846" w:rsidR="001D6A05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7AF4B9" w14:textId="2022AAF1" w:rsidR="001D6A05" w:rsidRPr="00FE0886" w:rsidRDefault="00BB558F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SMD 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0.36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0.70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3CAE" w14:paraId="565B5EF1" w14:textId="77777777" w:rsidTr="00EC7069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C13650" w14:textId="14DACC09" w:rsidR="001D6A05" w:rsidRPr="00FE0886" w:rsidRDefault="00910813">
            <w:pPr>
              <w:pStyle w:val="NormalWeb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ADLs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514D7307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14:paraId="2342B6D3" w14:textId="33EF87C1" w:rsidR="001D6A05" w:rsidRPr="00FE0886" w:rsidRDefault="009E6363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The mean </w:t>
            </w:r>
            <w:r w:rsidR="00845E55" w:rsidRPr="00845E55">
              <w:rPr>
                <w:rFonts w:ascii="Times New Roman" w:hAnsi="Times New Roman" w:cs="Times New Roman"/>
                <w:sz w:val="16"/>
                <w:szCs w:val="16"/>
              </w:rPr>
              <w:t>ADL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in the intervention groups was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</w:t>
            </w:r>
            <w:r w:rsidR="001245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41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standard deviations higher</w:t>
            </w:r>
            <w:r w:rsidR="00EC706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(0.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0.</w:t>
            </w:r>
            <w:r w:rsidR="00124559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6C89FA" w14:textId="77777777" w:rsidR="001D6A05" w:rsidRPr="00FE0886" w:rsidRDefault="001D6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F6270B" w14:textId="6B9DAF3D" w:rsidR="001D6A05" w:rsidRPr="00FE0886" w:rsidRDefault="00DC411E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241</w:t>
            </w:r>
            <w:r w:rsidR="00225128" w:rsidRPr="00FE0886">
              <w:rPr>
                <w:rFonts w:ascii="Times New Roman" w:hAnsi="Times New Roman" w:cs="Times New Roman"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225128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44A810" w14:textId="037FD3A7" w:rsidR="001D6A05" w:rsidRPr="00FE0886" w:rsidRDefault="000C0FC2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hint="eastAsia"/>
                <w:sz w:val="16"/>
                <w:szCs w:val="16"/>
              </w:rPr>
              <w:t>⊕⊕⊕</w:t>
            </w:r>
            <w:r w:rsidRPr="00FE0886">
              <w:rPr>
                <w:rFonts w:ascii="MS Gothic" w:eastAsia="MS Gothic" w:hAnsi="MS Gothic" w:cs="MS Gothic" w:hint="eastAsia"/>
                <w:sz w:val="16"/>
                <w:szCs w:val="16"/>
              </w:rPr>
              <w:t>⊝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FE088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F04A34" w14:textId="2AE4A00B" w:rsidR="001D6A05" w:rsidRPr="00FE0886" w:rsidRDefault="00BB558F">
            <w:pPr>
              <w:pStyle w:val="NormalWeb"/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SMD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 xml:space="preserve"> 0.41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to </w:t>
            </w:r>
            <w:r w:rsidR="001C6774">
              <w:rPr>
                <w:rFonts w:ascii="Times New Roman" w:hAnsi="Times New Roman" w:cs="Times New Roman"/>
                <w:sz w:val="16"/>
                <w:szCs w:val="16"/>
              </w:rPr>
              <w:t>0.67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BA165B" w14:paraId="611F53EE" w14:textId="77777777" w:rsidTr="00BA165B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ECAB21A" w14:textId="282A6C23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*The basis for the 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assumed risk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C75769" w:rsidRPr="00FE0886">
              <w:rPr>
                <w:rFonts w:ascii="Times New Roman" w:hAnsi="Times New Roman" w:cs="Times New Roman"/>
                <w:sz w:val="16"/>
                <w:szCs w:val="16"/>
              </w:rPr>
              <w:t>e.g.,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the median control group risk across studies) is provided in footnotes. The 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corresponding risk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relative effect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of the intervention (and its 95% CI).</w:t>
            </w:r>
            <w:r w:rsidR="00C75769"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CI: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Confidence interval;</w:t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3C0E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UE: </w:t>
            </w:r>
            <w:r w:rsidR="003C0E40" w:rsidRPr="003C0E40">
              <w:rPr>
                <w:rFonts w:ascii="Times New Roman" w:hAnsi="Times New Roman" w:cs="Times New Roman"/>
                <w:sz w:val="16"/>
                <w:szCs w:val="16"/>
              </w:rPr>
              <w:t>Upper extremity</w:t>
            </w:r>
          </w:p>
        </w:tc>
      </w:tr>
      <w:tr w:rsidR="00BA165B" w14:paraId="7E4C3959" w14:textId="77777777" w:rsidTr="00BA165B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9E3AC0E" w14:textId="77777777" w:rsidR="00BA165B" w:rsidRPr="00FE0886" w:rsidRDefault="00BA16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>GRADE Working Group grades of evidence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High quality: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very unlikely to change our confidence in the estimate of effect. 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 quality: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likely to have an important impact on our confidence in the estimate of effect and may change the estimate.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 quality: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very likely to have an important impact on our confidence in the estimate of effect and is likely to change the estimate.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FE08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Very low quality:</w:t>
            </w:r>
            <w:r w:rsidRPr="00FE0886">
              <w:rPr>
                <w:rFonts w:ascii="Times New Roman" w:hAnsi="Times New Roman" w:cs="Times New Roman"/>
                <w:sz w:val="16"/>
                <w:szCs w:val="16"/>
              </w:rPr>
              <w:t xml:space="preserve"> We are very uncertain about the estimate.</w:t>
            </w:r>
          </w:p>
        </w:tc>
      </w:tr>
      <w:tr w:rsidR="00BA165B" w14:paraId="52E5DE35" w14:textId="77777777" w:rsidTr="00BA165B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D41083D" w14:textId="28339912" w:rsidR="00BA165B" w:rsidRDefault="00BA165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  <w:r w:rsidR="00624AC1">
              <w:t xml:space="preserve"> </w:t>
            </w:r>
            <w:r w:rsidR="00624AC1" w:rsidRPr="00624AC1">
              <w:rPr>
                <w:rFonts w:ascii="Arial" w:hAnsi="Arial" w:cs="Arial"/>
                <w:sz w:val="16"/>
                <w:szCs w:val="16"/>
              </w:rPr>
              <w:t xml:space="preserve">Serious inconsistency due to moderate heterogeneity with 50% &lt; I </w:t>
            </w:r>
            <w:r w:rsidR="00624AC1" w:rsidRPr="00761C8D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="00624AC1" w:rsidRPr="00624AC1">
              <w:rPr>
                <w:rFonts w:ascii="Arial" w:hAnsi="Arial" w:cs="Arial"/>
                <w:sz w:val="16"/>
                <w:szCs w:val="16"/>
              </w:rPr>
              <w:t xml:space="preserve"> &lt; 75% and P value (chi-square test) &lt; 0.</w:t>
            </w:r>
            <w:r w:rsidR="009F7E6B">
              <w:rPr>
                <w:rFonts w:ascii="Arial" w:hAnsi="Arial" w:cs="Arial"/>
                <w:sz w:val="16"/>
                <w:szCs w:val="16"/>
              </w:rPr>
              <w:t>05</w:t>
            </w:r>
            <w:r w:rsidR="00624AC1" w:rsidRPr="00624AC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7282A" w:rsidRPr="00E7282A">
              <w:rPr>
                <w:rFonts w:ascii="Arial" w:hAnsi="Arial" w:cs="Arial"/>
                <w:sz w:val="16"/>
                <w:szCs w:val="16"/>
              </w:rPr>
              <w:t>Very serious imprecision due to the small sample size (&lt; 400 individuals) and wide confidence interval</w:t>
            </w:r>
          </w:p>
        </w:tc>
      </w:tr>
    </w:tbl>
    <w:p w14:paraId="578A6D1F" w14:textId="774952D7" w:rsidR="009A4B8D" w:rsidRDefault="009A4B8D" w:rsidP="00BA165B"/>
    <w:p w14:paraId="52FC05E7" w14:textId="77777777" w:rsidR="009A4B8D" w:rsidRDefault="009A4B8D">
      <w:pPr>
        <w:widowControl/>
        <w:jc w:val="left"/>
      </w:pPr>
      <w:r>
        <w:br w:type="page"/>
      </w:r>
    </w:p>
    <w:p w14:paraId="08691D22" w14:textId="438F6875" w:rsidR="00351979" w:rsidRDefault="00351979" w:rsidP="00BA165B">
      <w:r>
        <w:rPr>
          <w:noProof/>
        </w:rPr>
        <w:lastRenderedPageBreak/>
        <w:drawing>
          <wp:inline distT="0" distB="0" distL="0" distR="0" wp14:anchorId="114C06BC" wp14:editId="727C18BA">
            <wp:extent cx="7769868" cy="509897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8" cy="50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9B84" w14:textId="77777777" w:rsidR="00351979" w:rsidRPr="00351979" w:rsidRDefault="00351979" w:rsidP="00351979">
      <w:pPr>
        <w:rPr>
          <w:rFonts w:ascii="Times New Roman" w:eastAsia="DengXian" w:hAnsi="Times New Roman" w:cs="Times New Roman"/>
          <w:sz w:val="24"/>
          <w:szCs w:val="24"/>
        </w:rPr>
      </w:pPr>
      <w:r w:rsidRPr="00351979">
        <w:rPr>
          <w:rFonts w:ascii="Times New Roman" w:eastAsia="SimSun" w:hAnsi="Times New Roman" w:cs="Times New Roman"/>
          <w:b/>
          <w:bCs/>
          <w:sz w:val="22"/>
          <w:szCs w:val="24"/>
        </w:rPr>
        <w:t>Supplementary Fig</w:t>
      </w:r>
      <w:r w:rsidRPr="00351979">
        <w:rPr>
          <w:rFonts w:ascii="Times New Roman" w:eastAsia="SimSun" w:hAnsi="Times New Roman" w:cs="Times New Roman" w:hint="eastAsia"/>
          <w:b/>
          <w:bCs/>
          <w:sz w:val="22"/>
          <w:szCs w:val="24"/>
        </w:rPr>
        <w:t>ure</w:t>
      </w:r>
      <w:r w:rsidRPr="00351979">
        <w:rPr>
          <w:rFonts w:ascii="Times New Roman" w:eastAsia="SimSun" w:hAnsi="Times New Roman" w:cs="Times New Roman"/>
          <w:b/>
          <w:bCs/>
          <w:sz w:val="22"/>
          <w:szCs w:val="24"/>
        </w:rPr>
        <w:t xml:space="preserve"> 1</w:t>
      </w:r>
      <w:r w:rsidRPr="00351979">
        <w:rPr>
          <w:rFonts w:ascii="Times New Roman" w:eastAsia="SimSun" w:hAnsi="Times New Roman" w:cs="Times New Roman"/>
          <w:sz w:val="24"/>
          <w:szCs w:val="24"/>
        </w:rPr>
        <w:t xml:space="preserve"> Forest plot of the effect of </w:t>
      </w:r>
      <w:proofErr w:type="spellStart"/>
      <w:r w:rsidRPr="00351979">
        <w:rPr>
          <w:rFonts w:ascii="Times New Roman" w:eastAsia="SimSun" w:hAnsi="Times New Roman" w:cs="Times New Roman"/>
          <w:sz w:val="24"/>
          <w:szCs w:val="24"/>
        </w:rPr>
        <w:t>rTMS</w:t>
      </w:r>
      <w:proofErr w:type="spellEnd"/>
      <w:r w:rsidRPr="00351979">
        <w:rPr>
          <w:rFonts w:ascii="Times New Roman" w:eastAsia="SimSun" w:hAnsi="Times New Roman" w:cs="Times New Roman"/>
          <w:sz w:val="24"/>
          <w:szCs w:val="24"/>
        </w:rPr>
        <w:t xml:space="preserve"> treatment on </w:t>
      </w:r>
      <w:r w:rsidRPr="00351979">
        <w:rPr>
          <w:rFonts w:ascii="Times New Roman" w:eastAsia="SimSun" w:hAnsi="Times New Roman" w:cs="Times New Roman"/>
          <w:color w:val="000000"/>
          <w:sz w:val="24"/>
          <w:szCs w:val="24"/>
        </w:rPr>
        <w:t>strength</w:t>
      </w:r>
      <w:r w:rsidRPr="00351979">
        <w:rPr>
          <w:rFonts w:ascii="Times New Roman" w:eastAsia="SimSun" w:hAnsi="Times New Roman" w:cs="Times New Roman"/>
          <w:sz w:val="24"/>
          <w:szCs w:val="24"/>
        </w:rPr>
        <w:t xml:space="preserve"> recovery</w:t>
      </w:r>
      <w:r w:rsidRPr="00351979">
        <w:rPr>
          <w:rFonts w:ascii="Times New Roman" w:eastAsia="DengXian" w:hAnsi="Times New Roman" w:cs="Times New Roman"/>
          <w:sz w:val="24"/>
          <w:szCs w:val="24"/>
        </w:rPr>
        <w:t xml:space="preserve"> in chronic stroke patients.</w:t>
      </w:r>
    </w:p>
    <w:p w14:paraId="125CEA8D" w14:textId="77777777" w:rsidR="00351979" w:rsidRPr="00351979" w:rsidRDefault="00351979" w:rsidP="00BA165B"/>
    <w:p w14:paraId="5FD4AC2F" w14:textId="77777777" w:rsidR="009A4B8D" w:rsidRDefault="009A4B8D">
      <w:pPr>
        <w:widowControl/>
        <w:jc w:val="left"/>
      </w:pPr>
      <w:r>
        <w:br w:type="page"/>
      </w:r>
    </w:p>
    <w:p w14:paraId="7C8E6A85" w14:textId="669AB55D" w:rsidR="009A4B8D" w:rsidRDefault="00F70D2E" w:rsidP="00BA165B">
      <w:r w:rsidRPr="00F70D2E">
        <w:rPr>
          <w:noProof/>
        </w:rPr>
        <w:lastRenderedPageBreak/>
        <w:drawing>
          <wp:inline distT="0" distB="0" distL="0" distR="0" wp14:anchorId="7B6BDD89" wp14:editId="30A03C0E">
            <wp:extent cx="8813587" cy="7104666"/>
            <wp:effectExtent l="0" t="0" r="698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85" cy="71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0994" w14:textId="70EC386A" w:rsidR="000B4CA9" w:rsidRPr="00351979" w:rsidRDefault="000B4CA9" w:rsidP="000B4CA9">
      <w:pPr>
        <w:rPr>
          <w:rFonts w:ascii="Times New Roman" w:eastAsia="DengXian" w:hAnsi="Times New Roman" w:cs="Times New Roman"/>
          <w:sz w:val="24"/>
          <w:szCs w:val="24"/>
        </w:rPr>
      </w:pPr>
      <w:r w:rsidRPr="00351979">
        <w:rPr>
          <w:rFonts w:ascii="Times New Roman" w:eastAsia="SimSun" w:hAnsi="Times New Roman" w:cs="Times New Roman"/>
          <w:b/>
          <w:bCs/>
          <w:sz w:val="22"/>
          <w:szCs w:val="24"/>
        </w:rPr>
        <w:t>Supplementary Fig</w:t>
      </w:r>
      <w:r w:rsidRPr="00351979">
        <w:rPr>
          <w:rFonts w:ascii="Times New Roman" w:eastAsia="SimSun" w:hAnsi="Times New Roman" w:cs="Times New Roman" w:hint="eastAsia"/>
          <w:b/>
          <w:bCs/>
          <w:sz w:val="22"/>
          <w:szCs w:val="24"/>
        </w:rPr>
        <w:t>ure</w:t>
      </w:r>
      <w:r w:rsidRPr="00351979">
        <w:rPr>
          <w:rFonts w:ascii="Times New Roman" w:eastAsia="SimSun" w:hAnsi="Times New Roman" w:cs="Times New Roman"/>
          <w:b/>
          <w:bCs/>
          <w:sz w:val="22"/>
          <w:szCs w:val="24"/>
        </w:rPr>
        <w:t xml:space="preserve"> </w:t>
      </w:r>
      <w:r w:rsidR="007D572A">
        <w:rPr>
          <w:rFonts w:ascii="Times New Roman" w:eastAsia="SimSun" w:hAnsi="Times New Roman" w:cs="Times New Roman"/>
          <w:b/>
          <w:bCs/>
          <w:sz w:val="22"/>
          <w:szCs w:val="24"/>
        </w:rPr>
        <w:t>2</w:t>
      </w:r>
      <w:r w:rsidRPr="0035197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70D2E">
        <w:rPr>
          <w:rFonts w:ascii="Times New Roman" w:eastAsia="SimSun" w:hAnsi="Times New Roman" w:cs="Times New Roman"/>
          <w:sz w:val="24"/>
          <w:szCs w:val="24"/>
        </w:rPr>
        <w:t>a</w:t>
      </w:r>
      <w:r w:rsidR="00D43D69">
        <w:rPr>
          <w:rFonts w:ascii="Times New Roman" w:eastAsia="SimSun" w:hAnsi="Times New Roman" w:cs="Times New Roman"/>
          <w:sz w:val="24"/>
          <w:szCs w:val="24"/>
        </w:rPr>
        <w:t>.</w:t>
      </w:r>
      <w:r w:rsidR="00D43D69" w:rsidRPr="00724AD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Forest plot of upper extremity function recovery in chronic stroke patients disaggregated by </w:t>
      </w:r>
      <w:r w:rsidR="00D43D69" w:rsidRPr="00724ADA">
        <w:rPr>
          <w:rFonts w:ascii="Times New Roman" w:eastAsia="SimSun" w:hAnsi="Times New Roman" w:cs="Times New Roman"/>
          <w:sz w:val="24"/>
          <w:szCs w:val="24"/>
        </w:rPr>
        <w:t>stimulation frequency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 compared with controls</w:t>
      </w:r>
      <w:r w:rsidR="00D43D69">
        <w:rPr>
          <w:rFonts w:ascii="Times New Roman" w:eastAsia="SimSun" w:hAnsi="Times New Roman" w:cs="Times New Roman"/>
          <w:sz w:val="24"/>
          <w:szCs w:val="24"/>
        </w:rPr>
        <w:t xml:space="preserve">; </w:t>
      </w:r>
      <w:r w:rsidR="00F70D2E">
        <w:rPr>
          <w:rFonts w:ascii="Times New Roman" w:eastAsia="SimSun" w:hAnsi="Times New Roman" w:cs="Times New Roman"/>
          <w:sz w:val="24"/>
          <w:szCs w:val="24"/>
        </w:rPr>
        <w:t>b</w:t>
      </w:r>
      <w:r w:rsidR="00D43D69">
        <w:rPr>
          <w:rFonts w:ascii="Times New Roman" w:eastAsia="SimSun" w:hAnsi="Times New Roman" w:cs="Times New Roman"/>
          <w:sz w:val="24"/>
          <w:szCs w:val="24"/>
        </w:rPr>
        <w:t>.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 Forest plot of upper extremity function recovery in chronic stroke patients disaggregated by </w:t>
      </w:r>
      <w:r w:rsidR="00D43D69" w:rsidRPr="00724ADA">
        <w:rPr>
          <w:rFonts w:ascii="Times New Roman" w:eastAsia="SimSun" w:hAnsi="Times New Roman" w:cs="Times New Roman"/>
          <w:sz w:val="24"/>
          <w:szCs w:val="24"/>
        </w:rPr>
        <w:t>treatment site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 compared with controls</w:t>
      </w:r>
      <w:r w:rsidR="00D43D69">
        <w:rPr>
          <w:rFonts w:ascii="Times New Roman" w:eastAsia="SimSun" w:hAnsi="Times New Roman" w:cs="Times New Roman"/>
          <w:sz w:val="24"/>
          <w:szCs w:val="24"/>
        </w:rPr>
        <w:t xml:space="preserve">; </w:t>
      </w:r>
      <w:r w:rsidR="00F70D2E">
        <w:rPr>
          <w:rFonts w:ascii="Times New Roman" w:eastAsia="SimSun" w:hAnsi="Times New Roman" w:cs="Times New Roman"/>
          <w:sz w:val="24"/>
          <w:szCs w:val="24"/>
        </w:rPr>
        <w:t>c</w:t>
      </w:r>
      <w:r w:rsidR="00D43D69">
        <w:rPr>
          <w:rFonts w:ascii="Times New Roman" w:eastAsia="SimSun" w:hAnsi="Times New Roman" w:cs="Times New Roman"/>
          <w:sz w:val="24"/>
          <w:szCs w:val="24"/>
        </w:rPr>
        <w:t>.</w:t>
      </w:r>
      <w:r w:rsidR="00D43D69" w:rsidRPr="00724AD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Forest plot of upper extremity function recovery in chronic stroke patients disaggregated by </w:t>
      </w:r>
      <w:r w:rsidR="00D43D69" w:rsidRPr="00724ADA">
        <w:rPr>
          <w:rFonts w:ascii="Times New Roman" w:eastAsia="SimSun" w:hAnsi="Times New Roman" w:cs="Times New Roman"/>
          <w:sz w:val="24"/>
          <w:szCs w:val="24"/>
        </w:rPr>
        <w:t>number of stimulation pulses</w:t>
      </w:r>
      <w:r w:rsidR="00D43D69" w:rsidRPr="00D43D69">
        <w:rPr>
          <w:rFonts w:ascii="Times New Roman" w:eastAsia="SimSun" w:hAnsi="Times New Roman" w:cs="Times New Roman"/>
          <w:sz w:val="24"/>
          <w:szCs w:val="24"/>
        </w:rPr>
        <w:t xml:space="preserve"> compared with controls</w:t>
      </w:r>
      <w:r w:rsidR="00724ADA">
        <w:rPr>
          <w:rFonts w:ascii="Times New Roman" w:eastAsia="SimSun" w:hAnsi="Times New Roman" w:cs="Times New Roman"/>
          <w:sz w:val="24"/>
          <w:szCs w:val="24"/>
        </w:rPr>
        <w:t>.</w:t>
      </w:r>
    </w:p>
    <w:p w14:paraId="402E56B8" w14:textId="5FA13989" w:rsidR="00150D04" w:rsidRDefault="00150D04" w:rsidP="000B4CA9"/>
    <w:p w14:paraId="5EAC3244" w14:textId="02A9A3ED" w:rsidR="00150D04" w:rsidRPr="00150D04" w:rsidRDefault="00150D04" w:rsidP="00150D04">
      <w:pPr>
        <w:widowControl/>
        <w:jc w:val="left"/>
        <w:rPr>
          <w:rFonts w:ascii="Calibri" w:eastAsia="SimSun" w:hAnsi="Calibri" w:cs="Times New Roman"/>
          <w:noProof/>
          <w:szCs w:val="24"/>
        </w:rPr>
      </w:pPr>
      <w:r>
        <w:br w:type="page"/>
      </w:r>
      <w:r w:rsidRPr="00150D04">
        <w:rPr>
          <w:rFonts w:ascii="Calibri" w:eastAsia="SimSun" w:hAnsi="Calibri" w:cs="Times New Roman"/>
          <w:noProof/>
          <w:szCs w:val="24"/>
        </w:rPr>
        <w:lastRenderedPageBreak/>
        <w:drawing>
          <wp:inline distT="0" distB="0" distL="0" distR="0" wp14:anchorId="135FD648" wp14:editId="2EF731EC">
            <wp:extent cx="7170821" cy="466558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672" cy="4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37B1" w14:textId="77777777" w:rsidR="00150D04" w:rsidRPr="00150D04" w:rsidRDefault="00150D04" w:rsidP="00150D04">
      <w:pPr>
        <w:widowControl/>
        <w:jc w:val="left"/>
        <w:rPr>
          <w:rFonts w:ascii="Calibri" w:eastAsia="SimSun" w:hAnsi="Calibri" w:cs="Times New Roman"/>
          <w:noProof/>
          <w:szCs w:val="24"/>
        </w:rPr>
      </w:pPr>
    </w:p>
    <w:p w14:paraId="229244BD" w14:textId="4C1C6138" w:rsidR="00150D04" w:rsidRPr="00150D04" w:rsidRDefault="00150D04" w:rsidP="00150D04">
      <w:pPr>
        <w:rPr>
          <w:rFonts w:ascii="Times New Roman" w:eastAsia="DengXian" w:hAnsi="Times New Roman" w:cs="Times New Roman"/>
          <w:sz w:val="24"/>
          <w:szCs w:val="24"/>
        </w:rPr>
      </w:pPr>
      <w:r w:rsidRPr="00150D04">
        <w:rPr>
          <w:rFonts w:ascii="Times New Roman" w:eastAsia="SimSun" w:hAnsi="Times New Roman" w:cs="Times New Roman"/>
          <w:b/>
          <w:bCs/>
          <w:sz w:val="22"/>
          <w:szCs w:val="24"/>
        </w:rPr>
        <w:t xml:space="preserve">Supplementary Figure </w:t>
      </w:r>
      <w:r>
        <w:rPr>
          <w:rFonts w:ascii="Times New Roman" w:eastAsia="SimSun" w:hAnsi="Times New Roman" w:cs="Times New Roman"/>
          <w:b/>
          <w:bCs/>
          <w:sz w:val="22"/>
          <w:szCs w:val="24"/>
        </w:rPr>
        <w:t>3</w:t>
      </w:r>
      <w:r w:rsidRPr="00150D04">
        <w:rPr>
          <w:rFonts w:ascii="Times New Roman" w:eastAsia="SimSun" w:hAnsi="Times New Roman" w:cs="Times New Roman"/>
          <w:b/>
          <w:bCs/>
          <w:sz w:val="22"/>
          <w:szCs w:val="24"/>
        </w:rPr>
        <w:t xml:space="preserve"> </w:t>
      </w:r>
      <w:r w:rsidRPr="00150D04">
        <w:rPr>
          <w:rFonts w:ascii="Times New Roman" w:eastAsia="SimSun" w:hAnsi="Times New Roman" w:cs="Times New Roman"/>
          <w:sz w:val="24"/>
          <w:szCs w:val="24"/>
        </w:rPr>
        <w:t xml:space="preserve">Forest plot of the effect of </w:t>
      </w:r>
      <w:proofErr w:type="spellStart"/>
      <w:r w:rsidRPr="00150D04">
        <w:rPr>
          <w:rFonts w:ascii="Times New Roman" w:eastAsia="SimSun" w:hAnsi="Times New Roman" w:cs="Times New Roman"/>
          <w:sz w:val="24"/>
          <w:szCs w:val="24"/>
        </w:rPr>
        <w:t>rTMS</w:t>
      </w:r>
      <w:proofErr w:type="spellEnd"/>
      <w:r w:rsidRPr="00150D04">
        <w:rPr>
          <w:rFonts w:ascii="Times New Roman" w:eastAsia="SimSun" w:hAnsi="Times New Roman" w:cs="Times New Roman"/>
          <w:sz w:val="24"/>
          <w:szCs w:val="24"/>
        </w:rPr>
        <w:t xml:space="preserve"> treatment on depression reduction in chronic stroke patients.</w:t>
      </w:r>
    </w:p>
    <w:p w14:paraId="6063CC6B" w14:textId="77777777" w:rsidR="00150D04" w:rsidRPr="00150D04" w:rsidRDefault="00150D04" w:rsidP="00150D04">
      <w:pPr>
        <w:rPr>
          <w:rFonts w:ascii="Times New Roman" w:eastAsia="SimSun" w:hAnsi="Times New Roman" w:cs="Times New Roman"/>
          <w:sz w:val="24"/>
          <w:szCs w:val="24"/>
        </w:rPr>
      </w:pPr>
    </w:p>
    <w:p w14:paraId="6FA602D4" w14:textId="77777777" w:rsidR="00150D04" w:rsidRPr="00150D04" w:rsidRDefault="00150D04" w:rsidP="00150D04">
      <w:pPr>
        <w:rPr>
          <w:rFonts w:ascii="Times New Roman" w:eastAsia="SimSun" w:hAnsi="Times New Roman" w:cs="Times New Roman"/>
          <w:sz w:val="24"/>
          <w:szCs w:val="24"/>
        </w:rPr>
      </w:pPr>
    </w:p>
    <w:p w14:paraId="47293840" w14:textId="4EC776AD" w:rsidR="00150D04" w:rsidRPr="00150D04" w:rsidRDefault="00150D04">
      <w:pPr>
        <w:widowControl/>
        <w:jc w:val="left"/>
      </w:pPr>
    </w:p>
    <w:p w14:paraId="2F796840" w14:textId="77777777" w:rsidR="000B4CA9" w:rsidRPr="00D43D69" w:rsidRDefault="000B4CA9" w:rsidP="000B4CA9"/>
    <w:p w14:paraId="7A1E4962" w14:textId="178427BD" w:rsidR="000B4CA9" w:rsidRPr="000B4CA9" w:rsidRDefault="0088639A" w:rsidP="00BA165B">
      <w:r w:rsidRPr="007B61FE">
        <w:rPr>
          <w:noProof/>
        </w:rPr>
        <w:lastRenderedPageBreak/>
        <w:drawing>
          <wp:inline distT="0" distB="0" distL="0" distR="0" wp14:anchorId="270E35E6" wp14:editId="61B7A74A">
            <wp:extent cx="7891780" cy="68002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0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CAFA" w14:textId="77777777" w:rsidR="009A4B8D" w:rsidRDefault="009A4B8D">
      <w:pPr>
        <w:widowControl/>
        <w:jc w:val="left"/>
      </w:pPr>
      <w:r>
        <w:br w:type="page"/>
      </w:r>
    </w:p>
    <w:p w14:paraId="79EE060A" w14:textId="308F935D" w:rsidR="008A6025" w:rsidRDefault="0088639A" w:rsidP="00BA165B">
      <w:r w:rsidRPr="007B61FE">
        <w:rPr>
          <w:noProof/>
        </w:rPr>
        <w:lastRenderedPageBreak/>
        <w:drawing>
          <wp:inline distT="0" distB="0" distL="0" distR="0" wp14:anchorId="6B18343C" wp14:editId="473C7219">
            <wp:extent cx="7845425" cy="5255895"/>
            <wp:effectExtent l="0" t="0" r="317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8023" w14:textId="3048D033" w:rsidR="0088639A" w:rsidRPr="0088639A" w:rsidRDefault="0088639A" w:rsidP="0088639A">
      <w:pPr>
        <w:rPr>
          <w:rFonts w:ascii="Times New Roman" w:eastAsia="SimSun" w:hAnsi="Times New Roman" w:cs="Times New Roman"/>
        </w:rPr>
      </w:pPr>
      <w:r w:rsidRPr="0088639A">
        <w:rPr>
          <w:rFonts w:ascii="Times New Roman" w:eastAsia="SimSun" w:hAnsi="Times New Roman" w:cs="Times New Roman"/>
          <w:b/>
          <w:bCs/>
        </w:rPr>
        <w:t>Supplementary Fig</w:t>
      </w:r>
      <w:r w:rsidRPr="0088639A">
        <w:rPr>
          <w:rFonts w:ascii="Times New Roman" w:eastAsia="SimSun" w:hAnsi="Times New Roman" w:cs="Times New Roman" w:hint="eastAsia"/>
          <w:b/>
          <w:bCs/>
        </w:rPr>
        <w:t>ure</w:t>
      </w:r>
      <w:r w:rsidRPr="0088639A">
        <w:rPr>
          <w:rFonts w:ascii="Times New Roman" w:eastAsia="SimSun" w:hAnsi="Times New Roman" w:cs="Times New Roman"/>
          <w:b/>
          <w:bCs/>
        </w:rPr>
        <w:t xml:space="preserve"> </w:t>
      </w:r>
      <w:r w:rsidR="00150D04">
        <w:rPr>
          <w:rFonts w:ascii="Times New Roman" w:eastAsia="SimSun" w:hAnsi="Times New Roman" w:cs="Times New Roman"/>
          <w:b/>
          <w:bCs/>
        </w:rPr>
        <w:t>4</w:t>
      </w:r>
      <w:r w:rsidRPr="0088639A">
        <w:rPr>
          <w:rFonts w:ascii="Times New Roman" w:eastAsia="SimSun" w:hAnsi="Times New Roman" w:cs="Times New Roman"/>
          <w:b/>
          <w:bCs/>
          <w:sz w:val="20"/>
          <w:szCs w:val="21"/>
        </w:rPr>
        <w:t xml:space="preserve"> </w:t>
      </w:r>
      <w:r w:rsidRPr="0088639A">
        <w:rPr>
          <w:rFonts w:ascii="Times New Roman" w:eastAsia="SimSun" w:hAnsi="Times New Roman" w:cs="Times New Roman"/>
          <w:sz w:val="24"/>
          <w:szCs w:val="24"/>
        </w:rPr>
        <w:t>Results of sensitivity analysis showing the stability of the results in the included studies</w:t>
      </w:r>
      <w:r w:rsidRPr="0088639A">
        <w:rPr>
          <w:rFonts w:ascii="Times New Roman" w:eastAsia="SimSun" w:hAnsi="Times New Roman" w:cs="Times New Roman" w:hint="eastAsia"/>
          <w:sz w:val="24"/>
          <w:szCs w:val="24"/>
        </w:rPr>
        <w:t>:</w:t>
      </w:r>
      <w:r w:rsidRPr="0088639A">
        <w:rPr>
          <w:rFonts w:ascii="Times New Roman" w:eastAsia="SimSun" w:hAnsi="Times New Roman" w:cs="Times New Roman"/>
          <w:sz w:val="24"/>
          <w:szCs w:val="24"/>
        </w:rPr>
        <w:t xml:space="preserve"> a.</w:t>
      </w:r>
      <w:r w:rsidRPr="0088639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upper extremity motor function; b. hand function; c. lower extremity motor function; d. muscle tone; e. strength; f. cognitive function; g.</w:t>
      </w:r>
      <w:r w:rsidRPr="0088639A">
        <w:rPr>
          <w:rFonts w:ascii="Times New Roman" w:eastAsia="SimSun" w:hAnsi="Times New Roman" w:cs="Times New Roman"/>
          <w:sz w:val="24"/>
          <w:szCs w:val="24"/>
        </w:rPr>
        <w:t xml:space="preserve"> depressive symptoms; h.</w:t>
      </w:r>
      <w:r w:rsidRPr="0088639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balance function; I. walking function; j. </w:t>
      </w:r>
      <w:r w:rsidRPr="0088639A">
        <w:rPr>
          <w:rFonts w:ascii="Times New Roman" w:eastAsia="SimSun" w:hAnsi="Times New Roman" w:cs="Times New Roman"/>
          <w:sz w:val="24"/>
          <w:szCs w:val="24"/>
        </w:rPr>
        <w:t>ADL function</w:t>
      </w:r>
      <w:r w:rsidRPr="0088639A">
        <w:rPr>
          <w:rFonts w:ascii="Times New Roman" w:eastAsia="SimSun" w:hAnsi="Times New Roman" w:cs="Times New Roman"/>
          <w:color w:val="000000"/>
          <w:sz w:val="24"/>
          <w:szCs w:val="24"/>
        </w:rPr>
        <w:t>.</w:t>
      </w:r>
    </w:p>
    <w:p w14:paraId="0F151B93" w14:textId="77777777" w:rsidR="0088639A" w:rsidRPr="0088639A" w:rsidRDefault="0088639A" w:rsidP="00BA165B"/>
    <w:sectPr w:rsidR="0088639A" w:rsidRPr="0088639A" w:rsidSect="009E6363">
      <w:pgSz w:w="16840" w:h="14175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139A2" w14:textId="77777777" w:rsidR="00303EAF" w:rsidRDefault="00303EAF" w:rsidP="00C75769">
      <w:r>
        <w:separator/>
      </w:r>
    </w:p>
  </w:endnote>
  <w:endnote w:type="continuationSeparator" w:id="0">
    <w:p w14:paraId="3B7FB1BB" w14:textId="77777777" w:rsidR="00303EAF" w:rsidRDefault="00303EAF" w:rsidP="00C7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D33D0" w14:textId="77777777" w:rsidR="00303EAF" w:rsidRDefault="00303EAF" w:rsidP="00C75769">
      <w:r>
        <w:separator/>
      </w:r>
    </w:p>
  </w:footnote>
  <w:footnote w:type="continuationSeparator" w:id="0">
    <w:p w14:paraId="67CAFD39" w14:textId="77777777" w:rsidR="00303EAF" w:rsidRDefault="00303EAF" w:rsidP="00C75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5B"/>
    <w:rsid w:val="00020FB8"/>
    <w:rsid w:val="00064C57"/>
    <w:rsid w:val="000A46EE"/>
    <w:rsid w:val="000B4CA9"/>
    <w:rsid w:val="000C0FC2"/>
    <w:rsid w:val="000C2EB5"/>
    <w:rsid w:val="000D25BC"/>
    <w:rsid w:val="000E3F66"/>
    <w:rsid w:val="001226FE"/>
    <w:rsid w:val="00124559"/>
    <w:rsid w:val="00150D04"/>
    <w:rsid w:val="0016074D"/>
    <w:rsid w:val="001720B4"/>
    <w:rsid w:val="001C6774"/>
    <w:rsid w:val="001D6A05"/>
    <w:rsid w:val="00203274"/>
    <w:rsid w:val="00205198"/>
    <w:rsid w:val="00225128"/>
    <w:rsid w:val="002960A8"/>
    <w:rsid w:val="002F4F14"/>
    <w:rsid w:val="00303EAF"/>
    <w:rsid w:val="00317571"/>
    <w:rsid w:val="00351979"/>
    <w:rsid w:val="003C0E40"/>
    <w:rsid w:val="003D5299"/>
    <w:rsid w:val="00455ED4"/>
    <w:rsid w:val="004839FB"/>
    <w:rsid w:val="00570A97"/>
    <w:rsid w:val="005B583E"/>
    <w:rsid w:val="005F1B7C"/>
    <w:rsid w:val="00624AC1"/>
    <w:rsid w:val="00671612"/>
    <w:rsid w:val="006D7317"/>
    <w:rsid w:val="006F3FEF"/>
    <w:rsid w:val="00724ADA"/>
    <w:rsid w:val="007449E3"/>
    <w:rsid w:val="00761C8D"/>
    <w:rsid w:val="0077412B"/>
    <w:rsid w:val="00790B5E"/>
    <w:rsid w:val="007D572A"/>
    <w:rsid w:val="007F204B"/>
    <w:rsid w:val="008000F2"/>
    <w:rsid w:val="00822DFB"/>
    <w:rsid w:val="00845E55"/>
    <w:rsid w:val="0088027A"/>
    <w:rsid w:val="0088639A"/>
    <w:rsid w:val="008A5ECB"/>
    <w:rsid w:val="008A6025"/>
    <w:rsid w:val="008B0B19"/>
    <w:rsid w:val="008D5737"/>
    <w:rsid w:val="00910813"/>
    <w:rsid w:val="00962338"/>
    <w:rsid w:val="00972D50"/>
    <w:rsid w:val="00973CAE"/>
    <w:rsid w:val="0099451F"/>
    <w:rsid w:val="009A1909"/>
    <w:rsid w:val="009A4B8D"/>
    <w:rsid w:val="009C7750"/>
    <w:rsid w:val="009E6363"/>
    <w:rsid w:val="009F7E6B"/>
    <w:rsid w:val="00A11E7A"/>
    <w:rsid w:val="00A266F3"/>
    <w:rsid w:val="00A42F00"/>
    <w:rsid w:val="00AE1967"/>
    <w:rsid w:val="00B664A8"/>
    <w:rsid w:val="00B81921"/>
    <w:rsid w:val="00BA165B"/>
    <w:rsid w:val="00BB558F"/>
    <w:rsid w:val="00BE6626"/>
    <w:rsid w:val="00C1093B"/>
    <w:rsid w:val="00C2439B"/>
    <w:rsid w:val="00C25C96"/>
    <w:rsid w:val="00C7130C"/>
    <w:rsid w:val="00C7374D"/>
    <w:rsid w:val="00C75769"/>
    <w:rsid w:val="00C974E2"/>
    <w:rsid w:val="00CC21F7"/>
    <w:rsid w:val="00CD6697"/>
    <w:rsid w:val="00D07ADD"/>
    <w:rsid w:val="00D43D69"/>
    <w:rsid w:val="00D500DD"/>
    <w:rsid w:val="00DA0000"/>
    <w:rsid w:val="00DC411E"/>
    <w:rsid w:val="00DD76E8"/>
    <w:rsid w:val="00DE0BE2"/>
    <w:rsid w:val="00E222EE"/>
    <w:rsid w:val="00E57A38"/>
    <w:rsid w:val="00E7282A"/>
    <w:rsid w:val="00E94F0E"/>
    <w:rsid w:val="00EA6A29"/>
    <w:rsid w:val="00EA793F"/>
    <w:rsid w:val="00EC7069"/>
    <w:rsid w:val="00F70D2E"/>
    <w:rsid w:val="00F85D16"/>
    <w:rsid w:val="00FB0015"/>
    <w:rsid w:val="00FE0886"/>
    <w:rsid w:val="00FE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F2EF7"/>
  <w15:chartTrackingRefBased/>
  <w15:docId w15:val="{BDEC633D-2266-4572-8A3D-2A35C967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CA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165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5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757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5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75769"/>
    <w:rPr>
      <w:sz w:val="18"/>
      <w:szCs w:val="18"/>
    </w:rPr>
  </w:style>
  <w:style w:type="table" w:styleId="PlainTable2">
    <w:name w:val="Plain Table 2"/>
    <w:basedOn w:val="TableNormal"/>
    <w:uiPriority w:val="42"/>
    <w:rsid w:val="009E636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">
    <w:name w:val="样式1"/>
    <w:basedOn w:val="TableNormal"/>
    <w:uiPriority w:val="99"/>
    <w:rsid w:val="00C7130C"/>
    <w:tblPr/>
  </w:style>
  <w:style w:type="table" w:styleId="TableGrid">
    <w:name w:val="Table Grid"/>
    <w:basedOn w:val="TableNormal"/>
    <w:uiPriority w:val="39"/>
    <w:rsid w:val="00C713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1554</Words>
  <Characters>8861</Characters>
  <Application>Microsoft Office Word</Application>
  <DocSecurity>0</DocSecurity>
  <Lines>73</Lines>
  <Paragraphs>20</Paragraphs>
  <ScaleCrop>false</ScaleCrop>
  <Company/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Julie Millard</cp:lastModifiedBy>
  <cp:revision>2</cp:revision>
  <dcterms:created xsi:type="dcterms:W3CDTF">2022-10-06T08:49:00Z</dcterms:created>
  <dcterms:modified xsi:type="dcterms:W3CDTF">2022-10-06T08:49:00Z</dcterms:modified>
</cp:coreProperties>
</file>