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3" w:rsidRPr="003757F0" w:rsidRDefault="0069315C" w:rsidP="00073923">
      <w:pPr>
        <w:rPr>
          <w:rFonts w:ascii="Times New Roman" w:hAnsi="Times New Roman" w:cs="Times New Roman"/>
          <w:kern w:val="0"/>
          <w:sz w:val="24"/>
          <w:szCs w:val="24"/>
        </w:rPr>
      </w:pPr>
      <w:r w:rsidRPr="0069315C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73923" w:rsidRPr="003757F0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74D6E">
        <w:rPr>
          <w:rFonts w:ascii="Times New Roman" w:hAnsi="Times New Roman" w:cs="Times New Roman" w:hint="eastAsia"/>
          <w:b/>
          <w:sz w:val="24"/>
          <w:szCs w:val="24"/>
        </w:rPr>
        <w:t>8</w:t>
      </w:r>
      <w:bookmarkStart w:id="0" w:name="_GoBack"/>
      <w:bookmarkEnd w:id="0"/>
      <w:r w:rsidR="00073923" w:rsidRPr="003757F0">
        <w:rPr>
          <w:rFonts w:ascii="Times New Roman" w:hAnsi="Times New Roman" w:cs="Times New Roman"/>
          <w:sz w:val="24"/>
          <w:szCs w:val="24"/>
        </w:rPr>
        <w:t xml:space="preserve"> Genes from the annotated super-scaffold for </w:t>
      </w:r>
      <w:bookmarkStart w:id="1" w:name="OLE_LINK259"/>
      <w:bookmarkStart w:id="2" w:name="OLE_LINK260"/>
      <w:r w:rsidR="00073923" w:rsidRPr="003757F0">
        <w:rPr>
          <w:rFonts w:ascii="Times New Roman" w:hAnsi="Times New Roman" w:cs="Times New Roman"/>
          <w:sz w:val="24"/>
          <w:szCs w:val="24"/>
        </w:rPr>
        <w:t>developing molecular markers</w:t>
      </w:r>
      <w:bookmarkEnd w:id="1"/>
      <w:bookmarkEnd w:id="2"/>
    </w:p>
    <w:tbl>
      <w:tblPr>
        <w:tblW w:w="13299" w:type="dxa"/>
        <w:tblLook w:val="04A0" w:firstRow="1" w:lastRow="0" w:firstColumn="1" w:lastColumn="0" w:noHBand="0" w:noVBand="1"/>
      </w:tblPr>
      <w:tblGrid>
        <w:gridCol w:w="748"/>
        <w:gridCol w:w="1929"/>
        <w:gridCol w:w="3062"/>
        <w:gridCol w:w="5872"/>
        <w:gridCol w:w="1688"/>
      </w:tblGrid>
      <w:tr w:rsidR="00073923" w:rsidRPr="003757F0" w:rsidTr="009852A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1"/>
            <w:bookmarkStart w:id="4" w:name="OLE_LINK12"/>
            <w:bookmarkStart w:id="5" w:name="OLE_LINK40"/>
            <w:bookmarkStart w:id="6" w:name="OLE_LINK56"/>
            <w:bookmarkStart w:id="7" w:name="OLE_LINK62"/>
            <w:bookmarkStart w:id="8" w:name="OLE_LINK63"/>
            <w:bookmarkStart w:id="9" w:name="OLE_LINK69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Temporary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Accession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Polymorphism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TaHY5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Traes_6AS_AFF47E71C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Transcription factor HY5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TaGRAS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Traes_6AL_4084532FC1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GRAS domain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TaGA3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Traes_6AL_751C1A39D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Gibberellin 3-beta-dioxygenase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TaAuxin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Traes_6AS_10D92215D.2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0" w:name="RANGE!E7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Auxin response factor 6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TaFAR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Traes_6AL_1DC1EF368.2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Protein </w:t>
            </w: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FAR-red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elongated hypocotyl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TaCytokinin8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Traes_6AS_4B78E3665.1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Cytokinin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oxidase/dehydrogenase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TaAP2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Traes_6AL_EE7541F47.1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AP2-like ethylene-responsive transcription factor BBM2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TaSBP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Traes_6AS_32A35158A.1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Squamosa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-Promoter binding protein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TaTPA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Traes_6AS_E8AEEB7F7.1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 division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TaEF1G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Traes_6AS_91194988A.2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Elongation factor 1-gamma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TaMadx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Traes_6AS_9AA76345D.1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MADS-box transcription factor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TaCyclin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1" w:name="RANGE!D15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Traes_6AL_54C680E88.1</w:t>
            </w:r>
            <w:bookmarkEnd w:id="1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Cyclin-dependent kinase G-1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TaGUB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Traes_6AL_FB41DAA2A.1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Wall-associated receptor kinase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TaPTZ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2" w:name="RANGE!D17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Traes_6AS_658FD4BB5.1</w:t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cyclin-dependent protein kinase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TaCytokinin3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Traes_6AS_A88CB01FD.1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Cytokinin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-O-glucosyltransferase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TaSTK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Traes_6AS_E690A27CA.1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Serine/threonine-protein kinase fray2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TaGTE4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Traes_6AS_5C6CBFDEF.2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Transcription factor GTE4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TaElongation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Traes_6AS_91194988A.2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3" w:name="RANGE!E21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Elongation factor 1-gamma 2</w:t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TaWIN1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Traes_6AS_8E7166D79.1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Ethylene-responsive transcription factor WIN1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tr w:rsidR="00073923" w:rsidRPr="003757F0" w:rsidTr="009852A4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TaFtsh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Traes_6AS_7ACD8E491.1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Cell division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923" w:rsidRPr="003757F0" w:rsidRDefault="00073923" w:rsidP="009852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</w:tbl>
    <w:p w:rsidR="00C83589" w:rsidRPr="00073923" w:rsidRDefault="00C83589" w:rsidP="00073923"/>
    <w:sectPr w:rsidR="00C83589" w:rsidRPr="00073923" w:rsidSect="00E26868">
      <w:pgSz w:w="15840" w:h="24480" w:code="17"/>
      <w:pgMar w:top="1440" w:right="3082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8" w:rsidRDefault="00B43158" w:rsidP="0069315C">
      <w:r>
        <w:separator/>
      </w:r>
    </w:p>
  </w:endnote>
  <w:endnote w:type="continuationSeparator" w:id="0">
    <w:p w:rsidR="00B43158" w:rsidRDefault="00B43158" w:rsidP="0069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8" w:rsidRDefault="00B43158" w:rsidP="0069315C">
      <w:r>
        <w:separator/>
      </w:r>
    </w:p>
  </w:footnote>
  <w:footnote w:type="continuationSeparator" w:id="0">
    <w:p w:rsidR="00B43158" w:rsidRDefault="00B43158" w:rsidP="0069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5"/>
    <w:rsid w:val="00073923"/>
    <w:rsid w:val="002A7B4B"/>
    <w:rsid w:val="0069315C"/>
    <w:rsid w:val="00694184"/>
    <w:rsid w:val="00AC7171"/>
    <w:rsid w:val="00B43158"/>
    <w:rsid w:val="00C83589"/>
    <w:rsid w:val="00E26868"/>
    <w:rsid w:val="00E34D15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923"/>
  </w:style>
  <w:style w:type="paragraph" w:styleId="a4">
    <w:name w:val="header"/>
    <w:basedOn w:val="a"/>
    <w:link w:val="Char"/>
    <w:uiPriority w:val="99"/>
    <w:unhideWhenUsed/>
    <w:rsid w:val="0069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1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923"/>
  </w:style>
  <w:style w:type="paragraph" w:styleId="a4">
    <w:name w:val="header"/>
    <w:basedOn w:val="a"/>
    <w:link w:val="Char"/>
    <w:uiPriority w:val="99"/>
    <w:unhideWhenUsed/>
    <w:rsid w:val="0069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1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Id xmlns="28de4f29-e3d9-478e-b05a-16a8ff0eb393">Table 8.DOCX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8.DOCX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682443-5627-48D0-8E15-E48245D814AA}"/>
</file>

<file path=customXml/itemProps2.xml><?xml version="1.0" encoding="utf-8"?>
<ds:datastoreItem xmlns:ds="http://schemas.openxmlformats.org/officeDocument/2006/customXml" ds:itemID="{F2E6FC8C-014D-4B66-B823-C848B664A8D1}"/>
</file>

<file path=customXml/itemProps3.xml><?xml version="1.0" encoding="utf-8"?>
<ds:datastoreItem xmlns:ds="http://schemas.openxmlformats.org/officeDocument/2006/customXml" ds:itemID="{E944B434-7722-41E6-ACFD-A2D523035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Sky123.Org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</cp:lastModifiedBy>
  <cp:revision>5</cp:revision>
  <dcterms:created xsi:type="dcterms:W3CDTF">2017-01-14T08:41:00Z</dcterms:created>
  <dcterms:modified xsi:type="dcterms:W3CDTF">2017-06-04T12:14:00Z</dcterms:modified>
</cp:coreProperties>
</file>