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A8769C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DAF9F1" w14:textId="7CDD8BF4" w:rsidR="00E20ED5" w:rsidRDefault="00E20ED5" w:rsidP="00E20ED5">
      <w:pPr>
        <w:pStyle w:val="MDPI13authornames"/>
        <w:spacing w:line="240" w:lineRule="auto"/>
        <w:jc w:val="center"/>
        <w:rPr>
          <w:sz w:val="32"/>
          <w:szCs w:val="32"/>
        </w:rPr>
      </w:pPr>
      <w:r w:rsidRPr="00FF4F9C">
        <w:rPr>
          <w:sz w:val="32"/>
          <w:szCs w:val="32"/>
        </w:rPr>
        <w:t xml:space="preserve">New </w:t>
      </w:r>
      <w:proofErr w:type="spellStart"/>
      <w:r w:rsidRPr="00FF4F9C">
        <w:rPr>
          <w:sz w:val="32"/>
          <w:szCs w:val="32"/>
        </w:rPr>
        <w:t>Alpiniamides</w:t>
      </w:r>
      <w:proofErr w:type="spellEnd"/>
      <w:r w:rsidRPr="00FF4F9C">
        <w:rPr>
          <w:sz w:val="32"/>
          <w:szCs w:val="32"/>
        </w:rPr>
        <w:t xml:space="preserve"> from </w:t>
      </w:r>
      <w:proofErr w:type="spellStart"/>
      <w:r w:rsidRPr="001B3292">
        <w:rPr>
          <w:i/>
          <w:sz w:val="32"/>
          <w:szCs w:val="32"/>
        </w:rPr>
        <w:t>Streptomycetes</w:t>
      </w:r>
      <w:proofErr w:type="spellEnd"/>
      <w:r w:rsidRPr="001B3292">
        <w:rPr>
          <w:i/>
          <w:sz w:val="32"/>
          <w:szCs w:val="32"/>
        </w:rPr>
        <w:t xml:space="preserve"> sp.</w:t>
      </w:r>
      <w:r w:rsidR="004814AF">
        <w:rPr>
          <w:sz w:val="32"/>
          <w:szCs w:val="32"/>
        </w:rPr>
        <w:t xml:space="preserve"> 11-12 assembled by an unusual h</w:t>
      </w:r>
      <w:r w:rsidRPr="00FF4F9C">
        <w:rPr>
          <w:sz w:val="32"/>
          <w:szCs w:val="32"/>
        </w:rPr>
        <w:t>ybrid-</w:t>
      </w:r>
      <w:proofErr w:type="spellStart"/>
      <w:r w:rsidR="004814AF">
        <w:rPr>
          <w:sz w:val="32"/>
          <w:szCs w:val="32"/>
        </w:rPr>
        <w:t>nonribosomal</w:t>
      </w:r>
      <w:proofErr w:type="spellEnd"/>
      <w:r w:rsidR="004814AF">
        <w:rPr>
          <w:sz w:val="32"/>
          <w:szCs w:val="32"/>
        </w:rPr>
        <w:t xml:space="preserve"> peptide </w:t>
      </w:r>
      <w:proofErr w:type="spellStart"/>
      <w:r w:rsidR="004814AF">
        <w:rPr>
          <w:sz w:val="32"/>
          <w:szCs w:val="32"/>
        </w:rPr>
        <w:t>synthetase</w:t>
      </w:r>
      <w:r w:rsidRPr="00FF4F9C">
        <w:rPr>
          <w:sz w:val="32"/>
          <w:szCs w:val="32"/>
        </w:rPr>
        <w:t>-transAT-</w:t>
      </w:r>
      <w:r w:rsidR="004814AF">
        <w:rPr>
          <w:sz w:val="32"/>
          <w:szCs w:val="32"/>
        </w:rPr>
        <w:t>polyketidesynthase</w:t>
      </w:r>
      <w:proofErr w:type="spellEnd"/>
      <w:r w:rsidR="004814AF">
        <w:rPr>
          <w:sz w:val="32"/>
          <w:szCs w:val="32"/>
        </w:rPr>
        <w:t xml:space="preserve"> enzyme</w:t>
      </w:r>
    </w:p>
    <w:p w14:paraId="18B36008" w14:textId="77777777" w:rsidR="00E20ED5" w:rsidRPr="00A618C0" w:rsidRDefault="00E20ED5" w:rsidP="00E20ED5">
      <w:pPr>
        <w:rPr>
          <w:lang w:eastAsia="de-DE" w:bidi="en-US"/>
        </w:rPr>
      </w:pPr>
    </w:p>
    <w:p w14:paraId="7308E771" w14:textId="77777777" w:rsidR="001B3292" w:rsidRPr="00A53794" w:rsidRDefault="001B3292" w:rsidP="001B3292">
      <w:pPr>
        <w:pStyle w:val="MDPI13authornames"/>
        <w:spacing w:line="360" w:lineRule="auto"/>
        <w:rPr>
          <w:szCs w:val="24"/>
        </w:rPr>
      </w:pPr>
      <w:proofErr w:type="spellStart"/>
      <w:r w:rsidRPr="00A53794">
        <w:rPr>
          <w:szCs w:val="24"/>
        </w:rPr>
        <w:t>Constanze</w:t>
      </w:r>
      <w:proofErr w:type="spellEnd"/>
      <w:r w:rsidRPr="00A53794">
        <w:rPr>
          <w:szCs w:val="24"/>
        </w:rPr>
        <w:t xml:space="preserve"> Paulus </w:t>
      </w:r>
      <w:r w:rsidRPr="00A53794">
        <w:rPr>
          <w:szCs w:val="24"/>
          <w:vertAlign w:val="superscript"/>
        </w:rPr>
        <w:t>1</w:t>
      </w:r>
      <w:r w:rsidRPr="00A53794">
        <w:rPr>
          <w:szCs w:val="24"/>
        </w:rPr>
        <w:t xml:space="preserve">, </w:t>
      </w:r>
      <w:proofErr w:type="spellStart"/>
      <w:r w:rsidRPr="00A53794">
        <w:rPr>
          <w:szCs w:val="24"/>
        </w:rPr>
        <w:t>Yuriy</w:t>
      </w:r>
      <w:proofErr w:type="spellEnd"/>
      <w:r w:rsidRPr="00A53794">
        <w:rPr>
          <w:szCs w:val="24"/>
        </w:rPr>
        <w:t xml:space="preserve"> </w:t>
      </w:r>
      <w:proofErr w:type="spellStart"/>
      <w:r w:rsidRPr="00A53794">
        <w:rPr>
          <w:szCs w:val="24"/>
        </w:rPr>
        <w:t>Rebets</w:t>
      </w:r>
      <w:proofErr w:type="spellEnd"/>
      <w:r w:rsidRPr="00A53794">
        <w:rPr>
          <w:szCs w:val="24"/>
        </w:rPr>
        <w:t xml:space="preserve"> </w:t>
      </w:r>
      <w:r w:rsidRPr="00A53794">
        <w:rPr>
          <w:szCs w:val="24"/>
          <w:vertAlign w:val="superscript"/>
        </w:rPr>
        <w:t>2</w:t>
      </w:r>
      <w:r w:rsidRPr="00A53794">
        <w:rPr>
          <w:szCs w:val="24"/>
        </w:rPr>
        <w:t xml:space="preserve">, Josef </w:t>
      </w:r>
      <w:r w:rsidRPr="00BA7821">
        <w:rPr>
          <w:szCs w:val="24"/>
        </w:rPr>
        <w:t>Zapp</w:t>
      </w:r>
      <w:r>
        <w:rPr>
          <w:szCs w:val="24"/>
          <w:vertAlign w:val="superscript"/>
        </w:rPr>
        <w:t>2</w:t>
      </w:r>
      <w:r>
        <w:rPr>
          <w:szCs w:val="24"/>
        </w:rPr>
        <w:t xml:space="preserve">, </w:t>
      </w:r>
      <w:r w:rsidRPr="00BA7821">
        <w:rPr>
          <w:szCs w:val="24"/>
        </w:rPr>
        <w:t>Christian</w:t>
      </w:r>
      <w:r w:rsidRPr="00A53794">
        <w:rPr>
          <w:szCs w:val="24"/>
        </w:rPr>
        <w:t xml:space="preserve"> Rückert</w:t>
      </w:r>
      <w:r w:rsidRPr="00A53794">
        <w:rPr>
          <w:szCs w:val="24"/>
          <w:vertAlign w:val="superscript"/>
        </w:rPr>
        <w:t>3</w:t>
      </w:r>
      <w:r w:rsidRPr="00A53794">
        <w:rPr>
          <w:szCs w:val="24"/>
        </w:rPr>
        <w:t xml:space="preserve">, </w:t>
      </w:r>
      <w:proofErr w:type="spellStart"/>
      <w:r w:rsidRPr="00A53794">
        <w:rPr>
          <w:szCs w:val="24"/>
        </w:rPr>
        <w:t>Jörn</w:t>
      </w:r>
      <w:proofErr w:type="spellEnd"/>
      <w:r w:rsidRPr="00A53794">
        <w:rPr>
          <w:szCs w:val="24"/>
        </w:rPr>
        <w:t xml:space="preserve"> Kalinowski</w:t>
      </w:r>
      <w:r w:rsidRPr="00A53794">
        <w:rPr>
          <w:szCs w:val="24"/>
          <w:vertAlign w:val="superscript"/>
        </w:rPr>
        <w:t>3</w:t>
      </w:r>
      <w:r w:rsidRPr="00A53794">
        <w:rPr>
          <w:szCs w:val="24"/>
        </w:rPr>
        <w:t xml:space="preserve">, </w:t>
      </w:r>
      <w:proofErr w:type="spellStart"/>
      <w:r w:rsidRPr="00A53794">
        <w:rPr>
          <w:szCs w:val="24"/>
        </w:rPr>
        <w:t>Andriy</w:t>
      </w:r>
      <w:proofErr w:type="spellEnd"/>
      <w:r w:rsidRPr="00A53794">
        <w:rPr>
          <w:szCs w:val="24"/>
        </w:rPr>
        <w:t xml:space="preserve"> </w:t>
      </w:r>
      <w:proofErr w:type="spellStart"/>
      <w:r w:rsidRPr="00A53794">
        <w:rPr>
          <w:szCs w:val="24"/>
        </w:rPr>
        <w:t>Luzhetskyy</w:t>
      </w:r>
      <w:proofErr w:type="spellEnd"/>
      <w:r w:rsidRPr="00A53794">
        <w:rPr>
          <w:szCs w:val="24"/>
        </w:rPr>
        <w:t xml:space="preserve"> </w:t>
      </w:r>
      <w:r w:rsidRPr="00A53794">
        <w:rPr>
          <w:szCs w:val="24"/>
          <w:vertAlign w:val="superscript"/>
        </w:rPr>
        <w:t>1, 2,</w:t>
      </w:r>
      <w:r w:rsidRPr="00A53794">
        <w:rPr>
          <w:szCs w:val="24"/>
        </w:rPr>
        <w:t>*</w:t>
      </w:r>
    </w:p>
    <w:p w14:paraId="37A3DE4D" w14:textId="77777777" w:rsidR="001B3292" w:rsidRPr="00A53794" w:rsidRDefault="001B3292" w:rsidP="001B3292">
      <w:pPr>
        <w:pStyle w:val="MDPI16affiliation"/>
        <w:spacing w:line="360" w:lineRule="auto"/>
        <w:rPr>
          <w:rFonts w:ascii="Times New Roman" w:hAnsi="Times New Roman"/>
          <w:sz w:val="24"/>
          <w:szCs w:val="24"/>
        </w:rPr>
      </w:pPr>
      <w:r w:rsidRPr="00A53794">
        <w:rPr>
          <w:rFonts w:ascii="Times New Roman" w:hAnsi="Times New Roman"/>
          <w:sz w:val="24"/>
          <w:szCs w:val="24"/>
          <w:vertAlign w:val="superscript"/>
        </w:rPr>
        <w:t>1</w:t>
      </w:r>
      <w:r w:rsidRPr="00A53794">
        <w:rPr>
          <w:rFonts w:ascii="Times New Roman" w:hAnsi="Times New Roman"/>
          <w:sz w:val="24"/>
          <w:szCs w:val="24"/>
        </w:rPr>
        <w:tab/>
        <w:t xml:space="preserve">Helmholtz-Institute for Pharmaceutical Research, </w:t>
      </w:r>
      <w:proofErr w:type="spellStart"/>
      <w:r w:rsidRPr="00A53794">
        <w:rPr>
          <w:rFonts w:ascii="Times New Roman" w:hAnsi="Times New Roman"/>
          <w:sz w:val="24"/>
          <w:szCs w:val="24"/>
        </w:rPr>
        <w:t>Saarbrücken</w:t>
      </w:r>
      <w:proofErr w:type="spellEnd"/>
      <w:r w:rsidRPr="00A53794">
        <w:rPr>
          <w:rFonts w:ascii="Times New Roman" w:hAnsi="Times New Roman"/>
          <w:sz w:val="24"/>
          <w:szCs w:val="24"/>
        </w:rPr>
        <w:t xml:space="preserve">, Germany </w:t>
      </w:r>
    </w:p>
    <w:p w14:paraId="2493FA61" w14:textId="77777777" w:rsidR="001B3292" w:rsidRPr="00A53794" w:rsidRDefault="001B3292" w:rsidP="001B3292">
      <w:pPr>
        <w:pStyle w:val="MDPI16affiliation"/>
        <w:spacing w:line="360" w:lineRule="auto"/>
        <w:rPr>
          <w:rFonts w:ascii="Times New Roman" w:hAnsi="Times New Roman"/>
          <w:sz w:val="24"/>
          <w:szCs w:val="24"/>
        </w:rPr>
      </w:pPr>
      <w:r w:rsidRPr="00A53794">
        <w:rPr>
          <w:rFonts w:ascii="Times New Roman" w:hAnsi="Times New Roman"/>
          <w:sz w:val="24"/>
          <w:szCs w:val="24"/>
          <w:vertAlign w:val="superscript"/>
        </w:rPr>
        <w:t>2</w:t>
      </w:r>
      <w:r w:rsidRPr="00A53794">
        <w:rPr>
          <w:rFonts w:ascii="Times New Roman" w:hAnsi="Times New Roman"/>
          <w:sz w:val="24"/>
          <w:szCs w:val="24"/>
        </w:rPr>
        <w:tab/>
        <w:t xml:space="preserve">Department for pharmaceutical Biotechnology, University of Saarland, </w:t>
      </w:r>
      <w:proofErr w:type="spellStart"/>
      <w:r w:rsidRPr="00A53794">
        <w:rPr>
          <w:rFonts w:ascii="Times New Roman" w:hAnsi="Times New Roman"/>
          <w:sz w:val="24"/>
          <w:szCs w:val="24"/>
        </w:rPr>
        <w:t>Saarbrücken</w:t>
      </w:r>
      <w:proofErr w:type="spellEnd"/>
      <w:r w:rsidRPr="00A53794">
        <w:rPr>
          <w:rFonts w:ascii="Times New Roman" w:hAnsi="Times New Roman"/>
          <w:sz w:val="24"/>
          <w:szCs w:val="24"/>
        </w:rPr>
        <w:t xml:space="preserve">, Germany </w:t>
      </w:r>
    </w:p>
    <w:p w14:paraId="5BF91CE0" w14:textId="77777777" w:rsidR="001B3292" w:rsidRPr="00A53794" w:rsidRDefault="001B3292" w:rsidP="001B3292">
      <w:pPr>
        <w:pStyle w:val="MDPI16affiliation"/>
        <w:spacing w:line="360" w:lineRule="auto"/>
        <w:rPr>
          <w:rFonts w:ascii="Times New Roman" w:hAnsi="Times New Roman"/>
          <w:sz w:val="24"/>
          <w:szCs w:val="24"/>
        </w:rPr>
      </w:pPr>
      <w:r w:rsidRPr="00A53794">
        <w:rPr>
          <w:rFonts w:ascii="Times New Roman" w:hAnsi="Times New Roman"/>
          <w:sz w:val="24"/>
          <w:szCs w:val="24"/>
          <w:vertAlign w:val="superscript"/>
        </w:rPr>
        <w:t>3</w:t>
      </w:r>
      <w:r w:rsidRPr="00A5379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53794">
        <w:rPr>
          <w:rFonts w:ascii="Times New Roman" w:hAnsi="Times New Roman"/>
          <w:sz w:val="24"/>
          <w:szCs w:val="24"/>
        </w:rPr>
        <w:t>Center</w:t>
      </w:r>
      <w:proofErr w:type="gramEnd"/>
      <w:r w:rsidRPr="00A53794">
        <w:rPr>
          <w:rFonts w:ascii="Times New Roman" w:hAnsi="Times New Roman"/>
          <w:sz w:val="24"/>
          <w:szCs w:val="24"/>
        </w:rPr>
        <w:t xml:space="preserve"> for Biotechnology (</w:t>
      </w:r>
      <w:proofErr w:type="spellStart"/>
      <w:r w:rsidRPr="00A53794">
        <w:rPr>
          <w:rFonts w:ascii="Times New Roman" w:hAnsi="Times New Roman"/>
          <w:sz w:val="24"/>
          <w:szCs w:val="24"/>
        </w:rPr>
        <w:t>CeBiTec</w:t>
      </w:r>
      <w:proofErr w:type="spellEnd"/>
      <w:r w:rsidRPr="00A53794">
        <w:rPr>
          <w:rFonts w:ascii="Times New Roman" w:hAnsi="Times New Roman"/>
          <w:sz w:val="24"/>
          <w:szCs w:val="24"/>
        </w:rPr>
        <w:t>), Bielefeld University, Bielefeld, Germany</w:t>
      </w:r>
    </w:p>
    <w:p w14:paraId="64F8BE8E" w14:textId="24CB8D50" w:rsidR="001B3292" w:rsidRDefault="001B3292" w:rsidP="00E20ED5">
      <w:pPr>
        <w:pStyle w:val="MDPI13authornames"/>
        <w:spacing w:line="240" w:lineRule="auto"/>
        <w:rPr>
          <w:szCs w:val="24"/>
        </w:rPr>
      </w:pPr>
    </w:p>
    <w:p w14:paraId="2FF8F886" w14:textId="707B651E" w:rsidR="001B3292" w:rsidRDefault="001B3292" w:rsidP="001B3292">
      <w:pPr>
        <w:rPr>
          <w:lang w:eastAsia="de-DE" w:bidi="en-US"/>
        </w:rPr>
      </w:pPr>
    </w:p>
    <w:p w14:paraId="48E31307" w14:textId="77777777" w:rsidR="001B3292" w:rsidRPr="001B3292" w:rsidRDefault="001B3292" w:rsidP="001B3292">
      <w:pPr>
        <w:rPr>
          <w:lang w:eastAsia="de-DE" w:bidi="en-US"/>
        </w:rPr>
      </w:pPr>
    </w:p>
    <w:p w14:paraId="54413887" w14:textId="77777777" w:rsidR="00EA3D3C" w:rsidRPr="00994A3D" w:rsidRDefault="00654E8F" w:rsidP="00E20ED5">
      <w:pPr>
        <w:pStyle w:val="Heading1"/>
      </w:pPr>
      <w:r w:rsidRPr="00994A3D">
        <w:t>Supplementary Data</w:t>
      </w:r>
    </w:p>
    <w:p w14:paraId="65227DE4" w14:textId="77777777" w:rsidR="00994A3D" w:rsidRDefault="00994A3D" w:rsidP="00994A3D">
      <w:pPr>
        <w:jc w:val="both"/>
        <w:rPr>
          <w:rFonts w:cs="Times New Roman"/>
          <w:szCs w:val="24"/>
        </w:rPr>
      </w:pPr>
      <w:r w:rsidRPr="00994A3D">
        <w:rPr>
          <w:rFonts w:cs="Times New Roman"/>
          <w:szCs w:val="24"/>
        </w:rPr>
        <w:t xml:space="preserve">Supplementary Material should be uploaded separately on submission. Please include any supplementary data, figures and/or tables. </w:t>
      </w:r>
    </w:p>
    <w:p w14:paraId="685FF270" w14:textId="77777777" w:rsidR="00184941" w:rsidRDefault="00184941" w:rsidP="00994A3D">
      <w:pPr>
        <w:jc w:val="both"/>
        <w:rPr>
          <w:rFonts w:cs="Times New Roman"/>
          <w:szCs w:val="24"/>
        </w:rPr>
      </w:pPr>
    </w:p>
    <w:p w14:paraId="43E4A4E1" w14:textId="77777777" w:rsidR="00184941" w:rsidRDefault="00184941" w:rsidP="00994A3D">
      <w:pPr>
        <w:jc w:val="both"/>
        <w:rPr>
          <w:rFonts w:cs="Times New Roman"/>
          <w:szCs w:val="24"/>
        </w:rPr>
      </w:pPr>
    </w:p>
    <w:p w14:paraId="35961EAF" w14:textId="77777777" w:rsidR="00184941" w:rsidRDefault="00184941" w:rsidP="00994A3D">
      <w:pPr>
        <w:jc w:val="both"/>
        <w:rPr>
          <w:rFonts w:cs="Times New Roman"/>
          <w:szCs w:val="24"/>
        </w:rPr>
      </w:pPr>
    </w:p>
    <w:p w14:paraId="5B23FC56" w14:textId="77777777" w:rsidR="00184941" w:rsidRDefault="00184941" w:rsidP="00994A3D">
      <w:pPr>
        <w:jc w:val="both"/>
        <w:rPr>
          <w:rFonts w:cs="Times New Roman"/>
          <w:szCs w:val="24"/>
        </w:rPr>
      </w:pPr>
    </w:p>
    <w:p w14:paraId="0E944424" w14:textId="77777777" w:rsidR="00184941" w:rsidRDefault="00184941" w:rsidP="00994A3D">
      <w:pPr>
        <w:jc w:val="both"/>
        <w:rPr>
          <w:rFonts w:cs="Times New Roman"/>
          <w:szCs w:val="24"/>
        </w:rPr>
      </w:pPr>
    </w:p>
    <w:p w14:paraId="6906C4D6" w14:textId="77777777" w:rsidR="00184941" w:rsidRDefault="00184941" w:rsidP="00994A3D">
      <w:pPr>
        <w:jc w:val="both"/>
        <w:rPr>
          <w:rFonts w:cs="Times New Roman"/>
          <w:szCs w:val="24"/>
        </w:rPr>
      </w:pPr>
    </w:p>
    <w:p w14:paraId="43BA2294" w14:textId="77777777" w:rsidR="00184941" w:rsidRDefault="00184941" w:rsidP="00994A3D">
      <w:pPr>
        <w:jc w:val="both"/>
        <w:rPr>
          <w:rFonts w:cs="Times New Roman"/>
          <w:szCs w:val="24"/>
        </w:rPr>
      </w:pPr>
    </w:p>
    <w:p w14:paraId="56CD63A0" w14:textId="77777777" w:rsidR="00184941" w:rsidRDefault="00184941" w:rsidP="00994A3D">
      <w:pPr>
        <w:jc w:val="both"/>
        <w:rPr>
          <w:rFonts w:cs="Times New Roman"/>
          <w:szCs w:val="24"/>
        </w:rPr>
      </w:pPr>
    </w:p>
    <w:p w14:paraId="2073E57E" w14:textId="77777777" w:rsidR="00184941" w:rsidRDefault="00184941" w:rsidP="00994A3D">
      <w:pPr>
        <w:jc w:val="both"/>
        <w:rPr>
          <w:rFonts w:cs="Times New Roman"/>
          <w:szCs w:val="24"/>
        </w:rPr>
      </w:pPr>
    </w:p>
    <w:p w14:paraId="1937C9A0" w14:textId="77777777" w:rsidR="00184941" w:rsidRDefault="00184941" w:rsidP="00994A3D">
      <w:pPr>
        <w:jc w:val="both"/>
        <w:rPr>
          <w:rFonts w:cs="Times New Roman"/>
          <w:szCs w:val="24"/>
        </w:rPr>
      </w:pPr>
    </w:p>
    <w:p w14:paraId="0C3EB11B" w14:textId="77777777" w:rsidR="00184941" w:rsidRPr="00994A3D" w:rsidRDefault="00184941" w:rsidP="00994A3D">
      <w:pPr>
        <w:jc w:val="both"/>
        <w:rPr>
          <w:rFonts w:cs="Times New Roman"/>
          <w:szCs w:val="24"/>
        </w:rPr>
      </w:pPr>
    </w:p>
    <w:p w14:paraId="5C1D1234" w14:textId="4DF8D793" w:rsidR="00184941" w:rsidRDefault="00654E8F" w:rsidP="00184941">
      <w:pPr>
        <w:pStyle w:val="Heading1"/>
      </w:pPr>
      <w:r w:rsidRPr="00994A3D">
        <w:lastRenderedPageBreak/>
        <w:t>Supplementary Figures and Tables</w:t>
      </w:r>
    </w:p>
    <w:p w14:paraId="77DB0A0A" w14:textId="7BCD55C0" w:rsidR="00880BDC" w:rsidRDefault="00880BDC" w:rsidP="00880BDC">
      <w:pPr>
        <w:pStyle w:val="Heading2"/>
      </w:pPr>
      <w:r w:rsidRPr="0001436A">
        <w:t>Supplementary</w:t>
      </w:r>
      <w:r>
        <w:t xml:space="preserve"> tables</w:t>
      </w:r>
    </w:p>
    <w:p w14:paraId="0F5F9679" w14:textId="6068CCE7" w:rsidR="00532F17" w:rsidRPr="00532F17" w:rsidRDefault="00532F17" w:rsidP="00532F17">
      <w:r w:rsidRPr="00532F17">
        <w:rPr>
          <w:b/>
        </w:rPr>
        <w:t xml:space="preserve">Table </w:t>
      </w:r>
      <w:r w:rsidR="00C57428">
        <w:rPr>
          <w:b/>
        </w:rPr>
        <w:t>S</w:t>
      </w:r>
      <w:r w:rsidRPr="00532F17">
        <w:rPr>
          <w:b/>
        </w:rPr>
        <w:t>1.</w:t>
      </w:r>
      <w:r>
        <w:t xml:space="preserve"> Primer used </w:t>
      </w:r>
      <w:r w:rsidR="00D948E1">
        <w:t>in this work.</w:t>
      </w:r>
    </w:p>
    <w:tbl>
      <w:tblPr>
        <w:tblStyle w:val="Listentabelle6farbig1"/>
        <w:tblW w:w="1027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94"/>
        <w:gridCol w:w="8080"/>
      </w:tblGrid>
      <w:tr w:rsidR="00532F17" w:rsidRPr="00CE5277" w14:paraId="2B6303E5" w14:textId="77777777" w:rsidTr="00CE52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3F6642AA" w14:textId="77777777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sz w:val="22"/>
              </w:rPr>
              <w:t>Name</w:t>
            </w:r>
          </w:p>
        </w:tc>
        <w:tc>
          <w:tcPr>
            <w:tcW w:w="8080" w:type="dxa"/>
            <w:shd w:val="clear" w:color="auto" w:fill="FFFFFF" w:themeFill="background1"/>
          </w:tcPr>
          <w:p w14:paraId="511846DA" w14:textId="77777777" w:rsidR="00532F17" w:rsidRPr="00CE5277" w:rsidRDefault="00532F17" w:rsidP="00CE5277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sz w:val="22"/>
              </w:rPr>
              <w:t>sequence</w:t>
            </w:r>
          </w:p>
        </w:tc>
      </w:tr>
      <w:tr w:rsidR="00532F17" w:rsidRPr="00CE5277" w14:paraId="1F788067" w14:textId="77777777" w:rsidTr="00CE5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109934D9" w14:textId="77777777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b w:val="0"/>
                <w:sz w:val="22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</w:rPr>
              <w:t>11-12_12720ChF </w:t>
            </w:r>
          </w:p>
        </w:tc>
        <w:tc>
          <w:tcPr>
            <w:tcW w:w="8080" w:type="dxa"/>
            <w:shd w:val="clear" w:color="auto" w:fill="FFFFFF" w:themeFill="background1"/>
          </w:tcPr>
          <w:p w14:paraId="608D1556" w14:textId="77777777" w:rsidR="00532F17" w:rsidRPr="00CE5277" w:rsidRDefault="00532F17" w:rsidP="00CE527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sz w:val="22"/>
              </w:rPr>
              <w:t>TCGACAGACAGCTGCCCTG</w:t>
            </w:r>
          </w:p>
        </w:tc>
      </w:tr>
      <w:tr w:rsidR="00532F17" w:rsidRPr="00CE5277" w14:paraId="6ADDF6F3" w14:textId="77777777" w:rsidTr="00CE5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6CE2A211" w14:textId="77777777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b w:val="0"/>
                <w:sz w:val="22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  <w:lang w:val="en-GB"/>
              </w:rPr>
              <w:t>11-12_12720ChR </w:t>
            </w:r>
          </w:p>
        </w:tc>
        <w:tc>
          <w:tcPr>
            <w:tcW w:w="8080" w:type="dxa"/>
            <w:shd w:val="clear" w:color="auto" w:fill="FFFFFF" w:themeFill="background1"/>
          </w:tcPr>
          <w:p w14:paraId="4D705E49" w14:textId="77777777" w:rsidR="00532F17" w:rsidRPr="00CE5277" w:rsidRDefault="00532F17" w:rsidP="00CE527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sz w:val="22"/>
                <w:lang w:val="en-GB"/>
              </w:rPr>
              <w:t>GCACACAGTAGAACGTGTTG</w:t>
            </w:r>
          </w:p>
        </w:tc>
      </w:tr>
      <w:tr w:rsidR="00532F17" w:rsidRPr="00CE5277" w14:paraId="5E601EFB" w14:textId="77777777" w:rsidTr="00CE5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6057BFB6" w14:textId="77777777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b w:val="0"/>
                <w:sz w:val="22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  <w:lang w:val="en-GB"/>
              </w:rPr>
              <w:t>11-12_12715ChF </w:t>
            </w:r>
          </w:p>
        </w:tc>
        <w:tc>
          <w:tcPr>
            <w:tcW w:w="8080" w:type="dxa"/>
            <w:shd w:val="clear" w:color="auto" w:fill="FFFFFF" w:themeFill="background1"/>
          </w:tcPr>
          <w:p w14:paraId="216297A3" w14:textId="77777777" w:rsidR="00532F17" w:rsidRPr="00CE5277" w:rsidRDefault="00532F17" w:rsidP="00CE527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sz w:val="22"/>
                <w:lang w:val="en-GB"/>
              </w:rPr>
              <w:t>ACCCGAAGTTCGTGGTCCTG</w:t>
            </w:r>
          </w:p>
        </w:tc>
      </w:tr>
      <w:tr w:rsidR="00532F17" w:rsidRPr="00CE5277" w14:paraId="7AF9FD8F" w14:textId="77777777" w:rsidTr="00CE5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28916A10" w14:textId="77777777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b w:val="0"/>
                <w:sz w:val="22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  <w:lang w:val="en-GB"/>
              </w:rPr>
              <w:t>11-12_12715ChR </w:t>
            </w:r>
          </w:p>
        </w:tc>
        <w:tc>
          <w:tcPr>
            <w:tcW w:w="8080" w:type="dxa"/>
            <w:shd w:val="clear" w:color="auto" w:fill="FFFFFF" w:themeFill="background1"/>
          </w:tcPr>
          <w:p w14:paraId="6D9EAA59" w14:textId="77777777" w:rsidR="00532F17" w:rsidRPr="00CE5277" w:rsidRDefault="00532F17" w:rsidP="00CE527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sz w:val="22"/>
                <w:lang w:val="en-GB"/>
              </w:rPr>
              <w:t xml:space="preserve">CGGACCGTTGCGTGTTCACA  </w:t>
            </w:r>
          </w:p>
        </w:tc>
      </w:tr>
      <w:tr w:rsidR="00532F17" w:rsidRPr="00CE5277" w14:paraId="3C2AD55D" w14:textId="77777777" w:rsidTr="00CE5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0F94AE8A" w14:textId="77777777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b w:val="0"/>
                <w:sz w:val="22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  <w:lang w:val="en-GB"/>
              </w:rPr>
              <w:t>11-12_12695ChF </w:t>
            </w:r>
          </w:p>
        </w:tc>
        <w:tc>
          <w:tcPr>
            <w:tcW w:w="8080" w:type="dxa"/>
            <w:shd w:val="clear" w:color="auto" w:fill="FFFFFF" w:themeFill="background1"/>
          </w:tcPr>
          <w:p w14:paraId="55F892F6" w14:textId="77777777" w:rsidR="00532F17" w:rsidRPr="00CE5277" w:rsidRDefault="00532F17" w:rsidP="00CE527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sz w:val="22"/>
                <w:lang w:val="en-GB"/>
              </w:rPr>
              <w:t>CACGCTGGTGTTCGACTACC</w:t>
            </w:r>
          </w:p>
        </w:tc>
      </w:tr>
      <w:tr w:rsidR="00532F17" w:rsidRPr="00CE5277" w14:paraId="1BD3B02F" w14:textId="77777777" w:rsidTr="00CE5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52481D23" w14:textId="77777777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b w:val="0"/>
                <w:sz w:val="22"/>
                <w:lang w:val="en-GB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  <w:lang w:val="en-GB"/>
              </w:rPr>
              <w:t>11-12_12695ChR </w:t>
            </w:r>
          </w:p>
        </w:tc>
        <w:tc>
          <w:tcPr>
            <w:tcW w:w="8080" w:type="dxa"/>
            <w:shd w:val="clear" w:color="auto" w:fill="FFFFFF" w:themeFill="background1"/>
          </w:tcPr>
          <w:p w14:paraId="3392A514" w14:textId="77777777" w:rsidR="00532F17" w:rsidRPr="00CE5277" w:rsidRDefault="00532F17" w:rsidP="00CE527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sz w:val="22"/>
                <w:lang w:val="en-GB"/>
              </w:rPr>
              <w:t>AGAGCTCTTCGATGGGGTAG</w:t>
            </w:r>
          </w:p>
        </w:tc>
      </w:tr>
      <w:tr w:rsidR="00532F17" w:rsidRPr="00CE5277" w14:paraId="53DEAF71" w14:textId="77777777" w:rsidTr="00CE5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6AFE5F3A" w14:textId="77777777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b w:val="0"/>
                <w:sz w:val="22"/>
                <w:lang w:val="en-GB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  <w:lang w:val="en-GB"/>
              </w:rPr>
              <w:t>11-12_12720DF </w:t>
            </w:r>
          </w:p>
        </w:tc>
        <w:tc>
          <w:tcPr>
            <w:tcW w:w="8080" w:type="dxa"/>
            <w:shd w:val="clear" w:color="auto" w:fill="FFFFFF" w:themeFill="background1"/>
          </w:tcPr>
          <w:p w14:paraId="3B98115B" w14:textId="77777777" w:rsidR="00532F17" w:rsidRPr="00CE5277" w:rsidRDefault="00532F17" w:rsidP="00CE527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sz w:val="22"/>
                <w:lang w:val="en-GB"/>
              </w:rPr>
              <w:t>TGGGGCGCCCCCGGTTCCTCGGTTAGCCTGAGTGACATATGAA</w:t>
            </w:r>
            <w:r w:rsidRPr="00CE5277">
              <w:rPr>
                <w:rFonts w:asciiTheme="minorHAnsi" w:hAnsiTheme="minorHAnsi" w:cs="Times New Roman"/>
                <w:color w:val="000000"/>
                <w:sz w:val="22"/>
                <w:shd w:val="clear" w:color="auto" w:fill="FFFF00"/>
                <w:lang w:val="en-GB"/>
              </w:rPr>
              <w:t>ACTACGCCCCCAACTGAGAG</w:t>
            </w:r>
          </w:p>
        </w:tc>
      </w:tr>
      <w:tr w:rsidR="00532F17" w:rsidRPr="00CE5277" w14:paraId="32E36C19" w14:textId="77777777" w:rsidTr="00CE5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20FD64A9" w14:textId="77777777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b w:val="0"/>
                <w:sz w:val="22"/>
                <w:lang w:val="en-GB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  <w:lang w:val="en-GB"/>
              </w:rPr>
              <w:t>11-12_12720DR </w:t>
            </w:r>
          </w:p>
        </w:tc>
        <w:tc>
          <w:tcPr>
            <w:tcW w:w="8080" w:type="dxa"/>
            <w:shd w:val="clear" w:color="auto" w:fill="FFFFFF" w:themeFill="background1"/>
          </w:tcPr>
          <w:p w14:paraId="340B5C5F" w14:textId="77777777" w:rsidR="00532F17" w:rsidRPr="00CE5277" w:rsidRDefault="00532F17" w:rsidP="00CE527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sz w:val="22"/>
                <w:lang w:val="en-GB"/>
              </w:rPr>
              <w:t>GGAAGGGCCGGGAACCCTGATCTCCGCCGTCAGCGCTTGAC</w:t>
            </w:r>
            <w:r w:rsidRPr="00CE5277">
              <w:rPr>
                <w:rFonts w:asciiTheme="minorHAnsi" w:hAnsiTheme="minorHAnsi" w:cs="Times New Roman"/>
                <w:color w:val="000000"/>
                <w:sz w:val="22"/>
                <w:shd w:val="clear" w:color="auto" w:fill="FFFF00"/>
                <w:lang w:val="en-GB"/>
              </w:rPr>
              <w:t>TCGACCCGGTACCGGAGTA</w:t>
            </w:r>
          </w:p>
        </w:tc>
      </w:tr>
      <w:tr w:rsidR="00532F17" w:rsidRPr="00CE5277" w14:paraId="671A0B22" w14:textId="77777777" w:rsidTr="00CE5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59B6CEC7" w14:textId="77777777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b w:val="0"/>
                <w:sz w:val="22"/>
                <w:lang w:val="en-GB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  <w:lang w:val="en-GB"/>
              </w:rPr>
              <w:t>11-12_12715DF </w:t>
            </w:r>
          </w:p>
        </w:tc>
        <w:tc>
          <w:tcPr>
            <w:tcW w:w="8080" w:type="dxa"/>
            <w:shd w:val="clear" w:color="auto" w:fill="FFFFFF" w:themeFill="background1"/>
          </w:tcPr>
          <w:p w14:paraId="55277E03" w14:textId="77777777" w:rsidR="00532F17" w:rsidRPr="00CE5277" w:rsidRDefault="00532F17" w:rsidP="00CE527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sz w:val="22"/>
                <w:lang w:val="en-GB"/>
              </w:rPr>
              <w:t>CACGGGCGACGCAGACGCGAGACTCTGGAGGGGCCGTGCA</w:t>
            </w:r>
            <w:r w:rsidRPr="00CE5277">
              <w:rPr>
                <w:rFonts w:asciiTheme="minorHAnsi" w:hAnsiTheme="minorHAnsi" w:cs="Times New Roman"/>
                <w:color w:val="000000"/>
                <w:sz w:val="22"/>
                <w:shd w:val="clear" w:color="auto" w:fill="FFFF00"/>
                <w:lang w:val="en-GB"/>
              </w:rPr>
              <w:t>ACTACGCCCCCAACTGAGAG</w:t>
            </w:r>
          </w:p>
        </w:tc>
      </w:tr>
      <w:tr w:rsidR="00532F17" w:rsidRPr="00CE5277" w14:paraId="23A2F53D" w14:textId="77777777" w:rsidTr="00CE5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6D2A1395" w14:textId="77777777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b w:val="0"/>
                <w:sz w:val="22"/>
                <w:lang w:val="en-GB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  <w:lang w:val="en-GB"/>
              </w:rPr>
              <w:t>11-12_12715DR </w:t>
            </w:r>
          </w:p>
        </w:tc>
        <w:tc>
          <w:tcPr>
            <w:tcW w:w="8080" w:type="dxa"/>
            <w:shd w:val="clear" w:color="auto" w:fill="FFFFFF" w:themeFill="background1"/>
          </w:tcPr>
          <w:p w14:paraId="023E1B1E" w14:textId="77777777" w:rsidR="00532F17" w:rsidRPr="00CE5277" w:rsidRDefault="00532F17" w:rsidP="00CE527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sz w:val="22"/>
                <w:lang w:val="en-GB"/>
              </w:rPr>
              <w:t>GACGCGTCGCGCCACCGCGAGCCAGCGCCTCACCGCCGCAC</w:t>
            </w:r>
            <w:r w:rsidRPr="00CE5277">
              <w:rPr>
                <w:rFonts w:asciiTheme="minorHAnsi" w:hAnsiTheme="minorHAnsi" w:cs="Times New Roman"/>
                <w:color w:val="000000"/>
                <w:sz w:val="22"/>
                <w:shd w:val="clear" w:color="auto" w:fill="FFFF00"/>
                <w:lang w:val="en-GB"/>
              </w:rPr>
              <w:t>TCGACCCGGTACCGGAGTA</w:t>
            </w:r>
          </w:p>
        </w:tc>
      </w:tr>
      <w:tr w:rsidR="00532F17" w:rsidRPr="00CE5277" w14:paraId="2ACE734D" w14:textId="77777777" w:rsidTr="00CE5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7672B904" w14:textId="77777777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b w:val="0"/>
                <w:sz w:val="22"/>
                <w:lang w:val="en-GB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  <w:lang w:val="en-GB"/>
              </w:rPr>
              <w:t>11-12_</w:t>
            </w:r>
            <w:r w:rsidRPr="00CE5277">
              <w:rPr>
                <w:rFonts w:asciiTheme="minorHAnsi" w:hAnsiTheme="minorHAnsi" w:cs="Times New Roman"/>
                <w:b w:val="0"/>
                <w:color w:val="000000"/>
                <w:sz w:val="22"/>
                <w:lang w:val="en-GB"/>
              </w:rPr>
              <w:t>12695DF </w:t>
            </w:r>
          </w:p>
        </w:tc>
        <w:tc>
          <w:tcPr>
            <w:tcW w:w="8080" w:type="dxa"/>
            <w:shd w:val="clear" w:color="auto" w:fill="FFFFFF" w:themeFill="background1"/>
          </w:tcPr>
          <w:p w14:paraId="2A30BCF9" w14:textId="77777777" w:rsidR="00532F17" w:rsidRPr="00CE5277" w:rsidRDefault="00532F17" w:rsidP="00CE527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color w:val="000000"/>
                <w:sz w:val="22"/>
                <w:lang w:val="en-GB"/>
              </w:rPr>
              <w:t>TGAGAGGGAACGAGAAGTGAAGACAGAGGCCCTGTTCATCG</w:t>
            </w:r>
            <w:r w:rsidRPr="00CE5277">
              <w:rPr>
                <w:rFonts w:asciiTheme="minorHAnsi" w:hAnsiTheme="minorHAnsi" w:cs="Times New Roman"/>
                <w:color w:val="000000"/>
                <w:sz w:val="22"/>
                <w:shd w:val="clear" w:color="auto" w:fill="FFFF00"/>
                <w:lang w:val="en-GB"/>
              </w:rPr>
              <w:t>ACTACGCCCCCAACTGAGAG</w:t>
            </w:r>
          </w:p>
        </w:tc>
      </w:tr>
      <w:tr w:rsidR="00532F17" w:rsidRPr="00CE5277" w14:paraId="055862FA" w14:textId="77777777" w:rsidTr="00CE5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4D2A1874" w14:textId="77777777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b w:val="0"/>
                <w:sz w:val="22"/>
                <w:lang w:val="en-GB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  <w:lang w:val="en-GB"/>
              </w:rPr>
              <w:t>11-12_</w:t>
            </w:r>
            <w:r w:rsidRPr="00CE5277">
              <w:rPr>
                <w:rFonts w:asciiTheme="minorHAnsi" w:hAnsiTheme="minorHAnsi" w:cs="Times New Roman"/>
                <w:b w:val="0"/>
                <w:color w:val="000000"/>
                <w:sz w:val="22"/>
                <w:lang w:val="en-GB"/>
              </w:rPr>
              <w:t>12695DR </w:t>
            </w:r>
          </w:p>
        </w:tc>
        <w:tc>
          <w:tcPr>
            <w:tcW w:w="8080" w:type="dxa"/>
            <w:shd w:val="clear" w:color="auto" w:fill="FFFFFF" w:themeFill="background1"/>
          </w:tcPr>
          <w:p w14:paraId="62F8FEEB" w14:textId="77777777" w:rsidR="00532F17" w:rsidRPr="00CE5277" w:rsidRDefault="00532F17" w:rsidP="00CE527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color w:val="000000"/>
                <w:sz w:val="22"/>
                <w:lang w:val="en-GB"/>
              </w:rPr>
              <w:t>CCCTGTCCCGGGAACACGTAGCAGCGCATCAGAGCCGCCCGC</w:t>
            </w:r>
            <w:r w:rsidRPr="00CE5277">
              <w:rPr>
                <w:rFonts w:asciiTheme="minorHAnsi" w:hAnsiTheme="minorHAnsi" w:cs="Times New Roman"/>
                <w:color w:val="000000"/>
                <w:sz w:val="22"/>
                <w:shd w:val="clear" w:color="auto" w:fill="FFFF00"/>
                <w:lang w:val="en-GB"/>
              </w:rPr>
              <w:t>TCGACCCGGTACCGGAGTA</w:t>
            </w:r>
          </w:p>
        </w:tc>
      </w:tr>
      <w:tr w:rsidR="00532F17" w:rsidRPr="00CE5277" w14:paraId="767BFD10" w14:textId="77777777" w:rsidTr="00CE5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1A52E4A3" w14:textId="77777777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sz w:val="22"/>
                <w:lang w:val="en-GB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</w:rPr>
              <w:t>C9-2REcV</w:t>
            </w:r>
          </w:p>
        </w:tc>
        <w:tc>
          <w:tcPr>
            <w:tcW w:w="8080" w:type="dxa"/>
            <w:shd w:val="clear" w:color="auto" w:fill="FFFFFF" w:themeFill="background1"/>
          </w:tcPr>
          <w:p w14:paraId="791A0698" w14:textId="77777777" w:rsidR="00532F17" w:rsidRPr="00CE5277" w:rsidRDefault="00532F17" w:rsidP="00CE527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imes New Roman"/>
                <w:color w:val="000000"/>
                <w:sz w:val="22"/>
                <w:lang w:val="en-GB"/>
              </w:rPr>
            </w:pPr>
            <w:proofErr w:type="spellStart"/>
            <w:r w:rsidRPr="00CE5277">
              <w:rPr>
                <w:rFonts w:asciiTheme="minorHAnsi" w:hAnsiTheme="minorHAnsi" w:cs="Times New Roman"/>
                <w:sz w:val="22"/>
              </w:rPr>
              <w:t>atGATATCATCCAGGAGATGATCTCGCG</w:t>
            </w:r>
            <w:proofErr w:type="spellEnd"/>
          </w:p>
        </w:tc>
      </w:tr>
      <w:tr w:rsidR="00532F17" w:rsidRPr="00CE5277" w14:paraId="150AA528" w14:textId="77777777" w:rsidTr="00CE5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0DA834CB" w14:textId="77777777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sz w:val="22"/>
                <w:lang w:val="en-GB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</w:rPr>
              <w:t>C9-2FEcI</w:t>
            </w:r>
          </w:p>
        </w:tc>
        <w:tc>
          <w:tcPr>
            <w:tcW w:w="8080" w:type="dxa"/>
            <w:shd w:val="clear" w:color="auto" w:fill="FFFFFF" w:themeFill="background1"/>
          </w:tcPr>
          <w:p w14:paraId="08FE0B78" w14:textId="77777777" w:rsidR="00532F17" w:rsidRPr="00CE5277" w:rsidRDefault="00532F17" w:rsidP="00CE527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color w:val="000000"/>
                <w:sz w:val="22"/>
                <w:lang w:val="en-GB"/>
              </w:rPr>
            </w:pPr>
            <w:proofErr w:type="spellStart"/>
            <w:r w:rsidRPr="00CE5277">
              <w:rPr>
                <w:rFonts w:asciiTheme="minorHAnsi" w:hAnsiTheme="minorHAnsi" w:cs="Times New Roman"/>
                <w:sz w:val="22"/>
              </w:rPr>
              <w:t>atGAATTCAATCTGGACCGCAACGGCCT</w:t>
            </w:r>
            <w:proofErr w:type="spellEnd"/>
          </w:p>
        </w:tc>
      </w:tr>
      <w:tr w:rsidR="00532F17" w:rsidRPr="00CE5277" w14:paraId="5FBD69D2" w14:textId="77777777" w:rsidTr="00CE5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546EA99A" w14:textId="77777777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sz w:val="22"/>
                <w:lang w:val="en-GB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</w:rPr>
              <w:t>C9-1FEcV</w:t>
            </w:r>
          </w:p>
        </w:tc>
        <w:tc>
          <w:tcPr>
            <w:tcW w:w="8080" w:type="dxa"/>
            <w:shd w:val="clear" w:color="auto" w:fill="FFFFFF" w:themeFill="background1"/>
          </w:tcPr>
          <w:p w14:paraId="346D4A05" w14:textId="77777777" w:rsidR="00532F17" w:rsidRPr="00CE5277" w:rsidRDefault="00532F17" w:rsidP="00CE527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imes New Roman"/>
                <w:color w:val="000000"/>
                <w:sz w:val="22"/>
                <w:lang w:val="en-GB"/>
              </w:rPr>
            </w:pPr>
            <w:proofErr w:type="spellStart"/>
            <w:r w:rsidRPr="00CE5277">
              <w:rPr>
                <w:rFonts w:asciiTheme="minorHAnsi" w:hAnsiTheme="minorHAnsi" w:cs="Times New Roman"/>
                <w:sz w:val="22"/>
              </w:rPr>
              <w:t>atGATATCG</w:t>
            </w:r>
            <w:proofErr w:type="spellEnd"/>
            <w:r w:rsidRPr="00CE5277">
              <w:rPr>
                <w:rFonts w:asciiTheme="minorHAnsi" w:hAnsiTheme="minorHAnsi" w:cs="Times New Roman"/>
                <w:sz w:val="22"/>
              </w:rPr>
              <w:t xml:space="preserve"> CCTGAAGGACCAACTCGT</w:t>
            </w:r>
          </w:p>
        </w:tc>
      </w:tr>
      <w:tr w:rsidR="00532F17" w:rsidRPr="00CE5277" w14:paraId="7801559F" w14:textId="77777777" w:rsidTr="00CE5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00918C7D" w14:textId="77777777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sz w:val="22"/>
                <w:lang w:val="en-GB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</w:rPr>
              <w:t>C9-1RXba</w:t>
            </w:r>
          </w:p>
        </w:tc>
        <w:tc>
          <w:tcPr>
            <w:tcW w:w="8080" w:type="dxa"/>
            <w:shd w:val="clear" w:color="auto" w:fill="FFFFFF" w:themeFill="background1"/>
          </w:tcPr>
          <w:p w14:paraId="6AC739CD" w14:textId="77777777" w:rsidR="00532F17" w:rsidRPr="00CE5277" w:rsidRDefault="00532F17" w:rsidP="00CE527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color w:val="000000"/>
                <w:sz w:val="22"/>
                <w:lang w:val="en-GB"/>
              </w:rPr>
            </w:pPr>
            <w:proofErr w:type="spellStart"/>
            <w:r w:rsidRPr="00CE5277">
              <w:rPr>
                <w:rFonts w:asciiTheme="minorHAnsi" w:hAnsiTheme="minorHAnsi" w:cs="Times New Roman"/>
                <w:sz w:val="22"/>
              </w:rPr>
              <w:t>atTCTAGAACTTCGATGGGAT</w:t>
            </w:r>
            <w:proofErr w:type="spellEnd"/>
            <w:r w:rsidRPr="00CE5277">
              <w:rPr>
                <w:rFonts w:asciiTheme="minorHAnsi" w:hAnsiTheme="minorHAnsi" w:cs="Times New Roman"/>
                <w:sz w:val="22"/>
              </w:rPr>
              <w:t xml:space="preserve"> CGCCGA</w:t>
            </w:r>
          </w:p>
        </w:tc>
      </w:tr>
      <w:tr w:rsidR="00532F17" w:rsidRPr="00CE5277" w14:paraId="012889EE" w14:textId="77777777" w:rsidTr="00CE5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663EAC92" w14:textId="4BECE85A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</w:rPr>
              <w:t>11-12DelCheckF</w:t>
            </w:r>
          </w:p>
        </w:tc>
        <w:tc>
          <w:tcPr>
            <w:tcW w:w="8080" w:type="dxa"/>
            <w:shd w:val="clear" w:color="auto" w:fill="FFFFFF" w:themeFill="background1"/>
          </w:tcPr>
          <w:p w14:paraId="0D6F47F7" w14:textId="77777777" w:rsidR="00532F17" w:rsidRPr="00CE5277" w:rsidRDefault="00532F17" w:rsidP="00CE527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sz w:val="22"/>
              </w:rPr>
              <w:t>AAGTGCTGGTCGAGGACGTA</w:t>
            </w:r>
          </w:p>
        </w:tc>
      </w:tr>
      <w:tr w:rsidR="00532F17" w:rsidRPr="00CE5277" w14:paraId="23147F06" w14:textId="77777777" w:rsidTr="00CE5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0B400F9C" w14:textId="65DC3512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</w:rPr>
              <w:t>11-12DelCheckR</w:t>
            </w:r>
          </w:p>
        </w:tc>
        <w:tc>
          <w:tcPr>
            <w:tcW w:w="8080" w:type="dxa"/>
            <w:shd w:val="clear" w:color="auto" w:fill="FFFFFF" w:themeFill="background1"/>
          </w:tcPr>
          <w:p w14:paraId="33A3843A" w14:textId="77777777" w:rsidR="00532F17" w:rsidRPr="00CE5277" w:rsidRDefault="00532F17" w:rsidP="00CE527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sz w:val="22"/>
              </w:rPr>
              <w:t>TACGCCTGGCTGATGG AGAT</w:t>
            </w:r>
          </w:p>
        </w:tc>
      </w:tr>
      <w:tr w:rsidR="00532F17" w:rsidRPr="00CE5277" w14:paraId="53B7367E" w14:textId="77777777" w:rsidTr="00CE5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6459D21F" w14:textId="55E5A448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sz w:val="22"/>
                <w:lang w:val="en-GB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</w:rPr>
              <w:t>11-12C9TarF1Not</w:t>
            </w:r>
          </w:p>
        </w:tc>
        <w:tc>
          <w:tcPr>
            <w:tcW w:w="8080" w:type="dxa"/>
            <w:shd w:val="clear" w:color="auto" w:fill="FFFFFF" w:themeFill="background1"/>
          </w:tcPr>
          <w:p w14:paraId="64DED5A6" w14:textId="77777777" w:rsidR="00532F17" w:rsidRPr="00CE5277" w:rsidRDefault="00532F17" w:rsidP="00CE527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imes New Roman"/>
                <w:color w:val="000000"/>
                <w:sz w:val="22"/>
                <w:lang w:val="en-GB"/>
              </w:rPr>
            </w:pPr>
            <w:r w:rsidRPr="00CE5277">
              <w:rPr>
                <w:rFonts w:asciiTheme="minorHAnsi" w:hAnsiTheme="minorHAnsi" w:cs="Times New Roman"/>
                <w:sz w:val="22"/>
              </w:rPr>
              <w:t>ATGCGGCCGCAACGGCGTGAAGCCGAAGAT</w:t>
            </w:r>
          </w:p>
        </w:tc>
      </w:tr>
      <w:tr w:rsidR="00532F17" w:rsidRPr="00CE5277" w14:paraId="55430555" w14:textId="77777777" w:rsidTr="00CE5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36B25CE9" w14:textId="26062C7E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</w:rPr>
              <w:t>11-12C9TarR1Nhe</w:t>
            </w:r>
          </w:p>
        </w:tc>
        <w:tc>
          <w:tcPr>
            <w:tcW w:w="8080" w:type="dxa"/>
            <w:shd w:val="clear" w:color="auto" w:fill="FFFFFF" w:themeFill="background1"/>
          </w:tcPr>
          <w:p w14:paraId="73A32804" w14:textId="77777777" w:rsidR="00532F17" w:rsidRPr="00CE5277" w:rsidRDefault="00532F17" w:rsidP="00CE527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sz w:val="22"/>
              </w:rPr>
              <w:t>ATGCTAGCGAATGCTGCTCATGGGGTGT</w:t>
            </w:r>
          </w:p>
        </w:tc>
      </w:tr>
      <w:tr w:rsidR="00532F17" w:rsidRPr="00CE5277" w14:paraId="1FD82121" w14:textId="77777777" w:rsidTr="00CE5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07306CAB" w14:textId="0F5409BC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</w:rPr>
              <w:t>11-12C9TarF2NheI</w:t>
            </w:r>
          </w:p>
        </w:tc>
        <w:tc>
          <w:tcPr>
            <w:tcW w:w="8080" w:type="dxa"/>
            <w:shd w:val="clear" w:color="auto" w:fill="FFFFFF" w:themeFill="background1"/>
          </w:tcPr>
          <w:p w14:paraId="67C586FA" w14:textId="77777777" w:rsidR="00532F17" w:rsidRPr="00CE5277" w:rsidRDefault="00532F17" w:rsidP="00CE527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sz w:val="22"/>
              </w:rPr>
              <w:t>ATGCTAGCCTGCACACGATCATCAGCGA</w:t>
            </w:r>
          </w:p>
        </w:tc>
      </w:tr>
      <w:tr w:rsidR="00532F17" w:rsidRPr="00CE5277" w14:paraId="72C45A2C" w14:textId="77777777" w:rsidTr="00CE5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417BAF94" w14:textId="5E982F1B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</w:rPr>
              <w:t>11-12C9TarR2HindIII</w:t>
            </w:r>
          </w:p>
        </w:tc>
        <w:tc>
          <w:tcPr>
            <w:tcW w:w="8080" w:type="dxa"/>
            <w:shd w:val="clear" w:color="auto" w:fill="FFFFFF" w:themeFill="background1"/>
          </w:tcPr>
          <w:p w14:paraId="410B8A45" w14:textId="77777777" w:rsidR="00532F17" w:rsidRPr="00CE5277" w:rsidRDefault="00532F17" w:rsidP="00CE527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sz w:val="22"/>
              </w:rPr>
              <w:t>ATAAGCTTGATTGGACGGAATGTCCGTG</w:t>
            </w:r>
          </w:p>
        </w:tc>
      </w:tr>
      <w:tr w:rsidR="00532F17" w:rsidRPr="00CE5277" w14:paraId="69ED5DBE" w14:textId="77777777" w:rsidTr="00CE5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71C43368" w14:textId="6D9A96CD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b w:val="0"/>
                <w:sz w:val="22"/>
              </w:rPr>
              <w:t>11-12C9CheckHind</w:t>
            </w:r>
          </w:p>
        </w:tc>
        <w:tc>
          <w:tcPr>
            <w:tcW w:w="8080" w:type="dxa"/>
            <w:shd w:val="clear" w:color="auto" w:fill="FFFFFF" w:themeFill="background1"/>
          </w:tcPr>
          <w:p w14:paraId="0EF50C81" w14:textId="77777777" w:rsidR="00532F17" w:rsidRPr="00CE5277" w:rsidRDefault="00532F17" w:rsidP="00CE527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imes New Roman"/>
                <w:sz w:val="22"/>
              </w:rPr>
            </w:pPr>
            <w:r w:rsidRPr="00CE5277">
              <w:rPr>
                <w:rFonts w:asciiTheme="minorHAnsi" w:hAnsiTheme="minorHAnsi" w:cs="Times New Roman"/>
                <w:sz w:val="22"/>
              </w:rPr>
              <w:t>GACGAC ACGTACTACCAGGA</w:t>
            </w:r>
          </w:p>
        </w:tc>
      </w:tr>
      <w:tr w:rsidR="00532F17" w:rsidRPr="00CE5277" w14:paraId="03AD9776" w14:textId="77777777" w:rsidTr="00CE527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4" w:type="dxa"/>
            <w:shd w:val="clear" w:color="auto" w:fill="FFFFFF" w:themeFill="background1"/>
          </w:tcPr>
          <w:p w14:paraId="52323AA8" w14:textId="77777777" w:rsidR="00532F17" w:rsidRPr="00CE5277" w:rsidRDefault="00532F17" w:rsidP="00CE5277">
            <w:pPr>
              <w:spacing w:before="0" w:after="0"/>
              <w:rPr>
                <w:rFonts w:asciiTheme="minorHAnsi" w:hAnsiTheme="minorHAnsi" w:cs="Times New Roman"/>
                <w:sz w:val="22"/>
                <w:lang w:val="en-GB"/>
              </w:rPr>
            </w:pPr>
            <w:proofErr w:type="spellStart"/>
            <w:r w:rsidRPr="00CE5277">
              <w:rPr>
                <w:rFonts w:asciiTheme="minorHAnsi" w:hAnsiTheme="minorHAnsi" w:cs="Times New Roman"/>
                <w:b w:val="0"/>
                <w:sz w:val="22"/>
              </w:rPr>
              <w:t>pCLYCheckHind</w:t>
            </w:r>
            <w:proofErr w:type="spellEnd"/>
          </w:p>
        </w:tc>
        <w:tc>
          <w:tcPr>
            <w:tcW w:w="8080" w:type="dxa"/>
            <w:shd w:val="clear" w:color="auto" w:fill="FFFFFF" w:themeFill="background1"/>
          </w:tcPr>
          <w:p w14:paraId="6C0129CD" w14:textId="77777777" w:rsidR="00532F17" w:rsidRPr="00CE5277" w:rsidRDefault="00532F17" w:rsidP="00CE527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color w:val="000000"/>
                <w:sz w:val="22"/>
                <w:lang w:val="en-GB"/>
              </w:rPr>
            </w:pPr>
            <w:r w:rsidRPr="00CE5277">
              <w:rPr>
                <w:rFonts w:asciiTheme="minorHAnsi" w:hAnsiTheme="minorHAnsi" w:cs="Times New Roman"/>
                <w:sz w:val="22"/>
              </w:rPr>
              <w:t>CTCTTCGGTGAACTTCGGG</w:t>
            </w:r>
          </w:p>
        </w:tc>
      </w:tr>
    </w:tbl>
    <w:p w14:paraId="291D19F8" w14:textId="6D16951E" w:rsidR="00E62FB1" w:rsidRPr="00184941" w:rsidRDefault="00184941" w:rsidP="00E62FB1">
      <w:pPr>
        <w:rPr>
          <w:rFonts w:cs="Times New Roman"/>
          <w:szCs w:val="24"/>
        </w:rPr>
      </w:pPr>
      <w:r w:rsidRPr="00184941">
        <w:rPr>
          <w:rFonts w:cs="Times New Roman"/>
          <w:szCs w:val="24"/>
        </w:rPr>
        <w:t>Sequence h</w:t>
      </w:r>
      <w:r>
        <w:rPr>
          <w:rFonts w:cs="Times New Roman"/>
          <w:szCs w:val="24"/>
        </w:rPr>
        <w:t xml:space="preserve">ighlighted in yellow anneal with the priming sites of </w:t>
      </w:r>
      <w:proofErr w:type="spellStart"/>
      <w:r>
        <w:rPr>
          <w:rFonts w:cs="Times New Roman"/>
          <w:szCs w:val="24"/>
        </w:rPr>
        <w:t>hygromycin</w:t>
      </w:r>
      <w:proofErr w:type="spellEnd"/>
      <w:r>
        <w:rPr>
          <w:rFonts w:cs="Times New Roman"/>
          <w:szCs w:val="24"/>
        </w:rPr>
        <w:t xml:space="preserve"> resistance cassette from </w:t>
      </w:r>
      <w:proofErr w:type="spellStart"/>
      <w:r w:rsidRPr="00184941">
        <w:rPr>
          <w:rFonts w:cs="Times New Roman"/>
          <w:szCs w:val="24"/>
          <w:lang w:val="en-GB"/>
        </w:rPr>
        <w:t>patt-shyg-oriT</w:t>
      </w:r>
      <w:proofErr w:type="spellEnd"/>
      <w:r>
        <w:rPr>
          <w:rFonts w:cs="Times New Roman"/>
          <w:szCs w:val="24"/>
          <w:lang w:val="en-GB"/>
        </w:rPr>
        <w:t>.</w:t>
      </w:r>
    </w:p>
    <w:p w14:paraId="14837138" w14:textId="77777777" w:rsidR="00E62FB1" w:rsidRDefault="00E62FB1" w:rsidP="00E62FB1">
      <w:pPr>
        <w:rPr>
          <w:rFonts w:cs="Times New Roman"/>
          <w:b/>
          <w:szCs w:val="24"/>
        </w:rPr>
      </w:pPr>
    </w:p>
    <w:p w14:paraId="7F41AECB" w14:textId="77777777" w:rsidR="003435F4" w:rsidRDefault="003435F4" w:rsidP="0027328A">
      <w:pPr>
        <w:pStyle w:val="Caption"/>
      </w:pPr>
    </w:p>
    <w:p w14:paraId="02B10A58" w14:textId="77777777" w:rsidR="003435F4" w:rsidRDefault="003435F4">
      <w:pPr>
        <w:spacing w:before="0" w:after="200" w:line="276" w:lineRule="auto"/>
        <w:rPr>
          <w:rFonts w:cs="Times New Roman"/>
          <w:b/>
          <w:bCs/>
          <w:szCs w:val="24"/>
        </w:rPr>
      </w:pPr>
      <w:r>
        <w:br w:type="page"/>
      </w:r>
    </w:p>
    <w:p w14:paraId="5BB6C77A" w14:textId="2F8996C1" w:rsidR="0027328A" w:rsidRPr="0027328A" w:rsidRDefault="0027328A" w:rsidP="00C517C3">
      <w:pPr>
        <w:pStyle w:val="Caption"/>
        <w:jc w:val="both"/>
        <w:rPr>
          <w:b w:val="0"/>
        </w:rPr>
      </w:pPr>
      <w:r w:rsidRPr="000B579F">
        <w:lastRenderedPageBreak/>
        <w:t>Table</w:t>
      </w:r>
      <w:r>
        <w:t xml:space="preserve"> S2</w:t>
      </w:r>
      <w:r w:rsidRPr="000B579F">
        <w:t xml:space="preserve">. </w:t>
      </w:r>
      <w:r w:rsidRPr="000B579F">
        <w:rPr>
          <w:b w:val="0"/>
        </w:rPr>
        <w:t>Secondary metabolism gene cluster</w:t>
      </w:r>
      <w:r w:rsidR="00D948E1">
        <w:rPr>
          <w:b w:val="0"/>
        </w:rPr>
        <w:t>s</w:t>
      </w:r>
      <w:r>
        <w:rPr>
          <w:b w:val="0"/>
        </w:rPr>
        <w:t xml:space="preserve"> identified within the genome of </w:t>
      </w:r>
      <w:r w:rsidRPr="00D948E1">
        <w:rPr>
          <w:b w:val="0"/>
          <w:i/>
        </w:rPr>
        <w:t>Streptomyces sp.</w:t>
      </w:r>
      <w:r>
        <w:rPr>
          <w:b w:val="0"/>
        </w:rPr>
        <w:t xml:space="preserve"> IB2014/011-12 with the use of the </w:t>
      </w:r>
      <w:proofErr w:type="spellStart"/>
      <w:r>
        <w:rPr>
          <w:b w:val="0"/>
        </w:rPr>
        <w:t>antiSMASH</w:t>
      </w:r>
      <w:proofErr w:type="spellEnd"/>
      <w:r>
        <w:rPr>
          <w:b w:val="0"/>
        </w:rPr>
        <w:t xml:space="preserve"> software.</w:t>
      </w:r>
    </w:p>
    <w:tbl>
      <w:tblPr>
        <w:tblStyle w:val="EinfacheTabelle21"/>
        <w:tblW w:w="10314" w:type="dxa"/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6520"/>
      </w:tblGrid>
      <w:tr w:rsidR="0027328A" w:rsidRPr="001D7423" w14:paraId="3E5F534B" w14:textId="77777777" w:rsidTr="00AA68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86B788D" w14:textId="77777777" w:rsidR="0027328A" w:rsidRPr="00F96ECA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6ECA">
              <w:rPr>
                <w:rFonts w:ascii="Times New Roman" w:hAnsi="Times New Roman" w:cs="Times New Roman"/>
                <w:sz w:val="24"/>
                <w:szCs w:val="24"/>
              </w:rPr>
              <w:t>BGC</w:t>
            </w:r>
          </w:p>
        </w:tc>
        <w:tc>
          <w:tcPr>
            <w:tcW w:w="2977" w:type="dxa"/>
          </w:tcPr>
          <w:p w14:paraId="5DFC8CFE" w14:textId="77777777" w:rsidR="0027328A" w:rsidRPr="00F96ECA" w:rsidRDefault="0027328A" w:rsidP="00AA685B">
            <w:pPr>
              <w:pStyle w:val="MDPI42tablebody"/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6ECA">
              <w:rPr>
                <w:rFonts w:ascii="Times New Roman" w:hAnsi="Times New Roman" w:cs="Times New Roman"/>
                <w:sz w:val="24"/>
                <w:szCs w:val="24"/>
              </w:rPr>
              <w:t>Type</w:t>
            </w:r>
          </w:p>
        </w:tc>
        <w:tc>
          <w:tcPr>
            <w:tcW w:w="6520" w:type="dxa"/>
          </w:tcPr>
          <w:p w14:paraId="3CB9C8F6" w14:textId="77777777" w:rsidR="0027328A" w:rsidRPr="00F96ECA" w:rsidRDefault="0027328A" w:rsidP="00AA685B">
            <w:pPr>
              <w:pStyle w:val="MDPI42tablebody"/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C06DD">
              <w:rPr>
                <w:rFonts w:ascii="Times New Roman" w:hAnsi="Times New Roman" w:cs="Times New Roman"/>
                <w:sz w:val="24"/>
                <w:szCs w:val="24"/>
              </w:rPr>
              <w:t>Most similar known cluster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7328A" w:rsidRPr="00535589" w14:paraId="46B9984C" w14:textId="77777777" w:rsidTr="00AA6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A0B3A7C" w14:textId="77777777" w:rsidR="0027328A" w:rsidRPr="000B579F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14:paraId="4BCFA9DF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Lantipeptide</w:t>
            </w:r>
            <w:proofErr w:type="spellEnd"/>
          </w:p>
        </w:tc>
        <w:tc>
          <w:tcPr>
            <w:tcW w:w="6520" w:type="dxa"/>
          </w:tcPr>
          <w:p w14:paraId="78B4AF64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AmfS</w:t>
            </w:r>
            <w:proofErr w:type="spellEnd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 xml:space="preserve"> antibiotic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ADDIN CITAVI.PLACEHOLDER 9b9e75d1-9652-44d8-812f-4f5e75f35146 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</w:instrTex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bookmarkStart w:id="0" w:name="_CTVP0019b9e75d1965244d8812f4f5e75f35146"/>
            <w:r>
              <w:rPr>
                <w:rFonts w:ascii="Times New Roman" w:hAnsi="Times New Roman" w:cs="Times New Roman"/>
                <w:sz w:val="24"/>
                <w:szCs w:val="24"/>
              </w:rPr>
              <w:t>(Ueda et al., 2002)</w:t>
            </w:r>
            <w:bookmarkEnd w:id="0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7328A" w14:paraId="0314A2E8" w14:textId="77777777" w:rsidTr="00AA68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91476F2" w14:textId="77777777" w:rsidR="0027328A" w:rsidRPr="000B579F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14:paraId="01240BDE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Terpene</w:t>
            </w:r>
          </w:p>
        </w:tc>
        <w:tc>
          <w:tcPr>
            <w:tcW w:w="6520" w:type="dxa"/>
          </w:tcPr>
          <w:p w14:paraId="5EE7F0FA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328A" w14:paraId="76A4369E" w14:textId="77777777" w:rsidTr="00AA6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9BA556E" w14:textId="77777777" w:rsidR="0027328A" w:rsidRPr="000B579F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0C6C2AD1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Lassopeptide</w:t>
            </w:r>
            <w:proofErr w:type="spellEnd"/>
          </w:p>
        </w:tc>
        <w:tc>
          <w:tcPr>
            <w:tcW w:w="6520" w:type="dxa"/>
          </w:tcPr>
          <w:p w14:paraId="2CB353D7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Lassopetide</w:t>
            </w:r>
            <w:proofErr w:type="spellEnd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 xml:space="preserve"> similar to SRO15-2005 </w: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ADDIN CITAVI.PLACEHOLDER 28133452-648e-4542-94b1-ddb156e51603 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</w:instrTex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bookmarkStart w:id="1" w:name="_CTVP00128133452648e454294b1ddb156e51603"/>
            <w:r>
              <w:rPr>
                <w:rFonts w:ascii="Times New Roman" w:hAnsi="Times New Roman" w:cs="Times New Roman"/>
                <w:sz w:val="24"/>
                <w:szCs w:val="24"/>
              </w:rPr>
              <w:t>(Kersten et al., 2011)</w:t>
            </w:r>
            <w:bookmarkEnd w:id="1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7328A" w14:paraId="775C7FB8" w14:textId="77777777" w:rsidTr="00AA68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4D05199" w14:textId="77777777" w:rsidR="0027328A" w:rsidRPr="000B579F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14:paraId="16D71A59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Lantipeptide</w:t>
            </w:r>
            <w:proofErr w:type="spellEnd"/>
          </w:p>
        </w:tc>
        <w:tc>
          <w:tcPr>
            <w:tcW w:w="6520" w:type="dxa"/>
          </w:tcPr>
          <w:p w14:paraId="551A91E9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328A" w:rsidRPr="00535589" w14:paraId="3D55B10B" w14:textId="77777777" w:rsidTr="00AA6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29C9B26" w14:textId="77777777" w:rsidR="0027328A" w:rsidRPr="000B579F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14:paraId="3CF8CA76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Siderophore</w:t>
            </w:r>
            <w:proofErr w:type="spellEnd"/>
          </w:p>
        </w:tc>
        <w:tc>
          <w:tcPr>
            <w:tcW w:w="6520" w:type="dxa"/>
          </w:tcPr>
          <w:p w14:paraId="2F7BD98D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Desferrioxamine</w:t>
            </w:r>
            <w:proofErr w:type="spellEnd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 xml:space="preserve"> B </w: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ADDIN CITAVI.PLACEHOLDER 15de146b-2f74-444a-a035-3b1ea52df541 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</w:instrTex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bookmarkStart w:id="2" w:name="_CTVP00115de146b2f74444aa0353b1ea52df541"/>
            <w:r>
              <w:rPr>
                <w:rFonts w:ascii="Times New Roman" w:hAnsi="Times New Roman" w:cs="Times New Roman"/>
                <w:sz w:val="24"/>
                <w:szCs w:val="24"/>
              </w:rPr>
              <w:t>(Barona-Gómez et al., 2004)</w:t>
            </w:r>
            <w:bookmarkEnd w:id="2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7328A" w:rsidRPr="00535589" w14:paraId="0BFD5100" w14:textId="77777777" w:rsidTr="00AA68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B75BD07" w14:textId="77777777" w:rsidR="0027328A" w:rsidRPr="000B579F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14:paraId="0EE17AB5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Bacteriocin</w:t>
            </w:r>
            <w:proofErr w:type="spellEnd"/>
          </w:p>
        </w:tc>
        <w:tc>
          <w:tcPr>
            <w:tcW w:w="6520" w:type="dxa"/>
          </w:tcPr>
          <w:p w14:paraId="7B2D17F7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328A" w:rsidRPr="00535589" w14:paraId="4B30CE63" w14:textId="77777777" w:rsidTr="00AA6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01920A1" w14:textId="77777777" w:rsidR="0027328A" w:rsidRPr="000B579F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14:paraId="2F0579BC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Butyrolactone</w:t>
            </w:r>
            <w:proofErr w:type="spellEnd"/>
          </w:p>
        </w:tc>
        <w:tc>
          <w:tcPr>
            <w:tcW w:w="6520" w:type="dxa"/>
          </w:tcPr>
          <w:p w14:paraId="001BF273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328A" w:rsidRPr="00535589" w14:paraId="7EF44243" w14:textId="77777777" w:rsidTr="00AA68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2A6A970A" w14:textId="77777777" w:rsidR="0027328A" w:rsidRPr="000B579F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14:paraId="56313226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Terpene</w:t>
            </w:r>
          </w:p>
        </w:tc>
        <w:tc>
          <w:tcPr>
            <w:tcW w:w="6520" w:type="dxa"/>
          </w:tcPr>
          <w:p w14:paraId="385DBBA4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328A" w:rsidRPr="00535589" w14:paraId="46E67D09" w14:textId="77777777" w:rsidTr="00AA6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7B9F13AD" w14:textId="77777777" w:rsidR="0027328A" w:rsidRPr="000B579F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14:paraId="20C2C01F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NRPS-Trans-at-type 1-PKS</w:t>
            </w:r>
          </w:p>
        </w:tc>
        <w:tc>
          <w:tcPr>
            <w:tcW w:w="6520" w:type="dxa"/>
          </w:tcPr>
          <w:p w14:paraId="6A512ADE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328A" w:rsidRPr="00535589" w14:paraId="16BBE757" w14:textId="77777777" w:rsidTr="00AA68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3579BD0" w14:textId="77777777" w:rsidR="0027328A" w:rsidRPr="000B579F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14:paraId="2301305D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Melanin-NRPS</w:t>
            </w:r>
          </w:p>
        </w:tc>
        <w:tc>
          <w:tcPr>
            <w:tcW w:w="6520" w:type="dxa"/>
          </w:tcPr>
          <w:p w14:paraId="7FA9234B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 xml:space="preserve">Peptide similar to </w:t>
            </w: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Coelichelin</w:t>
            </w:r>
            <w:proofErr w:type="spellEnd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ADDIN CITAVI.PLACEHOLDER dd2a05cc-93e7-41b2-a1d4-93af18eb61a6 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</w:instrTex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bookmarkStart w:id="3" w:name="_CTVP001dd2a05cc93e741b2a1d493af18eb61a6"/>
            <w:r>
              <w:rPr>
                <w:rFonts w:ascii="Times New Roman" w:hAnsi="Times New Roman" w:cs="Times New Roman"/>
                <w:sz w:val="24"/>
                <w:szCs w:val="24"/>
              </w:rPr>
              <w:t>(Challis and Ravel, 2000)</w:t>
            </w:r>
            <w:bookmarkEnd w:id="3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7328A" w:rsidRPr="00535589" w14:paraId="570DEC02" w14:textId="77777777" w:rsidTr="00AA6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1A6A815" w14:textId="77777777" w:rsidR="0027328A" w:rsidRPr="000B579F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14:paraId="318AFF4D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Type 3 PKS</w:t>
            </w:r>
          </w:p>
        </w:tc>
        <w:tc>
          <w:tcPr>
            <w:tcW w:w="6520" w:type="dxa"/>
          </w:tcPr>
          <w:p w14:paraId="3C71065D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328A" w:rsidRPr="00535589" w14:paraId="11FA7222" w14:textId="77777777" w:rsidTr="00AA68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C23FAD8" w14:textId="77777777" w:rsidR="0027328A" w:rsidRPr="000B579F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14:paraId="1B5AFC73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NRPS</w:t>
            </w:r>
          </w:p>
        </w:tc>
        <w:tc>
          <w:tcPr>
            <w:tcW w:w="6520" w:type="dxa"/>
          </w:tcPr>
          <w:p w14:paraId="0C93824D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328A" w14:paraId="2D235D63" w14:textId="77777777" w:rsidTr="00AA6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FF931A1" w14:textId="77777777" w:rsidR="0027328A" w:rsidRPr="000B579F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14:paraId="25F1DEEE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type 1 PKS-NRPS</w:t>
            </w:r>
          </w:p>
        </w:tc>
        <w:tc>
          <w:tcPr>
            <w:tcW w:w="6520" w:type="dxa"/>
          </w:tcPr>
          <w:p w14:paraId="4B022A73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 xml:space="preserve">Similar to polycyclic </w:t>
            </w: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tetramate</w:t>
            </w:r>
            <w:proofErr w:type="spellEnd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macrolactams</w:t>
            </w:r>
            <w:proofErr w:type="spellEnd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ADDIN CITAVI.PLACEHOLDER 4a712db7-3e90-45f4-9066-6000fa923609 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</w:instrTex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bookmarkStart w:id="4" w:name="_CTVP0014a712db73e9045f490666000fa923609"/>
            <w:r>
              <w:rPr>
                <w:rFonts w:ascii="Times New Roman" w:hAnsi="Times New Roman" w:cs="Times New Roman"/>
                <w:sz w:val="24"/>
                <w:szCs w:val="24"/>
              </w:rPr>
              <w:t>(Luo et al., 2013)</w:t>
            </w:r>
            <w:bookmarkEnd w:id="4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7328A" w:rsidRPr="00535589" w14:paraId="4390302D" w14:textId="77777777" w:rsidTr="00AA68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0C2701D" w14:textId="77777777" w:rsidR="0027328A" w:rsidRPr="000B579F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14:paraId="7E53D782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Terpene</w:t>
            </w:r>
          </w:p>
        </w:tc>
        <w:tc>
          <w:tcPr>
            <w:tcW w:w="6520" w:type="dxa"/>
          </w:tcPr>
          <w:p w14:paraId="717F814C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 xml:space="preserve">Squalene antibiotic similar to </w:t>
            </w: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Hopene</w:t>
            </w:r>
            <w:proofErr w:type="spellEnd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ADDIN CITAVI.PLACEHOLDER 1a3e0199-fbbd-4ab0-9fa8-1dce99be8d7b 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</w:instrTex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bookmarkStart w:id="5" w:name="_CTVP0011a3e0199fbbd4ab09fa81dce99be8d7b"/>
            <w:r>
              <w:rPr>
                <w:rFonts w:ascii="Times New Roman" w:hAnsi="Times New Roman" w:cs="Times New Roman"/>
                <w:sz w:val="24"/>
                <w:szCs w:val="24"/>
              </w:rPr>
              <w:t>(Pan et al., 2015)</w:t>
            </w:r>
            <w:bookmarkEnd w:id="5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7328A" w:rsidRPr="00535589" w14:paraId="18FE74CC" w14:textId="77777777" w:rsidTr="00AA6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0D951A06" w14:textId="77777777" w:rsidR="0027328A" w:rsidRPr="00F96ECA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6EC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14:paraId="2C140C55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Type 1 PKS</w:t>
            </w:r>
          </w:p>
        </w:tc>
        <w:tc>
          <w:tcPr>
            <w:tcW w:w="6520" w:type="dxa"/>
          </w:tcPr>
          <w:p w14:paraId="1829DC8B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328A" w14:paraId="05436D1F" w14:textId="77777777" w:rsidTr="00AA68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74D387B4" w14:textId="77777777" w:rsidR="0027328A" w:rsidRPr="00F96ECA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6EC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</w:tcPr>
          <w:p w14:paraId="7209FD2C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</w:p>
        </w:tc>
        <w:tc>
          <w:tcPr>
            <w:tcW w:w="6520" w:type="dxa"/>
          </w:tcPr>
          <w:p w14:paraId="044279B3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 xml:space="preserve">Riboflavin antibiotic similar to </w:t>
            </w: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Roseoflavin</w:t>
            </w:r>
            <w:proofErr w:type="spellEnd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ADDIN CITAVI.PLACEHOLDER afb7bf4e-8338-4cb7-bfe9-84a8493326ec 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</w:instrTex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bookmarkStart w:id="6" w:name="_CTVP001afb7bf4e83384cb7bfe984a8493326ec"/>
            <w:r>
              <w:rPr>
                <w:rFonts w:ascii="Times New Roman" w:hAnsi="Times New Roman" w:cs="Times New Roman"/>
                <w:sz w:val="24"/>
                <w:szCs w:val="24"/>
              </w:rPr>
              <w:t>(Schwarz et al., 2016)</w:t>
            </w:r>
            <w:bookmarkEnd w:id="6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7328A" w14:paraId="631B832A" w14:textId="77777777" w:rsidTr="00AA6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06BDEE5F" w14:textId="77777777" w:rsidR="0027328A" w:rsidRPr="00F96ECA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6EC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</w:tcPr>
          <w:p w14:paraId="3F6E5727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Terpene</w:t>
            </w:r>
          </w:p>
        </w:tc>
        <w:tc>
          <w:tcPr>
            <w:tcW w:w="6520" w:type="dxa"/>
          </w:tcPr>
          <w:p w14:paraId="07124631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328A" w14:paraId="76DCEF5E" w14:textId="77777777" w:rsidTr="00AA68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183D965" w14:textId="77777777" w:rsidR="0027328A" w:rsidRPr="00F96ECA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6EC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</w:tcPr>
          <w:p w14:paraId="2A37CA30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thiopeptide</w:t>
            </w:r>
            <w:proofErr w:type="spellEnd"/>
          </w:p>
        </w:tc>
        <w:tc>
          <w:tcPr>
            <w:tcW w:w="6520" w:type="dxa"/>
          </w:tcPr>
          <w:p w14:paraId="39546CC1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328A" w14:paraId="1FC8432C" w14:textId="77777777" w:rsidTr="00AA6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4D7DF63" w14:textId="77777777" w:rsidR="0027328A" w:rsidRPr="00F96ECA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6EC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</w:tcPr>
          <w:p w14:paraId="38A1A4B8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Melanin</w:t>
            </w:r>
          </w:p>
        </w:tc>
        <w:tc>
          <w:tcPr>
            <w:tcW w:w="6520" w:type="dxa"/>
          </w:tcPr>
          <w:p w14:paraId="2C38F2D3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Phenoxazinone</w:t>
            </w:r>
            <w:proofErr w:type="spellEnd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 xml:space="preserve"> antibiotic </w:t>
            </w: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Grixazone</w:t>
            </w:r>
            <w:proofErr w:type="spellEnd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ADDIN CITAVI.PLACEHOLDER 828f2e2c-434f-4c90-86f8-2b9b0ba95156 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</w:instrTex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bookmarkStart w:id="7" w:name="_CTVP001828f2e2c434f4c9086f82b9b0ba95156"/>
            <w:r>
              <w:rPr>
                <w:rFonts w:ascii="Times New Roman" w:hAnsi="Times New Roman" w:cs="Times New Roman"/>
                <w:sz w:val="24"/>
                <w:szCs w:val="24"/>
              </w:rPr>
              <w:t>(Suzuki et al., 2007)</w:t>
            </w:r>
            <w:bookmarkEnd w:id="7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7328A" w14:paraId="3EADC153" w14:textId="77777777" w:rsidTr="00AA68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0C5C380" w14:textId="77777777" w:rsidR="0027328A" w:rsidRPr="00F96ECA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6EC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</w:tcPr>
          <w:p w14:paraId="1DEA0182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Ectoine</w:t>
            </w:r>
            <w:proofErr w:type="spellEnd"/>
          </w:p>
        </w:tc>
        <w:tc>
          <w:tcPr>
            <w:tcW w:w="6520" w:type="dxa"/>
          </w:tcPr>
          <w:p w14:paraId="3548A34E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Ectoine</w:t>
            </w:r>
            <w:proofErr w:type="spellEnd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ADDIN CITAVI.PLACEHOLDER f64d9c51-7ecc-406a-a919-347a3b41aa84 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</w:instrTex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bookmarkStart w:id="8" w:name="_CTVP001f64d9c517ecc406aa919347a3b41aa84"/>
            <w:r>
              <w:rPr>
                <w:rFonts w:ascii="Times New Roman" w:hAnsi="Times New Roman" w:cs="Times New Roman"/>
                <w:sz w:val="24"/>
                <w:szCs w:val="24"/>
              </w:rPr>
              <w:t>(Zhu et al., 2014)</w:t>
            </w:r>
            <w:bookmarkEnd w:id="8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7328A" w14:paraId="3649CE2D" w14:textId="77777777" w:rsidTr="00AA6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2ADE6CC3" w14:textId="77777777" w:rsidR="0027328A" w:rsidRPr="00F96ECA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6EC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</w:tcPr>
          <w:p w14:paraId="31FF45FD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NRPS</w:t>
            </w:r>
          </w:p>
        </w:tc>
        <w:tc>
          <w:tcPr>
            <w:tcW w:w="6520" w:type="dxa"/>
          </w:tcPr>
          <w:p w14:paraId="292CC9E3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328A" w14:paraId="40AE0552" w14:textId="77777777" w:rsidTr="00AA68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8775D7A" w14:textId="77777777" w:rsidR="0027328A" w:rsidRPr="00F96ECA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6EC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</w:tcPr>
          <w:p w14:paraId="2649F5F3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Type 3 PKS</w:t>
            </w:r>
          </w:p>
        </w:tc>
        <w:tc>
          <w:tcPr>
            <w:tcW w:w="6520" w:type="dxa"/>
          </w:tcPr>
          <w:p w14:paraId="7E6D42F1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Alkylresorcinol</w:t>
            </w:r>
            <w:proofErr w:type="spellEnd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ADDIN CITAVI.PLACEHOLDER 5b19a376-5ea1-435d-ad5f-9058082872e3 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</w:instrTex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bookmarkStart w:id="9" w:name="_CTVP0015b19a3765ea1435dad5f9058082872e3"/>
            <w:r>
              <w:rPr>
                <w:rFonts w:ascii="Times New Roman" w:hAnsi="Times New Roman" w:cs="Times New Roman"/>
                <w:sz w:val="24"/>
                <w:szCs w:val="24"/>
              </w:rPr>
              <w:t>(Cook et al., 2010)</w:t>
            </w:r>
            <w:bookmarkEnd w:id="9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7328A" w:rsidRPr="00535589" w14:paraId="0F61B5B3" w14:textId="77777777" w:rsidTr="00AA6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F0EF8AC" w14:textId="77777777" w:rsidR="0027328A" w:rsidRPr="00F96ECA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6EC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</w:tcPr>
          <w:p w14:paraId="2C66CF2E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Melanin</w:t>
            </w:r>
          </w:p>
        </w:tc>
        <w:tc>
          <w:tcPr>
            <w:tcW w:w="6520" w:type="dxa"/>
          </w:tcPr>
          <w:p w14:paraId="7F26D260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Dihydroxynaphthalene</w:t>
            </w:r>
            <w:proofErr w:type="spellEnd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 xml:space="preserve"> Melanin </w: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ADDIN CITAVI.PLACEHOLDER d456cd41-95ab-4a8e-9a26-ffd440a958bc 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</w:instrText>
            </w:r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bookmarkStart w:id="10" w:name="_CTVP001d456cd4195ab4a8e9a26ffd440a958bc"/>
            <w:r>
              <w:rPr>
                <w:rFonts w:ascii="Times New Roman" w:hAnsi="Times New Roman" w:cs="Times New Roman"/>
                <w:sz w:val="24"/>
                <w:szCs w:val="24"/>
              </w:rPr>
              <w:t>(Woo et al., 2010)</w:t>
            </w:r>
            <w:bookmarkEnd w:id="10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7328A" w:rsidRPr="00535589" w14:paraId="090F07DF" w14:textId="77777777" w:rsidTr="00AA68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2843B37" w14:textId="77777777" w:rsidR="0027328A" w:rsidRPr="00F96ECA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6E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</w:tcPr>
          <w:p w14:paraId="15E086BF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NRPS</w:t>
            </w:r>
          </w:p>
        </w:tc>
        <w:tc>
          <w:tcPr>
            <w:tcW w:w="6520" w:type="dxa"/>
          </w:tcPr>
          <w:p w14:paraId="619E1817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328A" w:rsidRPr="00535589" w14:paraId="2450129A" w14:textId="77777777" w:rsidTr="00AA6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20AD9D80" w14:textId="77777777" w:rsidR="0027328A" w:rsidRPr="00F96ECA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6EC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</w:tcPr>
          <w:p w14:paraId="3F8006C6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Siderophore</w:t>
            </w:r>
            <w:proofErr w:type="spellEnd"/>
          </w:p>
        </w:tc>
        <w:tc>
          <w:tcPr>
            <w:tcW w:w="6520" w:type="dxa"/>
          </w:tcPr>
          <w:p w14:paraId="2D90BA84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328A" w:rsidRPr="00535589" w14:paraId="793093F6" w14:textId="77777777" w:rsidTr="00AA68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2EE65DB6" w14:textId="77777777" w:rsidR="0027328A" w:rsidRPr="00F96ECA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6EC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</w:tcPr>
          <w:p w14:paraId="56A5D8B2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Type 2 PKS</w:t>
            </w:r>
          </w:p>
        </w:tc>
        <w:tc>
          <w:tcPr>
            <w:tcW w:w="6520" w:type="dxa"/>
          </w:tcPr>
          <w:p w14:paraId="33770CBE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328A" w:rsidRPr="00535589" w14:paraId="4C46608B" w14:textId="77777777" w:rsidTr="00AA68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7A93462" w14:textId="77777777" w:rsidR="0027328A" w:rsidRPr="00F96ECA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6EC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</w:tcPr>
          <w:p w14:paraId="114B82B9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Terpene</w:t>
            </w:r>
          </w:p>
        </w:tc>
        <w:tc>
          <w:tcPr>
            <w:tcW w:w="6520" w:type="dxa"/>
          </w:tcPr>
          <w:p w14:paraId="18E2B4FF" w14:textId="77777777" w:rsidR="0027328A" w:rsidRPr="000B579F" w:rsidRDefault="0027328A" w:rsidP="00AA685B">
            <w:pPr>
              <w:pStyle w:val="MDPI42tablebody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328A" w:rsidRPr="00535589" w14:paraId="17D6B44D" w14:textId="77777777" w:rsidTr="00AA685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2F2A065" w14:textId="77777777" w:rsidR="0027328A" w:rsidRPr="000B579F" w:rsidRDefault="0027328A" w:rsidP="00AA685B">
            <w:pPr>
              <w:pStyle w:val="MDPI42tablebody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</w:tcPr>
          <w:p w14:paraId="71000BBE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NRPS</w:t>
            </w:r>
          </w:p>
        </w:tc>
        <w:tc>
          <w:tcPr>
            <w:tcW w:w="6520" w:type="dxa"/>
          </w:tcPr>
          <w:p w14:paraId="29CF7C0C" w14:textId="77777777" w:rsidR="0027328A" w:rsidRPr="000B579F" w:rsidRDefault="0027328A" w:rsidP="00AA685B">
            <w:pPr>
              <w:pStyle w:val="MDPI42tablebody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139EBBE6" w14:textId="66C2ED7F" w:rsidR="00E1066E" w:rsidRDefault="00E1066E">
      <w:pPr>
        <w:spacing w:before="0" w:after="200" w:line="276" w:lineRule="auto"/>
        <w:rPr>
          <w:rFonts w:cs="Times New Roman"/>
          <w:b/>
          <w:szCs w:val="24"/>
        </w:rPr>
        <w:sectPr w:rsidR="00E1066E" w:rsidSect="00A52D1B">
          <w:headerReference w:type="even" r:id="rId9"/>
          <w:footerReference w:type="even" r:id="rId10"/>
          <w:footerReference w:type="default" r:id="rId11"/>
          <w:headerReference w:type="first" r:id="rId12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22BCD44" w14:textId="32F79E90" w:rsidR="00E760F3" w:rsidRPr="000B579F" w:rsidRDefault="00E760F3" w:rsidP="00E760F3">
      <w:pPr>
        <w:pStyle w:val="MDPI41tablecaption"/>
        <w:tabs>
          <w:tab w:val="left" w:pos="3686"/>
        </w:tabs>
        <w:spacing w:line="36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</w:t>
      </w:r>
      <w:r w:rsidR="00B22B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7428">
        <w:rPr>
          <w:rFonts w:ascii="Times New Roman" w:hAnsi="Times New Roman" w:cs="Times New Roman"/>
          <w:b/>
          <w:sz w:val="24"/>
          <w:szCs w:val="24"/>
        </w:rPr>
        <w:t>S</w:t>
      </w:r>
      <w:r w:rsidR="0027328A">
        <w:rPr>
          <w:rFonts w:ascii="Times New Roman" w:hAnsi="Times New Roman" w:cs="Times New Roman"/>
          <w:b/>
          <w:sz w:val="24"/>
          <w:szCs w:val="24"/>
        </w:rPr>
        <w:t>3</w:t>
      </w:r>
      <w:r w:rsidR="00B22B0C">
        <w:rPr>
          <w:rFonts w:ascii="Times New Roman" w:hAnsi="Times New Roman" w:cs="Times New Roman"/>
          <w:b/>
          <w:sz w:val="24"/>
          <w:szCs w:val="24"/>
        </w:rPr>
        <w:t>.</w:t>
      </w:r>
      <w:r w:rsidRPr="00E62FB1">
        <w:rPr>
          <w:b/>
        </w:rPr>
        <w:t xml:space="preserve"> </w:t>
      </w:r>
      <w:proofErr w:type="gramStart"/>
      <w:r w:rsidRPr="000B579F">
        <w:rPr>
          <w:rFonts w:ascii="Times New Roman" w:hAnsi="Times New Roman" w:cs="Times New Roman"/>
          <w:sz w:val="24"/>
          <w:szCs w:val="24"/>
        </w:rPr>
        <w:t>NMR spectroscopic data (MeOD</w:t>
      </w:r>
      <w:r w:rsidRPr="000B579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)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alpiniamides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43B7">
        <w:rPr>
          <w:rFonts w:ascii="Times New Roman" w:hAnsi="Times New Roman" w:cs="Times New Roman"/>
          <w:color w:val="auto"/>
          <w:sz w:val="24"/>
          <w:szCs w:val="24"/>
        </w:rPr>
        <w:t>1-5</w:t>
      </w:r>
      <w:r w:rsidR="00C517C3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</w:p>
    <w:tbl>
      <w:tblPr>
        <w:tblStyle w:val="Mdeck5tablebodythreelines"/>
        <w:tblW w:w="15870" w:type="dxa"/>
        <w:jc w:val="lef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"/>
        <w:gridCol w:w="1019"/>
        <w:gridCol w:w="1560"/>
        <w:gridCol w:w="1134"/>
        <w:gridCol w:w="1654"/>
        <w:gridCol w:w="1020"/>
        <w:gridCol w:w="1419"/>
        <w:gridCol w:w="1020"/>
        <w:gridCol w:w="1276"/>
        <w:gridCol w:w="1077"/>
        <w:gridCol w:w="1417"/>
        <w:gridCol w:w="1020"/>
        <w:gridCol w:w="1417"/>
      </w:tblGrid>
      <w:tr w:rsidR="001443B7" w:rsidRPr="001B5566" w14:paraId="0C81DCEB" w14:textId="5AD54431" w:rsidTr="009D0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jc w:val="left"/>
        </w:trPr>
        <w:tc>
          <w:tcPr>
            <w:tcW w:w="8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56E6F3D" w14:textId="77777777" w:rsidR="001443B7" w:rsidRPr="000A1768" w:rsidRDefault="001443B7" w:rsidP="001B5566">
            <w:pPr>
              <w:pStyle w:val="MDPI42tablebody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Position</w:t>
            </w:r>
          </w:p>
        </w:tc>
        <w:tc>
          <w:tcPr>
            <w:tcW w:w="25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FE25BA3" w14:textId="5F12F265" w:rsidR="001443B7" w:rsidRPr="000A1768" w:rsidRDefault="001443B7" w:rsidP="009D0D1D">
            <w:pPr>
              <w:pStyle w:val="MDPI42tablebody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(1)</w:t>
            </w:r>
          </w:p>
        </w:tc>
        <w:tc>
          <w:tcPr>
            <w:tcW w:w="27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810DFFD" w14:textId="6679131D" w:rsidR="001443B7" w:rsidRPr="000A1768" w:rsidRDefault="001443B7" w:rsidP="001443B7">
            <w:pPr>
              <w:pStyle w:val="MDPI42tablebody"/>
              <w:tabs>
                <w:tab w:val="left" w:pos="1369"/>
              </w:tabs>
              <w:ind w:left="1212"/>
              <w:jc w:val="left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(1)</w:t>
            </w:r>
            <w:r w:rsidRPr="000A1768">
              <w:rPr>
                <w:rFonts w:ascii="Times New Roman" w:hAnsi="Times New Roman"/>
                <w:b/>
                <w:sz w:val="18"/>
                <w:szCs w:val="18"/>
                <w:vertAlign w:val="superscript"/>
                <w:lang w:val="en-US"/>
              </w:rPr>
              <w:t>1</w:t>
            </w:r>
          </w:p>
        </w:tc>
        <w:tc>
          <w:tcPr>
            <w:tcW w:w="24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9E27E5E" w14:textId="400E84FE" w:rsidR="001443B7" w:rsidRPr="000A1768" w:rsidRDefault="001443B7" w:rsidP="001443B7">
            <w:pPr>
              <w:pStyle w:val="MDPI42tablebody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(2)</w:t>
            </w:r>
          </w:p>
        </w:tc>
        <w:tc>
          <w:tcPr>
            <w:tcW w:w="22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116A341" w14:textId="4C431790" w:rsidR="001443B7" w:rsidRPr="000A1768" w:rsidRDefault="001443B7" w:rsidP="001443B7">
            <w:pPr>
              <w:pStyle w:val="MDPI42tablebody"/>
              <w:rPr>
                <w:rFonts w:ascii="Times New Roman" w:hAnsi="Times New Roman"/>
                <w:b/>
                <w:color w:val="FF0000"/>
                <w:sz w:val="18"/>
                <w:szCs w:val="18"/>
                <w:vertAlign w:val="subscript"/>
                <w:lang w:val="en-US"/>
              </w:rPr>
            </w:pPr>
            <w:r w:rsidRPr="000A1768">
              <w:rPr>
                <w:rFonts w:ascii="Times New Roman" w:hAnsi="Times New Roman"/>
                <w:b/>
                <w:color w:val="auto"/>
                <w:sz w:val="18"/>
                <w:szCs w:val="18"/>
                <w:lang w:val="en-US"/>
              </w:rPr>
              <w:t>(3)</w:t>
            </w:r>
          </w:p>
        </w:tc>
        <w:tc>
          <w:tcPr>
            <w:tcW w:w="24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3BB3A3A" w14:textId="3E886A64" w:rsidR="001443B7" w:rsidRPr="000A1768" w:rsidRDefault="001443B7" w:rsidP="001443B7">
            <w:pPr>
              <w:pStyle w:val="MDPI42tablebody"/>
              <w:jc w:val="left"/>
              <w:rPr>
                <w:rFonts w:ascii="Times New Roman" w:hAnsi="Times New Roman"/>
                <w:b/>
                <w:color w:val="auto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b/>
                <w:color w:val="auto"/>
                <w:sz w:val="18"/>
                <w:szCs w:val="18"/>
                <w:lang w:val="en-US"/>
              </w:rPr>
              <w:t xml:space="preserve">                  (4)</w:t>
            </w:r>
          </w:p>
        </w:tc>
        <w:tc>
          <w:tcPr>
            <w:tcW w:w="24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2A5ECAF" w14:textId="0BF3EDAF" w:rsidR="001443B7" w:rsidRPr="000A1768" w:rsidRDefault="001443B7" w:rsidP="001B5566">
            <w:pPr>
              <w:pStyle w:val="MDPI42tablebody"/>
              <w:rPr>
                <w:rFonts w:ascii="Times New Roman" w:hAnsi="Times New Roman"/>
                <w:b/>
                <w:color w:val="auto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b/>
                <w:color w:val="auto"/>
                <w:sz w:val="18"/>
                <w:szCs w:val="18"/>
                <w:lang w:val="en-US"/>
              </w:rPr>
              <w:t>(5)</w:t>
            </w:r>
          </w:p>
        </w:tc>
      </w:tr>
      <w:tr w:rsidR="001B5566" w:rsidRPr="001B5566" w14:paraId="6531479D" w14:textId="7275CA17" w:rsidTr="001443B7">
        <w:trPr>
          <w:trHeight w:val="237"/>
          <w:jc w:val="left"/>
        </w:trPr>
        <w:tc>
          <w:tcPr>
            <w:tcW w:w="837" w:type="dxa"/>
            <w:vMerge/>
          </w:tcPr>
          <w:p w14:paraId="6D04D0DA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1019" w:type="dxa"/>
          </w:tcPr>
          <w:p w14:paraId="6CCD1ED9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B5566">
              <w:rPr>
                <w:rFonts w:ascii="Times New Roman" w:hAnsi="Times New Roman"/>
                <w:b/>
                <w:sz w:val="18"/>
                <w:szCs w:val="18"/>
              </w:rPr>
              <w:t>δ</w:t>
            </w:r>
            <w:r w:rsidRPr="000A1768">
              <w:rPr>
                <w:rFonts w:ascii="Times New Roman" w:hAnsi="Times New Roman"/>
                <w:b/>
                <w:sz w:val="18"/>
                <w:szCs w:val="18"/>
                <w:vertAlign w:val="subscript"/>
                <w:lang w:val="en-US"/>
              </w:rPr>
              <w:t xml:space="preserve">C </w:t>
            </w:r>
            <w:r w:rsidRPr="000A1768">
              <w:rPr>
                <w:rFonts w:ascii="Times New Roman" w:hAnsi="Times New Roman"/>
                <w:b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560" w:type="dxa"/>
          </w:tcPr>
          <w:p w14:paraId="14255B27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vertAlign w:val="superscript"/>
                <w:lang w:val="en-US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δ</w:t>
            </w:r>
            <w:r w:rsidRPr="000A1768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 xml:space="preserve">H </w:t>
            </w:r>
            <w:r w:rsidRPr="000A1768">
              <w:rPr>
                <w:rFonts w:ascii="Times New Roman" w:hAnsi="Times New Roman"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1134" w:type="dxa"/>
          </w:tcPr>
          <w:p w14:paraId="7826A56E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δ</w:t>
            </w:r>
            <w:r w:rsidRPr="000A1768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 xml:space="preserve">C </w:t>
            </w:r>
            <w:r w:rsidRPr="000A1768">
              <w:rPr>
                <w:rFonts w:ascii="Times New Roman" w:hAnsi="Times New Roman"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654" w:type="dxa"/>
          </w:tcPr>
          <w:p w14:paraId="7DA56AFD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b/>
                <w:sz w:val="18"/>
                <w:szCs w:val="18"/>
                <w:vertAlign w:val="superscript"/>
                <w:lang w:val="en-US"/>
              </w:rPr>
            </w:pPr>
            <w:r w:rsidRPr="001B5566">
              <w:rPr>
                <w:rFonts w:ascii="Times New Roman" w:hAnsi="Times New Roman"/>
                <w:b/>
                <w:sz w:val="18"/>
                <w:szCs w:val="18"/>
              </w:rPr>
              <w:t>δ</w:t>
            </w:r>
            <w:r w:rsidRPr="000A1768">
              <w:rPr>
                <w:rFonts w:ascii="Times New Roman" w:hAnsi="Times New Roman"/>
                <w:b/>
                <w:sz w:val="18"/>
                <w:szCs w:val="18"/>
                <w:vertAlign w:val="subscript"/>
                <w:lang w:val="en-US"/>
              </w:rPr>
              <w:t xml:space="preserve">H </w:t>
            </w:r>
            <w:r w:rsidRPr="000A1768">
              <w:rPr>
                <w:rFonts w:ascii="Times New Roman" w:hAnsi="Times New Roman"/>
                <w:b/>
                <w:sz w:val="18"/>
                <w:szCs w:val="18"/>
                <w:vertAlign w:val="superscript"/>
                <w:lang w:val="en-US"/>
              </w:rPr>
              <w:t>b</w:t>
            </w:r>
          </w:p>
        </w:tc>
        <w:tc>
          <w:tcPr>
            <w:tcW w:w="1020" w:type="dxa"/>
          </w:tcPr>
          <w:p w14:paraId="4E0659D4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B5566">
              <w:rPr>
                <w:rFonts w:ascii="Times New Roman" w:hAnsi="Times New Roman"/>
                <w:b/>
                <w:sz w:val="18"/>
                <w:szCs w:val="18"/>
              </w:rPr>
              <w:t>δ</w:t>
            </w:r>
            <w:r w:rsidRPr="000A1768">
              <w:rPr>
                <w:rFonts w:ascii="Times New Roman" w:hAnsi="Times New Roman"/>
                <w:b/>
                <w:sz w:val="18"/>
                <w:szCs w:val="18"/>
                <w:vertAlign w:val="subscript"/>
                <w:lang w:val="en-US"/>
              </w:rPr>
              <w:t xml:space="preserve">C </w:t>
            </w:r>
            <w:r w:rsidRPr="000A1768">
              <w:rPr>
                <w:rFonts w:ascii="Times New Roman" w:hAnsi="Times New Roman"/>
                <w:b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419" w:type="dxa"/>
          </w:tcPr>
          <w:p w14:paraId="64B105D6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δ</w:t>
            </w:r>
            <w:r w:rsidRPr="000A1768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H</w:t>
            </w:r>
            <w:r w:rsidRPr="000A1768">
              <w:rPr>
                <w:rFonts w:ascii="Times New Roman" w:hAnsi="Times New Roman"/>
                <w:sz w:val="18"/>
                <w:szCs w:val="18"/>
                <w:vertAlign w:val="superscript"/>
                <w:lang w:val="en-US"/>
              </w:rPr>
              <w:t xml:space="preserve"> b</w:t>
            </w:r>
          </w:p>
        </w:tc>
        <w:tc>
          <w:tcPr>
            <w:tcW w:w="1020" w:type="dxa"/>
          </w:tcPr>
          <w:p w14:paraId="7639CB30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δ</w:t>
            </w:r>
            <w:r w:rsidRPr="000A1768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 xml:space="preserve">C </w:t>
            </w:r>
            <w:r w:rsidRPr="000A1768">
              <w:rPr>
                <w:rFonts w:ascii="Times New Roman" w:hAnsi="Times New Roman"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276" w:type="dxa"/>
          </w:tcPr>
          <w:p w14:paraId="2234F896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δ</w:t>
            </w:r>
            <w:r w:rsidRPr="000A1768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H</w:t>
            </w:r>
            <w:r w:rsidRPr="000A1768">
              <w:rPr>
                <w:rFonts w:ascii="Times New Roman" w:hAnsi="Times New Roman"/>
                <w:sz w:val="18"/>
                <w:szCs w:val="18"/>
                <w:vertAlign w:val="superscript"/>
                <w:lang w:val="en-US"/>
              </w:rPr>
              <w:t xml:space="preserve"> b</w:t>
            </w:r>
          </w:p>
        </w:tc>
        <w:tc>
          <w:tcPr>
            <w:tcW w:w="1077" w:type="dxa"/>
          </w:tcPr>
          <w:p w14:paraId="051B369B" w14:textId="524D51D2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B5566">
              <w:rPr>
                <w:rFonts w:ascii="Times New Roman" w:hAnsi="Times New Roman"/>
                <w:b/>
                <w:sz w:val="18"/>
                <w:szCs w:val="18"/>
              </w:rPr>
              <w:t>δ</w:t>
            </w:r>
            <w:r w:rsidRPr="000A1768">
              <w:rPr>
                <w:rFonts w:ascii="Times New Roman" w:hAnsi="Times New Roman"/>
                <w:b/>
                <w:sz w:val="18"/>
                <w:szCs w:val="18"/>
                <w:vertAlign w:val="subscript"/>
                <w:lang w:val="en-US"/>
              </w:rPr>
              <w:t xml:space="preserve">C </w:t>
            </w:r>
            <w:r w:rsidRPr="000A1768">
              <w:rPr>
                <w:rFonts w:ascii="Times New Roman" w:hAnsi="Times New Roman"/>
                <w:b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417" w:type="dxa"/>
          </w:tcPr>
          <w:p w14:paraId="65A1622A" w14:textId="7A7223E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1B5566">
              <w:rPr>
                <w:rFonts w:ascii="Times New Roman" w:hAnsi="Times New Roman"/>
                <w:b/>
                <w:sz w:val="18"/>
                <w:szCs w:val="18"/>
              </w:rPr>
              <w:t>δ</w:t>
            </w:r>
            <w:r w:rsidRPr="000A1768">
              <w:rPr>
                <w:rFonts w:ascii="Times New Roman" w:hAnsi="Times New Roman"/>
                <w:b/>
                <w:sz w:val="18"/>
                <w:szCs w:val="18"/>
                <w:vertAlign w:val="subscript"/>
                <w:lang w:val="en-US"/>
              </w:rPr>
              <w:t>H</w:t>
            </w:r>
            <w:r w:rsidRPr="000A1768">
              <w:rPr>
                <w:rFonts w:ascii="Times New Roman" w:hAnsi="Times New Roman"/>
                <w:b/>
                <w:sz w:val="18"/>
                <w:szCs w:val="18"/>
                <w:vertAlign w:val="superscript"/>
                <w:lang w:val="en-US"/>
              </w:rPr>
              <w:t xml:space="preserve"> b</w:t>
            </w:r>
          </w:p>
        </w:tc>
        <w:tc>
          <w:tcPr>
            <w:tcW w:w="1020" w:type="dxa"/>
          </w:tcPr>
          <w:p w14:paraId="1DA243B0" w14:textId="405EC05B" w:rsidR="001B5566" w:rsidRPr="000A1768" w:rsidRDefault="001B5566" w:rsidP="001B5566">
            <w:pPr>
              <w:pStyle w:val="MDPI42tablebody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B5566">
              <w:rPr>
                <w:rFonts w:ascii="Times New Roman" w:hAnsi="Times New Roman"/>
                <w:b/>
                <w:sz w:val="18"/>
                <w:szCs w:val="18"/>
              </w:rPr>
              <w:t>δ</w:t>
            </w:r>
            <w:r w:rsidRPr="000A1768">
              <w:rPr>
                <w:rFonts w:ascii="Times New Roman" w:hAnsi="Times New Roman"/>
                <w:b/>
                <w:sz w:val="18"/>
                <w:szCs w:val="18"/>
                <w:vertAlign w:val="subscript"/>
                <w:lang w:val="en-US"/>
              </w:rPr>
              <w:t xml:space="preserve">C </w:t>
            </w:r>
            <w:r w:rsidRPr="000A1768">
              <w:rPr>
                <w:rFonts w:ascii="Times New Roman" w:hAnsi="Times New Roman"/>
                <w:b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417" w:type="dxa"/>
          </w:tcPr>
          <w:p w14:paraId="2BD6D05D" w14:textId="119731E0" w:rsidR="001B5566" w:rsidRPr="000A1768" w:rsidRDefault="001B5566" w:rsidP="001B5566">
            <w:pPr>
              <w:pStyle w:val="MDPI42tablebody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1B5566">
              <w:rPr>
                <w:rFonts w:ascii="Times New Roman" w:hAnsi="Times New Roman"/>
                <w:b/>
                <w:sz w:val="18"/>
                <w:szCs w:val="18"/>
              </w:rPr>
              <w:t>δ</w:t>
            </w:r>
            <w:r w:rsidRPr="000A1768">
              <w:rPr>
                <w:rFonts w:ascii="Times New Roman" w:hAnsi="Times New Roman"/>
                <w:b/>
                <w:sz w:val="18"/>
                <w:szCs w:val="18"/>
                <w:vertAlign w:val="subscript"/>
                <w:lang w:val="en-US"/>
              </w:rPr>
              <w:t>H</w:t>
            </w:r>
            <w:r w:rsidRPr="000A1768">
              <w:rPr>
                <w:rFonts w:ascii="Times New Roman" w:hAnsi="Times New Roman"/>
                <w:b/>
                <w:sz w:val="18"/>
                <w:szCs w:val="18"/>
                <w:vertAlign w:val="superscript"/>
                <w:lang w:val="en-US"/>
              </w:rPr>
              <w:t xml:space="preserve"> b</w:t>
            </w:r>
          </w:p>
        </w:tc>
      </w:tr>
      <w:tr w:rsidR="001B5566" w:rsidRPr="001B5566" w14:paraId="583972E5" w14:textId="6B044AF0" w:rsidTr="001443B7">
        <w:trPr>
          <w:trHeight w:val="340"/>
          <w:jc w:val="left"/>
        </w:trPr>
        <w:tc>
          <w:tcPr>
            <w:tcW w:w="837" w:type="dxa"/>
          </w:tcPr>
          <w:p w14:paraId="2E9549EC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019" w:type="dxa"/>
          </w:tcPr>
          <w:p w14:paraId="3041AE30" w14:textId="458E6BCC" w:rsidR="001B5566" w:rsidRPr="000A1768" w:rsidRDefault="001B5566" w:rsidP="001B5566">
            <w:pPr>
              <w:pStyle w:val="MDPI42tablebody"/>
              <w:tabs>
                <w:tab w:val="left" w:pos="595"/>
              </w:tabs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178.3, C</w:t>
            </w:r>
          </w:p>
        </w:tc>
        <w:tc>
          <w:tcPr>
            <w:tcW w:w="1560" w:type="dxa"/>
          </w:tcPr>
          <w:p w14:paraId="62C43DE7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1D87B849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176.75, C</w:t>
            </w:r>
          </w:p>
        </w:tc>
        <w:tc>
          <w:tcPr>
            <w:tcW w:w="1654" w:type="dxa"/>
          </w:tcPr>
          <w:p w14:paraId="7AB59B89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</w:tcPr>
          <w:p w14:paraId="241CE0DD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178.0, C</w:t>
            </w:r>
          </w:p>
        </w:tc>
        <w:tc>
          <w:tcPr>
            <w:tcW w:w="1419" w:type="dxa"/>
          </w:tcPr>
          <w:p w14:paraId="02EB4F23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1020" w:type="dxa"/>
          </w:tcPr>
          <w:p w14:paraId="1847A4D2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177.2, C</w:t>
            </w:r>
          </w:p>
        </w:tc>
        <w:tc>
          <w:tcPr>
            <w:tcW w:w="1276" w:type="dxa"/>
          </w:tcPr>
          <w:p w14:paraId="0F8ABB20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1077" w:type="dxa"/>
          </w:tcPr>
          <w:p w14:paraId="3DEC303D" w14:textId="7B48CB43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highlight w:val="yellow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178.2, C</w:t>
            </w:r>
          </w:p>
        </w:tc>
        <w:tc>
          <w:tcPr>
            <w:tcW w:w="1417" w:type="dxa"/>
          </w:tcPr>
          <w:p w14:paraId="594ABFF7" w14:textId="49758E98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1020" w:type="dxa"/>
          </w:tcPr>
          <w:p w14:paraId="7501DDE4" w14:textId="0E064BA9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highlight w:val="yellow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172.2, C</w:t>
            </w:r>
          </w:p>
        </w:tc>
        <w:tc>
          <w:tcPr>
            <w:tcW w:w="1417" w:type="dxa"/>
          </w:tcPr>
          <w:p w14:paraId="1EBBBA26" w14:textId="0A8A4190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highlight w:val="yellow"/>
                <w:lang w:val="en-US"/>
              </w:rPr>
            </w:pPr>
          </w:p>
        </w:tc>
      </w:tr>
      <w:tr w:rsidR="001B5566" w:rsidRPr="001B5566" w14:paraId="51FA61E5" w14:textId="22E0F915" w:rsidTr="001443B7">
        <w:trPr>
          <w:trHeight w:val="340"/>
          <w:jc w:val="left"/>
        </w:trPr>
        <w:tc>
          <w:tcPr>
            <w:tcW w:w="837" w:type="dxa"/>
          </w:tcPr>
          <w:p w14:paraId="2EF9A4D7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1019" w:type="dxa"/>
          </w:tcPr>
          <w:p w14:paraId="3A35AA4A" w14:textId="03CA458F" w:rsidR="001B5566" w:rsidRPr="000A1768" w:rsidRDefault="001B5566" w:rsidP="001B5566">
            <w:pPr>
              <w:pStyle w:val="MDPI42tablebody"/>
              <w:tabs>
                <w:tab w:val="left" w:pos="429"/>
              </w:tabs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45.1, CH</w:t>
            </w:r>
          </w:p>
        </w:tc>
        <w:tc>
          <w:tcPr>
            <w:tcW w:w="1560" w:type="dxa"/>
          </w:tcPr>
          <w:p w14:paraId="37D2BF16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2.54, </w:t>
            </w:r>
            <w:proofErr w:type="spellStart"/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dq</w:t>
            </w:r>
            <w:proofErr w:type="spellEnd"/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(9.5, 7.0)</w:t>
            </w:r>
          </w:p>
        </w:tc>
        <w:tc>
          <w:tcPr>
            <w:tcW w:w="1134" w:type="dxa"/>
          </w:tcPr>
          <w:p w14:paraId="2AF97F8B" w14:textId="38C5EC3B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44.28, CH</w:t>
            </w:r>
          </w:p>
        </w:tc>
        <w:tc>
          <w:tcPr>
            <w:tcW w:w="1654" w:type="dxa"/>
          </w:tcPr>
          <w:p w14:paraId="409EB516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2.52, </w:t>
            </w:r>
            <w:proofErr w:type="spellStart"/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dq</w:t>
            </w:r>
            <w:proofErr w:type="spellEnd"/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(9.5, 7.0)</w:t>
            </w:r>
          </w:p>
        </w:tc>
        <w:tc>
          <w:tcPr>
            <w:tcW w:w="1020" w:type="dxa"/>
          </w:tcPr>
          <w:p w14:paraId="2395F2AC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40.4, CH</w:t>
            </w:r>
          </w:p>
        </w:tc>
        <w:tc>
          <w:tcPr>
            <w:tcW w:w="1419" w:type="dxa"/>
          </w:tcPr>
          <w:p w14:paraId="4A8B769E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3.36, </w:t>
            </w:r>
            <w:proofErr w:type="spellStart"/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dq</w:t>
            </w:r>
            <w:proofErr w:type="spellEnd"/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(9.5, 7.0)</w:t>
            </w:r>
          </w:p>
        </w:tc>
        <w:tc>
          <w:tcPr>
            <w:tcW w:w="1020" w:type="dxa"/>
          </w:tcPr>
          <w:p w14:paraId="635265D6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40.5, CH</w:t>
            </w:r>
          </w:p>
        </w:tc>
        <w:tc>
          <w:tcPr>
            <w:tcW w:w="1276" w:type="dxa"/>
          </w:tcPr>
          <w:p w14:paraId="6B19A5CC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3.36, </w:t>
            </w:r>
            <w:proofErr w:type="spellStart"/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dq</w:t>
            </w:r>
            <w:proofErr w:type="spellEnd"/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(9.5, 7.0)</w:t>
            </w:r>
          </w:p>
        </w:tc>
        <w:tc>
          <w:tcPr>
            <w:tcW w:w="1077" w:type="dxa"/>
          </w:tcPr>
          <w:p w14:paraId="37D38A83" w14:textId="32AAD1B6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 xml:space="preserve">  45.5, CH</w:t>
            </w:r>
          </w:p>
        </w:tc>
        <w:tc>
          <w:tcPr>
            <w:tcW w:w="1417" w:type="dxa"/>
          </w:tcPr>
          <w:p w14:paraId="31F14DFC" w14:textId="07D84DEE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2.56, </w:t>
            </w:r>
            <w:proofErr w:type="spellStart"/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dq</w:t>
            </w:r>
            <w:proofErr w:type="spellEnd"/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(9.5, 7.1)</w:t>
            </w:r>
          </w:p>
        </w:tc>
        <w:tc>
          <w:tcPr>
            <w:tcW w:w="1020" w:type="dxa"/>
          </w:tcPr>
          <w:p w14:paraId="78E52A07" w14:textId="22915BC0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130.7, C</w:t>
            </w:r>
          </w:p>
        </w:tc>
        <w:tc>
          <w:tcPr>
            <w:tcW w:w="1417" w:type="dxa"/>
          </w:tcPr>
          <w:p w14:paraId="2BC053BA" w14:textId="71021B7B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1B5566" w:rsidRPr="001B5566" w14:paraId="46EED263" w14:textId="0C58C9C9" w:rsidTr="001443B7">
        <w:trPr>
          <w:trHeight w:val="340"/>
          <w:jc w:val="left"/>
        </w:trPr>
        <w:tc>
          <w:tcPr>
            <w:tcW w:w="837" w:type="dxa"/>
          </w:tcPr>
          <w:p w14:paraId="0D8A5F7E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1019" w:type="dxa"/>
          </w:tcPr>
          <w:p w14:paraId="107E1B53" w14:textId="01DB2744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81.0, CH</w:t>
            </w:r>
          </w:p>
        </w:tc>
        <w:tc>
          <w:tcPr>
            <w:tcW w:w="1560" w:type="dxa"/>
          </w:tcPr>
          <w:p w14:paraId="50EAFB9E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3.98, d (9.5)</w:t>
            </w:r>
          </w:p>
        </w:tc>
        <w:tc>
          <w:tcPr>
            <w:tcW w:w="1134" w:type="dxa"/>
          </w:tcPr>
          <w:p w14:paraId="61C3CCA4" w14:textId="1C045F90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80.40, CH</w:t>
            </w:r>
          </w:p>
        </w:tc>
        <w:tc>
          <w:tcPr>
            <w:tcW w:w="1654" w:type="dxa"/>
          </w:tcPr>
          <w:p w14:paraId="2F8E8D2A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4.03, d (9.5)</w:t>
            </w:r>
          </w:p>
        </w:tc>
        <w:tc>
          <w:tcPr>
            <w:tcW w:w="1020" w:type="dxa"/>
          </w:tcPr>
          <w:p w14:paraId="0ACA5915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126.6, CH</w:t>
            </w:r>
          </w:p>
        </w:tc>
        <w:tc>
          <w:tcPr>
            <w:tcW w:w="1419" w:type="dxa"/>
          </w:tcPr>
          <w:p w14:paraId="0FC81F6C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5.43, </w:t>
            </w:r>
            <w:proofErr w:type="spellStart"/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br</w:t>
            </w:r>
            <w:proofErr w:type="spellEnd"/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d (9.3)</w:t>
            </w:r>
          </w:p>
        </w:tc>
        <w:tc>
          <w:tcPr>
            <w:tcW w:w="1020" w:type="dxa"/>
          </w:tcPr>
          <w:p w14:paraId="0B6A2CD5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127.2, CH</w:t>
            </w:r>
          </w:p>
        </w:tc>
        <w:tc>
          <w:tcPr>
            <w:tcW w:w="1276" w:type="dxa"/>
          </w:tcPr>
          <w:p w14:paraId="03469C82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5.43, </w:t>
            </w:r>
            <w:proofErr w:type="spellStart"/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br</w:t>
            </w:r>
            <w:proofErr w:type="spellEnd"/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d (9.3)</w:t>
            </w:r>
          </w:p>
        </w:tc>
        <w:tc>
          <w:tcPr>
            <w:tcW w:w="1077" w:type="dxa"/>
          </w:tcPr>
          <w:p w14:paraId="422D632F" w14:textId="5E3BFD12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 xml:space="preserve">  81.0, CH</w:t>
            </w:r>
          </w:p>
        </w:tc>
        <w:tc>
          <w:tcPr>
            <w:tcW w:w="1417" w:type="dxa"/>
          </w:tcPr>
          <w:p w14:paraId="4C1E8809" w14:textId="1032646D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3.98, d (9.5)</w:t>
            </w:r>
          </w:p>
        </w:tc>
        <w:tc>
          <w:tcPr>
            <w:tcW w:w="1020" w:type="dxa"/>
          </w:tcPr>
          <w:p w14:paraId="40D97248" w14:textId="3D79A7EC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139.4, CH</w:t>
            </w:r>
          </w:p>
        </w:tc>
        <w:tc>
          <w:tcPr>
            <w:tcW w:w="1417" w:type="dxa"/>
          </w:tcPr>
          <w:p w14:paraId="4541D4DF" w14:textId="706109FB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6.39, </w:t>
            </w:r>
            <w:proofErr w:type="spellStart"/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tq</w:t>
            </w:r>
            <w:proofErr w:type="spellEnd"/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(7.2, 1.5)</w:t>
            </w:r>
          </w:p>
        </w:tc>
      </w:tr>
      <w:tr w:rsidR="001B5566" w:rsidRPr="001B5566" w14:paraId="6D37D710" w14:textId="09905957" w:rsidTr="001443B7">
        <w:trPr>
          <w:trHeight w:val="340"/>
          <w:jc w:val="left"/>
        </w:trPr>
        <w:tc>
          <w:tcPr>
            <w:tcW w:w="837" w:type="dxa"/>
          </w:tcPr>
          <w:p w14:paraId="5309EB6B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1019" w:type="dxa"/>
          </w:tcPr>
          <w:p w14:paraId="3E995557" w14:textId="4F7E048A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135.1, C</w:t>
            </w:r>
          </w:p>
        </w:tc>
        <w:tc>
          <w:tcPr>
            <w:tcW w:w="1560" w:type="dxa"/>
          </w:tcPr>
          <w:p w14:paraId="1B6BD2E9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1286E221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133.13, C</w:t>
            </w:r>
          </w:p>
        </w:tc>
        <w:tc>
          <w:tcPr>
            <w:tcW w:w="1654" w:type="dxa"/>
          </w:tcPr>
          <w:p w14:paraId="5B9DC947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</w:tcPr>
          <w:p w14:paraId="4F3F98F6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140.6, C</w:t>
            </w:r>
          </w:p>
        </w:tc>
        <w:tc>
          <w:tcPr>
            <w:tcW w:w="1419" w:type="dxa"/>
          </w:tcPr>
          <w:p w14:paraId="55DBEBFC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</w:tcPr>
          <w:p w14:paraId="70F8FB7C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139.8, C</w:t>
            </w:r>
          </w:p>
        </w:tc>
        <w:tc>
          <w:tcPr>
            <w:tcW w:w="1276" w:type="dxa"/>
          </w:tcPr>
          <w:p w14:paraId="1AD4B531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077" w:type="dxa"/>
          </w:tcPr>
          <w:p w14:paraId="02CE0877" w14:textId="3E688018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135.0, C</w:t>
            </w:r>
          </w:p>
        </w:tc>
        <w:tc>
          <w:tcPr>
            <w:tcW w:w="1417" w:type="dxa"/>
          </w:tcPr>
          <w:p w14:paraId="54682D99" w14:textId="36F8D346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</w:tcPr>
          <w:p w14:paraId="6C14ED7B" w14:textId="7F2BD409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 xml:space="preserve">  22.3, C</w:t>
            </w:r>
          </w:p>
        </w:tc>
        <w:tc>
          <w:tcPr>
            <w:tcW w:w="1417" w:type="dxa"/>
          </w:tcPr>
          <w:p w14:paraId="01C0086B" w14:textId="55C8D772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2.20, quint (7.5, 1.0)</w:t>
            </w:r>
          </w:p>
        </w:tc>
      </w:tr>
      <w:tr w:rsidR="001B5566" w:rsidRPr="001B5566" w14:paraId="68315570" w14:textId="3F0FB1FC" w:rsidTr="001443B7">
        <w:trPr>
          <w:trHeight w:val="340"/>
          <w:jc w:val="left"/>
        </w:trPr>
        <w:tc>
          <w:tcPr>
            <w:tcW w:w="837" w:type="dxa"/>
          </w:tcPr>
          <w:p w14:paraId="12427ED8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019" w:type="dxa"/>
          </w:tcPr>
          <w:p w14:paraId="1C08EC07" w14:textId="3080FBC0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131.8, CH</w:t>
            </w:r>
          </w:p>
        </w:tc>
        <w:tc>
          <w:tcPr>
            <w:tcW w:w="1560" w:type="dxa"/>
          </w:tcPr>
          <w:p w14:paraId="1D538DEE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5.41, t (7.2)</w:t>
            </w:r>
          </w:p>
        </w:tc>
        <w:tc>
          <w:tcPr>
            <w:tcW w:w="1134" w:type="dxa"/>
          </w:tcPr>
          <w:p w14:paraId="29789E95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131.94, CH</w:t>
            </w:r>
          </w:p>
        </w:tc>
        <w:tc>
          <w:tcPr>
            <w:tcW w:w="1654" w:type="dxa"/>
          </w:tcPr>
          <w:p w14:paraId="136879AC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5.40, t (7.2)</w:t>
            </w:r>
          </w:p>
        </w:tc>
        <w:tc>
          <w:tcPr>
            <w:tcW w:w="1020" w:type="dxa"/>
          </w:tcPr>
          <w:p w14:paraId="2A107029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79.3, CH</w:t>
            </w:r>
          </w:p>
        </w:tc>
        <w:tc>
          <w:tcPr>
            <w:tcW w:w="1419" w:type="dxa"/>
          </w:tcPr>
          <w:p w14:paraId="53ABA2F8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3.85, t (6.7)</w:t>
            </w:r>
          </w:p>
        </w:tc>
        <w:tc>
          <w:tcPr>
            <w:tcW w:w="1020" w:type="dxa"/>
          </w:tcPr>
          <w:p w14:paraId="7A97E845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79.8, CH</w:t>
            </w:r>
          </w:p>
        </w:tc>
        <w:tc>
          <w:tcPr>
            <w:tcW w:w="1276" w:type="dxa"/>
          </w:tcPr>
          <w:p w14:paraId="30B699A6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3.85, t (6.8)</w:t>
            </w:r>
          </w:p>
        </w:tc>
        <w:tc>
          <w:tcPr>
            <w:tcW w:w="1077" w:type="dxa"/>
          </w:tcPr>
          <w:p w14:paraId="4DDD1EF1" w14:textId="4A06E96B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132.0, CH</w:t>
            </w:r>
          </w:p>
        </w:tc>
        <w:tc>
          <w:tcPr>
            <w:tcW w:w="1417" w:type="dxa"/>
          </w:tcPr>
          <w:p w14:paraId="08F55D8C" w14:textId="78436F94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5.42, t (7.3)</w:t>
            </w:r>
          </w:p>
        </w:tc>
        <w:tc>
          <w:tcPr>
            <w:tcW w:w="1020" w:type="dxa"/>
          </w:tcPr>
          <w:p w14:paraId="280BE3DF" w14:textId="4F724C2A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 xml:space="preserve">  13.2, CH</w:t>
            </w:r>
            <w:r w:rsidRPr="000A1768">
              <w:rPr>
                <w:rFonts w:ascii="Times New Roman" w:hAnsi="Times New Roman"/>
                <w:color w:val="auto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417" w:type="dxa"/>
          </w:tcPr>
          <w:p w14:paraId="582BE478" w14:textId="14FE1499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1.05, t (7.5)</w:t>
            </w:r>
          </w:p>
        </w:tc>
      </w:tr>
      <w:tr w:rsidR="001B5566" w:rsidRPr="001B5566" w14:paraId="0AB8AE06" w14:textId="26E8AADC" w:rsidTr="001443B7">
        <w:trPr>
          <w:trHeight w:val="340"/>
          <w:jc w:val="left"/>
        </w:trPr>
        <w:tc>
          <w:tcPr>
            <w:tcW w:w="837" w:type="dxa"/>
          </w:tcPr>
          <w:p w14:paraId="47A78540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019" w:type="dxa"/>
          </w:tcPr>
          <w:p w14:paraId="00AFC0BF" w14:textId="5F46C885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21.5, CH</w:t>
            </w:r>
            <w:r w:rsidRPr="000A1768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1560" w:type="dxa"/>
          </w:tcPr>
          <w:p w14:paraId="7182005A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2.06, quint (7.5)</w:t>
            </w:r>
          </w:p>
        </w:tc>
        <w:tc>
          <w:tcPr>
            <w:tcW w:w="1134" w:type="dxa"/>
          </w:tcPr>
          <w:p w14:paraId="235479E7" w14:textId="6ED2DFC4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20.85, CH</w:t>
            </w:r>
            <w:r w:rsidRPr="000A1768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1654" w:type="dxa"/>
          </w:tcPr>
          <w:p w14:paraId="7AD56603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2.02, quint (7.5)</w:t>
            </w:r>
          </w:p>
        </w:tc>
        <w:tc>
          <w:tcPr>
            <w:tcW w:w="1020" w:type="dxa"/>
          </w:tcPr>
          <w:p w14:paraId="67B76BC9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28.5, CH</w:t>
            </w:r>
            <w:r w:rsidRPr="000A1768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1419" w:type="dxa"/>
          </w:tcPr>
          <w:p w14:paraId="02AEF10A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1.54, m </w:t>
            </w:r>
          </w:p>
        </w:tc>
        <w:tc>
          <w:tcPr>
            <w:tcW w:w="1020" w:type="dxa"/>
          </w:tcPr>
          <w:p w14:paraId="0C61B925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color w:val="auto"/>
                <w:sz w:val="18"/>
                <w:szCs w:val="18"/>
                <w:vertAlign w:val="subscript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28.1, CH</w:t>
            </w:r>
            <w:r w:rsidRPr="000A1768">
              <w:rPr>
                <w:rFonts w:ascii="Times New Roman" w:hAnsi="Times New Roman"/>
                <w:color w:val="auto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1276" w:type="dxa"/>
          </w:tcPr>
          <w:p w14:paraId="1C086FE0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1.55, m </w:t>
            </w:r>
          </w:p>
        </w:tc>
        <w:tc>
          <w:tcPr>
            <w:tcW w:w="1077" w:type="dxa"/>
          </w:tcPr>
          <w:p w14:paraId="1735C346" w14:textId="0635796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 xml:space="preserve">  21.5, CH</w:t>
            </w:r>
            <w:r w:rsidRPr="000A1768">
              <w:rPr>
                <w:rFonts w:ascii="Times New Roman" w:hAnsi="Times New Roman"/>
                <w:color w:val="auto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1417" w:type="dxa"/>
          </w:tcPr>
          <w:p w14:paraId="089862FC" w14:textId="4E1C73A1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2.06, quint (7.5)</w:t>
            </w:r>
          </w:p>
        </w:tc>
        <w:tc>
          <w:tcPr>
            <w:tcW w:w="1020" w:type="dxa"/>
          </w:tcPr>
          <w:p w14:paraId="69085B22" w14:textId="6EE0BA80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 xml:space="preserve">  12.2, CH</w:t>
            </w:r>
            <w:r w:rsidRPr="000A1768">
              <w:rPr>
                <w:rFonts w:ascii="Times New Roman" w:hAnsi="Times New Roman"/>
                <w:color w:val="auto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417" w:type="dxa"/>
          </w:tcPr>
          <w:p w14:paraId="46EF768A" w14:textId="7268DF6F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1.85, </w:t>
            </w:r>
            <w:proofErr w:type="spellStart"/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br</w:t>
            </w:r>
            <w:proofErr w:type="spellEnd"/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s</w:t>
            </w:r>
          </w:p>
        </w:tc>
      </w:tr>
      <w:tr w:rsidR="001B5566" w:rsidRPr="001B5566" w14:paraId="3759A331" w14:textId="6BA363F2" w:rsidTr="001443B7">
        <w:trPr>
          <w:trHeight w:val="340"/>
          <w:jc w:val="left"/>
        </w:trPr>
        <w:tc>
          <w:tcPr>
            <w:tcW w:w="837" w:type="dxa"/>
          </w:tcPr>
          <w:p w14:paraId="69F8D59C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1019" w:type="dxa"/>
          </w:tcPr>
          <w:p w14:paraId="0A27B76D" w14:textId="39877301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14.1, CH</w:t>
            </w:r>
            <w:r w:rsidRPr="000A1768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560" w:type="dxa"/>
          </w:tcPr>
          <w:p w14:paraId="30B4820D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0.97, t (7.5)</w:t>
            </w:r>
          </w:p>
        </w:tc>
        <w:tc>
          <w:tcPr>
            <w:tcW w:w="1134" w:type="dxa"/>
          </w:tcPr>
          <w:p w14:paraId="17EE0212" w14:textId="2ADF54D8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13.88, CH</w:t>
            </w:r>
            <w:r w:rsidRPr="000A1768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654" w:type="dxa"/>
          </w:tcPr>
          <w:p w14:paraId="20D21BBF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0.94, t (7.5)</w:t>
            </w:r>
          </w:p>
        </w:tc>
        <w:tc>
          <w:tcPr>
            <w:tcW w:w="1020" w:type="dxa"/>
          </w:tcPr>
          <w:p w14:paraId="377F327F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10.1, CH</w:t>
            </w:r>
            <w:r w:rsidRPr="000A1768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419" w:type="dxa"/>
          </w:tcPr>
          <w:p w14:paraId="25C11040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0.85, t (7.5)</w:t>
            </w:r>
          </w:p>
        </w:tc>
        <w:tc>
          <w:tcPr>
            <w:tcW w:w="1020" w:type="dxa"/>
          </w:tcPr>
          <w:p w14:paraId="7A99201E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color w:val="auto"/>
                <w:sz w:val="18"/>
                <w:szCs w:val="18"/>
                <w:vertAlign w:val="subscript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10.3, CH</w:t>
            </w:r>
            <w:r w:rsidRPr="000A1768">
              <w:rPr>
                <w:rFonts w:ascii="Times New Roman" w:hAnsi="Times New Roman"/>
                <w:color w:val="auto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276" w:type="dxa"/>
          </w:tcPr>
          <w:p w14:paraId="5F7219EE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0.85, t (7.5)</w:t>
            </w:r>
          </w:p>
        </w:tc>
        <w:tc>
          <w:tcPr>
            <w:tcW w:w="1077" w:type="dxa"/>
          </w:tcPr>
          <w:p w14:paraId="60E6CCCB" w14:textId="4C7F1B7D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 xml:space="preserve">  14.2, CH</w:t>
            </w:r>
            <w:r w:rsidRPr="000A1768">
              <w:rPr>
                <w:rFonts w:ascii="Times New Roman" w:hAnsi="Times New Roman"/>
                <w:color w:val="auto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417" w:type="dxa"/>
          </w:tcPr>
          <w:p w14:paraId="5976148E" w14:textId="348CD2DD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0.97, t (7.5)</w:t>
            </w:r>
          </w:p>
        </w:tc>
        <w:tc>
          <w:tcPr>
            <w:tcW w:w="1020" w:type="dxa"/>
          </w:tcPr>
          <w:p w14:paraId="6AE190A4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</w:tcPr>
          <w:p w14:paraId="763E369E" w14:textId="1010ADA0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1B5566" w:rsidRPr="001B5566" w14:paraId="6765776E" w14:textId="4BC24768" w:rsidTr="001443B7">
        <w:trPr>
          <w:trHeight w:val="340"/>
          <w:jc w:val="left"/>
        </w:trPr>
        <w:tc>
          <w:tcPr>
            <w:tcW w:w="837" w:type="dxa"/>
          </w:tcPr>
          <w:p w14:paraId="04D65F94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1019" w:type="dxa"/>
          </w:tcPr>
          <w:p w14:paraId="2F1D5CE6" w14:textId="1C53BB4B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14.8, CH</w:t>
            </w:r>
            <w:r w:rsidRPr="000A1768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560" w:type="dxa"/>
          </w:tcPr>
          <w:p w14:paraId="1481BCDF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0.93, d (7.0)</w:t>
            </w:r>
          </w:p>
        </w:tc>
        <w:tc>
          <w:tcPr>
            <w:tcW w:w="1134" w:type="dxa"/>
          </w:tcPr>
          <w:p w14:paraId="50377E45" w14:textId="54C6B903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000000" w:themeColor="text1"/>
                <w:sz w:val="18"/>
                <w:szCs w:val="18"/>
                <w:lang w:val="en-US"/>
              </w:rPr>
              <w:t xml:space="preserve">14.38, </w:t>
            </w: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CH</w:t>
            </w:r>
            <w:r w:rsidRPr="000A1768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654" w:type="dxa"/>
          </w:tcPr>
          <w:p w14:paraId="7BF3ECF0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0.95, d (7.0)</w:t>
            </w:r>
          </w:p>
        </w:tc>
        <w:tc>
          <w:tcPr>
            <w:tcW w:w="1020" w:type="dxa"/>
          </w:tcPr>
          <w:p w14:paraId="57D5A527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18.5, CH</w:t>
            </w:r>
            <w:r w:rsidRPr="000A1768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419" w:type="dxa"/>
          </w:tcPr>
          <w:p w14:paraId="3A2DADA6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1.22, d (7.0)</w:t>
            </w:r>
          </w:p>
        </w:tc>
        <w:tc>
          <w:tcPr>
            <w:tcW w:w="1020" w:type="dxa"/>
          </w:tcPr>
          <w:p w14:paraId="056B830A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color w:val="auto"/>
                <w:sz w:val="18"/>
                <w:szCs w:val="18"/>
                <w:vertAlign w:val="subscript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18.6, CH</w:t>
            </w:r>
            <w:r w:rsidRPr="000A1768">
              <w:rPr>
                <w:rFonts w:ascii="Times New Roman" w:hAnsi="Times New Roman"/>
                <w:color w:val="auto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276" w:type="dxa"/>
          </w:tcPr>
          <w:p w14:paraId="088EBFEC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1.20, d (7.0)</w:t>
            </w:r>
          </w:p>
        </w:tc>
        <w:tc>
          <w:tcPr>
            <w:tcW w:w="1077" w:type="dxa"/>
          </w:tcPr>
          <w:p w14:paraId="67A268FC" w14:textId="434E77A8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 xml:space="preserve">  14.7, CH</w:t>
            </w:r>
            <w:r w:rsidRPr="000A1768">
              <w:rPr>
                <w:rFonts w:ascii="Times New Roman" w:hAnsi="Times New Roman"/>
                <w:color w:val="auto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417" w:type="dxa"/>
          </w:tcPr>
          <w:p w14:paraId="607DBA44" w14:textId="198226EE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0.94, d (7.0)</w:t>
            </w:r>
          </w:p>
        </w:tc>
        <w:tc>
          <w:tcPr>
            <w:tcW w:w="1020" w:type="dxa"/>
          </w:tcPr>
          <w:p w14:paraId="26150940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</w:tcPr>
          <w:p w14:paraId="773A2BEE" w14:textId="496440C1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1B5566" w:rsidRPr="001B5566" w14:paraId="59A45077" w14:textId="0DB450C9" w:rsidTr="001443B7">
        <w:trPr>
          <w:trHeight w:val="340"/>
          <w:jc w:val="left"/>
        </w:trPr>
        <w:tc>
          <w:tcPr>
            <w:tcW w:w="837" w:type="dxa"/>
          </w:tcPr>
          <w:p w14:paraId="3AA3A7BB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1019" w:type="dxa"/>
          </w:tcPr>
          <w:p w14:paraId="33667292" w14:textId="5344DC20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10.3, CH</w:t>
            </w:r>
            <w:r w:rsidRPr="000A1768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560" w:type="dxa"/>
          </w:tcPr>
          <w:p w14:paraId="7C46295F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1.60, s</w:t>
            </w:r>
          </w:p>
        </w:tc>
        <w:tc>
          <w:tcPr>
            <w:tcW w:w="1134" w:type="dxa"/>
          </w:tcPr>
          <w:p w14:paraId="2AAE15A7" w14:textId="66B47A0F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10.41, CH</w:t>
            </w:r>
            <w:r w:rsidRPr="000A1768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654" w:type="dxa"/>
          </w:tcPr>
          <w:p w14:paraId="7381701F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1.57, s</w:t>
            </w:r>
          </w:p>
        </w:tc>
        <w:tc>
          <w:tcPr>
            <w:tcW w:w="1020" w:type="dxa"/>
          </w:tcPr>
          <w:p w14:paraId="47B747E7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11.6, CH</w:t>
            </w:r>
            <w:r w:rsidRPr="000A1768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419" w:type="dxa"/>
          </w:tcPr>
          <w:p w14:paraId="5D4E3F75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1.66, d (1.5)</w:t>
            </w:r>
          </w:p>
        </w:tc>
        <w:tc>
          <w:tcPr>
            <w:tcW w:w="1020" w:type="dxa"/>
          </w:tcPr>
          <w:p w14:paraId="1DE563D7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color w:val="auto"/>
                <w:sz w:val="18"/>
                <w:szCs w:val="18"/>
                <w:vertAlign w:val="subscript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11.1, CH</w:t>
            </w:r>
            <w:r w:rsidRPr="000A1768">
              <w:rPr>
                <w:rFonts w:ascii="Times New Roman" w:hAnsi="Times New Roman"/>
                <w:color w:val="auto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276" w:type="dxa"/>
          </w:tcPr>
          <w:p w14:paraId="0433FE02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1.66, d (1.5)</w:t>
            </w:r>
          </w:p>
        </w:tc>
        <w:tc>
          <w:tcPr>
            <w:tcW w:w="1077" w:type="dxa"/>
          </w:tcPr>
          <w:p w14:paraId="6029D364" w14:textId="34513B6D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 xml:space="preserve">  10.5, CH</w:t>
            </w:r>
            <w:r w:rsidRPr="000A1768">
              <w:rPr>
                <w:rFonts w:ascii="Times New Roman" w:hAnsi="Times New Roman"/>
                <w:color w:val="auto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417" w:type="dxa"/>
          </w:tcPr>
          <w:p w14:paraId="39670DC6" w14:textId="311C263E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1.61, s</w:t>
            </w:r>
          </w:p>
        </w:tc>
        <w:tc>
          <w:tcPr>
            <w:tcW w:w="1020" w:type="dxa"/>
          </w:tcPr>
          <w:p w14:paraId="23387EC6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</w:tcPr>
          <w:p w14:paraId="598BE44B" w14:textId="39FC6842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1B5566" w:rsidRPr="001B5566" w14:paraId="65021401" w14:textId="66C1F0B4" w:rsidTr="001443B7">
        <w:trPr>
          <w:trHeight w:val="340"/>
          <w:jc w:val="left"/>
        </w:trPr>
        <w:tc>
          <w:tcPr>
            <w:tcW w:w="837" w:type="dxa"/>
          </w:tcPr>
          <w:p w14:paraId="0FAFD8D9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1’</w:t>
            </w:r>
          </w:p>
        </w:tc>
        <w:tc>
          <w:tcPr>
            <w:tcW w:w="1019" w:type="dxa"/>
          </w:tcPr>
          <w:p w14:paraId="681EBAB8" w14:textId="13BD941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178.4, C</w:t>
            </w:r>
          </w:p>
        </w:tc>
        <w:tc>
          <w:tcPr>
            <w:tcW w:w="1560" w:type="dxa"/>
          </w:tcPr>
          <w:p w14:paraId="7DEE2664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3443CCB4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179.03, C</w:t>
            </w:r>
          </w:p>
        </w:tc>
        <w:tc>
          <w:tcPr>
            <w:tcW w:w="1654" w:type="dxa"/>
          </w:tcPr>
          <w:p w14:paraId="2810F154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020" w:type="dxa"/>
          </w:tcPr>
          <w:p w14:paraId="2D06F87C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178.7, C</w:t>
            </w:r>
          </w:p>
        </w:tc>
        <w:tc>
          <w:tcPr>
            <w:tcW w:w="1419" w:type="dxa"/>
          </w:tcPr>
          <w:p w14:paraId="7F778622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1020" w:type="dxa"/>
          </w:tcPr>
          <w:p w14:paraId="2761C56F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178.3, C</w:t>
            </w:r>
          </w:p>
        </w:tc>
        <w:tc>
          <w:tcPr>
            <w:tcW w:w="1276" w:type="dxa"/>
          </w:tcPr>
          <w:p w14:paraId="6CDFE932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1077" w:type="dxa"/>
          </w:tcPr>
          <w:p w14:paraId="0B288612" w14:textId="2B61A4CF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highlight w:val="yellow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180.8, C</w:t>
            </w:r>
          </w:p>
        </w:tc>
        <w:tc>
          <w:tcPr>
            <w:tcW w:w="1417" w:type="dxa"/>
          </w:tcPr>
          <w:p w14:paraId="1F0B8936" w14:textId="4B976C74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1020" w:type="dxa"/>
          </w:tcPr>
          <w:p w14:paraId="55B5C967" w14:textId="3E5FB923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highlight w:val="yellow"/>
                <w:lang w:val="en-US"/>
              </w:rPr>
            </w:pPr>
            <w:r w:rsidRPr="000A1768">
              <w:rPr>
                <w:rFonts w:ascii="Times New Roman" w:hAnsi="Times New Roman"/>
                <w:color w:val="auto"/>
                <w:sz w:val="18"/>
                <w:szCs w:val="18"/>
                <w:lang w:val="en-US"/>
              </w:rPr>
              <w:t>178.1, C</w:t>
            </w:r>
          </w:p>
        </w:tc>
        <w:tc>
          <w:tcPr>
            <w:tcW w:w="1417" w:type="dxa"/>
          </w:tcPr>
          <w:p w14:paraId="393C12F7" w14:textId="5AC1BE7E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highlight w:val="yellow"/>
                <w:lang w:val="en-US"/>
              </w:rPr>
            </w:pPr>
          </w:p>
        </w:tc>
      </w:tr>
      <w:tr w:rsidR="001B5566" w:rsidRPr="001B5566" w14:paraId="6E17F97C" w14:textId="50B064F2" w:rsidTr="001443B7">
        <w:trPr>
          <w:trHeight w:val="340"/>
          <w:jc w:val="left"/>
        </w:trPr>
        <w:tc>
          <w:tcPr>
            <w:tcW w:w="837" w:type="dxa"/>
          </w:tcPr>
          <w:p w14:paraId="1BC6597C" w14:textId="77777777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2’</w:t>
            </w:r>
          </w:p>
        </w:tc>
        <w:tc>
          <w:tcPr>
            <w:tcW w:w="1019" w:type="dxa"/>
          </w:tcPr>
          <w:p w14:paraId="2363ABD6" w14:textId="6AE6EF60" w:rsidR="001B5566" w:rsidRPr="000A1768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44.6, CH</w:t>
            </w:r>
          </w:p>
        </w:tc>
        <w:tc>
          <w:tcPr>
            <w:tcW w:w="1560" w:type="dxa"/>
          </w:tcPr>
          <w:p w14:paraId="41C3F6A7" w14:textId="77777777" w:rsidR="001B5566" w:rsidRPr="000A1768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0A1768">
              <w:rPr>
                <w:rFonts w:ascii="Times New Roman" w:hAnsi="Times New Roman"/>
                <w:sz w:val="18"/>
                <w:szCs w:val="18"/>
                <w:lang w:val="en-US"/>
              </w:rPr>
              <w:t>2.50, quint (7.0)</w:t>
            </w:r>
          </w:p>
        </w:tc>
        <w:tc>
          <w:tcPr>
            <w:tcW w:w="1134" w:type="dxa"/>
          </w:tcPr>
          <w:p w14:paraId="15DA2A34" w14:textId="34BB86B7" w:rsidR="001B5566" w:rsidRPr="00CB648D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B648D">
              <w:rPr>
                <w:rFonts w:ascii="Times New Roman" w:hAnsi="Times New Roman"/>
                <w:sz w:val="18"/>
                <w:szCs w:val="18"/>
                <w:lang w:val="en-US"/>
              </w:rPr>
              <w:t>42.71, CH</w:t>
            </w:r>
          </w:p>
        </w:tc>
        <w:tc>
          <w:tcPr>
            <w:tcW w:w="1654" w:type="dxa"/>
          </w:tcPr>
          <w:p w14:paraId="6D91D5F1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2.54, quint (7.0)</w:t>
            </w:r>
          </w:p>
        </w:tc>
        <w:tc>
          <w:tcPr>
            <w:tcW w:w="1020" w:type="dxa"/>
          </w:tcPr>
          <w:p w14:paraId="0EC98294" w14:textId="7777777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vertAlign w:val="subscript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44.60, CH</w:t>
            </w:r>
          </w:p>
        </w:tc>
        <w:tc>
          <w:tcPr>
            <w:tcW w:w="1419" w:type="dxa"/>
          </w:tcPr>
          <w:p w14:paraId="63A31D56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2.48, quint (7.0)</w:t>
            </w:r>
          </w:p>
        </w:tc>
        <w:tc>
          <w:tcPr>
            <w:tcW w:w="1020" w:type="dxa"/>
          </w:tcPr>
          <w:p w14:paraId="03A96794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color w:val="auto"/>
                <w:sz w:val="18"/>
                <w:szCs w:val="18"/>
                <w:vertAlign w:val="subscript"/>
              </w:rPr>
            </w:pP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>44.7, CH</w:t>
            </w:r>
          </w:p>
        </w:tc>
        <w:tc>
          <w:tcPr>
            <w:tcW w:w="1276" w:type="dxa"/>
          </w:tcPr>
          <w:p w14:paraId="14F74B7F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2.47, quint (7.0)</w:t>
            </w:r>
          </w:p>
        </w:tc>
        <w:tc>
          <w:tcPr>
            <w:tcW w:w="1077" w:type="dxa"/>
          </w:tcPr>
          <w:p w14:paraId="23D55E82" w14:textId="5BFC555E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 44.3, CH</w:t>
            </w:r>
          </w:p>
        </w:tc>
        <w:tc>
          <w:tcPr>
            <w:tcW w:w="1417" w:type="dxa"/>
          </w:tcPr>
          <w:p w14:paraId="25E4D882" w14:textId="1FF3F1B1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3.41, dq (9.5, 7.1)</w:t>
            </w:r>
          </w:p>
        </w:tc>
        <w:tc>
          <w:tcPr>
            <w:tcW w:w="1020" w:type="dxa"/>
          </w:tcPr>
          <w:p w14:paraId="7F2F75A9" w14:textId="794E3845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 44.4, CH</w:t>
            </w:r>
          </w:p>
        </w:tc>
        <w:tc>
          <w:tcPr>
            <w:tcW w:w="1417" w:type="dxa"/>
          </w:tcPr>
          <w:p w14:paraId="1A1D823D" w14:textId="3C50ABD2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2.55, quint (7.1)</w:t>
            </w:r>
          </w:p>
        </w:tc>
      </w:tr>
      <w:tr w:rsidR="001B5566" w:rsidRPr="001B5566" w14:paraId="64550DD7" w14:textId="791A2E55" w:rsidTr="001443B7">
        <w:trPr>
          <w:trHeight w:val="340"/>
          <w:jc w:val="left"/>
        </w:trPr>
        <w:tc>
          <w:tcPr>
            <w:tcW w:w="837" w:type="dxa"/>
          </w:tcPr>
          <w:p w14:paraId="28CB0CA6" w14:textId="7777777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3’</w:t>
            </w:r>
          </w:p>
        </w:tc>
        <w:tc>
          <w:tcPr>
            <w:tcW w:w="1019" w:type="dxa"/>
          </w:tcPr>
          <w:p w14:paraId="10B106DD" w14:textId="387A187B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74.2, CH</w:t>
            </w:r>
          </w:p>
        </w:tc>
        <w:tc>
          <w:tcPr>
            <w:tcW w:w="1560" w:type="dxa"/>
          </w:tcPr>
          <w:p w14:paraId="7260F57E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4.01, ddd (7.0, 5.3, 1.5)</w:t>
            </w:r>
          </w:p>
        </w:tc>
        <w:tc>
          <w:tcPr>
            <w:tcW w:w="1134" w:type="dxa"/>
          </w:tcPr>
          <w:p w14:paraId="0CB6DF3C" w14:textId="192BD839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73.54; CH</w:t>
            </w:r>
          </w:p>
        </w:tc>
        <w:tc>
          <w:tcPr>
            <w:tcW w:w="1654" w:type="dxa"/>
          </w:tcPr>
          <w:p w14:paraId="5E9EA908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4.02, m</w:t>
            </w:r>
          </w:p>
        </w:tc>
        <w:tc>
          <w:tcPr>
            <w:tcW w:w="1020" w:type="dxa"/>
          </w:tcPr>
          <w:p w14:paraId="07C78681" w14:textId="7777777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74.4, CH</w:t>
            </w:r>
          </w:p>
        </w:tc>
        <w:tc>
          <w:tcPr>
            <w:tcW w:w="1419" w:type="dxa"/>
          </w:tcPr>
          <w:p w14:paraId="0C7FBA3D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3.96, ddd (7.0, 5.3, 1.5)</w:t>
            </w:r>
          </w:p>
        </w:tc>
        <w:tc>
          <w:tcPr>
            <w:tcW w:w="1020" w:type="dxa"/>
          </w:tcPr>
          <w:p w14:paraId="1B18728E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>74.4, CH</w:t>
            </w:r>
          </w:p>
        </w:tc>
        <w:tc>
          <w:tcPr>
            <w:tcW w:w="1276" w:type="dxa"/>
          </w:tcPr>
          <w:p w14:paraId="13EF7480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3.95, ddd (7.0, 5.3, 1.5)</w:t>
            </w:r>
          </w:p>
        </w:tc>
        <w:tc>
          <w:tcPr>
            <w:tcW w:w="1077" w:type="dxa"/>
          </w:tcPr>
          <w:p w14:paraId="088A5319" w14:textId="7A63CB84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>146.7, CH</w:t>
            </w:r>
          </w:p>
        </w:tc>
        <w:tc>
          <w:tcPr>
            <w:tcW w:w="1417" w:type="dxa"/>
          </w:tcPr>
          <w:p w14:paraId="1DABE132" w14:textId="6C8BCC9E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6.87, dq (9.5, 1.5)</w:t>
            </w:r>
          </w:p>
        </w:tc>
        <w:tc>
          <w:tcPr>
            <w:tcW w:w="1020" w:type="dxa"/>
          </w:tcPr>
          <w:p w14:paraId="2EA4E2D1" w14:textId="48D1B6FC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 74.1, CH</w:t>
            </w:r>
          </w:p>
        </w:tc>
        <w:tc>
          <w:tcPr>
            <w:tcW w:w="1417" w:type="dxa"/>
          </w:tcPr>
          <w:p w14:paraId="7C705A5A" w14:textId="7DDC72EC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4.03, dd (7.1, 5.3)</w:t>
            </w:r>
          </w:p>
        </w:tc>
      </w:tr>
      <w:tr w:rsidR="001B5566" w:rsidRPr="001B5566" w14:paraId="0D0F9E62" w14:textId="7D47290D" w:rsidTr="001443B7">
        <w:trPr>
          <w:trHeight w:val="340"/>
          <w:jc w:val="left"/>
        </w:trPr>
        <w:tc>
          <w:tcPr>
            <w:tcW w:w="837" w:type="dxa"/>
          </w:tcPr>
          <w:p w14:paraId="2E00EBEA" w14:textId="7777777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4’</w:t>
            </w:r>
          </w:p>
        </w:tc>
        <w:tc>
          <w:tcPr>
            <w:tcW w:w="1019" w:type="dxa"/>
          </w:tcPr>
          <w:p w14:paraId="74673EAE" w14:textId="3F0A0206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47.7, CH</w:t>
            </w:r>
          </w:p>
        </w:tc>
        <w:tc>
          <w:tcPr>
            <w:tcW w:w="1560" w:type="dxa"/>
          </w:tcPr>
          <w:p w14:paraId="37DC8EC6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2.92, qd (7.0, 5.3)</w:t>
            </w:r>
          </w:p>
        </w:tc>
        <w:tc>
          <w:tcPr>
            <w:tcW w:w="1134" w:type="dxa"/>
          </w:tcPr>
          <w:p w14:paraId="235E1B9F" w14:textId="4212CFF5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47.23, CH</w:t>
            </w:r>
          </w:p>
        </w:tc>
        <w:tc>
          <w:tcPr>
            <w:tcW w:w="1654" w:type="dxa"/>
          </w:tcPr>
          <w:p w14:paraId="6C56667F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2.79, d (7.0, 4.5)</w:t>
            </w:r>
          </w:p>
        </w:tc>
        <w:tc>
          <w:tcPr>
            <w:tcW w:w="1020" w:type="dxa"/>
          </w:tcPr>
          <w:p w14:paraId="49A6F7C5" w14:textId="7777777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47.9, CH</w:t>
            </w:r>
          </w:p>
        </w:tc>
        <w:tc>
          <w:tcPr>
            <w:tcW w:w="1419" w:type="dxa"/>
          </w:tcPr>
          <w:p w14:paraId="257C0E1E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2.87, qd (7.0, 5.5)</w:t>
            </w:r>
          </w:p>
        </w:tc>
        <w:tc>
          <w:tcPr>
            <w:tcW w:w="1020" w:type="dxa"/>
          </w:tcPr>
          <w:p w14:paraId="23366EAA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>48.1, CH</w:t>
            </w:r>
          </w:p>
        </w:tc>
        <w:tc>
          <w:tcPr>
            <w:tcW w:w="1276" w:type="dxa"/>
          </w:tcPr>
          <w:p w14:paraId="7A403A75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2.88, qd (7.0, 5.5)</w:t>
            </w:r>
          </w:p>
        </w:tc>
        <w:tc>
          <w:tcPr>
            <w:tcW w:w="1077" w:type="dxa"/>
          </w:tcPr>
          <w:p w14:paraId="7CC8932A" w14:textId="61837505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>135.0, CH</w:t>
            </w:r>
          </w:p>
        </w:tc>
        <w:tc>
          <w:tcPr>
            <w:tcW w:w="1417" w:type="dxa"/>
          </w:tcPr>
          <w:p w14:paraId="042A74B7" w14:textId="41AF4A7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</w:tcPr>
          <w:p w14:paraId="4BF3E5D5" w14:textId="3065CE92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color w:val="FF0000"/>
                <w:sz w:val="18"/>
                <w:szCs w:val="18"/>
              </w:rPr>
              <w:t xml:space="preserve">  </w:t>
            </w: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>47.7, CH</w:t>
            </w:r>
          </w:p>
        </w:tc>
        <w:tc>
          <w:tcPr>
            <w:tcW w:w="1417" w:type="dxa"/>
          </w:tcPr>
          <w:p w14:paraId="2DFEC964" w14:textId="0D31CD8F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2.93, qd (7.1, 5.3)</w:t>
            </w:r>
          </w:p>
        </w:tc>
      </w:tr>
      <w:tr w:rsidR="001B5566" w:rsidRPr="001B5566" w14:paraId="4DD34E9D" w14:textId="2280C9F0" w:rsidTr="001443B7">
        <w:trPr>
          <w:trHeight w:val="340"/>
          <w:jc w:val="left"/>
        </w:trPr>
        <w:tc>
          <w:tcPr>
            <w:tcW w:w="837" w:type="dxa"/>
          </w:tcPr>
          <w:p w14:paraId="2B3BBD17" w14:textId="7777777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5’</w:t>
            </w:r>
          </w:p>
        </w:tc>
        <w:tc>
          <w:tcPr>
            <w:tcW w:w="1019" w:type="dxa"/>
          </w:tcPr>
          <w:p w14:paraId="2DD1EAA2" w14:textId="7DFC63C3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209.9, C</w:t>
            </w:r>
          </w:p>
        </w:tc>
        <w:tc>
          <w:tcPr>
            <w:tcW w:w="1560" w:type="dxa"/>
          </w:tcPr>
          <w:p w14:paraId="69230312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F39A88B" w14:textId="7777777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209.27, C</w:t>
            </w:r>
          </w:p>
        </w:tc>
        <w:tc>
          <w:tcPr>
            <w:tcW w:w="1654" w:type="dxa"/>
          </w:tcPr>
          <w:p w14:paraId="6203E8FC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20" w:type="dxa"/>
          </w:tcPr>
          <w:p w14:paraId="4B0DFB90" w14:textId="7777777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209.5, C</w:t>
            </w:r>
          </w:p>
        </w:tc>
        <w:tc>
          <w:tcPr>
            <w:tcW w:w="1419" w:type="dxa"/>
          </w:tcPr>
          <w:p w14:paraId="7278B25A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  <w:tc>
          <w:tcPr>
            <w:tcW w:w="1020" w:type="dxa"/>
          </w:tcPr>
          <w:p w14:paraId="1B5F2E3E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>209.1, C</w:t>
            </w:r>
          </w:p>
        </w:tc>
        <w:tc>
          <w:tcPr>
            <w:tcW w:w="1276" w:type="dxa"/>
          </w:tcPr>
          <w:p w14:paraId="2D7DCAA1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  <w:tc>
          <w:tcPr>
            <w:tcW w:w="1077" w:type="dxa"/>
          </w:tcPr>
          <w:p w14:paraId="62C1D904" w14:textId="0B2D3A94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>197.4, C</w:t>
            </w:r>
          </w:p>
        </w:tc>
        <w:tc>
          <w:tcPr>
            <w:tcW w:w="1417" w:type="dxa"/>
          </w:tcPr>
          <w:p w14:paraId="1635613B" w14:textId="32AAEFE4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  <w:tc>
          <w:tcPr>
            <w:tcW w:w="1020" w:type="dxa"/>
          </w:tcPr>
          <w:p w14:paraId="26B40CD1" w14:textId="4CB2758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>209.9, C</w:t>
            </w:r>
          </w:p>
        </w:tc>
        <w:tc>
          <w:tcPr>
            <w:tcW w:w="1417" w:type="dxa"/>
          </w:tcPr>
          <w:p w14:paraId="41CFB00A" w14:textId="3EFDB921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</w:tr>
      <w:tr w:rsidR="001B5566" w:rsidRPr="001B5566" w14:paraId="39487B33" w14:textId="57A13DC8" w:rsidTr="001443B7">
        <w:trPr>
          <w:trHeight w:val="340"/>
          <w:jc w:val="left"/>
        </w:trPr>
        <w:tc>
          <w:tcPr>
            <w:tcW w:w="837" w:type="dxa"/>
          </w:tcPr>
          <w:p w14:paraId="3E7BCBDB" w14:textId="7777777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6’</w:t>
            </w:r>
          </w:p>
        </w:tc>
        <w:tc>
          <w:tcPr>
            <w:tcW w:w="1019" w:type="dxa"/>
          </w:tcPr>
          <w:p w14:paraId="2E485CD6" w14:textId="568C29E6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vertAlign w:val="subscript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49.0, CH</w:t>
            </w:r>
            <w:r w:rsidRPr="001B5566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560" w:type="dxa"/>
          </w:tcPr>
          <w:p w14:paraId="291E5423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4.13, d (18.5)</w:t>
            </w:r>
          </w:p>
          <w:p w14:paraId="0B8E86C1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4.25, d (18.5)</w:t>
            </w:r>
          </w:p>
        </w:tc>
        <w:tc>
          <w:tcPr>
            <w:tcW w:w="1134" w:type="dxa"/>
          </w:tcPr>
          <w:p w14:paraId="75D44AE3" w14:textId="66C0CE42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48.81, CH</w:t>
            </w:r>
            <w:r w:rsidRPr="001B5566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54" w:type="dxa"/>
          </w:tcPr>
          <w:p w14:paraId="6C49F02E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4.19, dd (19.0, 5.0)</w:t>
            </w:r>
          </w:p>
          <w:p w14:paraId="6B900F84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4.29, dd (19.0, 5.5)</w:t>
            </w:r>
          </w:p>
        </w:tc>
        <w:tc>
          <w:tcPr>
            <w:tcW w:w="1020" w:type="dxa"/>
          </w:tcPr>
          <w:p w14:paraId="10B03012" w14:textId="7777777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vertAlign w:val="subscript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48.8 CH</w:t>
            </w:r>
            <w:r w:rsidRPr="001B5566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419" w:type="dxa"/>
          </w:tcPr>
          <w:p w14:paraId="5230D26B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4.12, d (18.5)</w:t>
            </w:r>
          </w:p>
          <w:p w14:paraId="36052F55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4.16, d (18.5)</w:t>
            </w:r>
          </w:p>
        </w:tc>
        <w:tc>
          <w:tcPr>
            <w:tcW w:w="1020" w:type="dxa"/>
          </w:tcPr>
          <w:p w14:paraId="7FF5AF42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color w:val="auto"/>
                <w:sz w:val="18"/>
                <w:szCs w:val="18"/>
                <w:vertAlign w:val="subscript"/>
              </w:rPr>
            </w:pP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>48.8, CH</w:t>
            </w:r>
            <w:r w:rsidRPr="001B5566">
              <w:rPr>
                <w:rFonts w:ascii="Times New Roman" w:hAnsi="Times New Roman"/>
                <w:color w:val="auto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76" w:type="dxa"/>
          </w:tcPr>
          <w:p w14:paraId="0F517FF3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4.13, d (18.5)</w:t>
            </w:r>
          </w:p>
          <w:p w14:paraId="44A64240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4.17, d (18.5)</w:t>
            </w:r>
          </w:p>
        </w:tc>
        <w:tc>
          <w:tcPr>
            <w:tcW w:w="1077" w:type="dxa"/>
          </w:tcPr>
          <w:p w14:paraId="7A65E90F" w14:textId="612CF99C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 46.0, CH</w:t>
            </w:r>
            <w:r w:rsidRPr="001B5566">
              <w:rPr>
                <w:rFonts w:ascii="Times New Roman" w:hAnsi="Times New Roman"/>
                <w:color w:val="auto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417" w:type="dxa"/>
          </w:tcPr>
          <w:p w14:paraId="4A35C7E1" w14:textId="77777777" w:rsidR="001B5566" w:rsidRPr="001B5566" w:rsidRDefault="001B5566" w:rsidP="001B5566">
            <w:pPr>
              <w:spacing w:before="0" w:after="0"/>
              <w:jc w:val="left"/>
              <w:rPr>
                <w:rFonts w:eastAsia="Times New Roman"/>
                <w:sz w:val="18"/>
                <w:szCs w:val="18"/>
              </w:rPr>
            </w:pPr>
            <w:r w:rsidRPr="001B5566">
              <w:rPr>
                <w:rFonts w:eastAsia="Times New Roman"/>
                <w:sz w:val="18"/>
                <w:szCs w:val="18"/>
              </w:rPr>
              <w:t>4.44, d (18.5)</w:t>
            </w:r>
          </w:p>
          <w:p w14:paraId="5DA2F4B1" w14:textId="0C41CD98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4.48, d (18.5)</w:t>
            </w:r>
          </w:p>
        </w:tc>
        <w:tc>
          <w:tcPr>
            <w:tcW w:w="1020" w:type="dxa"/>
          </w:tcPr>
          <w:p w14:paraId="0764BEF0" w14:textId="7553A89C" w:rsidR="001B5566" w:rsidRPr="001B5566" w:rsidRDefault="001B5566" w:rsidP="001B5566">
            <w:pPr>
              <w:spacing w:before="0" w:after="0"/>
              <w:rPr>
                <w:rFonts w:eastAsia="Times New Roman"/>
                <w:sz w:val="18"/>
                <w:szCs w:val="18"/>
              </w:rPr>
            </w:pPr>
            <w:r w:rsidRPr="001B5566">
              <w:rPr>
                <w:sz w:val="18"/>
                <w:szCs w:val="18"/>
              </w:rPr>
              <w:t xml:space="preserve">  49.0, CH</w:t>
            </w:r>
            <w:r w:rsidRPr="001B5566">
              <w:rPr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417" w:type="dxa"/>
          </w:tcPr>
          <w:p w14:paraId="4AA7AA4F" w14:textId="77777777" w:rsidR="001B5566" w:rsidRPr="001B5566" w:rsidRDefault="001B5566" w:rsidP="001B5566">
            <w:pPr>
              <w:spacing w:before="0" w:after="0"/>
              <w:jc w:val="left"/>
              <w:rPr>
                <w:rFonts w:eastAsia="Times New Roman"/>
                <w:sz w:val="18"/>
                <w:szCs w:val="18"/>
              </w:rPr>
            </w:pPr>
            <w:r w:rsidRPr="001B5566">
              <w:rPr>
                <w:rFonts w:eastAsia="Times New Roman"/>
                <w:sz w:val="18"/>
                <w:szCs w:val="18"/>
              </w:rPr>
              <w:t>4.18, d (18.5)</w:t>
            </w:r>
          </w:p>
          <w:p w14:paraId="5FCC0CCD" w14:textId="1D3D7DDB" w:rsidR="001B5566" w:rsidRPr="001B5566" w:rsidRDefault="001B5566" w:rsidP="001B5566">
            <w:pPr>
              <w:spacing w:before="0" w:after="0"/>
              <w:rPr>
                <w:rFonts w:eastAsia="Times New Roman"/>
                <w:sz w:val="18"/>
                <w:szCs w:val="18"/>
              </w:rPr>
            </w:pPr>
            <w:r w:rsidRPr="001B5566">
              <w:rPr>
                <w:rFonts w:eastAsia="Times New Roman"/>
                <w:sz w:val="18"/>
                <w:szCs w:val="18"/>
              </w:rPr>
              <w:t>4.22, d (18.5)</w:t>
            </w:r>
          </w:p>
        </w:tc>
      </w:tr>
      <w:tr w:rsidR="001B5566" w:rsidRPr="001B5566" w14:paraId="4A36C906" w14:textId="32140AEF" w:rsidTr="001443B7">
        <w:trPr>
          <w:trHeight w:val="340"/>
          <w:jc w:val="left"/>
        </w:trPr>
        <w:tc>
          <w:tcPr>
            <w:tcW w:w="837" w:type="dxa"/>
          </w:tcPr>
          <w:p w14:paraId="2CAB2739" w14:textId="7777777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7’</w:t>
            </w:r>
          </w:p>
        </w:tc>
        <w:tc>
          <w:tcPr>
            <w:tcW w:w="1019" w:type="dxa"/>
          </w:tcPr>
          <w:p w14:paraId="3D0C8B6D" w14:textId="5A303259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vertAlign w:val="subscript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15.0, CH</w:t>
            </w:r>
            <w:r w:rsidRPr="001B5566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560" w:type="dxa"/>
          </w:tcPr>
          <w:p w14:paraId="254DA6A5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1.16, d (7.0)</w:t>
            </w:r>
          </w:p>
        </w:tc>
        <w:tc>
          <w:tcPr>
            <w:tcW w:w="1134" w:type="dxa"/>
          </w:tcPr>
          <w:p w14:paraId="2EFEDDD0" w14:textId="0DB5952B" w:rsidR="001B5566" w:rsidRPr="001B5566" w:rsidRDefault="001B5566" w:rsidP="001B5566">
            <w:pPr>
              <w:pStyle w:val="MDPI42tablebody"/>
              <w:tabs>
                <w:tab w:val="left" w:pos="609"/>
              </w:tabs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14.49, </w:t>
            </w:r>
            <w:r w:rsidRPr="001B5566">
              <w:rPr>
                <w:rFonts w:ascii="Times New Roman" w:hAnsi="Times New Roman"/>
                <w:sz w:val="18"/>
                <w:szCs w:val="18"/>
              </w:rPr>
              <w:t>CH</w:t>
            </w:r>
            <w:r w:rsidRPr="001B5566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654" w:type="dxa"/>
          </w:tcPr>
          <w:p w14:paraId="02902E30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1.17, d (7.0)</w:t>
            </w:r>
          </w:p>
        </w:tc>
        <w:tc>
          <w:tcPr>
            <w:tcW w:w="1020" w:type="dxa"/>
          </w:tcPr>
          <w:p w14:paraId="70488EB3" w14:textId="7777777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vertAlign w:val="subscript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14.9, CH</w:t>
            </w:r>
            <w:r w:rsidRPr="001B5566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419" w:type="dxa"/>
          </w:tcPr>
          <w:p w14:paraId="2A9749C4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1.15, d (7.0)</w:t>
            </w:r>
          </w:p>
        </w:tc>
        <w:tc>
          <w:tcPr>
            <w:tcW w:w="1020" w:type="dxa"/>
          </w:tcPr>
          <w:p w14:paraId="08F59B6E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color w:val="auto"/>
                <w:sz w:val="18"/>
                <w:szCs w:val="18"/>
                <w:vertAlign w:val="subscript"/>
              </w:rPr>
            </w:pP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>15.0, CH</w:t>
            </w:r>
            <w:r w:rsidRPr="001B5566">
              <w:rPr>
                <w:rFonts w:ascii="Times New Roman" w:hAnsi="Times New Roman"/>
                <w:color w:val="auto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276" w:type="dxa"/>
          </w:tcPr>
          <w:p w14:paraId="5158796A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1.15, d (7.0)</w:t>
            </w:r>
          </w:p>
        </w:tc>
        <w:tc>
          <w:tcPr>
            <w:tcW w:w="1077" w:type="dxa"/>
          </w:tcPr>
          <w:p w14:paraId="052C5C8F" w14:textId="1570B835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 18.4, CH</w:t>
            </w:r>
            <w:r w:rsidRPr="001B5566">
              <w:rPr>
                <w:rFonts w:ascii="Times New Roman" w:hAnsi="Times New Roman"/>
                <w:color w:val="auto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417" w:type="dxa"/>
          </w:tcPr>
          <w:p w14:paraId="32B2485A" w14:textId="5379054D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1.30, d  (7.0)</w:t>
            </w:r>
          </w:p>
        </w:tc>
        <w:tc>
          <w:tcPr>
            <w:tcW w:w="1020" w:type="dxa"/>
          </w:tcPr>
          <w:p w14:paraId="7EE1A3EE" w14:textId="25787072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 14.8, CH</w:t>
            </w:r>
            <w:r w:rsidRPr="001B5566">
              <w:rPr>
                <w:rFonts w:ascii="Times New Roman" w:hAnsi="Times New Roman"/>
                <w:color w:val="auto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417" w:type="dxa"/>
          </w:tcPr>
          <w:p w14:paraId="45F45355" w14:textId="5B11F646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1.15, d (7.0)</w:t>
            </w:r>
          </w:p>
        </w:tc>
      </w:tr>
      <w:tr w:rsidR="001B5566" w:rsidRPr="001B5566" w14:paraId="4F09A430" w14:textId="492DBBEB" w:rsidTr="001443B7">
        <w:trPr>
          <w:trHeight w:val="340"/>
          <w:jc w:val="left"/>
        </w:trPr>
        <w:tc>
          <w:tcPr>
            <w:tcW w:w="837" w:type="dxa"/>
          </w:tcPr>
          <w:p w14:paraId="32CACC23" w14:textId="7777777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8’</w:t>
            </w:r>
          </w:p>
        </w:tc>
        <w:tc>
          <w:tcPr>
            <w:tcW w:w="1019" w:type="dxa"/>
          </w:tcPr>
          <w:p w14:paraId="29063634" w14:textId="0608595A" w:rsidR="001B5566" w:rsidRPr="001B5566" w:rsidRDefault="001B5566" w:rsidP="001B5566">
            <w:pPr>
              <w:pStyle w:val="MDPI42tablebody"/>
              <w:tabs>
                <w:tab w:val="left" w:pos="132"/>
                <w:tab w:val="left" w:pos="559"/>
              </w:tabs>
              <w:rPr>
                <w:rFonts w:ascii="Times New Roman" w:hAnsi="Times New Roman"/>
                <w:sz w:val="18"/>
                <w:szCs w:val="18"/>
                <w:vertAlign w:val="subscript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10.5, CH</w:t>
            </w:r>
            <w:r w:rsidRPr="001B5566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560" w:type="dxa"/>
          </w:tcPr>
          <w:p w14:paraId="6E5A3A69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1.13, d (7.0)</w:t>
            </w:r>
          </w:p>
        </w:tc>
        <w:tc>
          <w:tcPr>
            <w:tcW w:w="1134" w:type="dxa"/>
          </w:tcPr>
          <w:p w14:paraId="167FBFF7" w14:textId="0A284846" w:rsidR="001B5566" w:rsidRPr="001B5566" w:rsidRDefault="001B5566" w:rsidP="001B5566">
            <w:pPr>
              <w:pStyle w:val="MDPI42tablebody"/>
              <w:tabs>
                <w:tab w:val="left" w:pos="701"/>
              </w:tabs>
              <w:rPr>
                <w:rFonts w:ascii="Times New Roman" w:hAnsi="Times New Roman"/>
                <w:sz w:val="18"/>
                <w:szCs w:val="18"/>
                <w:vertAlign w:val="subscript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9.79, CH</w:t>
            </w:r>
            <w:r w:rsidRPr="001B5566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654" w:type="dxa"/>
          </w:tcPr>
          <w:p w14:paraId="3DF416E9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1.14, d (7.0)</w:t>
            </w:r>
          </w:p>
        </w:tc>
        <w:tc>
          <w:tcPr>
            <w:tcW w:w="1020" w:type="dxa"/>
          </w:tcPr>
          <w:p w14:paraId="581FBA9D" w14:textId="7777777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  <w:vertAlign w:val="subscript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10.8, CH</w:t>
            </w:r>
            <w:r w:rsidRPr="001B5566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419" w:type="dxa"/>
          </w:tcPr>
          <w:p w14:paraId="54470E4C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1.12, d (7.0)</w:t>
            </w:r>
          </w:p>
        </w:tc>
        <w:tc>
          <w:tcPr>
            <w:tcW w:w="1020" w:type="dxa"/>
          </w:tcPr>
          <w:p w14:paraId="44FC5DB7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color w:val="auto"/>
                <w:sz w:val="18"/>
                <w:szCs w:val="18"/>
                <w:vertAlign w:val="subscript"/>
              </w:rPr>
            </w:pP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>10.8, CH</w:t>
            </w:r>
            <w:r w:rsidRPr="001B5566">
              <w:rPr>
                <w:rFonts w:ascii="Times New Roman" w:hAnsi="Times New Roman"/>
                <w:color w:val="auto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276" w:type="dxa"/>
          </w:tcPr>
          <w:p w14:paraId="20A402BC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1.12, d (7.0)</w:t>
            </w:r>
          </w:p>
        </w:tc>
        <w:tc>
          <w:tcPr>
            <w:tcW w:w="1077" w:type="dxa"/>
          </w:tcPr>
          <w:p w14:paraId="5F1316F6" w14:textId="20577743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 xml:space="preserve">  11.2, CH</w:t>
            </w:r>
            <w:r w:rsidRPr="001B5566">
              <w:rPr>
                <w:rFonts w:ascii="Times New Roman" w:hAnsi="Times New Roman"/>
                <w:color w:val="auto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417" w:type="dxa"/>
          </w:tcPr>
          <w:p w14:paraId="7E3AC63C" w14:textId="64CD46F1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1.82, d (1.5)</w:t>
            </w:r>
          </w:p>
        </w:tc>
        <w:tc>
          <w:tcPr>
            <w:tcW w:w="1020" w:type="dxa"/>
          </w:tcPr>
          <w:p w14:paraId="4A0544DB" w14:textId="187E7DFD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color w:val="auto"/>
                <w:sz w:val="18"/>
                <w:szCs w:val="18"/>
              </w:rPr>
              <w:t>10.6, CH</w:t>
            </w:r>
            <w:r w:rsidRPr="001B5566">
              <w:rPr>
                <w:rFonts w:ascii="Times New Roman" w:hAnsi="Times New Roman"/>
                <w:color w:val="auto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417" w:type="dxa"/>
          </w:tcPr>
          <w:p w14:paraId="7A8F109E" w14:textId="5B21D2B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1.14, d (7.0)</w:t>
            </w:r>
          </w:p>
        </w:tc>
      </w:tr>
      <w:tr w:rsidR="001B5566" w:rsidRPr="001B5566" w14:paraId="00106336" w14:textId="5D7D6CF7" w:rsidTr="001443B7">
        <w:trPr>
          <w:trHeight w:val="340"/>
          <w:jc w:val="left"/>
        </w:trPr>
        <w:tc>
          <w:tcPr>
            <w:tcW w:w="837" w:type="dxa"/>
          </w:tcPr>
          <w:p w14:paraId="3FECA0A0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 xml:space="preserve">     NH</w:t>
            </w:r>
          </w:p>
        </w:tc>
        <w:tc>
          <w:tcPr>
            <w:tcW w:w="1019" w:type="dxa"/>
          </w:tcPr>
          <w:p w14:paraId="73DAF622" w14:textId="77777777" w:rsidR="001B5566" w:rsidRPr="001B5566" w:rsidRDefault="001B5566" w:rsidP="001B5566">
            <w:pPr>
              <w:pStyle w:val="MDPI42tablebody"/>
              <w:tabs>
                <w:tab w:val="left" w:pos="132"/>
                <w:tab w:val="left" w:pos="559"/>
              </w:tabs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</w:tcPr>
          <w:p w14:paraId="322178A7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91E73B6" w14:textId="77777777" w:rsidR="001B5566" w:rsidRPr="001B5566" w:rsidRDefault="001B5566" w:rsidP="001B5566">
            <w:pPr>
              <w:pStyle w:val="MDPI42tablebody"/>
              <w:tabs>
                <w:tab w:val="left" w:pos="701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54" w:type="dxa"/>
          </w:tcPr>
          <w:p w14:paraId="3049ED2D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B5566">
              <w:rPr>
                <w:rFonts w:ascii="Times New Roman" w:hAnsi="Times New Roman"/>
                <w:sz w:val="18"/>
                <w:szCs w:val="18"/>
              </w:rPr>
              <w:t>7.09, t (5.3)</w:t>
            </w:r>
          </w:p>
        </w:tc>
        <w:tc>
          <w:tcPr>
            <w:tcW w:w="1020" w:type="dxa"/>
          </w:tcPr>
          <w:p w14:paraId="1F1CABF2" w14:textId="7777777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9" w:type="dxa"/>
          </w:tcPr>
          <w:p w14:paraId="29FD192A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sz w:val="18"/>
                <w:szCs w:val="18"/>
                <w:highlight w:val="yellow"/>
              </w:rPr>
            </w:pPr>
          </w:p>
        </w:tc>
        <w:tc>
          <w:tcPr>
            <w:tcW w:w="1020" w:type="dxa"/>
          </w:tcPr>
          <w:p w14:paraId="6DBB2736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FDC4358" w14:textId="77777777" w:rsidR="001B5566" w:rsidRPr="001B5566" w:rsidRDefault="001B5566" w:rsidP="001B5566">
            <w:pPr>
              <w:pStyle w:val="MDPI42tablebody"/>
              <w:jc w:val="left"/>
              <w:rPr>
                <w:rFonts w:ascii="Times New Roman" w:hAnsi="Times New Roman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1077" w:type="dxa"/>
          </w:tcPr>
          <w:p w14:paraId="5888B250" w14:textId="7777777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</w:tcPr>
          <w:p w14:paraId="71537F42" w14:textId="6344915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1020" w:type="dxa"/>
          </w:tcPr>
          <w:p w14:paraId="52BC7A0E" w14:textId="77777777" w:rsidR="001B5566" w:rsidRPr="001B5566" w:rsidRDefault="001B5566" w:rsidP="001B5566">
            <w:pPr>
              <w:pStyle w:val="MDPI42tablebody"/>
              <w:rPr>
                <w:rFonts w:ascii="Times New Roman" w:hAnsi="Times New Roman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</w:tcPr>
          <w:p w14:paraId="2FCA2B67" w14:textId="3ABF2A09" w:rsidR="001B5566" w:rsidRPr="001B5566" w:rsidRDefault="001B5566" w:rsidP="001B5566">
            <w:pPr>
              <w:pStyle w:val="MDPI42tablebody"/>
              <w:rPr>
                <w:rFonts w:ascii="Times New Roman" w:hAnsi="Times New Roman"/>
                <w:color w:val="auto"/>
                <w:sz w:val="18"/>
                <w:szCs w:val="18"/>
                <w:highlight w:val="yellow"/>
              </w:rPr>
            </w:pPr>
          </w:p>
        </w:tc>
      </w:tr>
    </w:tbl>
    <w:p w14:paraId="67D09464" w14:textId="0741FDD0" w:rsidR="00E760F3" w:rsidRDefault="0029684B" w:rsidP="001B5566">
      <w:pPr>
        <w:pStyle w:val="MDPI22heading2"/>
        <w:spacing w:line="360" w:lineRule="auto"/>
        <w:rPr>
          <w:b/>
          <w:szCs w:val="24"/>
        </w:rPr>
      </w:pPr>
      <w:r w:rsidRPr="000B579F">
        <w:rPr>
          <w:rFonts w:ascii="Times New Roman" w:hAnsi="Times New Roman"/>
          <w:i w:val="0"/>
          <w:sz w:val="24"/>
          <w:szCs w:val="24"/>
          <w:vertAlign w:val="superscript"/>
        </w:rPr>
        <w:t>1</w:t>
      </w:r>
      <w:r w:rsidRPr="000B579F">
        <w:rPr>
          <w:rFonts w:ascii="Times New Roman" w:hAnsi="Times New Roman"/>
          <w:i w:val="0"/>
          <w:sz w:val="24"/>
          <w:szCs w:val="24"/>
        </w:rPr>
        <w:t xml:space="preserve"> = NMR data aquired in CDCl</w:t>
      </w:r>
      <w:r w:rsidRPr="000B579F">
        <w:rPr>
          <w:rFonts w:ascii="Times New Roman" w:hAnsi="Times New Roman"/>
          <w:i w:val="0"/>
          <w:sz w:val="24"/>
          <w:szCs w:val="24"/>
          <w:vertAlign w:val="subscript"/>
        </w:rPr>
        <w:t>3</w:t>
      </w:r>
      <w:r w:rsidRPr="000B579F">
        <w:rPr>
          <w:rFonts w:ascii="Times New Roman" w:hAnsi="Times New Roman"/>
          <w:i w:val="0"/>
          <w:sz w:val="24"/>
          <w:szCs w:val="24"/>
        </w:rPr>
        <w:t xml:space="preserve">; </w:t>
      </w:r>
      <w:r w:rsidRPr="000B579F">
        <w:rPr>
          <w:rFonts w:ascii="Times New Roman" w:hAnsi="Times New Roman"/>
          <w:i w:val="0"/>
          <w:sz w:val="24"/>
          <w:szCs w:val="24"/>
          <w:vertAlign w:val="superscript"/>
        </w:rPr>
        <w:t xml:space="preserve">a </w:t>
      </w:r>
      <w:r w:rsidRPr="000B579F">
        <w:rPr>
          <w:rFonts w:ascii="Times New Roman" w:hAnsi="Times New Roman"/>
          <w:i w:val="0"/>
          <w:sz w:val="24"/>
          <w:szCs w:val="24"/>
        </w:rPr>
        <w:t xml:space="preserve">= followed by multiplicity; </w:t>
      </w:r>
      <w:r w:rsidRPr="000B579F">
        <w:rPr>
          <w:rFonts w:ascii="Times New Roman" w:hAnsi="Times New Roman"/>
          <w:i w:val="0"/>
          <w:sz w:val="24"/>
          <w:szCs w:val="24"/>
          <w:vertAlign w:val="superscript"/>
        </w:rPr>
        <w:t>b</w:t>
      </w:r>
      <w:r w:rsidRPr="000B579F">
        <w:rPr>
          <w:rFonts w:ascii="Times New Roman" w:hAnsi="Times New Roman"/>
          <w:i w:val="0"/>
          <w:sz w:val="24"/>
          <w:szCs w:val="24"/>
        </w:rPr>
        <w:t xml:space="preserve"> = followed by coupling constant J in Hz</w:t>
      </w:r>
      <w:r>
        <w:rPr>
          <w:rFonts w:ascii="Times New Roman" w:hAnsi="Times New Roman"/>
          <w:i w:val="0"/>
          <w:sz w:val="24"/>
          <w:szCs w:val="24"/>
        </w:rPr>
        <w:t xml:space="preserve">; all </w:t>
      </w:r>
      <w:r>
        <w:rPr>
          <w:rFonts w:ascii="Times New Roman" w:hAnsi="Times New Roman"/>
          <w:i w:val="0"/>
          <w:sz w:val="24"/>
          <w:szCs w:val="24"/>
          <w:vertAlign w:val="superscript"/>
        </w:rPr>
        <w:t>13</w:t>
      </w:r>
      <w:r>
        <w:rPr>
          <w:rFonts w:ascii="Times New Roman" w:hAnsi="Times New Roman"/>
          <w:i w:val="0"/>
          <w:sz w:val="24"/>
          <w:szCs w:val="24"/>
        </w:rPr>
        <w:t xml:space="preserve">C chemical shifts were taken from 2D spectra HSQC/HMBC except for </w:t>
      </w:r>
      <w:r>
        <w:rPr>
          <w:rFonts w:ascii="Times New Roman" w:hAnsi="Times New Roman"/>
          <w:i w:val="0"/>
          <w:sz w:val="22"/>
          <w:szCs w:val="24"/>
        </w:rPr>
        <w:t>(1) in CDCl</w:t>
      </w:r>
      <w:r>
        <w:rPr>
          <w:rFonts w:ascii="Times New Roman" w:hAnsi="Times New Roman"/>
          <w:i w:val="0"/>
          <w:sz w:val="22"/>
          <w:szCs w:val="24"/>
          <w:vertAlign w:val="subscript"/>
        </w:rPr>
        <w:t>3</w:t>
      </w:r>
      <w:r w:rsidR="001B5566">
        <w:rPr>
          <w:rFonts w:ascii="Times New Roman" w:hAnsi="Times New Roman"/>
          <w:i w:val="0"/>
          <w:sz w:val="24"/>
          <w:szCs w:val="24"/>
        </w:rPr>
        <w:t>.</w:t>
      </w:r>
      <w:r w:rsidR="00E760F3">
        <w:rPr>
          <w:b/>
          <w:szCs w:val="24"/>
        </w:rPr>
        <w:br w:type="page"/>
      </w:r>
    </w:p>
    <w:p w14:paraId="39344166" w14:textId="6A2545E7" w:rsidR="0067258C" w:rsidRDefault="00532F17" w:rsidP="00E760F3">
      <w:pPr>
        <w:pStyle w:val="MDPI41tablecaption"/>
        <w:spacing w:line="24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C57428">
        <w:rPr>
          <w:rFonts w:ascii="Times New Roman" w:hAnsi="Times New Roman" w:cs="Times New Roman"/>
          <w:b/>
          <w:sz w:val="24"/>
          <w:szCs w:val="24"/>
        </w:rPr>
        <w:t>S</w:t>
      </w:r>
      <w:r w:rsidR="0027328A">
        <w:rPr>
          <w:rFonts w:ascii="Times New Roman" w:hAnsi="Times New Roman" w:cs="Times New Roman"/>
          <w:b/>
          <w:sz w:val="24"/>
          <w:szCs w:val="24"/>
        </w:rPr>
        <w:t>4</w:t>
      </w:r>
      <w:r w:rsidR="00E760F3" w:rsidRPr="000B579F">
        <w:rPr>
          <w:rFonts w:ascii="Times New Roman" w:hAnsi="Times New Roman" w:cs="Times New Roman"/>
          <w:b/>
          <w:sz w:val="24"/>
          <w:szCs w:val="24"/>
        </w:rPr>
        <w:t>.</w:t>
      </w:r>
      <w:r w:rsidR="00E760F3" w:rsidRPr="000B579F">
        <w:rPr>
          <w:rFonts w:ascii="Times New Roman" w:hAnsi="Times New Roman" w:cs="Times New Roman"/>
          <w:sz w:val="24"/>
          <w:szCs w:val="24"/>
        </w:rPr>
        <w:t xml:space="preserve"> </w:t>
      </w:r>
      <w:r w:rsidR="00E760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E760F3">
        <w:rPr>
          <w:rFonts w:ascii="Times New Roman" w:hAnsi="Times New Roman" w:cs="Times New Roman"/>
          <w:sz w:val="24"/>
          <w:szCs w:val="24"/>
        </w:rPr>
        <w:t>H chemical shifts (in ppm, recorded in CDCl</w:t>
      </w:r>
      <w:r w:rsidR="00E760F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760F3">
        <w:rPr>
          <w:rFonts w:ascii="Times New Roman" w:hAnsi="Times New Roman" w:cs="Times New Roman"/>
          <w:sz w:val="24"/>
          <w:szCs w:val="24"/>
        </w:rPr>
        <w:t xml:space="preserve">) and </w:t>
      </w:r>
      <w:r w:rsidR="00E760F3" w:rsidRPr="000B579F">
        <w:rPr>
          <w:rFonts w:ascii="Times New Roman" w:hAnsi="Times New Roman" w:cs="Times New Roman"/>
          <w:sz w:val="24"/>
          <w:szCs w:val="24"/>
        </w:rPr>
        <w:t>∆δ</w:t>
      </w:r>
      <w:r w:rsidR="00B83A4B">
        <w:rPr>
          <w:rFonts w:ascii="Times New Roman" w:hAnsi="Times New Roman" w:cs="Times New Roman"/>
          <w:sz w:val="24"/>
          <w:szCs w:val="24"/>
          <w:vertAlign w:val="subscript"/>
        </w:rPr>
        <w:t>(</w:t>
      </w:r>
      <w:r w:rsidR="00E760F3" w:rsidRPr="000B579F">
        <w:rPr>
          <w:rFonts w:ascii="Times New Roman" w:hAnsi="Times New Roman" w:cs="Times New Roman"/>
          <w:sz w:val="24"/>
          <w:szCs w:val="24"/>
          <w:vertAlign w:val="subscript"/>
        </w:rPr>
        <w:t>S-R</w:t>
      </w:r>
      <w:r w:rsidR="0067258C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E760F3" w:rsidRPr="000B579F">
        <w:rPr>
          <w:rFonts w:ascii="Times New Roman" w:hAnsi="Times New Roman" w:cs="Times New Roman"/>
          <w:sz w:val="24"/>
          <w:szCs w:val="24"/>
        </w:rPr>
        <w:t xml:space="preserve"> values for Mosher </w:t>
      </w:r>
      <w:r w:rsidR="004F7058">
        <w:rPr>
          <w:rFonts w:ascii="Times New Roman" w:hAnsi="Times New Roman" w:cs="Times New Roman"/>
          <w:sz w:val="24"/>
          <w:szCs w:val="24"/>
        </w:rPr>
        <w:t>derivatives 6R and 6</w:t>
      </w:r>
      <w:r w:rsidR="00E760F3">
        <w:rPr>
          <w:rFonts w:ascii="Times New Roman" w:hAnsi="Times New Roman" w:cs="Times New Roman"/>
          <w:sz w:val="24"/>
          <w:szCs w:val="24"/>
        </w:rPr>
        <w:t xml:space="preserve">S of </w:t>
      </w:r>
      <w:proofErr w:type="spellStart"/>
      <w:r w:rsidR="00E760F3">
        <w:rPr>
          <w:rFonts w:ascii="Times New Roman" w:hAnsi="Times New Roman" w:cs="Times New Roman"/>
          <w:sz w:val="24"/>
          <w:szCs w:val="24"/>
        </w:rPr>
        <w:t>alpiniamide</w:t>
      </w:r>
      <w:proofErr w:type="spellEnd"/>
      <w:r w:rsidR="001B3292">
        <w:rPr>
          <w:rFonts w:ascii="Times New Roman" w:hAnsi="Times New Roman" w:cs="Times New Roman"/>
          <w:sz w:val="24"/>
          <w:szCs w:val="24"/>
        </w:rPr>
        <w:t xml:space="preserve"> A</w:t>
      </w:r>
      <w:r w:rsidR="00E760F3">
        <w:rPr>
          <w:rFonts w:ascii="Times New Roman" w:hAnsi="Times New Roman" w:cs="Times New Roman"/>
          <w:sz w:val="24"/>
          <w:szCs w:val="24"/>
        </w:rPr>
        <w:t xml:space="preserve"> (</w:t>
      </w:r>
      <w:r w:rsidR="004F7058">
        <w:rPr>
          <w:rFonts w:ascii="Times New Roman" w:hAnsi="Times New Roman" w:cs="Times New Roman"/>
          <w:b/>
          <w:sz w:val="24"/>
          <w:szCs w:val="24"/>
        </w:rPr>
        <w:t>1</w:t>
      </w:r>
      <w:r w:rsidR="004F7058">
        <w:rPr>
          <w:rFonts w:ascii="Times New Roman" w:hAnsi="Times New Roman" w:cs="Times New Roman"/>
          <w:sz w:val="24"/>
          <w:szCs w:val="24"/>
        </w:rPr>
        <w:t>), 7R and 7</w:t>
      </w:r>
      <w:r w:rsidR="00E760F3">
        <w:rPr>
          <w:rFonts w:ascii="Times New Roman" w:hAnsi="Times New Roman" w:cs="Times New Roman"/>
          <w:sz w:val="24"/>
          <w:szCs w:val="24"/>
        </w:rPr>
        <w:t xml:space="preserve">S of </w:t>
      </w:r>
      <w:proofErr w:type="spellStart"/>
      <w:r w:rsidR="00E760F3">
        <w:rPr>
          <w:rFonts w:ascii="Times New Roman" w:hAnsi="Times New Roman" w:cs="Times New Roman"/>
          <w:sz w:val="24"/>
          <w:szCs w:val="24"/>
        </w:rPr>
        <w:t>alpiniamide</w:t>
      </w:r>
      <w:proofErr w:type="spellEnd"/>
      <w:r w:rsidR="00E760F3">
        <w:rPr>
          <w:rFonts w:ascii="Times New Roman" w:hAnsi="Times New Roman" w:cs="Times New Roman"/>
          <w:sz w:val="24"/>
          <w:szCs w:val="24"/>
        </w:rPr>
        <w:t xml:space="preserve"> B</w:t>
      </w:r>
      <w:r w:rsidR="00E760F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760F3">
        <w:rPr>
          <w:rFonts w:ascii="Times New Roman" w:hAnsi="Times New Roman" w:cs="Times New Roman"/>
          <w:sz w:val="24"/>
          <w:szCs w:val="24"/>
        </w:rPr>
        <w:t xml:space="preserve"> (</w:t>
      </w:r>
      <w:r w:rsidR="004F7058">
        <w:rPr>
          <w:rFonts w:ascii="Times New Roman" w:hAnsi="Times New Roman" w:cs="Times New Roman"/>
          <w:b/>
          <w:sz w:val="24"/>
          <w:szCs w:val="24"/>
        </w:rPr>
        <w:t>2</w:t>
      </w:r>
      <w:r w:rsidR="004F7058">
        <w:rPr>
          <w:rFonts w:ascii="Times New Roman" w:hAnsi="Times New Roman" w:cs="Times New Roman"/>
          <w:sz w:val="24"/>
          <w:szCs w:val="24"/>
        </w:rPr>
        <w:t>) and 8R and 8</w:t>
      </w:r>
      <w:r w:rsidR="00E760F3">
        <w:rPr>
          <w:rFonts w:ascii="Times New Roman" w:hAnsi="Times New Roman" w:cs="Times New Roman"/>
          <w:sz w:val="24"/>
          <w:szCs w:val="24"/>
        </w:rPr>
        <w:t xml:space="preserve">S of </w:t>
      </w:r>
      <w:proofErr w:type="spellStart"/>
      <w:r w:rsidR="00E760F3">
        <w:rPr>
          <w:rFonts w:ascii="Times New Roman" w:hAnsi="Times New Roman" w:cs="Times New Roman"/>
          <w:sz w:val="24"/>
          <w:szCs w:val="24"/>
        </w:rPr>
        <w:t>alpiniamide</w:t>
      </w:r>
      <w:proofErr w:type="spellEnd"/>
      <w:r w:rsidR="00E760F3">
        <w:rPr>
          <w:rFonts w:ascii="Times New Roman" w:hAnsi="Times New Roman" w:cs="Times New Roman"/>
          <w:sz w:val="24"/>
          <w:szCs w:val="24"/>
        </w:rPr>
        <w:t xml:space="preserve"> B</w:t>
      </w:r>
      <w:r w:rsidR="00E760F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760F3">
        <w:rPr>
          <w:rFonts w:ascii="Times New Roman" w:hAnsi="Times New Roman" w:cs="Times New Roman"/>
          <w:sz w:val="24"/>
          <w:szCs w:val="24"/>
        </w:rPr>
        <w:t xml:space="preserve"> (</w:t>
      </w:r>
      <w:r w:rsidR="004F7058">
        <w:rPr>
          <w:rFonts w:ascii="Times New Roman" w:hAnsi="Times New Roman" w:cs="Times New Roman"/>
          <w:b/>
          <w:sz w:val="24"/>
          <w:szCs w:val="24"/>
        </w:rPr>
        <w:t>3</w:t>
      </w:r>
      <w:r w:rsidR="00E760F3">
        <w:rPr>
          <w:rFonts w:ascii="Times New Roman" w:hAnsi="Times New Roman" w:cs="Times New Roman"/>
          <w:sz w:val="24"/>
          <w:szCs w:val="24"/>
        </w:rPr>
        <w:t>)</w:t>
      </w:r>
      <w:r w:rsidR="00C517C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Mdeck5tablebodythreelines"/>
        <w:tblW w:w="4729" w:type="pct"/>
        <w:tblLook w:val="04A0" w:firstRow="1" w:lastRow="0" w:firstColumn="1" w:lastColumn="0" w:noHBand="0" w:noVBand="1"/>
      </w:tblPr>
      <w:tblGrid>
        <w:gridCol w:w="1725"/>
        <w:gridCol w:w="1647"/>
        <w:gridCol w:w="1408"/>
        <w:gridCol w:w="1410"/>
        <w:gridCol w:w="1410"/>
        <w:gridCol w:w="1410"/>
        <w:gridCol w:w="1410"/>
        <w:gridCol w:w="1413"/>
        <w:gridCol w:w="188"/>
        <w:gridCol w:w="1575"/>
        <w:gridCol w:w="1345"/>
      </w:tblGrid>
      <w:tr w:rsidR="0067258C" w:rsidRPr="000B062B" w14:paraId="72FE70AD" w14:textId="77777777" w:rsidTr="00B22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77" w:type="pct"/>
            <w:vMerge w:val="restart"/>
          </w:tcPr>
          <w:p w14:paraId="66D1C313" w14:textId="30A60C73" w:rsidR="0067258C" w:rsidRPr="000B062B" w:rsidRDefault="00B22B0C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P</w:t>
            </w:r>
            <w:r w:rsidR="0067258C" w:rsidRPr="000B062B">
              <w:rPr>
                <w:szCs w:val="24"/>
                <w:lang w:val="en-US"/>
              </w:rPr>
              <w:t>osition</w:t>
            </w:r>
          </w:p>
        </w:tc>
        <w:tc>
          <w:tcPr>
            <w:tcW w:w="1494" w:type="pct"/>
            <w:gridSpan w:val="3"/>
          </w:tcPr>
          <w:p w14:paraId="1835AED5" w14:textId="247B4864" w:rsidR="0067258C" w:rsidRPr="00E76B4A" w:rsidRDefault="004F7058" w:rsidP="00B22B0C">
            <w:pPr>
              <w:spacing w:before="0" w:after="0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(1</w:t>
            </w:r>
            <w:r w:rsidR="0067258C" w:rsidRPr="00E76B4A">
              <w:rPr>
                <w:b/>
                <w:szCs w:val="24"/>
                <w:lang w:val="en-US"/>
              </w:rPr>
              <w:t>)</w:t>
            </w:r>
          </w:p>
        </w:tc>
        <w:tc>
          <w:tcPr>
            <w:tcW w:w="1416" w:type="pct"/>
            <w:gridSpan w:val="3"/>
          </w:tcPr>
          <w:p w14:paraId="5E80EFAD" w14:textId="728BD5B9" w:rsidR="0067258C" w:rsidRPr="00E76B4A" w:rsidRDefault="004F7058" w:rsidP="00B22B0C">
            <w:pPr>
              <w:spacing w:before="0" w:after="0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(2</w:t>
            </w:r>
            <w:r w:rsidR="0067258C" w:rsidRPr="00E76B4A">
              <w:rPr>
                <w:b/>
                <w:szCs w:val="24"/>
                <w:lang w:val="en-US"/>
              </w:rPr>
              <w:t>)</w:t>
            </w:r>
          </w:p>
        </w:tc>
        <w:tc>
          <w:tcPr>
            <w:tcW w:w="1513" w:type="pct"/>
            <w:gridSpan w:val="4"/>
          </w:tcPr>
          <w:p w14:paraId="1377B8EF" w14:textId="22E07385" w:rsidR="0067258C" w:rsidRPr="00E76B4A" w:rsidRDefault="004F7058" w:rsidP="00B22B0C">
            <w:pPr>
              <w:spacing w:before="0" w:after="0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(3</w:t>
            </w:r>
            <w:r w:rsidR="0067258C" w:rsidRPr="00E76B4A">
              <w:rPr>
                <w:b/>
                <w:szCs w:val="24"/>
                <w:lang w:val="en-US"/>
              </w:rPr>
              <w:t>)</w:t>
            </w:r>
          </w:p>
        </w:tc>
      </w:tr>
      <w:tr w:rsidR="0067258C" w:rsidRPr="000B062B" w14:paraId="79332AE0" w14:textId="77777777" w:rsidTr="00B22B0C">
        <w:trPr>
          <w:trHeight w:val="20"/>
        </w:trPr>
        <w:tc>
          <w:tcPr>
            <w:tcW w:w="577" w:type="pct"/>
            <w:vMerge/>
            <w:tcBorders>
              <w:bottom w:val="single" w:sz="4" w:space="0" w:color="auto"/>
            </w:tcBorders>
          </w:tcPr>
          <w:p w14:paraId="2635A478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</w:p>
        </w:tc>
        <w:tc>
          <w:tcPr>
            <w:tcW w:w="551" w:type="pct"/>
            <w:tcBorders>
              <w:bottom w:val="single" w:sz="4" w:space="0" w:color="auto"/>
            </w:tcBorders>
          </w:tcPr>
          <w:p w14:paraId="72F360BD" w14:textId="7400A7E2" w:rsidR="0067258C" w:rsidRPr="000B062B" w:rsidRDefault="004F7058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</w:t>
            </w:r>
            <w:r w:rsidR="0067258C" w:rsidRPr="000B062B">
              <w:rPr>
                <w:szCs w:val="24"/>
                <w:lang w:val="en-US"/>
              </w:rPr>
              <w:t xml:space="preserve">S </w:t>
            </w:r>
            <w:r w:rsidR="0067258C" w:rsidRPr="000B062B">
              <w:rPr>
                <w:b/>
                <w:szCs w:val="24"/>
              </w:rPr>
              <w:t>δ</w:t>
            </w:r>
            <w:r w:rsidR="0067258C">
              <w:rPr>
                <w:b/>
                <w:szCs w:val="24"/>
                <w:vertAlign w:val="subscript"/>
              </w:rPr>
              <w:t>H</w:t>
            </w:r>
          </w:p>
        </w:tc>
        <w:tc>
          <w:tcPr>
            <w:tcW w:w="471" w:type="pct"/>
            <w:tcBorders>
              <w:bottom w:val="single" w:sz="4" w:space="0" w:color="auto"/>
            </w:tcBorders>
          </w:tcPr>
          <w:p w14:paraId="7DD327FF" w14:textId="61DEA74A" w:rsidR="0067258C" w:rsidRPr="000B062B" w:rsidRDefault="004F7058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</w:t>
            </w:r>
            <w:r w:rsidR="0067258C" w:rsidRPr="000B062B">
              <w:rPr>
                <w:szCs w:val="24"/>
                <w:lang w:val="en-US"/>
              </w:rPr>
              <w:t xml:space="preserve">R </w:t>
            </w:r>
            <w:r w:rsidR="0067258C" w:rsidRPr="000B062B">
              <w:rPr>
                <w:b/>
                <w:szCs w:val="24"/>
              </w:rPr>
              <w:t>δ</w:t>
            </w:r>
            <w:r w:rsidR="0067258C">
              <w:rPr>
                <w:b/>
                <w:szCs w:val="24"/>
                <w:vertAlign w:val="subscript"/>
              </w:rPr>
              <w:t>H</w:t>
            </w:r>
          </w:p>
        </w:tc>
        <w:tc>
          <w:tcPr>
            <w:tcW w:w="472" w:type="pct"/>
            <w:tcBorders>
              <w:bottom w:val="single" w:sz="4" w:space="0" w:color="auto"/>
            </w:tcBorders>
          </w:tcPr>
          <w:p w14:paraId="28B24CDC" w14:textId="35AD09CC" w:rsidR="0067258C" w:rsidRPr="000B062B" w:rsidRDefault="0067258C" w:rsidP="00B22B0C">
            <w:pPr>
              <w:spacing w:before="0" w:after="0"/>
              <w:rPr>
                <w:szCs w:val="24"/>
                <w:vertAlign w:val="subscript"/>
                <w:lang w:val="en-US"/>
              </w:rPr>
            </w:pPr>
            <w:r w:rsidRPr="000B062B">
              <w:rPr>
                <w:szCs w:val="24"/>
                <w:lang w:val="en-US"/>
              </w:rPr>
              <w:t>∆δ</w:t>
            </w:r>
            <w:r w:rsidR="00A54B7F">
              <w:rPr>
                <w:szCs w:val="24"/>
                <w:vertAlign w:val="subscript"/>
                <w:lang w:val="en-US"/>
              </w:rPr>
              <w:t>(</w:t>
            </w:r>
            <w:r w:rsidRPr="000B062B">
              <w:rPr>
                <w:szCs w:val="24"/>
                <w:vertAlign w:val="subscript"/>
                <w:lang w:val="en-US"/>
              </w:rPr>
              <w:t>S-R</w:t>
            </w:r>
            <w:r>
              <w:rPr>
                <w:szCs w:val="24"/>
                <w:vertAlign w:val="subscript"/>
                <w:lang w:val="en-US"/>
              </w:rPr>
              <w:t>)</w:t>
            </w:r>
          </w:p>
        </w:tc>
        <w:tc>
          <w:tcPr>
            <w:tcW w:w="472" w:type="pct"/>
            <w:tcBorders>
              <w:bottom w:val="single" w:sz="4" w:space="0" w:color="auto"/>
            </w:tcBorders>
          </w:tcPr>
          <w:p w14:paraId="5B3B6B10" w14:textId="494E994E" w:rsidR="0067258C" w:rsidRPr="000B062B" w:rsidRDefault="004F7058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</w:t>
            </w:r>
            <w:r w:rsidR="0067258C" w:rsidRPr="000B062B">
              <w:rPr>
                <w:szCs w:val="24"/>
                <w:lang w:val="en-US"/>
              </w:rPr>
              <w:t xml:space="preserve">S </w:t>
            </w:r>
            <w:r w:rsidR="0067258C" w:rsidRPr="000B062B">
              <w:rPr>
                <w:b/>
                <w:szCs w:val="24"/>
              </w:rPr>
              <w:t>δ</w:t>
            </w:r>
            <w:r w:rsidR="0067258C">
              <w:rPr>
                <w:b/>
                <w:szCs w:val="24"/>
                <w:vertAlign w:val="subscript"/>
              </w:rPr>
              <w:t>H</w:t>
            </w:r>
          </w:p>
        </w:tc>
        <w:tc>
          <w:tcPr>
            <w:tcW w:w="472" w:type="pct"/>
            <w:tcBorders>
              <w:bottom w:val="single" w:sz="4" w:space="0" w:color="auto"/>
            </w:tcBorders>
          </w:tcPr>
          <w:p w14:paraId="1187282C" w14:textId="6B6D025A" w:rsidR="0067258C" w:rsidRPr="000B062B" w:rsidRDefault="004F7058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</w:t>
            </w:r>
            <w:r w:rsidR="0067258C" w:rsidRPr="000B062B">
              <w:rPr>
                <w:szCs w:val="24"/>
                <w:lang w:val="en-US"/>
              </w:rPr>
              <w:t xml:space="preserve">R </w:t>
            </w:r>
            <w:r w:rsidR="0067258C" w:rsidRPr="000B062B">
              <w:rPr>
                <w:b/>
                <w:szCs w:val="24"/>
              </w:rPr>
              <w:t>δ</w:t>
            </w:r>
            <w:r w:rsidR="0067258C">
              <w:rPr>
                <w:b/>
                <w:szCs w:val="24"/>
                <w:vertAlign w:val="subscript"/>
              </w:rPr>
              <w:t>H</w:t>
            </w:r>
          </w:p>
        </w:tc>
        <w:tc>
          <w:tcPr>
            <w:tcW w:w="472" w:type="pct"/>
            <w:tcBorders>
              <w:bottom w:val="single" w:sz="4" w:space="0" w:color="auto"/>
            </w:tcBorders>
          </w:tcPr>
          <w:p w14:paraId="091CCDEB" w14:textId="7FA6E56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∆δ</w:t>
            </w:r>
            <w:r w:rsidR="00A54B7F">
              <w:rPr>
                <w:sz w:val="22"/>
                <w:szCs w:val="24"/>
                <w:vertAlign w:val="subscript"/>
                <w:lang w:val="en-US"/>
              </w:rPr>
              <w:t>(</w:t>
            </w:r>
            <w:r w:rsidRPr="000B062B">
              <w:rPr>
                <w:szCs w:val="24"/>
                <w:vertAlign w:val="subscript"/>
                <w:lang w:val="en-US"/>
              </w:rPr>
              <w:t>S-R</w:t>
            </w:r>
            <w:r>
              <w:rPr>
                <w:szCs w:val="24"/>
                <w:vertAlign w:val="subscript"/>
                <w:lang w:val="en-US"/>
              </w:rPr>
              <w:t>)</w:t>
            </w:r>
          </w:p>
        </w:tc>
        <w:tc>
          <w:tcPr>
            <w:tcW w:w="536" w:type="pct"/>
            <w:gridSpan w:val="2"/>
            <w:tcBorders>
              <w:bottom w:val="single" w:sz="4" w:space="0" w:color="auto"/>
            </w:tcBorders>
          </w:tcPr>
          <w:p w14:paraId="3114711C" w14:textId="0F6065F2" w:rsidR="0067258C" w:rsidRPr="000B062B" w:rsidRDefault="004F7058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</w:t>
            </w:r>
            <w:r w:rsidR="0067258C">
              <w:rPr>
                <w:szCs w:val="24"/>
              </w:rPr>
              <w:t>S</w:t>
            </w:r>
            <w:r w:rsidR="0067258C" w:rsidRPr="000B062B">
              <w:rPr>
                <w:szCs w:val="24"/>
                <w:lang w:val="en-US"/>
              </w:rPr>
              <w:t xml:space="preserve"> </w:t>
            </w:r>
            <w:r w:rsidR="0067258C" w:rsidRPr="000B062B">
              <w:rPr>
                <w:b/>
                <w:szCs w:val="24"/>
              </w:rPr>
              <w:t>δ</w:t>
            </w:r>
            <w:r w:rsidR="0067258C" w:rsidRPr="000B062B">
              <w:rPr>
                <w:b/>
                <w:szCs w:val="24"/>
                <w:vertAlign w:val="subscript"/>
              </w:rPr>
              <w:t>H</w:t>
            </w:r>
          </w:p>
        </w:tc>
        <w:tc>
          <w:tcPr>
            <w:tcW w:w="527" w:type="pct"/>
            <w:tcBorders>
              <w:bottom w:val="single" w:sz="4" w:space="0" w:color="auto"/>
            </w:tcBorders>
          </w:tcPr>
          <w:p w14:paraId="7844169C" w14:textId="7663C14E" w:rsidR="0067258C" w:rsidRPr="000B062B" w:rsidRDefault="004F7058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</w:t>
            </w:r>
            <w:r w:rsidR="0067258C">
              <w:rPr>
                <w:szCs w:val="24"/>
              </w:rPr>
              <w:t>R</w:t>
            </w:r>
            <w:r w:rsidR="0067258C" w:rsidRPr="000B062B">
              <w:rPr>
                <w:szCs w:val="24"/>
                <w:lang w:val="en-US"/>
              </w:rPr>
              <w:t xml:space="preserve"> </w:t>
            </w:r>
            <w:r w:rsidR="0067258C" w:rsidRPr="000B062B">
              <w:rPr>
                <w:b/>
                <w:szCs w:val="24"/>
              </w:rPr>
              <w:t>δ</w:t>
            </w:r>
            <w:r w:rsidR="0067258C">
              <w:rPr>
                <w:b/>
                <w:szCs w:val="24"/>
                <w:vertAlign w:val="subscript"/>
              </w:rPr>
              <w:t>H</w:t>
            </w:r>
          </w:p>
        </w:tc>
        <w:tc>
          <w:tcPr>
            <w:tcW w:w="450" w:type="pct"/>
            <w:tcBorders>
              <w:bottom w:val="single" w:sz="4" w:space="0" w:color="auto"/>
            </w:tcBorders>
          </w:tcPr>
          <w:p w14:paraId="67245DE6" w14:textId="481B2656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∆δ</w:t>
            </w:r>
            <w:r w:rsidR="00A54B7F">
              <w:rPr>
                <w:szCs w:val="24"/>
                <w:vertAlign w:val="subscript"/>
                <w:lang w:val="en-US"/>
              </w:rPr>
              <w:t>(</w:t>
            </w:r>
            <w:r w:rsidRPr="000B062B">
              <w:rPr>
                <w:szCs w:val="24"/>
                <w:vertAlign w:val="subscript"/>
                <w:lang w:val="en-US"/>
              </w:rPr>
              <w:t>S-R</w:t>
            </w:r>
            <w:r>
              <w:rPr>
                <w:szCs w:val="24"/>
                <w:vertAlign w:val="subscript"/>
                <w:lang w:val="en-US"/>
              </w:rPr>
              <w:t>)</w:t>
            </w:r>
          </w:p>
        </w:tc>
      </w:tr>
      <w:tr w:rsidR="0067258C" w:rsidRPr="000B062B" w14:paraId="2328E1A3" w14:textId="77777777" w:rsidTr="00B22B0C">
        <w:trPr>
          <w:trHeight w:val="20"/>
        </w:trPr>
        <w:tc>
          <w:tcPr>
            <w:tcW w:w="577" w:type="pct"/>
            <w:tcBorders>
              <w:top w:val="single" w:sz="4" w:space="0" w:color="auto"/>
            </w:tcBorders>
          </w:tcPr>
          <w:p w14:paraId="3B00C9EA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</w:t>
            </w:r>
          </w:p>
        </w:tc>
        <w:tc>
          <w:tcPr>
            <w:tcW w:w="551" w:type="pct"/>
            <w:tcBorders>
              <w:top w:val="single" w:sz="4" w:space="0" w:color="auto"/>
            </w:tcBorders>
          </w:tcPr>
          <w:p w14:paraId="284ED746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1" w:type="pct"/>
            <w:tcBorders>
              <w:top w:val="single" w:sz="4" w:space="0" w:color="auto"/>
            </w:tcBorders>
          </w:tcPr>
          <w:p w14:paraId="73A553EC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14:paraId="2891671E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14:paraId="6D2DB067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14:paraId="0CD55CB4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14:paraId="70520D7A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3" w:type="pct"/>
            <w:tcBorders>
              <w:top w:val="single" w:sz="4" w:space="0" w:color="auto"/>
            </w:tcBorders>
          </w:tcPr>
          <w:p w14:paraId="16DBE1FB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</w:tcBorders>
          </w:tcPr>
          <w:p w14:paraId="0C7919F3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50" w:type="pct"/>
            <w:tcBorders>
              <w:top w:val="single" w:sz="4" w:space="0" w:color="auto"/>
            </w:tcBorders>
          </w:tcPr>
          <w:p w14:paraId="1CE548DC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</w:tr>
      <w:tr w:rsidR="0067258C" w:rsidRPr="000B062B" w14:paraId="3496532C" w14:textId="77777777" w:rsidTr="00B22B0C">
        <w:trPr>
          <w:trHeight w:val="20"/>
        </w:trPr>
        <w:tc>
          <w:tcPr>
            <w:tcW w:w="577" w:type="pct"/>
          </w:tcPr>
          <w:p w14:paraId="7264E927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2</w:t>
            </w:r>
          </w:p>
        </w:tc>
        <w:tc>
          <w:tcPr>
            <w:tcW w:w="551" w:type="pct"/>
          </w:tcPr>
          <w:p w14:paraId="24516D30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2.69</w:t>
            </w:r>
          </w:p>
        </w:tc>
        <w:tc>
          <w:tcPr>
            <w:tcW w:w="471" w:type="pct"/>
          </w:tcPr>
          <w:p w14:paraId="62D69331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2.72</w:t>
            </w:r>
          </w:p>
        </w:tc>
        <w:tc>
          <w:tcPr>
            <w:tcW w:w="472" w:type="pct"/>
          </w:tcPr>
          <w:p w14:paraId="5CD9A6F3" w14:textId="0BA6D83D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-0.03</w:t>
            </w:r>
          </w:p>
        </w:tc>
        <w:tc>
          <w:tcPr>
            <w:tcW w:w="472" w:type="pct"/>
          </w:tcPr>
          <w:p w14:paraId="24E6A48D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3.32</w:t>
            </w:r>
          </w:p>
        </w:tc>
        <w:tc>
          <w:tcPr>
            <w:tcW w:w="472" w:type="pct"/>
          </w:tcPr>
          <w:p w14:paraId="3F437AC2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3.36</w:t>
            </w:r>
          </w:p>
        </w:tc>
        <w:tc>
          <w:tcPr>
            <w:tcW w:w="472" w:type="pct"/>
          </w:tcPr>
          <w:p w14:paraId="1AC92D89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-0.04</w:t>
            </w:r>
          </w:p>
        </w:tc>
        <w:tc>
          <w:tcPr>
            <w:tcW w:w="473" w:type="pct"/>
          </w:tcPr>
          <w:p w14:paraId="32E49811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3.40</w:t>
            </w:r>
          </w:p>
        </w:tc>
        <w:tc>
          <w:tcPr>
            <w:tcW w:w="590" w:type="pct"/>
            <w:gridSpan w:val="2"/>
          </w:tcPr>
          <w:p w14:paraId="06AA9FF7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3.36</w:t>
            </w:r>
          </w:p>
        </w:tc>
        <w:tc>
          <w:tcPr>
            <w:tcW w:w="450" w:type="pct"/>
          </w:tcPr>
          <w:p w14:paraId="5AC78DC3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+0.04</w:t>
            </w:r>
          </w:p>
        </w:tc>
      </w:tr>
      <w:tr w:rsidR="0067258C" w:rsidRPr="000B062B" w14:paraId="159F913B" w14:textId="77777777" w:rsidTr="00B22B0C">
        <w:trPr>
          <w:trHeight w:val="20"/>
        </w:trPr>
        <w:tc>
          <w:tcPr>
            <w:tcW w:w="577" w:type="pct"/>
          </w:tcPr>
          <w:p w14:paraId="060196F4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3</w:t>
            </w:r>
          </w:p>
        </w:tc>
        <w:tc>
          <w:tcPr>
            <w:tcW w:w="551" w:type="pct"/>
          </w:tcPr>
          <w:p w14:paraId="0608CB90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5.53</w:t>
            </w:r>
          </w:p>
        </w:tc>
        <w:tc>
          <w:tcPr>
            <w:tcW w:w="471" w:type="pct"/>
          </w:tcPr>
          <w:p w14:paraId="1A75FA47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5.48</w:t>
            </w:r>
          </w:p>
        </w:tc>
        <w:tc>
          <w:tcPr>
            <w:tcW w:w="472" w:type="pct"/>
          </w:tcPr>
          <w:p w14:paraId="3B0F3AA7" w14:textId="53BE5EF6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+0.05</w:t>
            </w:r>
          </w:p>
        </w:tc>
        <w:tc>
          <w:tcPr>
            <w:tcW w:w="472" w:type="pct"/>
          </w:tcPr>
          <w:p w14:paraId="5249EFBC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5.60</w:t>
            </w:r>
          </w:p>
        </w:tc>
        <w:tc>
          <w:tcPr>
            <w:tcW w:w="472" w:type="pct"/>
          </w:tcPr>
          <w:p w14:paraId="797EDBAE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5.67</w:t>
            </w:r>
          </w:p>
        </w:tc>
        <w:tc>
          <w:tcPr>
            <w:tcW w:w="472" w:type="pct"/>
          </w:tcPr>
          <w:p w14:paraId="12BEA0FE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-0.07</w:t>
            </w:r>
          </w:p>
        </w:tc>
        <w:tc>
          <w:tcPr>
            <w:tcW w:w="473" w:type="pct"/>
          </w:tcPr>
          <w:p w14:paraId="3632F0A3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5.64</w:t>
            </w:r>
          </w:p>
        </w:tc>
        <w:tc>
          <w:tcPr>
            <w:tcW w:w="590" w:type="pct"/>
            <w:gridSpan w:val="2"/>
          </w:tcPr>
          <w:p w14:paraId="5B46782D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5.57</w:t>
            </w:r>
          </w:p>
        </w:tc>
        <w:tc>
          <w:tcPr>
            <w:tcW w:w="450" w:type="pct"/>
          </w:tcPr>
          <w:p w14:paraId="397D43D2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+0.07</w:t>
            </w:r>
          </w:p>
        </w:tc>
      </w:tr>
      <w:tr w:rsidR="0067258C" w:rsidRPr="000B062B" w14:paraId="056393EA" w14:textId="77777777" w:rsidTr="00B22B0C">
        <w:trPr>
          <w:trHeight w:val="20"/>
        </w:trPr>
        <w:tc>
          <w:tcPr>
            <w:tcW w:w="577" w:type="pct"/>
          </w:tcPr>
          <w:p w14:paraId="259331EB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4</w:t>
            </w:r>
          </w:p>
        </w:tc>
        <w:tc>
          <w:tcPr>
            <w:tcW w:w="551" w:type="pct"/>
          </w:tcPr>
          <w:p w14:paraId="1AEEC1AA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1" w:type="pct"/>
          </w:tcPr>
          <w:p w14:paraId="54886090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2" w:type="pct"/>
          </w:tcPr>
          <w:p w14:paraId="0EED4AEF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2" w:type="pct"/>
          </w:tcPr>
          <w:p w14:paraId="40606567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2" w:type="pct"/>
          </w:tcPr>
          <w:p w14:paraId="4D1EEB32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2" w:type="pct"/>
          </w:tcPr>
          <w:p w14:paraId="3631C1A5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3" w:type="pct"/>
          </w:tcPr>
          <w:p w14:paraId="2DDEA0AC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590" w:type="pct"/>
            <w:gridSpan w:val="2"/>
          </w:tcPr>
          <w:p w14:paraId="50C6B622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50" w:type="pct"/>
          </w:tcPr>
          <w:p w14:paraId="72461369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</w:tr>
      <w:tr w:rsidR="0067258C" w:rsidRPr="000B062B" w14:paraId="38260185" w14:textId="77777777" w:rsidTr="00B22B0C">
        <w:trPr>
          <w:trHeight w:val="20"/>
        </w:trPr>
        <w:tc>
          <w:tcPr>
            <w:tcW w:w="577" w:type="pct"/>
          </w:tcPr>
          <w:p w14:paraId="582E39B8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5</w:t>
            </w:r>
          </w:p>
        </w:tc>
        <w:tc>
          <w:tcPr>
            <w:tcW w:w="551" w:type="pct"/>
          </w:tcPr>
          <w:p w14:paraId="00692D27" w14:textId="613CBE20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5.75</w:t>
            </w:r>
          </w:p>
        </w:tc>
        <w:tc>
          <w:tcPr>
            <w:tcW w:w="471" w:type="pct"/>
          </w:tcPr>
          <w:p w14:paraId="5DF5D475" w14:textId="646E6DBF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5.69</w:t>
            </w:r>
          </w:p>
        </w:tc>
        <w:tc>
          <w:tcPr>
            <w:tcW w:w="472" w:type="pct"/>
          </w:tcPr>
          <w:p w14:paraId="3AE47B8D" w14:textId="2CAEDF59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+0.06</w:t>
            </w:r>
          </w:p>
        </w:tc>
        <w:tc>
          <w:tcPr>
            <w:tcW w:w="472" w:type="pct"/>
          </w:tcPr>
          <w:p w14:paraId="6A64996D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5.17</w:t>
            </w:r>
          </w:p>
        </w:tc>
        <w:tc>
          <w:tcPr>
            <w:tcW w:w="472" w:type="pct"/>
          </w:tcPr>
          <w:p w14:paraId="305ED632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5.20</w:t>
            </w:r>
          </w:p>
        </w:tc>
        <w:tc>
          <w:tcPr>
            <w:tcW w:w="472" w:type="pct"/>
          </w:tcPr>
          <w:p w14:paraId="414C0FB6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-0.03</w:t>
            </w:r>
          </w:p>
        </w:tc>
        <w:tc>
          <w:tcPr>
            <w:tcW w:w="473" w:type="pct"/>
          </w:tcPr>
          <w:p w14:paraId="1E0380E7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5.31</w:t>
            </w:r>
          </w:p>
        </w:tc>
        <w:tc>
          <w:tcPr>
            <w:tcW w:w="590" w:type="pct"/>
            <w:gridSpan w:val="2"/>
          </w:tcPr>
          <w:p w14:paraId="0774D1D9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5.26</w:t>
            </w:r>
          </w:p>
        </w:tc>
        <w:tc>
          <w:tcPr>
            <w:tcW w:w="450" w:type="pct"/>
          </w:tcPr>
          <w:p w14:paraId="27A32097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+0.04</w:t>
            </w:r>
          </w:p>
        </w:tc>
      </w:tr>
      <w:tr w:rsidR="0067258C" w:rsidRPr="000B062B" w14:paraId="390E905D" w14:textId="77777777" w:rsidTr="00B22B0C">
        <w:trPr>
          <w:trHeight w:val="20"/>
        </w:trPr>
        <w:tc>
          <w:tcPr>
            <w:tcW w:w="577" w:type="pct"/>
          </w:tcPr>
          <w:p w14:paraId="25151BCB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6</w:t>
            </w:r>
          </w:p>
        </w:tc>
        <w:tc>
          <w:tcPr>
            <w:tcW w:w="551" w:type="pct"/>
          </w:tcPr>
          <w:p w14:paraId="35D7F15F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2.04</w:t>
            </w:r>
          </w:p>
        </w:tc>
        <w:tc>
          <w:tcPr>
            <w:tcW w:w="471" w:type="pct"/>
          </w:tcPr>
          <w:p w14:paraId="38538CF3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2.00</w:t>
            </w:r>
          </w:p>
        </w:tc>
        <w:tc>
          <w:tcPr>
            <w:tcW w:w="472" w:type="pct"/>
          </w:tcPr>
          <w:p w14:paraId="78530C08" w14:textId="17DC46A5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+0.04</w:t>
            </w:r>
          </w:p>
        </w:tc>
        <w:tc>
          <w:tcPr>
            <w:tcW w:w="472" w:type="pct"/>
          </w:tcPr>
          <w:p w14:paraId="2501933B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1.68</w:t>
            </w:r>
          </w:p>
        </w:tc>
        <w:tc>
          <w:tcPr>
            <w:tcW w:w="472" w:type="pct"/>
          </w:tcPr>
          <w:p w14:paraId="487A0FE1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1.64</w:t>
            </w:r>
          </w:p>
        </w:tc>
        <w:tc>
          <w:tcPr>
            <w:tcW w:w="472" w:type="pct"/>
          </w:tcPr>
          <w:p w14:paraId="0DC01597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+0.04</w:t>
            </w:r>
          </w:p>
        </w:tc>
        <w:tc>
          <w:tcPr>
            <w:tcW w:w="473" w:type="pct"/>
          </w:tcPr>
          <w:p w14:paraId="1D08F615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1.70</w:t>
            </w:r>
          </w:p>
        </w:tc>
        <w:tc>
          <w:tcPr>
            <w:tcW w:w="590" w:type="pct"/>
            <w:gridSpan w:val="2"/>
          </w:tcPr>
          <w:p w14:paraId="7BD54E41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1.74</w:t>
            </w:r>
          </w:p>
        </w:tc>
        <w:tc>
          <w:tcPr>
            <w:tcW w:w="450" w:type="pct"/>
          </w:tcPr>
          <w:p w14:paraId="41281085" w14:textId="53A455B6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  <w:r w:rsidR="00A54B7F">
              <w:rPr>
                <w:szCs w:val="24"/>
                <w:lang w:val="en-US"/>
              </w:rPr>
              <w:t>0.04</w:t>
            </w:r>
          </w:p>
        </w:tc>
      </w:tr>
      <w:tr w:rsidR="0067258C" w:rsidRPr="000B062B" w14:paraId="11CAD4AD" w14:textId="77777777" w:rsidTr="00B22B0C">
        <w:trPr>
          <w:trHeight w:val="20"/>
        </w:trPr>
        <w:tc>
          <w:tcPr>
            <w:tcW w:w="577" w:type="pct"/>
          </w:tcPr>
          <w:p w14:paraId="7EC515A6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7</w:t>
            </w:r>
          </w:p>
        </w:tc>
        <w:tc>
          <w:tcPr>
            <w:tcW w:w="551" w:type="pct"/>
          </w:tcPr>
          <w:p w14:paraId="69DC87A6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0.95</w:t>
            </w:r>
          </w:p>
        </w:tc>
        <w:tc>
          <w:tcPr>
            <w:tcW w:w="471" w:type="pct"/>
          </w:tcPr>
          <w:p w14:paraId="4C4CDF5E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0.93</w:t>
            </w:r>
          </w:p>
        </w:tc>
        <w:tc>
          <w:tcPr>
            <w:tcW w:w="472" w:type="pct"/>
          </w:tcPr>
          <w:p w14:paraId="3C2200DA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+0.02</w:t>
            </w:r>
          </w:p>
        </w:tc>
        <w:tc>
          <w:tcPr>
            <w:tcW w:w="472" w:type="pct"/>
          </w:tcPr>
          <w:p w14:paraId="7F876DA7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0.90</w:t>
            </w:r>
          </w:p>
        </w:tc>
        <w:tc>
          <w:tcPr>
            <w:tcW w:w="472" w:type="pct"/>
          </w:tcPr>
          <w:p w14:paraId="0986A44B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0.82</w:t>
            </w:r>
          </w:p>
        </w:tc>
        <w:tc>
          <w:tcPr>
            <w:tcW w:w="472" w:type="pct"/>
          </w:tcPr>
          <w:p w14:paraId="0D599835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+0.08</w:t>
            </w:r>
          </w:p>
        </w:tc>
        <w:tc>
          <w:tcPr>
            <w:tcW w:w="473" w:type="pct"/>
          </w:tcPr>
          <w:p w14:paraId="4130DD41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0.83</w:t>
            </w:r>
          </w:p>
        </w:tc>
        <w:tc>
          <w:tcPr>
            <w:tcW w:w="590" w:type="pct"/>
            <w:gridSpan w:val="2"/>
          </w:tcPr>
          <w:p w14:paraId="0AA4E2B4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0.89</w:t>
            </w:r>
          </w:p>
        </w:tc>
        <w:tc>
          <w:tcPr>
            <w:tcW w:w="450" w:type="pct"/>
          </w:tcPr>
          <w:p w14:paraId="7299CFEE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-0.06</w:t>
            </w:r>
          </w:p>
        </w:tc>
      </w:tr>
      <w:tr w:rsidR="0067258C" w:rsidRPr="000B062B" w14:paraId="713D660E" w14:textId="77777777" w:rsidTr="00B22B0C">
        <w:trPr>
          <w:trHeight w:val="20"/>
        </w:trPr>
        <w:tc>
          <w:tcPr>
            <w:tcW w:w="577" w:type="pct"/>
          </w:tcPr>
          <w:p w14:paraId="2D4DA406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8</w:t>
            </w:r>
          </w:p>
        </w:tc>
        <w:tc>
          <w:tcPr>
            <w:tcW w:w="551" w:type="pct"/>
          </w:tcPr>
          <w:p w14:paraId="169A5658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1.01</w:t>
            </w:r>
          </w:p>
        </w:tc>
        <w:tc>
          <w:tcPr>
            <w:tcW w:w="471" w:type="pct"/>
          </w:tcPr>
          <w:p w14:paraId="39EF317B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1.02</w:t>
            </w:r>
          </w:p>
        </w:tc>
        <w:tc>
          <w:tcPr>
            <w:tcW w:w="472" w:type="pct"/>
          </w:tcPr>
          <w:p w14:paraId="284A0869" w14:textId="106D468C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-0.01</w:t>
            </w:r>
          </w:p>
        </w:tc>
        <w:tc>
          <w:tcPr>
            <w:tcW w:w="472" w:type="pct"/>
          </w:tcPr>
          <w:p w14:paraId="3B317DFC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1.25</w:t>
            </w:r>
          </w:p>
        </w:tc>
        <w:tc>
          <w:tcPr>
            <w:tcW w:w="472" w:type="pct"/>
          </w:tcPr>
          <w:p w14:paraId="74BAFE37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1.30</w:t>
            </w:r>
          </w:p>
        </w:tc>
        <w:tc>
          <w:tcPr>
            <w:tcW w:w="472" w:type="pct"/>
          </w:tcPr>
          <w:p w14:paraId="44B783BC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-0.05</w:t>
            </w:r>
          </w:p>
        </w:tc>
        <w:tc>
          <w:tcPr>
            <w:tcW w:w="473" w:type="pct"/>
          </w:tcPr>
          <w:p w14:paraId="4F459199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1.26</w:t>
            </w:r>
          </w:p>
        </w:tc>
        <w:tc>
          <w:tcPr>
            <w:tcW w:w="590" w:type="pct"/>
            <w:gridSpan w:val="2"/>
          </w:tcPr>
          <w:p w14:paraId="3AEF6D4E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1.25</w:t>
            </w:r>
          </w:p>
        </w:tc>
        <w:tc>
          <w:tcPr>
            <w:tcW w:w="450" w:type="pct"/>
          </w:tcPr>
          <w:p w14:paraId="0E411132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+0.01</w:t>
            </w:r>
          </w:p>
        </w:tc>
      </w:tr>
      <w:tr w:rsidR="0067258C" w:rsidRPr="000B062B" w14:paraId="441D2C18" w14:textId="77777777" w:rsidTr="00B22B0C">
        <w:trPr>
          <w:trHeight w:val="20"/>
        </w:trPr>
        <w:tc>
          <w:tcPr>
            <w:tcW w:w="577" w:type="pct"/>
          </w:tcPr>
          <w:p w14:paraId="5B811E72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9</w:t>
            </w:r>
          </w:p>
        </w:tc>
        <w:tc>
          <w:tcPr>
            <w:tcW w:w="551" w:type="pct"/>
          </w:tcPr>
          <w:p w14:paraId="0379E2E5" w14:textId="61531953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1.58</w:t>
            </w:r>
          </w:p>
        </w:tc>
        <w:tc>
          <w:tcPr>
            <w:tcW w:w="471" w:type="pct"/>
          </w:tcPr>
          <w:p w14:paraId="760218BF" w14:textId="5FB98563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1.41</w:t>
            </w:r>
          </w:p>
        </w:tc>
        <w:tc>
          <w:tcPr>
            <w:tcW w:w="472" w:type="pct"/>
          </w:tcPr>
          <w:p w14:paraId="497C4202" w14:textId="5F4E81C5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+0.17</w:t>
            </w:r>
          </w:p>
        </w:tc>
        <w:tc>
          <w:tcPr>
            <w:tcW w:w="472" w:type="pct"/>
          </w:tcPr>
          <w:p w14:paraId="3EFD32D9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1.54</w:t>
            </w:r>
          </w:p>
        </w:tc>
        <w:tc>
          <w:tcPr>
            <w:tcW w:w="472" w:type="pct"/>
          </w:tcPr>
          <w:p w14:paraId="12948CCC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1.69</w:t>
            </w:r>
          </w:p>
        </w:tc>
        <w:tc>
          <w:tcPr>
            <w:tcW w:w="472" w:type="pct"/>
          </w:tcPr>
          <w:p w14:paraId="67EA190B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-0.15</w:t>
            </w:r>
          </w:p>
        </w:tc>
        <w:tc>
          <w:tcPr>
            <w:tcW w:w="473" w:type="pct"/>
          </w:tcPr>
          <w:p w14:paraId="1ACF97E9" w14:textId="3B05AC8C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1.7</w:t>
            </w:r>
            <w:r w:rsidR="00A54B7F">
              <w:rPr>
                <w:szCs w:val="24"/>
                <w:lang w:val="en-US"/>
              </w:rPr>
              <w:t>0</w:t>
            </w:r>
          </w:p>
        </w:tc>
        <w:tc>
          <w:tcPr>
            <w:tcW w:w="590" w:type="pct"/>
            <w:gridSpan w:val="2"/>
          </w:tcPr>
          <w:p w14:paraId="2903821D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1.53</w:t>
            </w:r>
          </w:p>
        </w:tc>
        <w:tc>
          <w:tcPr>
            <w:tcW w:w="450" w:type="pct"/>
          </w:tcPr>
          <w:p w14:paraId="06A35C6B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+0.17</w:t>
            </w:r>
          </w:p>
        </w:tc>
      </w:tr>
      <w:tr w:rsidR="0067258C" w:rsidRPr="000B062B" w14:paraId="6045FC77" w14:textId="77777777" w:rsidTr="00B22B0C">
        <w:trPr>
          <w:trHeight w:val="20"/>
        </w:trPr>
        <w:tc>
          <w:tcPr>
            <w:tcW w:w="577" w:type="pct"/>
          </w:tcPr>
          <w:p w14:paraId="2E31698A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1’</w:t>
            </w:r>
          </w:p>
        </w:tc>
        <w:tc>
          <w:tcPr>
            <w:tcW w:w="551" w:type="pct"/>
          </w:tcPr>
          <w:p w14:paraId="38AA9E49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1" w:type="pct"/>
          </w:tcPr>
          <w:p w14:paraId="0487377B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2" w:type="pct"/>
          </w:tcPr>
          <w:p w14:paraId="52681ECF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2" w:type="pct"/>
          </w:tcPr>
          <w:p w14:paraId="7F72BCB8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2" w:type="pct"/>
          </w:tcPr>
          <w:p w14:paraId="6FBED0A8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2" w:type="pct"/>
          </w:tcPr>
          <w:p w14:paraId="0657B9F1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3" w:type="pct"/>
          </w:tcPr>
          <w:p w14:paraId="6E84FE3B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590" w:type="pct"/>
            <w:gridSpan w:val="2"/>
          </w:tcPr>
          <w:p w14:paraId="7F1A19A9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50" w:type="pct"/>
          </w:tcPr>
          <w:p w14:paraId="27576EE5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</w:tr>
      <w:tr w:rsidR="0067258C" w:rsidRPr="000B062B" w14:paraId="78DCE4C1" w14:textId="77777777" w:rsidTr="00B22B0C">
        <w:trPr>
          <w:trHeight w:val="20"/>
        </w:trPr>
        <w:tc>
          <w:tcPr>
            <w:tcW w:w="577" w:type="pct"/>
          </w:tcPr>
          <w:p w14:paraId="77F340B0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2’</w:t>
            </w:r>
          </w:p>
        </w:tc>
        <w:tc>
          <w:tcPr>
            <w:tcW w:w="551" w:type="pct"/>
          </w:tcPr>
          <w:p w14:paraId="4A058983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2.96</w:t>
            </w:r>
          </w:p>
        </w:tc>
        <w:tc>
          <w:tcPr>
            <w:tcW w:w="471" w:type="pct"/>
          </w:tcPr>
          <w:p w14:paraId="51793DE1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3.00</w:t>
            </w:r>
          </w:p>
        </w:tc>
        <w:tc>
          <w:tcPr>
            <w:tcW w:w="472" w:type="pct"/>
          </w:tcPr>
          <w:p w14:paraId="3347D208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-0.04</w:t>
            </w:r>
          </w:p>
        </w:tc>
        <w:tc>
          <w:tcPr>
            <w:tcW w:w="472" w:type="pct"/>
          </w:tcPr>
          <w:p w14:paraId="655148F5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3.42</w:t>
            </w:r>
          </w:p>
        </w:tc>
        <w:tc>
          <w:tcPr>
            <w:tcW w:w="472" w:type="pct"/>
          </w:tcPr>
          <w:p w14:paraId="7A68C6DA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3.46</w:t>
            </w:r>
          </w:p>
        </w:tc>
        <w:tc>
          <w:tcPr>
            <w:tcW w:w="472" w:type="pct"/>
          </w:tcPr>
          <w:p w14:paraId="20A18FF5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-0.04</w:t>
            </w:r>
          </w:p>
        </w:tc>
        <w:tc>
          <w:tcPr>
            <w:tcW w:w="473" w:type="pct"/>
          </w:tcPr>
          <w:p w14:paraId="711C8018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3.46</w:t>
            </w:r>
          </w:p>
        </w:tc>
        <w:tc>
          <w:tcPr>
            <w:tcW w:w="590" w:type="pct"/>
            <w:gridSpan w:val="2"/>
          </w:tcPr>
          <w:p w14:paraId="6D6B0D9B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3.45</w:t>
            </w:r>
          </w:p>
        </w:tc>
        <w:tc>
          <w:tcPr>
            <w:tcW w:w="450" w:type="pct"/>
          </w:tcPr>
          <w:p w14:paraId="3EF5DAEF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+0.01</w:t>
            </w:r>
          </w:p>
        </w:tc>
      </w:tr>
      <w:tr w:rsidR="0067258C" w:rsidRPr="000B062B" w14:paraId="66E759B9" w14:textId="77777777" w:rsidTr="00B22B0C">
        <w:trPr>
          <w:trHeight w:val="20"/>
        </w:trPr>
        <w:tc>
          <w:tcPr>
            <w:tcW w:w="577" w:type="pct"/>
          </w:tcPr>
          <w:p w14:paraId="4D40A976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3’</w:t>
            </w:r>
          </w:p>
        </w:tc>
        <w:tc>
          <w:tcPr>
            <w:tcW w:w="551" w:type="pct"/>
          </w:tcPr>
          <w:p w14:paraId="44B1FCB1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4.21</w:t>
            </w:r>
          </w:p>
        </w:tc>
        <w:tc>
          <w:tcPr>
            <w:tcW w:w="471" w:type="pct"/>
          </w:tcPr>
          <w:p w14:paraId="7B37F08F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4.20</w:t>
            </w:r>
          </w:p>
        </w:tc>
        <w:tc>
          <w:tcPr>
            <w:tcW w:w="472" w:type="pct"/>
          </w:tcPr>
          <w:p w14:paraId="2C148B1F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+0.01</w:t>
            </w:r>
          </w:p>
        </w:tc>
        <w:tc>
          <w:tcPr>
            <w:tcW w:w="472" w:type="pct"/>
          </w:tcPr>
          <w:p w14:paraId="2B29F0C4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4.29</w:t>
            </w:r>
          </w:p>
        </w:tc>
        <w:tc>
          <w:tcPr>
            <w:tcW w:w="472" w:type="pct"/>
          </w:tcPr>
          <w:p w14:paraId="03065424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4.28</w:t>
            </w:r>
          </w:p>
        </w:tc>
        <w:tc>
          <w:tcPr>
            <w:tcW w:w="472" w:type="pct"/>
          </w:tcPr>
          <w:p w14:paraId="24D6A0C0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+0.01</w:t>
            </w:r>
          </w:p>
        </w:tc>
        <w:tc>
          <w:tcPr>
            <w:tcW w:w="473" w:type="pct"/>
          </w:tcPr>
          <w:p w14:paraId="58E1BE04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4.39</w:t>
            </w:r>
          </w:p>
        </w:tc>
        <w:tc>
          <w:tcPr>
            <w:tcW w:w="590" w:type="pct"/>
            <w:gridSpan w:val="2"/>
          </w:tcPr>
          <w:p w14:paraId="67438F3E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4.38</w:t>
            </w:r>
          </w:p>
        </w:tc>
        <w:tc>
          <w:tcPr>
            <w:tcW w:w="450" w:type="pct"/>
          </w:tcPr>
          <w:p w14:paraId="25DB3E07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+0.01</w:t>
            </w:r>
          </w:p>
        </w:tc>
      </w:tr>
      <w:tr w:rsidR="0067258C" w:rsidRPr="000B062B" w14:paraId="27818D0A" w14:textId="77777777" w:rsidTr="00B22B0C">
        <w:trPr>
          <w:trHeight w:val="20"/>
        </w:trPr>
        <w:tc>
          <w:tcPr>
            <w:tcW w:w="577" w:type="pct"/>
          </w:tcPr>
          <w:p w14:paraId="5469FD7A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4’</w:t>
            </w:r>
          </w:p>
        </w:tc>
        <w:tc>
          <w:tcPr>
            <w:tcW w:w="551" w:type="pct"/>
          </w:tcPr>
          <w:p w14:paraId="012E010C" w14:textId="25FE05DD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3.46</w:t>
            </w:r>
          </w:p>
        </w:tc>
        <w:tc>
          <w:tcPr>
            <w:tcW w:w="471" w:type="pct"/>
          </w:tcPr>
          <w:p w14:paraId="5CEAE706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3.42</w:t>
            </w:r>
          </w:p>
        </w:tc>
        <w:tc>
          <w:tcPr>
            <w:tcW w:w="472" w:type="pct"/>
          </w:tcPr>
          <w:p w14:paraId="3AADBDD4" w14:textId="4A252A79" w:rsidR="0067258C" w:rsidRPr="000B062B" w:rsidRDefault="00E44450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+0.04</w:t>
            </w:r>
          </w:p>
        </w:tc>
        <w:tc>
          <w:tcPr>
            <w:tcW w:w="472" w:type="pct"/>
          </w:tcPr>
          <w:p w14:paraId="36583B7E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3.02</w:t>
            </w:r>
          </w:p>
        </w:tc>
        <w:tc>
          <w:tcPr>
            <w:tcW w:w="472" w:type="pct"/>
          </w:tcPr>
          <w:p w14:paraId="71EF2391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3.00</w:t>
            </w:r>
          </w:p>
        </w:tc>
        <w:tc>
          <w:tcPr>
            <w:tcW w:w="472" w:type="pct"/>
          </w:tcPr>
          <w:p w14:paraId="7E3466DC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+0.02</w:t>
            </w:r>
          </w:p>
        </w:tc>
        <w:tc>
          <w:tcPr>
            <w:tcW w:w="473" w:type="pct"/>
          </w:tcPr>
          <w:p w14:paraId="3B5B096C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3.07</w:t>
            </w:r>
          </w:p>
        </w:tc>
        <w:tc>
          <w:tcPr>
            <w:tcW w:w="590" w:type="pct"/>
            <w:gridSpan w:val="2"/>
          </w:tcPr>
          <w:p w14:paraId="2E8545AF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3.05</w:t>
            </w:r>
          </w:p>
        </w:tc>
        <w:tc>
          <w:tcPr>
            <w:tcW w:w="450" w:type="pct"/>
          </w:tcPr>
          <w:p w14:paraId="49CF0F0F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+0.02</w:t>
            </w:r>
          </w:p>
        </w:tc>
      </w:tr>
      <w:tr w:rsidR="0067258C" w:rsidRPr="000B062B" w14:paraId="7813FF10" w14:textId="77777777" w:rsidTr="00B22B0C">
        <w:trPr>
          <w:trHeight w:val="20"/>
        </w:trPr>
        <w:tc>
          <w:tcPr>
            <w:tcW w:w="577" w:type="pct"/>
          </w:tcPr>
          <w:p w14:paraId="300C8343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5’</w:t>
            </w:r>
          </w:p>
        </w:tc>
        <w:tc>
          <w:tcPr>
            <w:tcW w:w="551" w:type="pct"/>
          </w:tcPr>
          <w:p w14:paraId="6B1477E1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1" w:type="pct"/>
          </w:tcPr>
          <w:p w14:paraId="0B47EB14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2" w:type="pct"/>
          </w:tcPr>
          <w:p w14:paraId="611206F3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2" w:type="pct"/>
          </w:tcPr>
          <w:p w14:paraId="0BA18A52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2" w:type="pct"/>
          </w:tcPr>
          <w:p w14:paraId="4F4430CC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2" w:type="pct"/>
          </w:tcPr>
          <w:p w14:paraId="0610E71E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73" w:type="pct"/>
          </w:tcPr>
          <w:p w14:paraId="517F17AE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590" w:type="pct"/>
            <w:gridSpan w:val="2"/>
          </w:tcPr>
          <w:p w14:paraId="13BC4761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  <w:tc>
          <w:tcPr>
            <w:tcW w:w="450" w:type="pct"/>
          </w:tcPr>
          <w:p w14:paraId="390B0D8F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-</w:t>
            </w:r>
          </w:p>
        </w:tc>
      </w:tr>
      <w:tr w:rsidR="0067258C" w:rsidRPr="000B062B" w14:paraId="0B82BB7C" w14:textId="77777777" w:rsidTr="00B22B0C">
        <w:trPr>
          <w:trHeight w:val="20"/>
        </w:trPr>
        <w:tc>
          <w:tcPr>
            <w:tcW w:w="577" w:type="pct"/>
          </w:tcPr>
          <w:p w14:paraId="322CFA08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6’</w:t>
            </w:r>
          </w:p>
        </w:tc>
        <w:tc>
          <w:tcPr>
            <w:tcW w:w="551" w:type="pct"/>
          </w:tcPr>
          <w:p w14:paraId="72DC0F08" w14:textId="77777777" w:rsidR="0067258C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4.11</w:t>
            </w:r>
          </w:p>
          <w:p w14:paraId="0280CA12" w14:textId="3487522B" w:rsidR="00FE312F" w:rsidRPr="000B062B" w:rsidRDefault="00FE312F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3.78</w:t>
            </w:r>
          </w:p>
        </w:tc>
        <w:tc>
          <w:tcPr>
            <w:tcW w:w="471" w:type="pct"/>
          </w:tcPr>
          <w:p w14:paraId="126CE5D1" w14:textId="6BD644F6" w:rsidR="00FE312F" w:rsidRDefault="00B13EB2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4.26</w:t>
            </w:r>
          </w:p>
          <w:p w14:paraId="21D4BAC1" w14:textId="4262AE03" w:rsidR="0067258C" w:rsidRPr="000B062B" w:rsidRDefault="00B13EB2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4.01</w:t>
            </w:r>
          </w:p>
        </w:tc>
        <w:tc>
          <w:tcPr>
            <w:tcW w:w="472" w:type="pct"/>
          </w:tcPr>
          <w:p w14:paraId="0F304560" w14:textId="773F6881" w:rsidR="0067258C" w:rsidRDefault="0067258C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-0.1</w:t>
            </w:r>
            <w:r w:rsidR="00B13EB2">
              <w:rPr>
                <w:szCs w:val="24"/>
                <w:lang w:val="en-US"/>
              </w:rPr>
              <w:t>5</w:t>
            </w:r>
          </w:p>
          <w:p w14:paraId="790D4A04" w14:textId="192B7F2E" w:rsidR="00FE312F" w:rsidRPr="000B062B" w:rsidRDefault="00B13EB2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-0.23</w:t>
            </w:r>
          </w:p>
        </w:tc>
        <w:tc>
          <w:tcPr>
            <w:tcW w:w="472" w:type="pct"/>
          </w:tcPr>
          <w:p w14:paraId="0A2A888A" w14:textId="6C1F0EC0" w:rsidR="0067258C" w:rsidRDefault="00B13EB2" w:rsidP="00B22B0C">
            <w:pPr>
              <w:spacing w:before="0" w:after="0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n.d.</w:t>
            </w:r>
            <w:proofErr w:type="spellEnd"/>
          </w:p>
          <w:p w14:paraId="0DDD6C60" w14:textId="0499BE95" w:rsidR="00FE312F" w:rsidRPr="000B062B" w:rsidRDefault="00B13EB2" w:rsidP="00B22B0C">
            <w:pPr>
              <w:spacing w:before="0" w:after="0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n.d.</w:t>
            </w:r>
            <w:proofErr w:type="spellEnd"/>
          </w:p>
        </w:tc>
        <w:tc>
          <w:tcPr>
            <w:tcW w:w="472" w:type="pct"/>
          </w:tcPr>
          <w:p w14:paraId="22DF0DAF" w14:textId="77777777" w:rsidR="00B13EB2" w:rsidRDefault="00B13EB2" w:rsidP="00B22B0C">
            <w:pPr>
              <w:spacing w:before="0" w:after="0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n.d.</w:t>
            </w:r>
            <w:proofErr w:type="spellEnd"/>
          </w:p>
          <w:p w14:paraId="0293482A" w14:textId="225F8593" w:rsidR="00FE312F" w:rsidRPr="000B062B" w:rsidRDefault="00B13EB2" w:rsidP="00B22B0C">
            <w:pPr>
              <w:spacing w:before="0" w:after="0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n.d.</w:t>
            </w:r>
            <w:proofErr w:type="spellEnd"/>
          </w:p>
        </w:tc>
        <w:tc>
          <w:tcPr>
            <w:tcW w:w="472" w:type="pct"/>
          </w:tcPr>
          <w:p w14:paraId="7FD7628C" w14:textId="6CA2DD9F" w:rsidR="0067258C" w:rsidRDefault="00B13EB2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  <w:p w14:paraId="674429F4" w14:textId="29491B17" w:rsidR="00FE312F" w:rsidRPr="000B062B" w:rsidRDefault="00B13EB2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  <w:tc>
          <w:tcPr>
            <w:tcW w:w="473" w:type="pct"/>
          </w:tcPr>
          <w:p w14:paraId="23B9B5B6" w14:textId="77777777" w:rsidR="00B13EB2" w:rsidRDefault="00B13EB2" w:rsidP="00B22B0C">
            <w:pPr>
              <w:spacing w:before="0" w:after="0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n.d.</w:t>
            </w:r>
            <w:proofErr w:type="spellEnd"/>
          </w:p>
          <w:p w14:paraId="3D0A6669" w14:textId="4084DF92" w:rsidR="00FE312F" w:rsidRPr="000B062B" w:rsidRDefault="00B13EB2" w:rsidP="00B22B0C">
            <w:pPr>
              <w:spacing w:before="0" w:after="0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n.d.</w:t>
            </w:r>
            <w:proofErr w:type="spellEnd"/>
          </w:p>
        </w:tc>
        <w:tc>
          <w:tcPr>
            <w:tcW w:w="590" w:type="pct"/>
            <w:gridSpan w:val="2"/>
          </w:tcPr>
          <w:p w14:paraId="2336244F" w14:textId="77777777" w:rsidR="00B13EB2" w:rsidRDefault="00B13EB2" w:rsidP="00B22B0C">
            <w:pPr>
              <w:spacing w:before="0" w:after="0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n.d.</w:t>
            </w:r>
            <w:proofErr w:type="spellEnd"/>
          </w:p>
          <w:p w14:paraId="5307A2C9" w14:textId="399530F3" w:rsidR="00FE312F" w:rsidRPr="000B062B" w:rsidRDefault="00B13EB2" w:rsidP="00B22B0C">
            <w:pPr>
              <w:spacing w:before="0" w:after="0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n.d.</w:t>
            </w:r>
            <w:proofErr w:type="spellEnd"/>
          </w:p>
        </w:tc>
        <w:tc>
          <w:tcPr>
            <w:tcW w:w="450" w:type="pct"/>
          </w:tcPr>
          <w:p w14:paraId="59C15AEB" w14:textId="4E9E4BD3" w:rsidR="0067258C" w:rsidRDefault="00B13EB2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  <w:p w14:paraId="66FCCE49" w14:textId="145E0FB5" w:rsidR="00FE312F" w:rsidRPr="000B062B" w:rsidRDefault="00B13EB2" w:rsidP="00B22B0C">
            <w:pPr>
              <w:spacing w:before="0" w:after="0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-</w:t>
            </w:r>
          </w:p>
        </w:tc>
      </w:tr>
      <w:tr w:rsidR="0067258C" w:rsidRPr="000B062B" w14:paraId="2A849180" w14:textId="77777777" w:rsidTr="00B22B0C">
        <w:trPr>
          <w:trHeight w:val="20"/>
        </w:trPr>
        <w:tc>
          <w:tcPr>
            <w:tcW w:w="577" w:type="pct"/>
          </w:tcPr>
          <w:p w14:paraId="315F4C47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7’</w:t>
            </w:r>
          </w:p>
        </w:tc>
        <w:tc>
          <w:tcPr>
            <w:tcW w:w="551" w:type="pct"/>
          </w:tcPr>
          <w:p w14:paraId="2FFE1D88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1.27</w:t>
            </w:r>
          </w:p>
        </w:tc>
        <w:tc>
          <w:tcPr>
            <w:tcW w:w="471" w:type="pct"/>
          </w:tcPr>
          <w:p w14:paraId="42BFA6CC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1.22</w:t>
            </w:r>
          </w:p>
        </w:tc>
        <w:tc>
          <w:tcPr>
            <w:tcW w:w="472" w:type="pct"/>
          </w:tcPr>
          <w:p w14:paraId="4D6EC962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+0.05</w:t>
            </w:r>
          </w:p>
        </w:tc>
        <w:tc>
          <w:tcPr>
            <w:tcW w:w="472" w:type="pct"/>
          </w:tcPr>
          <w:p w14:paraId="2E30964F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1.37</w:t>
            </w:r>
          </w:p>
        </w:tc>
        <w:tc>
          <w:tcPr>
            <w:tcW w:w="472" w:type="pct"/>
          </w:tcPr>
          <w:p w14:paraId="19032925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1.36</w:t>
            </w:r>
          </w:p>
        </w:tc>
        <w:tc>
          <w:tcPr>
            <w:tcW w:w="472" w:type="pct"/>
          </w:tcPr>
          <w:p w14:paraId="294E3F1E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+0.01</w:t>
            </w:r>
          </w:p>
        </w:tc>
        <w:tc>
          <w:tcPr>
            <w:tcW w:w="473" w:type="pct"/>
          </w:tcPr>
          <w:p w14:paraId="39D83119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1.38</w:t>
            </w:r>
          </w:p>
        </w:tc>
        <w:tc>
          <w:tcPr>
            <w:tcW w:w="590" w:type="pct"/>
            <w:gridSpan w:val="2"/>
          </w:tcPr>
          <w:p w14:paraId="35E065B2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1.37</w:t>
            </w:r>
          </w:p>
        </w:tc>
        <w:tc>
          <w:tcPr>
            <w:tcW w:w="450" w:type="pct"/>
          </w:tcPr>
          <w:p w14:paraId="7CAA40CA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+0.01</w:t>
            </w:r>
          </w:p>
        </w:tc>
      </w:tr>
      <w:tr w:rsidR="0067258C" w:rsidRPr="000B062B" w14:paraId="6510D66D" w14:textId="77777777" w:rsidTr="00B22B0C">
        <w:trPr>
          <w:trHeight w:val="20"/>
        </w:trPr>
        <w:tc>
          <w:tcPr>
            <w:tcW w:w="577" w:type="pct"/>
          </w:tcPr>
          <w:p w14:paraId="3ACEA8C0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8’</w:t>
            </w:r>
          </w:p>
        </w:tc>
        <w:tc>
          <w:tcPr>
            <w:tcW w:w="551" w:type="pct"/>
          </w:tcPr>
          <w:p w14:paraId="252CB202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1.37</w:t>
            </w:r>
          </w:p>
        </w:tc>
        <w:tc>
          <w:tcPr>
            <w:tcW w:w="471" w:type="pct"/>
          </w:tcPr>
          <w:p w14:paraId="3EB5AB8D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1.35</w:t>
            </w:r>
          </w:p>
        </w:tc>
        <w:tc>
          <w:tcPr>
            <w:tcW w:w="472" w:type="pct"/>
          </w:tcPr>
          <w:p w14:paraId="5A831C3C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+0.02</w:t>
            </w:r>
          </w:p>
        </w:tc>
        <w:tc>
          <w:tcPr>
            <w:tcW w:w="472" w:type="pct"/>
          </w:tcPr>
          <w:p w14:paraId="72DF05BB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1.29</w:t>
            </w:r>
          </w:p>
        </w:tc>
        <w:tc>
          <w:tcPr>
            <w:tcW w:w="472" w:type="pct"/>
          </w:tcPr>
          <w:p w14:paraId="70EBD243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1.27</w:t>
            </w:r>
          </w:p>
        </w:tc>
        <w:tc>
          <w:tcPr>
            <w:tcW w:w="472" w:type="pct"/>
          </w:tcPr>
          <w:p w14:paraId="21EE53F2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+0.02</w:t>
            </w:r>
          </w:p>
        </w:tc>
        <w:tc>
          <w:tcPr>
            <w:tcW w:w="473" w:type="pct"/>
          </w:tcPr>
          <w:p w14:paraId="4F172B47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1.30</w:t>
            </w:r>
          </w:p>
        </w:tc>
        <w:tc>
          <w:tcPr>
            <w:tcW w:w="590" w:type="pct"/>
            <w:gridSpan w:val="2"/>
          </w:tcPr>
          <w:p w14:paraId="46E41DC1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1.30</w:t>
            </w:r>
          </w:p>
        </w:tc>
        <w:tc>
          <w:tcPr>
            <w:tcW w:w="450" w:type="pct"/>
          </w:tcPr>
          <w:p w14:paraId="38566296" w14:textId="77777777" w:rsidR="0067258C" w:rsidRPr="000B062B" w:rsidRDefault="0067258C" w:rsidP="00B22B0C">
            <w:pPr>
              <w:spacing w:before="0" w:after="0"/>
              <w:rPr>
                <w:szCs w:val="24"/>
                <w:lang w:val="en-US"/>
              </w:rPr>
            </w:pPr>
            <w:r w:rsidRPr="000B062B">
              <w:rPr>
                <w:szCs w:val="24"/>
                <w:lang w:val="en-US"/>
              </w:rPr>
              <w:t>0</w:t>
            </w:r>
          </w:p>
        </w:tc>
      </w:tr>
    </w:tbl>
    <w:p w14:paraId="44FA7426" w14:textId="77777777" w:rsidR="00B22B0C" w:rsidRDefault="00B22B0C" w:rsidP="00E760F3">
      <w:pPr>
        <w:spacing w:before="0" w:after="200" w:line="276" w:lineRule="auto"/>
      </w:pPr>
    </w:p>
    <w:p w14:paraId="6E4E716D" w14:textId="608AC683" w:rsidR="00B13EB2" w:rsidRPr="00B13EB2" w:rsidRDefault="00B13EB2" w:rsidP="00E760F3">
      <w:pPr>
        <w:spacing w:before="0" w:after="200" w:line="276" w:lineRule="auto"/>
      </w:pPr>
      <w:proofErr w:type="spellStart"/>
      <w:r w:rsidRPr="00B13EB2">
        <w:t>n.d.</w:t>
      </w:r>
      <w:proofErr w:type="spellEnd"/>
      <w:r w:rsidRPr="00B13EB2">
        <w:t>: not detected due to overlap with MTPA signals</w:t>
      </w:r>
      <w:r w:rsidR="00C517C3">
        <w:t>.</w:t>
      </w:r>
    </w:p>
    <w:p w14:paraId="033F4D74" w14:textId="1A580903" w:rsidR="00E760F3" w:rsidRDefault="00E760F3">
      <w:pPr>
        <w:spacing w:before="0" w:after="200" w:line="276" w:lineRule="auto"/>
        <w:rPr>
          <w:rFonts w:cs="Times New Roman"/>
          <w:b/>
          <w:szCs w:val="24"/>
        </w:rPr>
      </w:pPr>
      <w:r>
        <w:rPr>
          <w:b/>
        </w:rPr>
        <w:br w:type="page"/>
      </w:r>
    </w:p>
    <w:p w14:paraId="44816D0D" w14:textId="77777777" w:rsidR="00E1066E" w:rsidRDefault="00E1066E">
      <w:pPr>
        <w:spacing w:before="0" w:after="200" w:line="276" w:lineRule="auto"/>
        <w:rPr>
          <w:rFonts w:cs="Times New Roman"/>
          <w:b/>
          <w:szCs w:val="24"/>
        </w:rPr>
        <w:sectPr w:rsidR="00E1066E" w:rsidSect="00E760F3">
          <w:pgSz w:w="17861" w:h="12242" w:orient="landscape"/>
          <w:pgMar w:top="1281" w:right="1140" w:bottom="1179" w:left="1140" w:header="720" w:footer="720" w:gutter="0"/>
          <w:cols w:space="720"/>
          <w:titlePg/>
          <w:docGrid w:linePitch="360"/>
        </w:sectPr>
      </w:pPr>
    </w:p>
    <w:p w14:paraId="73DAC99E" w14:textId="74825DE8" w:rsidR="00994A3D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716F1AE0" w14:textId="291546CE" w:rsidR="00CB7701" w:rsidRDefault="00BB6B20" w:rsidP="00CB7701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304A0A81" wp14:editId="21963BA6">
            <wp:extent cx="5613621" cy="4988157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8051" cy="499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65252" w14:textId="77777777" w:rsidR="00CB7701" w:rsidRDefault="00CB7701" w:rsidP="00CB7701">
      <w:pPr>
        <w:rPr>
          <w:b/>
          <w:lang w:val="en-GB"/>
        </w:rPr>
      </w:pPr>
    </w:p>
    <w:p w14:paraId="4E66E980" w14:textId="1B9C3D4A" w:rsidR="00CB7701" w:rsidRDefault="00CB7701" w:rsidP="00C517C3">
      <w:pPr>
        <w:jc w:val="both"/>
        <w:rPr>
          <w:lang w:val="en-GB"/>
        </w:rPr>
      </w:pPr>
      <w:r>
        <w:rPr>
          <w:b/>
          <w:lang w:val="en-GB"/>
        </w:rPr>
        <w:t>Supplementary f</w:t>
      </w:r>
      <w:r w:rsidRPr="00E20ED5">
        <w:rPr>
          <w:b/>
          <w:lang w:val="en-GB"/>
        </w:rPr>
        <w:t xml:space="preserve">igure </w:t>
      </w:r>
      <w:r>
        <w:rPr>
          <w:b/>
          <w:lang w:val="en-GB"/>
        </w:rPr>
        <w:t>S1</w:t>
      </w:r>
      <w:r w:rsidRPr="00E20ED5">
        <w:rPr>
          <w:b/>
          <w:lang w:val="en-GB"/>
        </w:rPr>
        <w:t>.</w:t>
      </w:r>
      <w:r w:rsidRPr="002C56CD">
        <w:rPr>
          <w:lang w:val="en-GB"/>
        </w:rPr>
        <w:t xml:space="preserve"> </w:t>
      </w:r>
      <w:proofErr w:type="gramStart"/>
      <w:r>
        <w:rPr>
          <w:lang w:val="en-GB"/>
        </w:rPr>
        <w:t xml:space="preserve">Reaction of </w:t>
      </w:r>
      <w:proofErr w:type="spellStart"/>
      <w:r>
        <w:rPr>
          <w:lang w:val="en-GB"/>
        </w:rPr>
        <w:t>alpiniamide</w:t>
      </w:r>
      <w:r w:rsidR="00BB6B20">
        <w:rPr>
          <w:lang w:val="en-GB"/>
        </w:rPr>
        <w:t>s</w:t>
      </w:r>
      <w:proofErr w:type="spellEnd"/>
      <w:r>
        <w:rPr>
          <w:lang w:val="en-GB"/>
        </w:rPr>
        <w:t xml:space="preserve"> with R-MTPA-Cl and S-MTPA-Cl in order to determine the absolute configuration.</w:t>
      </w:r>
      <w:proofErr w:type="gramEnd"/>
    </w:p>
    <w:p w14:paraId="6EA60087" w14:textId="77777777" w:rsidR="00CB7701" w:rsidRPr="00CB7701" w:rsidRDefault="00CB7701" w:rsidP="00CB7701"/>
    <w:p w14:paraId="320CAE04" w14:textId="77777777" w:rsidR="00827E6E" w:rsidRDefault="00827E6E" w:rsidP="00827E6E"/>
    <w:p w14:paraId="3790D8F3" w14:textId="401906E7" w:rsidR="00CB7701" w:rsidRDefault="00CB7701" w:rsidP="00827E6E"/>
    <w:p w14:paraId="1B2A9B7F" w14:textId="77777777" w:rsidR="00AA685B" w:rsidRDefault="00AA685B" w:rsidP="00827E6E"/>
    <w:p w14:paraId="2B7C8F85" w14:textId="77777777" w:rsidR="00827E6E" w:rsidRDefault="00827E6E" w:rsidP="00827E6E"/>
    <w:p w14:paraId="25B117E1" w14:textId="77777777" w:rsidR="007A3029" w:rsidRDefault="00827E6E" w:rsidP="0075109A">
      <w:r>
        <w:rPr>
          <w:noProof/>
        </w:rPr>
        <w:drawing>
          <wp:inline distT="0" distB="0" distL="0" distR="0" wp14:anchorId="7F4BA1AF" wp14:editId="7EF6C1D7">
            <wp:extent cx="2985257" cy="3005593"/>
            <wp:effectExtent l="0" t="0" r="5715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0458" cy="301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D89F" w14:textId="77777777" w:rsidR="007A3029" w:rsidRDefault="00827E6E" w:rsidP="00C517C3">
      <w:pPr>
        <w:jc w:val="both"/>
      </w:pPr>
      <w:r w:rsidRPr="00E20ED5">
        <w:rPr>
          <w:b/>
          <w:lang w:val="en-GB"/>
        </w:rPr>
        <w:t>Supplementary figure</w:t>
      </w:r>
      <w:r>
        <w:rPr>
          <w:b/>
          <w:lang w:val="en-GB"/>
        </w:rPr>
        <w:t xml:space="preserve"> S</w:t>
      </w:r>
      <w:r w:rsidR="00CB7701">
        <w:rPr>
          <w:b/>
          <w:lang w:val="en-GB"/>
        </w:rPr>
        <w:t>2</w:t>
      </w:r>
      <w:r>
        <w:rPr>
          <w:b/>
          <w:lang w:val="en-GB"/>
        </w:rPr>
        <w:t>.</w:t>
      </w:r>
      <w:r w:rsidR="0075109A">
        <w:rPr>
          <w:b/>
          <w:lang w:val="en-GB"/>
        </w:rPr>
        <w:t xml:space="preserve"> </w:t>
      </w:r>
      <w:proofErr w:type="spellStart"/>
      <w:proofErr w:type="gramStart"/>
      <w:r w:rsidR="0075109A" w:rsidRPr="005A7528">
        <w:rPr>
          <w:i/>
          <w:szCs w:val="24"/>
          <w:lang w:val="en-GB"/>
        </w:rPr>
        <w:t>Streptomycetes</w:t>
      </w:r>
      <w:proofErr w:type="spellEnd"/>
      <w:r w:rsidR="0075109A" w:rsidRPr="005A7528">
        <w:rPr>
          <w:i/>
          <w:szCs w:val="24"/>
          <w:lang w:val="en-GB"/>
        </w:rPr>
        <w:t xml:space="preserve"> sp.</w:t>
      </w:r>
      <w:r w:rsidR="0075109A" w:rsidRPr="005A7528">
        <w:rPr>
          <w:szCs w:val="24"/>
          <w:lang w:val="en-GB"/>
        </w:rPr>
        <w:t xml:space="preserve"> </w:t>
      </w:r>
      <w:r w:rsidR="0075109A">
        <w:rPr>
          <w:szCs w:val="24"/>
          <w:lang w:val="en-GB"/>
        </w:rPr>
        <w:t xml:space="preserve">IB2014/011-12 </w:t>
      </w:r>
      <w:r w:rsidR="007A3029" w:rsidRPr="005A7528">
        <w:rPr>
          <w:szCs w:val="24"/>
          <w:lang w:val="en-GB"/>
        </w:rPr>
        <w:t>grown on MS medium for 7 days.</w:t>
      </w:r>
      <w:proofErr w:type="gramEnd"/>
    </w:p>
    <w:p w14:paraId="1FA645E3" w14:textId="77777777" w:rsidR="007A3029" w:rsidRPr="007A3029" w:rsidRDefault="007A3029" w:rsidP="0075109A">
      <w:pPr>
        <w:rPr>
          <w:szCs w:val="24"/>
        </w:rPr>
      </w:pPr>
    </w:p>
    <w:p w14:paraId="2E9942A7" w14:textId="3E93A771" w:rsidR="00827E6E" w:rsidRDefault="00827E6E" w:rsidP="0075109A"/>
    <w:p w14:paraId="489EC53A" w14:textId="77777777" w:rsidR="00827E6E" w:rsidRPr="00827E6E" w:rsidRDefault="00827E6E" w:rsidP="00827E6E"/>
    <w:p w14:paraId="48599161" w14:textId="77777777" w:rsidR="001B3292" w:rsidRDefault="001B3292" w:rsidP="001B3292"/>
    <w:p w14:paraId="7F142FC7" w14:textId="77777777" w:rsidR="00CB7701" w:rsidRDefault="00CB7701" w:rsidP="001B3292"/>
    <w:p w14:paraId="4479E44C" w14:textId="77777777" w:rsidR="00CB7701" w:rsidRDefault="00CB7701" w:rsidP="001B3292"/>
    <w:p w14:paraId="133823E2" w14:textId="77777777" w:rsidR="00CB7701" w:rsidRDefault="00CB7701" w:rsidP="001B3292"/>
    <w:p w14:paraId="6BC55AA2" w14:textId="77777777" w:rsidR="00CB7701" w:rsidRDefault="00CB7701" w:rsidP="001B3292"/>
    <w:p w14:paraId="0D32E846" w14:textId="77777777" w:rsidR="00CB7701" w:rsidRPr="001B3292" w:rsidRDefault="00CB7701" w:rsidP="001B3292"/>
    <w:p w14:paraId="147DBAEB" w14:textId="63B6F83A" w:rsidR="00387CEE" w:rsidRDefault="0079302D" w:rsidP="00930296">
      <w:pPr>
        <w:rPr>
          <w:lang w:val="en-GB"/>
        </w:rPr>
      </w:pPr>
      <w:r>
        <w:rPr>
          <w:noProof/>
        </w:rPr>
        <w:drawing>
          <wp:inline distT="0" distB="0" distL="0" distR="0" wp14:anchorId="7D5DA3F4" wp14:editId="2CBDD517">
            <wp:extent cx="4428698" cy="3181313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6809" cy="317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22EB7" w14:textId="77777777" w:rsidR="00387CEE" w:rsidRDefault="00387CEE" w:rsidP="00930296">
      <w:pPr>
        <w:rPr>
          <w:lang w:val="en-GB"/>
        </w:rPr>
      </w:pPr>
    </w:p>
    <w:p w14:paraId="60D38006" w14:textId="6341B0B7" w:rsidR="006D6E2F" w:rsidRDefault="00830903" w:rsidP="00C517C3">
      <w:pPr>
        <w:jc w:val="both"/>
        <w:rPr>
          <w:lang w:val="en-GB"/>
        </w:rPr>
      </w:pPr>
      <w:r w:rsidRPr="00E20ED5">
        <w:rPr>
          <w:b/>
          <w:lang w:val="en-GB"/>
        </w:rPr>
        <w:t>Supplementary figure</w:t>
      </w:r>
      <w:r>
        <w:rPr>
          <w:b/>
          <w:lang w:val="en-GB"/>
        </w:rPr>
        <w:t xml:space="preserve"> S</w:t>
      </w:r>
      <w:r w:rsidR="00CB7701">
        <w:rPr>
          <w:b/>
          <w:lang w:val="en-GB"/>
        </w:rPr>
        <w:t>3</w:t>
      </w:r>
      <w:r w:rsidRPr="00E20ED5">
        <w:rPr>
          <w:b/>
          <w:lang w:val="en-GB"/>
        </w:rPr>
        <w:t>.</w:t>
      </w:r>
      <w:r w:rsidRPr="002C56CD">
        <w:rPr>
          <w:lang w:val="en-GB"/>
        </w:rPr>
        <w:t xml:space="preserve"> </w:t>
      </w:r>
      <w:r w:rsidR="00502C32">
        <w:rPr>
          <w:lang w:val="en-GB"/>
        </w:rPr>
        <w:t xml:space="preserve">Structures of polycyclic </w:t>
      </w:r>
      <w:proofErr w:type="spellStart"/>
      <w:r w:rsidR="00502C32">
        <w:rPr>
          <w:lang w:val="en-GB"/>
        </w:rPr>
        <w:t>tetramate</w:t>
      </w:r>
      <w:proofErr w:type="spellEnd"/>
      <w:r w:rsidR="00502C32">
        <w:rPr>
          <w:lang w:val="en-GB"/>
        </w:rPr>
        <w:t xml:space="preserve"> </w:t>
      </w:r>
      <w:proofErr w:type="spellStart"/>
      <w:r w:rsidR="00502C32">
        <w:rPr>
          <w:lang w:val="en-GB"/>
        </w:rPr>
        <w:t>macrolactams</w:t>
      </w:r>
      <w:proofErr w:type="spellEnd"/>
      <w:r w:rsidR="0014490D">
        <w:rPr>
          <w:lang w:val="en-GB"/>
        </w:rPr>
        <w:t xml:space="preserve"> </w:t>
      </w:r>
      <w:r w:rsidR="0014490D" w:rsidRPr="0014490D">
        <w:rPr>
          <w:b/>
          <w:lang w:val="en-GB"/>
        </w:rPr>
        <w:t>(</w:t>
      </w:r>
      <w:r w:rsidR="003462F2">
        <w:rPr>
          <w:b/>
          <w:lang w:val="en-GB"/>
        </w:rPr>
        <w:t>9</w:t>
      </w:r>
      <w:r w:rsidR="0014490D" w:rsidRPr="0014490D">
        <w:rPr>
          <w:b/>
          <w:lang w:val="en-GB"/>
        </w:rPr>
        <w:t>-1</w:t>
      </w:r>
      <w:r w:rsidR="003462F2">
        <w:rPr>
          <w:b/>
          <w:lang w:val="en-GB"/>
        </w:rPr>
        <w:t>3</w:t>
      </w:r>
      <w:r w:rsidR="0014490D" w:rsidRPr="0014490D">
        <w:rPr>
          <w:b/>
          <w:lang w:val="en-GB"/>
        </w:rPr>
        <w:t>)</w:t>
      </w:r>
      <w:r w:rsidR="00502C32">
        <w:rPr>
          <w:lang w:val="en-GB"/>
        </w:rPr>
        <w:t xml:space="preserve"> identified in the extract of </w:t>
      </w:r>
      <w:r w:rsidR="00502C32" w:rsidRPr="0041178F">
        <w:rPr>
          <w:i/>
          <w:lang w:val="en-GB"/>
        </w:rPr>
        <w:t>Streptomyces</w:t>
      </w:r>
      <w:r w:rsidR="0041178F" w:rsidRPr="0041178F">
        <w:rPr>
          <w:i/>
          <w:lang w:val="en-GB"/>
        </w:rPr>
        <w:t xml:space="preserve"> sp.</w:t>
      </w:r>
      <w:r w:rsidR="0041178F">
        <w:rPr>
          <w:lang w:val="en-GB"/>
        </w:rPr>
        <w:t xml:space="preserve"> </w:t>
      </w:r>
      <w:r w:rsidR="003D2E4C">
        <w:rPr>
          <w:lang w:val="en-GB"/>
        </w:rPr>
        <w:t>IB2014/0</w:t>
      </w:r>
      <w:r w:rsidR="0041178F">
        <w:rPr>
          <w:lang w:val="en-GB"/>
        </w:rPr>
        <w:t>11-12</w:t>
      </w:r>
      <w:r w:rsidR="00C517C3">
        <w:rPr>
          <w:lang w:val="en-GB"/>
        </w:rPr>
        <w:t>.</w:t>
      </w:r>
    </w:p>
    <w:p w14:paraId="29F50D75" w14:textId="77777777" w:rsidR="006D6E2F" w:rsidRDefault="006D6E2F">
      <w:pPr>
        <w:spacing w:before="0" w:after="200" w:line="276" w:lineRule="auto"/>
        <w:rPr>
          <w:lang w:val="en-GB"/>
        </w:rPr>
      </w:pPr>
      <w:r>
        <w:rPr>
          <w:lang w:val="en-GB"/>
        </w:rPr>
        <w:br w:type="page"/>
      </w:r>
    </w:p>
    <w:p w14:paraId="5312C5CD" w14:textId="5BBF788F" w:rsidR="00362834" w:rsidRDefault="00201331" w:rsidP="008A0CE3">
      <w:pPr>
        <w:rPr>
          <w:b/>
          <w:lang w:val="en-GB"/>
        </w:rPr>
      </w:pPr>
      <w:r>
        <w:rPr>
          <w:noProof/>
        </w:rPr>
        <w:drawing>
          <wp:inline distT="0" distB="0" distL="0" distR="0" wp14:anchorId="5B80F43E" wp14:editId="38C27D64">
            <wp:extent cx="6277970" cy="6541685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5293" cy="653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83DC6" w14:textId="3DE05C4C" w:rsidR="008A0CE3" w:rsidRDefault="008A0CE3" w:rsidP="00BB6B20">
      <w:pPr>
        <w:jc w:val="both"/>
        <w:rPr>
          <w:lang w:val="en-GB"/>
        </w:rPr>
      </w:pPr>
      <w:r w:rsidRPr="00E20ED5">
        <w:rPr>
          <w:b/>
          <w:lang w:val="en-GB"/>
        </w:rPr>
        <w:t xml:space="preserve">Supplementary figure </w:t>
      </w:r>
      <w:r>
        <w:rPr>
          <w:b/>
          <w:lang w:val="en-GB"/>
        </w:rPr>
        <w:t>S</w:t>
      </w:r>
      <w:r w:rsidR="00CB7701">
        <w:rPr>
          <w:b/>
          <w:lang w:val="en-GB"/>
        </w:rPr>
        <w:t>4</w:t>
      </w:r>
      <w:r w:rsidRPr="00E20ED5">
        <w:rPr>
          <w:b/>
          <w:lang w:val="en-GB"/>
        </w:rPr>
        <w:t>.</w:t>
      </w:r>
      <w:r w:rsidRPr="002C56CD">
        <w:rPr>
          <w:lang w:val="en-GB"/>
        </w:rPr>
        <w:t xml:space="preserve"> </w:t>
      </w:r>
      <w:r w:rsidR="003E27E3" w:rsidRPr="003E27E3">
        <w:rPr>
          <w:b/>
          <w:lang w:val="en-GB"/>
        </w:rPr>
        <w:t>(A)</w:t>
      </w:r>
      <w:r w:rsidR="003E27E3">
        <w:rPr>
          <w:lang w:val="en-GB"/>
        </w:rPr>
        <w:t xml:space="preserve"> </w:t>
      </w:r>
      <w:r w:rsidR="00362834">
        <w:rPr>
          <w:lang w:val="en-GB"/>
        </w:rPr>
        <w:t xml:space="preserve">MS and UV spectra of </w:t>
      </w:r>
      <w:r w:rsidR="0041178F">
        <w:rPr>
          <w:lang w:val="en-GB"/>
        </w:rPr>
        <w:t xml:space="preserve">polycyclic </w:t>
      </w:r>
      <w:proofErr w:type="spellStart"/>
      <w:r w:rsidR="0041178F">
        <w:rPr>
          <w:lang w:val="en-GB"/>
        </w:rPr>
        <w:t>tetramate</w:t>
      </w:r>
      <w:proofErr w:type="spellEnd"/>
      <w:r w:rsidR="0041178F">
        <w:rPr>
          <w:lang w:val="en-GB"/>
        </w:rPr>
        <w:t xml:space="preserve"> </w:t>
      </w:r>
      <w:proofErr w:type="spellStart"/>
      <w:r w:rsidR="0041178F">
        <w:rPr>
          <w:lang w:val="en-GB"/>
        </w:rPr>
        <w:t>macrolactams</w:t>
      </w:r>
      <w:proofErr w:type="spellEnd"/>
      <w:r w:rsidR="0041178F">
        <w:rPr>
          <w:lang w:val="en-GB"/>
        </w:rPr>
        <w:t xml:space="preserve"> identified in the extract of </w:t>
      </w:r>
      <w:proofErr w:type="spellStart"/>
      <w:r w:rsidR="0041178F" w:rsidRPr="0041178F">
        <w:rPr>
          <w:i/>
          <w:lang w:val="en-GB"/>
        </w:rPr>
        <w:t>Streptomycetes</w:t>
      </w:r>
      <w:proofErr w:type="spellEnd"/>
      <w:r w:rsidR="0041178F" w:rsidRPr="0041178F">
        <w:rPr>
          <w:i/>
          <w:lang w:val="en-GB"/>
        </w:rPr>
        <w:t xml:space="preserve"> sp.</w:t>
      </w:r>
      <w:r w:rsidR="0041178F">
        <w:rPr>
          <w:lang w:val="en-GB"/>
        </w:rPr>
        <w:t xml:space="preserve"> </w:t>
      </w:r>
      <w:r w:rsidR="00475F7F">
        <w:rPr>
          <w:lang w:val="en-GB"/>
        </w:rPr>
        <w:t>IB2014/0</w:t>
      </w:r>
      <w:r w:rsidR="0041178F">
        <w:rPr>
          <w:lang w:val="en-GB"/>
        </w:rPr>
        <w:t>11-12</w:t>
      </w:r>
      <w:r w:rsidR="00362834">
        <w:rPr>
          <w:lang w:val="en-GB"/>
        </w:rPr>
        <w:t xml:space="preserve">. </w:t>
      </w:r>
      <w:r w:rsidR="00362834" w:rsidRPr="003E27E3">
        <w:rPr>
          <w:b/>
          <w:lang w:val="en-GB"/>
        </w:rPr>
        <w:t>(</w:t>
      </w:r>
      <w:r w:rsidR="003E27E3" w:rsidRPr="003E27E3">
        <w:rPr>
          <w:b/>
          <w:lang w:val="en-GB"/>
        </w:rPr>
        <w:t>B</w:t>
      </w:r>
      <w:r w:rsidR="00362834" w:rsidRPr="003E27E3">
        <w:rPr>
          <w:b/>
          <w:lang w:val="en-GB"/>
        </w:rPr>
        <w:t>)</w:t>
      </w:r>
      <w:r w:rsidR="00362834">
        <w:rPr>
          <w:lang w:val="en-GB"/>
        </w:rPr>
        <w:t xml:space="preserve"> </w:t>
      </w:r>
      <w:proofErr w:type="spellStart"/>
      <w:proofErr w:type="gramStart"/>
      <w:r w:rsidR="00BB6B20">
        <w:rPr>
          <w:lang w:val="en-GB"/>
        </w:rPr>
        <w:t>a</w:t>
      </w:r>
      <w:r w:rsidR="00362834">
        <w:rPr>
          <w:lang w:val="en-GB"/>
        </w:rPr>
        <w:t>lteramide</w:t>
      </w:r>
      <w:proofErr w:type="spellEnd"/>
      <w:proofErr w:type="gramEnd"/>
      <w:r w:rsidR="00362834">
        <w:rPr>
          <w:lang w:val="en-GB"/>
        </w:rPr>
        <w:t xml:space="preserve"> A</w:t>
      </w:r>
      <w:r w:rsidR="00A46F27">
        <w:rPr>
          <w:lang w:val="en-GB"/>
        </w:rPr>
        <w:t xml:space="preserve"> </w:t>
      </w:r>
      <w:r w:rsidR="00475F7F">
        <w:rPr>
          <w:b/>
          <w:lang w:val="en-GB"/>
        </w:rPr>
        <w:t>(9</w:t>
      </w:r>
      <w:r w:rsidR="00A46F27" w:rsidRPr="00A46F27">
        <w:rPr>
          <w:b/>
          <w:lang w:val="en-GB"/>
        </w:rPr>
        <w:t>)</w:t>
      </w:r>
      <w:r w:rsidR="00362834">
        <w:rPr>
          <w:lang w:val="en-GB"/>
        </w:rPr>
        <w:t xml:space="preserve">; </w:t>
      </w:r>
      <w:r w:rsidR="00362834" w:rsidRPr="003E27E3">
        <w:rPr>
          <w:b/>
          <w:lang w:val="en-GB"/>
        </w:rPr>
        <w:t>(</w:t>
      </w:r>
      <w:r w:rsidR="003E27E3" w:rsidRPr="003E27E3">
        <w:rPr>
          <w:b/>
          <w:lang w:val="en-GB"/>
        </w:rPr>
        <w:t>C</w:t>
      </w:r>
      <w:r w:rsidR="00362834" w:rsidRPr="003E27E3">
        <w:rPr>
          <w:b/>
          <w:lang w:val="en-GB"/>
        </w:rPr>
        <w:t>)</w:t>
      </w:r>
      <w:r w:rsidR="00362834">
        <w:rPr>
          <w:lang w:val="en-GB"/>
        </w:rPr>
        <w:t xml:space="preserve"> </w:t>
      </w:r>
      <w:proofErr w:type="spellStart"/>
      <w:r w:rsidR="00BB6B20">
        <w:rPr>
          <w:lang w:val="en-GB"/>
        </w:rPr>
        <w:t>a</w:t>
      </w:r>
      <w:r w:rsidR="00362834">
        <w:rPr>
          <w:lang w:val="en-GB"/>
        </w:rPr>
        <w:t>lteramide</w:t>
      </w:r>
      <w:proofErr w:type="spellEnd"/>
      <w:r w:rsidR="00362834">
        <w:rPr>
          <w:lang w:val="en-GB"/>
        </w:rPr>
        <w:t xml:space="preserve"> B</w:t>
      </w:r>
      <w:r w:rsidR="00A46F27">
        <w:rPr>
          <w:lang w:val="en-GB"/>
        </w:rPr>
        <w:t xml:space="preserve"> </w:t>
      </w:r>
      <w:r w:rsidR="00475F7F">
        <w:rPr>
          <w:b/>
          <w:lang w:val="en-GB"/>
        </w:rPr>
        <w:t>(10</w:t>
      </w:r>
      <w:r w:rsidR="00A46F27" w:rsidRPr="00A46F27">
        <w:rPr>
          <w:b/>
          <w:lang w:val="en-GB"/>
        </w:rPr>
        <w:t>)</w:t>
      </w:r>
      <w:r w:rsidR="00362834">
        <w:rPr>
          <w:lang w:val="en-GB"/>
        </w:rPr>
        <w:t xml:space="preserve">; </w:t>
      </w:r>
      <w:r w:rsidR="00362834" w:rsidRPr="003E27E3">
        <w:rPr>
          <w:b/>
          <w:lang w:val="en-GB"/>
        </w:rPr>
        <w:t>(</w:t>
      </w:r>
      <w:r w:rsidR="003E27E3" w:rsidRPr="003E27E3">
        <w:rPr>
          <w:b/>
          <w:lang w:val="en-GB"/>
        </w:rPr>
        <w:t>D</w:t>
      </w:r>
      <w:r w:rsidR="00362834" w:rsidRPr="003E27E3">
        <w:rPr>
          <w:b/>
          <w:lang w:val="en-GB"/>
        </w:rPr>
        <w:t>)</w:t>
      </w:r>
      <w:r w:rsidR="00362834">
        <w:rPr>
          <w:lang w:val="en-GB"/>
        </w:rPr>
        <w:t xml:space="preserve"> </w:t>
      </w:r>
      <w:proofErr w:type="spellStart"/>
      <w:r w:rsidR="00BB6B20">
        <w:rPr>
          <w:lang w:val="en-GB"/>
        </w:rPr>
        <w:t>c</w:t>
      </w:r>
      <w:r w:rsidR="00362834">
        <w:rPr>
          <w:lang w:val="en-GB"/>
        </w:rPr>
        <w:t>lifednamide</w:t>
      </w:r>
      <w:proofErr w:type="spellEnd"/>
      <w:r w:rsidR="00362834">
        <w:rPr>
          <w:lang w:val="en-GB"/>
        </w:rPr>
        <w:t xml:space="preserve"> A</w:t>
      </w:r>
      <w:r w:rsidR="00A46F27">
        <w:rPr>
          <w:lang w:val="en-GB"/>
        </w:rPr>
        <w:t xml:space="preserve"> </w:t>
      </w:r>
      <w:r w:rsidR="00475F7F">
        <w:rPr>
          <w:b/>
          <w:lang w:val="en-GB"/>
        </w:rPr>
        <w:t>(11</w:t>
      </w:r>
      <w:r w:rsidR="00A46F27" w:rsidRPr="00A46F27">
        <w:rPr>
          <w:b/>
          <w:lang w:val="en-GB"/>
        </w:rPr>
        <w:t>)</w:t>
      </w:r>
      <w:r w:rsidR="00362834">
        <w:rPr>
          <w:lang w:val="en-GB"/>
        </w:rPr>
        <w:t xml:space="preserve">; </w:t>
      </w:r>
      <w:r w:rsidR="00362834" w:rsidRPr="003E27E3">
        <w:rPr>
          <w:b/>
          <w:lang w:val="en-GB"/>
        </w:rPr>
        <w:t>(</w:t>
      </w:r>
      <w:r w:rsidR="003E27E3" w:rsidRPr="003E27E3">
        <w:rPr>
          <w:b/>
          <w:lang w:val="en-GB"/>
        </w:rPr>
        <w:t>E</w:t>
      </w:r>
      <w:r w:rsidR="00362834" w:rsidRPr="003E27E3">
        <w:rPr>
          <w:b/>
          <w:lang w:val="en-GB"/>
        </w:rPr>
        <w:t>)</w:t>
      </w:r>
      <w:r w:rsidR="00362834">
        <w:rPr>
          <w:lang w:val="en-GB"/>
        </w:rPr>
        <w:t xml:space="preserve"> </w:t>
      </w:r>
      <w:proofErr w:type="spellStart"/>
      <w:r w:rsidR="00BB6B20">
        <w:rPr>
          <w:lang w:val="en-GB"/>
        </w:rPr>
        <w:t>c</w:t>
      </w:r>
      <w:r w:rsidR="00362834">
        <w:rPr>
          <w:lang w:val="en-GB"/>
        </w:rPr>
        <w:t>lifednamide</w:t>
      </w:r>
      <w:proofErr w:type="spellEnd"/>
      <w:r w:rsidR="00362834">
        <w:rPr>
          <w:lang w:val="en-GB"/>
        </w:rPr>
        <w:t xml:space="preserve"> B</w:t>
      </w:r>
      <w:r w:rsidR="00A46F27">
        <w:rPr>
          <w:lang w:val="en-GB"/>
        </w:rPr>
        <w:t xml:space="preserve"> </w:t>
      </w:r>
      <w:r w:rsidR="00475F7F">
        <w:rPr>
          <w:b/>
          <w:lang w:val="en-GB"/>
        </w:rPr>
        <w:t>(12</w:t>
      </w:r>
      <w:r w:rsidR="00A46F27" w:rsidRPr="00A46F27">
        <w:rPr>
          <w:b/>
          <w:lang w:val="en-GB"/>
        </w:rPr>
        <w:t>)</w:t>
      </w:r>
      <w:r w:rsidR="00362834">
        <w:rPr>
          <w:lang w:val="en-GB"/>
        </w:rPr>
        <w:t xml:space="preserve">; </w:t>
      </w:r>
      <w:r w:rsidR="00362834" w:rsidRPr="003E27E3">
        <w:rPr>
          <w:b/>
          <w:lang w:val="en-GB"/>
        </w:rPr>
        <w:t>(</w:t>
      </w:r>
      <w:r w:rsidR="003E27E3" w:rsidRPr="003E27E3">
        <w:rPr>
          <w:b/>
          <w:lang w:val="en-GB"/>
        </w:rPr>
        <w:t>F</w:t>
      </w:r>
      <w:r w:rsidR="00362834" w:rsidRPr="003E27E3">
        <w:rPr>
          <w:b/>
          <w:lang w:val="en-GB"/>
        </w:rPr>
        <w:t>)</w:t>
      </w:r>
      <w:r w:rsidR="00362834">
        <w:rPr>
          <w:lang w:val="en-GB"/>
        </w:rPr>
        <w:t xml:space="preserve"> </w:t>
      </w:r>
      <w:proofErr w:type="spellStart"/>
      <w:r w:rsidR="00BB6B20">
        <w:rPr>
          <w:lang w:val="en-GB"/>
        </w:rPr>
        <w:t>d</w:t>
      </w:r>
      <w:r w:rsidR="00362834">
        <w:rPr>
          <w:lang w:val="en-GB"/>
        </w:rPr>
        <w:t>ihydromaltophylin</w:t>
      </w:r>
      <w:proofErr w:type="spellEnd"/>
      <w:r w:rsidR="00A46F27">
        <w:rPr>
          <w:lang w:val="en-GB"/>
        </w:rPr>
        <w:t xml:space="preserve"> </w:t>
      </w:r>
      <w:r w:rsidR="00475F7F">
        <w:rPr>
          <w:b/>
          <w:lang w:val="en-GB"/>
        </w:rPr>
        <w:t>(13</w:t>
      </w:r>
      <w:r w:rsidR="00A46F27" w:rsidRPr="00A46F27">
        <w:rPr>
          <w:b/>
          <w:lang w:val="en-GB"/>
        </w:rPr>
        <w:t>)</w:t>
      </w:r>
      <w:r w:rsidR="00362834">
        <w:rPr>
          <w:lang w:val="en-GB"/>
        </w:rPr>
        <w:t xml:space="preserve"> (HSAF)</w:t>
      </w:r>
      <w:r w:rsidR="00C517C3">
        <w:rPr>
          <w:lang w:val="en-GB"/>
        </w:rPr>
        <w:t>.</w:t>
      </w:r>
    </w:p>
    <w:p w14:paraId="7CF6AD6B" w14:textId="77777777" w:rsidR="008A0CE3" w:rsidRDefault="008A0CE3">
      <w:pPr>
        <w:spacing w:before="0" w:after="200" w:line="276" w:lineRule="auto"/>
        <w:rPr>
          <w:lang w:val="en-GB"/>
        </w:rPr>
      </w:pPr>
      <w:r>
        <w:rPr>
          <w:lang w:val="en-GB"/>
        </w:rPr>
        <w:br w:type="page"/>
      </w:r>
    </w:p>
    <w:p w14:paraId="0F92C485" w14:textId="61D94C09" w:rsidR="00CE215A" w:rsidRPr="00CE215A" w:rsidRDefault="00201331" w:rsidP="00AE5716">
      <w:pPr>
        <w:jc w:val="center"/>
      </w:pPr>
      <w:r>
        <w:rPr>
          <w:noProof/>
        </w:rPr>
        <w:drawing>
          <wp:inline distT="0" distB="0" distL="0" distR="0" wp14:anchorId="6846E882" wp14:editId="493A2A86">
            <wp:extent cx="3844089" cy="4080681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4089" cy="408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9E9CD" w14:textId="732D3DE6" w:rsidR="00E20ED5" w:rsidRDefault="00E20ED5" w:rsidP="00347C86">
      <w:pPr>
        <w:jc w:val="both"/>
        <w:rPr>
          <w:lang w:val="en-GB"/>
        </w:rPr>
      </w:pPr>
      <w:r w:rsidRPr="00E20ED5">
        <w:rPr>
          <w:b/>
          <w:lang w:val="en-GB"/>
        </w:rPr>
        <w:t xml:space="preserve">Supplementary figure </w:t>
      </w:r>
      <w:r w:rsidR="00830903">
        <w:rPr>
          <w:b/>
          <w:lang w:val="en-GB"/>
        </w:rPr>
        <w:t>S</w:t>
      </w:r>
      <w:r w:rsidR="00CB7701">
        <w:rPr>
          <w:b/>
          <w:lang w:val="en-GB"/>
        </w:rPr>
        <w:t>5</w:t>
      </w:r>
      <w:r w:rsidRPr="00E20ED5">
        <w:rPr>
          <w:b/>
          <w:lang w:val="en-GB"/>
        </w:rPr>
        <w:t>.</w:t>
      </w:r>
      <w:r w:rsidR="00347C86">
        <w:rPr>
          <w:b/>
          <w:lang w:val="en-GB"/>
        </w:rPr>
        <w:t xml:space="preserve"> </w:t>
      </w:r>
      <w:proofErr w:type="gramStart"/>
      <w:r w:rsidR="00347C86" w:rsidRPr="00347C86">
        <w:rPr>
          <w:lang w:val="en-GB"/>
        </w:rPr>
        <w:t>Genetic organization of</w:t>
      </w:r>
      <w:r w:rsidRPr="002C56CD">
        <w:rPr>
          <w:lang w:val="en-GB"/>
        </w:rPr>
        <w:t xml:space="preserve"> </w:t>
      </w:r>
      <w:r w:rsidR="00347C86">
        <w:rPr>
          <w:lang w:val="en-GB"/>
        </w:rPr>
        <w:t>g</w:t>
      </w:r>
      <w:r>
        <w:rPr>
          <w:lang w:val="en-GB"/>
        </w:rPr>
        <w:t>ene cluster for PTM</w:t>
      </w:r>
      <w:r w:rsidR="00347C86">
        <w:rPr>
          <w:lang w:val="en-GB"/>
        </w:rPr>
        <w:t>s</w:t>
      </w:r>
      <w:r>
        <w:rPr>
          <w:lang w:val="en-GB"/>
        </w:rPr>
        <w:t xml:space="preserve"> production</w:t>
      </w:r>
      <w:r w:rsidR="00E211B9">
        <w:rPr>
          <w:lang w:val="en-GB"/>
        </w:rPr>
        <w:t xml:space="preserve"> from the genome of</w:t>
      </w:r>
      <w:r w:rsidR="00B011FB">
        <w:rPr>
          <w:lang w:val="en-GB"/>
        </w:rPr>
        <w:t xml:space="preserve"> </w:t>
      </w:r>
      <w:r w:rsidR="0041178F" w:rsidRPr="0041178F">
        <w:rPr>
          <w:i/>
          <w:lang w:val="en-GB"/>
        </w:rPr>
        <w:t>Streptomyces sp.</w:t>
      </w:r>
      <w:r w:rsidR="0041178F">
        <w:rPr>
          <w:lang w:val="en-GB"/>
        </w:rPr>
        <w:t xml:space="preserve"> </w:t>
      </w:r>
      <w:r w:rsidR="00504EE0">
        <w:rPr>
          <w:lang w:val="en-GB"/>
        </w:rPr>
        <w:t>IB2014/0</w:t>
      </w:r>
      <w:r w:rsidR="00B011FB">
        <w:rPr>
          <w:lang w:val="en-GB"/>
        </w:rPr>
        <w:t xml:space="preserve">11-12 and </w:t>
      </w:r>
      <w:r w:rsidR="0041178F">
        <w:rPr>
          <w:lang w:val="en-GB"/>
        </w:rPr>
        <w:t xml:space="preserve">gene cluster of </w:t>
      </w:r>
      <w:proofErr w:type="spellStart"/>
      <w:r w:rsidR="0041178F">
        <w:rPr>
          <w:lang w:val="en-GB"/>
        </w:rPr>
        <w:t>dihydromaltophylin</w:t>
      </w:r>
      <w:proofErr w:type="spellEnd"/>
      <w:r w:rsidR="0041178F">
        <w:rPr>
          <w:lang w:val="en-GB"/>
        </w:rPr>
        <w:t xml:space="preserve">, </w:t>
      </w:r>
      <w:proofErr w:type="spellStart"/>
      <w:r w:rsidR="0041178F">
        <w:rPr>
          <w:lang w:val="en-GB"/>
        </w:rPr>
        <w:t>alteramide</w:t>
      </w:r>
      <w:proofErr w:type="spellEnd"/>
      <w:r w:rsidR="00B011FB">
        <w:rPr>
          <w:lang w:val="en-GB"/>
        </w:rPr>
        <w:t xml:space="preserve"> and </w:t>
      </w:r>
      <w:proofErr w:type="spellStart"/>
      <w:r w:rsidR="00B011FB">
        <w:rPr>
          <w:lang w:val="en-GB"/>
        </w:rPr>
        <w:t>clifednamide</w:t>
      </w:r>
      <w:proofErr w:type="spellEnd"/>
      <w:r w:rsidR="00B011FB">
        <w:rPr>
          <w:lang w:val="en-GB"/>
        </w:rPr>
        <w:t>.</w:t>
      </w:r>
      <w:proofErr w:type="gramEnd"/>
    </w:p>
    <w:p w14:paraId="09215DAB" w14:textId="77777777" w:rsidR="00201331" w:rsidRDefault="00201331">
      <w:pPr>
        <w:spacing w:before="0" w:after="200" w:line="276" w:lineRule="auto"/>
        <w:rPr>
          <w:noProof/>
          <w:sz w:val="16"/>
          <w:szCs w:val="16"/>
          <w:lang w:eastAsia="de-DE"/>
        </w:rPr>
      </w:pPr>
      <w:r>
        <w:rPr>
          <w:noProof/>
          <w:sz w:val="16"/>
          <w:szCs w:val="16"/>
          <w:lang w:eastAsia="de-DE"/>
        </w:rPr>
        <w:br w:type="page"/>
      </w:r>
    </w:p>
    <w:p w14:paraId="3CE3A3BC" w14:textId="77777777" w:rsidR="00201331" w:rsidRDefault="00201331">
      <w:pPr>
        <w:spacing w:before="0" w:after="200" w:line="276" w:lineRule="auto"/>
        <w:rPr>
          <w:noProof/>
          <w:sz w:val="16"/>
          <w:szCs w:val="16"/>
          <w:lang w:eastAsia="de-DE"/>
        </w:rPr>
        <w:sectPr w:rsidR="00201331" w:rsidSect="00E1066E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0B5C747A" w14:textId="3BD1A888" w:rsidR="00201331" w:rsidRPr="004E4C2C" w:rsidRDefault="00201331">
      <w:pPr>
        <w:spacing w:before="0" w:after="200" w:line="276" w:lineRule="auto"/>
        <w:rPr>
          <w:noProof/>
          <w:sz w:val="16"/>
          <w:szCs w:val="16"/>
          <w:lang w:eastAsia="de-DE"/>
        </w:rPr>
      </w:pPr>
      <w:r>
        <w:rPr>
          <w:noProof/>
        </w:rPr>
        <w:drawing>
          <wp:inline distT="0" distB="0" distL="0" distR="0" wp14:anchorId="0D631663" wp14:editId="6F3CE842">
            <wp:extent cx="9000000" cy="46908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46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501F" w14:textId="040D3FFD" w:rsidR="007D64CD" w:rsidRPr="009C7A74" w:rsidRDefault="007D64CD" w:rsidP="007D64CD">
      <w:pPr>
        <w:jc w:val="center"/>
      </w:pPr>
    </w:p>
    <w:p w14:paraId="7110E774" w14:textId="4F9FBB46" w:rsidR="007D64CD" w:rsidRDefault="007D64CD" w:rsidP="007D64CD">
      <w:pPr>
        <w:rPr>
          <w:lang w:val="en-GB"/>
        </w:rPr>
      </w:pPr>
      <w:r>
        <w:rPr>
          <w:b/>
          <w:lang w:val="en-GB"/>
        </w:rPr>
        <w:t>Supplementary f</w:t>
      </w:r>
      <w:r w:rsidRPr="00E20ED5">
        <w:rPr>
          <w:b/>
          <w:lang w:val="en-GB"/>
        </w:rPr>
        <w:t xml:space="preserve">igure </w:t>
      </w:r>
      <w:r w:rsidR="00EC4240">
        <w:rPr>
          <w:b/>
          <w:lang w:val="en-GB"/>
        </w:rPr>
        <w:t>S</w:t>
      </w:r>
      <w:r w:rsidR="00CB7701">
        <w:rPr>
          <w:b/>
          <w:lang w:val="en-GB"/>
        </w:rPr>
        <w:t>6</w:t>
      </w:r>
      <w:r w:rsidRPr="00E20ED5">
        <w:rPr>
          <w:b/>
          <w:lang w:val="en-GB"/>
        </w:rPr>
        <w:t>.</w:t>
      </w:r>
      <w:r w:rsidR="00504EE0">
        <w:rPr>
          <w:lang w:val="en-GB"/>
        </w:rPr>
        <w:t xml:space="preserve"> </w:t>
      </w:r>
      <w:r w:rsidR="006C2641">
        <w:rPr>
          <w:vertAlign w:val="superscript"/>
          <w:lang w:val="en-GB"/>
        </w:rPr>
        <w:t>1</w:t>
      </w:r>
      <w:r w:rsidR="006C2641">
        <w:rPr>
          <w:lang w:val="en-GB"/>
        </w:rPr>
        <w:t>H</w:t>
      </w:r>
      <w:r w:rsidR="00504EE0">
        <w:rPr>
          <w:lang w:val="en-GB"/>
        </w:rPr>
        <w:t xml:space="preserve"> NMR-spectra</w:t>
      </w:r>
      <w:r w:rsidR="006C2641">
        <w:rPr>
          <w:lang w:val="en-GB"/>
        </w:rPr>
        <w:t xml:space="preserve"> of</w:t>
      </w:r>
      <w:r w:rsidR="004E4C2C">
        <w:rPr>
          <w:lang w:val="en-GB"/>
        </w:rPr>
        <w:t xml:space="preserve"> </w:t>
      </w:r>
      <w:proofErr w:type="spellStart"/>
      <w:r w:rsidR="004E4C2C">
        <w:rPr>
          <w:lang w:val="en-GB"/>
        </w:rPr>
        <w:t>alpiniamide</w:t>
      </w:r>
      <w:proofErr w:type="spellEnd"/>
      <w:r w:rsidR="00A46F27">
        <w:rPr>
          <w:lang w:val="en-GB"/>
        </w:rPr>
        <w:t xml:space="preserve"> </w:t>
      </w:r>
      <w:proofErr w:type="gramStart"/>
      <w:r w:rsidR="00A46F27">
        <w:rPr>
          <w:lang w:val="en-GB"/>
        </w:rPr>
        <w:t>A</w:t>
      </w:r>
      <w:proofErr w:type="gramEnd"/>
      <w:r>
        <w:rPr>
          <w:lang w:val="en-GB"/>
        </w:rPr>
        <w:t xml:space="preserve"> in MeOD</w:t>
      </w:r>
      <w:r>
        <w:rPr>
          <w:vertAlign w:val="subscript"/>
          <w:lang w:val="en-GB"/>
        </w:rPr>
        <w:t>4</w:t>
      </w:r>
      <w:r>
        <w:rPr>
          <w:lang w:val="en-GB"/>
        </w:rPr>
        <w:t xml:space="preserve"> 500</w:t>
      </w:r>
      <w:r w:rsidR="006C2641">
        <w:rPr>
          <w:lang w:val="en-GB"/>
        </w:rPr>
        <w:t xml:space="preserve"> </w:t>
      </w:r>
      <w:proofErr w:type="spellStart"/>
      <w:r w:rsidR="00504EE0">
        <w:rPr>
          <w:lang w:val="en-GB"/>
        </w:rPr>
        <w:t>MHz</w:t>
      </w:r>
      <w:r w:rsidR="00C517C3">
        <w:rPr>
          <w:lang w:val="en-GB"/>
        </w:rPr>
        <w:t>.</w:t>
      </w:r>
      <w:proofErr w:type="spellEnd"/>
    </w:p>
    <w:p w14:paraId="1F06AF15" w14:textId="6E2A7FB2" w:rsidR="00201331" w:rsidRDefault="00201331" w:rsidP="007D64CD">
      <w:pPr>
        <w:rPr>
          <w:lang w:val="en-GB"/>
        </w:rPr>
      </w:pPr>
      <w:r>
        <w:rPr>
          <w:noProof/>
        </w:rPr>
        <w:drawing>
          <wp:inline distT="0" distB="0" distL="0" distR="0" wp14:anchorId="6F71CD3E" wp14:editId="0EA70D89">
            <wp:extent cx="9000000" cy="458640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45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76D74" w14:textId="77777777" w:rsidR="00201331" w:rsidRDefault="00201331" w:rsidP="007D64CD">
      <w:pPr>
        <w:rPr>
          <w:lang w:val="en-GB"/>
        </w:rPr>
      </w:pPr>
    </w:p>
    <w:p w14:paraId="26AED728" w14:textId="46EE8561" w:rsidR="00201331" w:rsidRDefault="00201331" w:rsidP="007D64CD">
      <w:pPr>
        <w:rPr>
          <w:lang w:val="en-GB"/>
        </w:rPr>
      </w:pPr>
      <w:r>
        <w:rPr>
          <w:b/>
          <w:lang w:val="en-GB"/>
        </w:rPr>
        <w:t>Supplementary f</w:t>
      </w:r>
      <w:r w:rsidRPr="00E20ED5">
        <w:rPr>
          <w:b/>
          <w:lang w:val="en-GB"/>
        </w:rPr>
        <w:t xml:space="preserve">igure </w:t>
      </w:r>
      <w:r>
        <w:rPr>
          <w:b/>
          <w:lang w:val="en-GB"/>
        </w:rPr>
        <w:t>S</w:t>
      </w:r>
      <w:r w:rsidR="00CB7701">
        <w:rPr>
          <w:b/>
          <w:lang w:val="en-GB"/>
        </w:rPr>
        <w:t>7</w:t>
      </w:r>
      <w:r>
        <w:rPr>
          <w:b/>
          <w:lang w:val="en-GB"/>
        </w:rPr>
        <w:t>.</w:t>
      </w:r>
      <w:r w:rsidR="00504EE0">
        <w:rPr>
          <w:b/>
          <w:lang w:val="en-GB"/>
        </w:rPr>
        <w:t xml:space="preserve"> </w:t>
      </w:r>
      <w:r w:rsidR="00504EE0">
        <w:rPr>
          <w:vertAlign w:val="superscript"/>
          <w:lang w:val="en-GB"/>
        </w:rPr>
        <w:t>13</w:t>
      </w:r>
      <w:r w:rsidR="00504EE0">
        <w:rPr>
          <w:lang w:val="en-GB"/>
        </w:rPr>
        <w:t xml:space="preserve">C NMR-spectra of </w:t>
      </w:r>
      <w:proofErr w:type="spellStart"/>
      <w:r w:rsidR="00504EE0" w:rsidRPr="006C2641">
        <w:rPr>
          <w:lang w:val="en-GB"/>
        </w:rPr>
        <w:t>alpiniamide</w:t>
      </w:r>
      <w:proofErr w:type="spellEnd"/>
      <w:r w:rsidR="00504EE0">
        <w:rPr>
          <w:lang w:val="en-GB"/>
        </w:rPr>
        <w:t xml:space="preserve"> </w:t>
      </w:r>
      <w:proofErr w:type="gramStart"/>
      <w:r w:rsidR="00504EE0">
        <w:rPr>
          <w:lang w:val="en-GB"/>
        </w:rPr>
        <w:t>A</w:t>
      </w:r>
      <w:proofErr w:type="gramEnd"/>
      <w:r w:rsidR="00504EE0">
        <w:rPr>
          <w:lang w:val="en-GB"/>
        </w:rPr>
        <w:t xml:space="preserve"> in CDCl</w:t>
      </w:r>
      <w:r w:rsidR="00504EE0">
        <w:rPr>
          <w:vertAlign w:val="subscript"/>
          <w:lang w:val="en-GB"/>
        </w:rPr>
        <w:t>3</w:t>
      </w:r>
      <w:r w:rsidR="00504EE0">
        <w:rPr>
          <w:lang w:val="en-GB"/>
        </w:rPr>
        <w:t xml:space="preserve"> 500 </w:t>
      </w:r>
      <w:proofErr w:type="spellStart"/>
      <w:r w:rsidR="00504EE0">
        <w:rPr>
          <w:lang w:val="en-GB"/>
        </w:rPr>
        <w:t>MHz</w:t>
      </w:r>
      <w:r w:rsidR="00C517C3">
        <w:rPr>
          <w:lang w:val="en-GB"/>
        </w:rPr>
        <w:t>.</w:t>
      </w:r>
      <w:proofErr w:type="spellEnd"/>
    </w:p>
    <w:p w14:paraId="46A12CBB" w14:textId="62CC5FCD" w:rsidR="00D3795E" w:rsidRDefault="00D3795E" w:rsidP="007D64CD">
      <w:pPr>
        <w:rPr>
          <w:lang w:val="en-GB"/>
        </w:rPr>
      </w:pPr>
    </w:p>
    <w:p w14:paraId="5584292B" w14:textId="563A9FED" w:rsidR="00D3795E" w:rsidRDefault="00D3795E" w:rsidP="007D64CD">
      <w:pPr>
        <w:rPr>
          <w:lang w:val="en-GB"/>
        </w:rPr>
      </w:pPr>
    </w:p>
    <w:p w14:paraId="22162EE0" w14:textId="74426979" w:rsidR="00D3795E" w:rsidRDefault="00D3795E" w:rsidP="007D64CD">
      <w:pPr>
        <w:rPr>
          <w:lang w:val="en-GB"/>
        </w:rPr>
      </w:pPr>
      <w:r>
        <w:rPr>
          <w:b/>
          <w:noProof/>
        </w:rPr>
        <w:drawing>
          <wp:inline distT="0" distB="0" distL="0" distR="0" wp14:anchorId="32D54477" wp14:editId="5E6C982E">
            <wp:extent cx="3745064" cy="3745064"/>
            <wp:effectExtent l="0" t="0" r="8255" b="8255"/>
            <wp:docPr id="2" name="Grafik 2" descr="C:\Users\const\AppData\Local\Microsoft\Windows\INetCache\Content.Word\Fig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nst\AppData\Local\Microsoft\Windows\INetCache\Content.Word\FigS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289" cy="374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5FAC0" w14:textId="5A94DA3B" w:rsidR="00D3795E" w:rsidRDefault="00D3795E" w:rsidP="00D3795E">
      <w:pPr>
        <w:rPr>
          <w:b/>
          <w:lang w:val="en-GB"/>
        </w:rPr>
      </w:pPr>
      <w:r>
        <w:rPr>
          <w:b/>
          <w:lang w:val="en-GB"/>
        </w:rPr>
        <w:t>Supplementary f</w:t>
      </w:r>
      <w:r w:rsidRPr="00E20ED5">
        <w:rPr>
          <w:b/>
          <w:lang w:val="en-GB"/>
        </w:rPr>
        <w:t xml:space="preserve">igure </w:t>
      </w:r>
      <w:r>
        <w:rPr>
          <w:b/>
          <w:lang w:val="en-GB"/>
        </w:rPr>
        <w:t xml:space="preserve">S8. </w:t>
      </w:r>
      <w:proofErr w:type="gramStart"/>
      <w:r>
        <w:rPr>
          <w:szCs w:val="24"/>
          <w:lang w:val="en-GB"/>
        </w:rPr>
        <w:t>∆δ</w:t>
      </w:r>
      <w:r>
        <w:rPr>
          <w:szCs w:val="24"/>
          <w:vertAlign w:val="subscript"/>
          <w:lang w:val="en-GB"/>
        </w:rPr>
        <w:t>(S-R)</w:t>
      </w:r>
      <w:r>
        <w:rPr>
          <w:szCs w:val="24"/>
          <w:lang w:val="en-GB"/>
        </w:rPr>
        <w:t xml:space="preserve"> values (x10</w:t>
      </w:r>
      <w:r>
        <w:rPr>
          <w:szCs w:val="24"/>
          <w:vertAlign w:val="superscript"/>
          <w:lang w:val="en-GB"/>
        </w:rPr>
        <w:t>-2</w:t>
      </w:r>
      <w:r>
        <w:rPr>
          <w:szCs w:val="24"/>
          <w:lang w:val="en-GB"/>
        </w:rPr>
        <w:t xml:space="preserve"> ppm) of the MTPA esters of </w:t>
      </w:r>
      <w:r>
        <w:rPr>
          <w:b/>
          <w:szCs w:val="24"/>
          <w:lang w:val="en-GB"/>
        </w:rPr>
        <w:t>1-3</w:t>
      </w:r>
      <w:r>
        <w:rPr>
          <w:szCs w:val="24"/>
          <w:lang w:val="en-GB"/>
        </w:rPr>
        <w:t>.</w:t>
      </w:r>
      <w:proofErr w:type="gramEnd"/>
    </w:p>
    <w:p w14:paraId="5C819262" w14:textId="77777777" w:rsidR="00201331" w:rsidRDefault="00201331" w:rsidP="007D64CD">
      <w:pPr>
        <w:rPr>
          <w:lang w:val="en-GB"/>
        </w:rPr>
      </w:pPr>
    </w:p>
    <w:p w14:paraId="71D99250" w14:textId="545AE19D" w:rsidR="00201331" w:rsidRDefault="00201331" w:rsidP="007D64CD">
      <w:pPr>
        <w:rPr>
          <w:lang w:val="en-GB"/>
        </w:rPr>
      </w:pPr>
      <w:r>
        <w:rPr>
          <w:noProof/>
        </w:rPr>
        <w:drawing>
          <wp:inline distT="0" distB="0" distL="0" distR="0" wp14:anchorId="3D8E2DE9" wp14:editId="39BF076D">
            <wp:extent cx="9000000" cy="4669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46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C65CA" w14:textId="77777777" w:rsidR="00201331" w:rsidRDefault="00201331" w:rsidP="00201331">
      <w:pPr>
        <w:rPr>
          <w:lang w:val="en-GB"/>
        </w:rPr>
      </w:pPr>
    </w:p>
    <w:p w14:paraId="1C99E9A0" w14:textId="477FA265" w:rsidR="00201331" w:rsidRDefault="00201331" w:rsidP="00201331">
      <w:pPr>
        <w:rPr>
          <w:lang w:val="en-GB"/>
        </w:rPr>
      </w:pPr>
      <w:r>
        <w:rPr>
          <w:b/>
          <w:lang w:val="en-GB"/>
        </w:rPr>
        <w:t>Supplementary f</w:t>
      </w:r>
      <w:r w:rsidRPr="00E20ED5">
        <w:rPr>
          <w:b/>
          <w:lang w:val="en-GB"/>
        </w:rPr>
        <w:t xml:space="preserve">igure </w:t>
      </w:r>
      <w:r>
        <w:rPr>
          <w:b/>
          <w:lang w:val="en-GB"/>
        </w:rPr>
        <w:t>S</w:t>
      </w:r>
      <w:r w:rsidR="00F87EB2">
        <w:rPr>
          <w:b/>
          <w:lang w:val="en-GB"/>
        </w:rPr>
        <w:t>9</w:t>
      </w:r>
      <w:r>
        <w:rPr>
          <w:b/>
          <w:lang w:val="en-GB"/>
        </w:rPr>
        <w:t>.</w:t>
      </w:r>
      <w:r w:rsidR="00504EE0">
        <w:rPr>
          <w:b/>
          <w:lang w:val="en-GB"/>
        </w:rPr>
        <w:t xml:space="preserve"> </w:t>
      </w:r>
      <w:r w:rsidR="00504EE0">
        <w:rPr>
          <w:vertAlign w:val="superscript"/>
          <w:lang w:val="en-GB"/>
        </w:rPr>
        <w:t>1</w:t>
      </w:r>
      <w:r w:rsidR="00504EE0">
        <w:rPr>
          <w:lang w:val="en-GB"/>
        </w:rPr>
        <w:t xml:space="preserve">H NMR-spectra of </w:t>
      </w:r>
      <w:proofErr w:type="spellStart"/>
      <w:r w:rsidR="00504EE0" w:rsidRPr="006C2641">
        <w:rPr>
          <w:lang w:val="en-GB"/>
        </w:rPr>
        <w:t>alpiniamide</w:t>
      </w:r>
      <w:proofErr w:type="spellEnd"/>
      <w:r w:rsidR="00504EE0">
        <w:rPr>
          <w:lang w:val="en-GB"/>
        </w:rPr>
        <w:t xml:space="preserve"> B</w:t>
      </w:r>
      <w:r w:rsidR="00504EE0">
        <w:rPr>
          <w:vertAlign w:val="subscript"/>
          <w:lang w:val="en-GB"/>
        </w:rPr>
        <w:t>1</w:t>
      </w:r>
      <w:r w:rsidR="00504EE0">
        <w:rPr>
          <w:lang w:val="en-GB"/>
        </w:rPr>
        <w:t xml:space="preserve"> in MeOD</w:t>
      </w:r>
      <w:r w:rsidR="00504EE0">
        <w:rPr>
          <w:vertAlign w:val="subscript"/>
          <w:lang w:val="en-GB"/>
        </w:rPr>
        <w:t>4</w:t>
      </w:r>
      <w:r w:rsidR="00504EE0">
        <w:rPr>
          <w:lang w:val="en-GB"/>
        </w:rPr>
        <w:t xml:space="preserve"> 500 </w:t>
      </w:r>
      <w:proofErr w:type="spellStart"/>
      <w:r w:rsidR="00504EE0">
        <w:rPr>
          <w:lang w:val="en-GB"/>
        </w:rPr>
        <w:t>MHz</w:t>
      </w:r>
      <w:r w:rsidR="00C517C3">
        <w:rPr>
          <w:lang w:val="en-GB"/>
        </w:rPr>
        <w:t>.</w:t>
      </w:r>
      <w:proofErr w:type="spellEnd"/>
    </w:p>
    <w:p w14:paraId="2B4A91A3" w14:textId="73D76944" w:rsidR="00201331" w:rsidRDefault="00201331" w:rsidP="007D64CD">
      <w:pPr>
        <w:rPr>
          <w:lang w:val="en-GB"/>
        </w:rPr>
      </w:pPr>
      <w:r>
        <w:rPr>
          <w:noProof/>
        </w:rPr>
        <w:drawing>
          <wp:inline distT="0" distB="0" distL="0" distR="0" wp14:anchorId="29EE4340" wp14:editId="708CC573">
            <wp:extent cx="9000000" cy="4806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48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812BA" w14:textId="0685D376" w:rsidR="00201331" w:rsidRDefault="00201331" w:rsidP="00201331">
      <w:pPr>
        <w:rPr>
          <w:noProof/>
        </w:rPr>
      </w:pPr>
      <w:r>
        <w:rPr>
          <w:b/>
          <w:lang w:val="en-GB"/>
        </w:rPr>
        <w:t>Supplementary f</w:t>
      </w:r>
      <w:r w:rsidRPr="00E20ED5">
        <w:rPr>
          <w:b/>
          <w:lang w:val="en-GB"/>
        </w:rPr>
        <w:t xml:space="preserve">igure </w:t>
      </w:r>
      <w:r>
        <w:rPr>
          <w:b/>
          <w:lang w:val="en-GB"/>
        </w:rPr>
        <w:t>S</w:t>
      </w:r>
      <w:r w:rsidR="00F87EB2">
        <w:rPr>
          <w:b/>
          <w:lang w:val="en-GB"/>
        </w:rPr>
        <w:t>10</w:t>
      </w:r>
      <w:r>
        <w:rPr>
          <w:b/>
          <w:lang w:val="en-GB"/>
        </w:rPr>
        <w:t>.</w:t>
      </w:r>
      <w:r w:rsidRPr="00201331">
        <w:rPr>
          <w:noProof/>
        </w:rPr>
        <w:t xml:space="preserve"> </w:t>
      </w:r>
      <w:r w:rsidR="00504EE0">
        <w:rPr>
          <w:vertAlign w:val="superscript"/>
          <w:lang w:val="en-GB"/>
        </w:rPr>
        <w:t>1</w:t>
      </w:r>
      <w:r w:rsidR="00504EE0">
        <w:rPr>
          <w:lang w:val="en-GB"/>
        </w:rPr>
        <w:t xml:space="preserve">H NMR-spectra of </w:t>
      </w:r>
      <w:proofErr w:type="spellStart"/>
      <w:r w:rsidR="00504EE0">
        <w:rPr>
          <w:lang w:val="en-GB"/>
        </w:rPr>
        <w:t>alpiniamide</w:t>
      </w:r>
      <w:proofErr w:type="spellEnd"/>
      <w:r w:rsidR="00504EE0">
        <w:rPr>
          <w:lang w:val="en-GB"/>
        </w:rPr>
        <w:t xml:space="preserve"> B</w:t>
      </w:r>
      <w:r w:rsidR="00504EE0">
        <w:rPr>
          <w:vertAlign w:val="subscript"/>
          <w:lang w:val="en-GB"/>
        </w:rPr>
        <w:t>2</w:t>
      </w:r>
      <w:r w:rsidR="00504EE0">
        <w:rPr>
          <w:lang w:val="en-GB"/>
        </w:rPr>
        <w:t xml:space="preserve"> in MeOD</w:t>
      </w:r>
      <w:r w:rsidR="00504EE0">
        <w:rPr>
          <w:vertAlign w:val="subscript"/>
          <w:lang w:val="en-GB"/>
        </w:rPr>
        <w:t>4</w:t>
      </w:r>
      <w:r w:rsidR="00504EE0">
        <w:rPr>
          <w:lang w:val="en-GB"/>
        </w:rPr>
        <w:t xml:space="preserve"> 500 </w:t>
      </w:r>
      <w:proofErr w:type="spellStart"/>
      <w:r w:rsidR="00504EE0">
        <w:rPr>
          <w:lang w:val="en-GB"/>
        </w:rPr>
        <w:t>MHz</w:t>
      </w:r>
      <w:r w:rsidR="00C517C3">
        <w:rPr>
          <w:lang w:val="en-GB"/>
        </w:rPr>
        <w:t>.</w:t>
      </w:r>
      <w:proofErr w:type="spellEnd"/>
    </w:p>
    <w:p w14:paraId="68BA3A39" w14:textId="52C3619B" w:rsidR="00201331" w:rsidRDefault="00201331" w:rsidP="00201331">
      <w:pPr>
        <w:rPr>
          <w:lang w:val="en-GB"/>
        </w:rPr>
      </w:pPr>
      <w:r>
        <w:rPr>
          <w:noProof/>
        </w:rPr>
        <w:drawing>
          <wp:inline distT="0" distB="0" distL="0" distR="0" wp14:anchorId="3E5BFC62" wp14:editId="49B94D77">
            <wp:extent cx="9000000" cy="4669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46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F04E" w14:textId="77777777" w:rsidR="00201331" w:rsidRDefault="00201331" w:rsidP="007D64CD">
      <w:pPr>
        <w:rPr>
          <w:lang w:val="en-GB"/>
        </w:rPr>
      </w:pPr>
    </w:p>
    <w:p w14:paraId="745589CF" w14:textId="570E1661" w:rsidR="00201331" w:rsidRDefault="00201331" w:rsidP="00201331">
      <w:pPr>
        <w:rPr>
          <w:noProof/>
        </w:rPr>
      </w:pPr>
      <w:r>
        <w:rPr>
          <w:b/>
          <w:lang w:val="en-GB"/>
        </w:rPr>
        <w:t>Supplementary f</w:t>
      </w:r>
      <w:r w:rsidRPr="00E20ED5">
        <w:rPr>
          <w:b/>
          <w:lang w:val="en-GB"/>
        </w:rPr>
        <w:t xml:space="preserve">igure </w:t>
      </w:r>
      <w:r>
        <w:rPr>
          <w:b/>
          <w:lang w:val="en-GB"/>
        </w:rPr>
        <w:t>S</w:t>
      </w:r>
      <w:r w:rsidR="00CB7701">
        <w:rPr>
          <w:b/>
          <w:lang w:val="en-GB"/>
        </w:rPr>
        <w:t>1</w:t>
      </w:r>
      <w:r w:rsidR="00F87EB2">
        <w:rPr>
          <w:b/>
          <w:lang w:val="en-GB"/>
        </w:rPr>
        <w:t>1</w:t>
      </w:r>
      <w:r>
        <w:rPr>
          <w:b/>
          <w:lang w:val="en-GB"/>
        </w:rPr>
        <w:t>.</w:t>
      </w:r>
      <w:r w:rsidRPr="00201331">
        <w:rPr>
          <w:noProof/>
        </w:rPr>
        <w:t xml:space="preserve"> </w:t>
      </w:r>
      <w:r w:rsidR="00504EE0">
        <w:rPr>
          <w:vertAlign w:val="superscript"/>
          <w:lang w:val="en-GB"/>
        </w:rPr>
        <w:t>1</w:t>
      </w:r>
      <w:r w:rsidR="00504EE0">
        <w:rPr>
          <w:lang w:val="en-GB"/>
        </w:rPr>
        <w:t xml:space="preserve">H NMR-spectra of </w:t>
      </w:r>
      <w:proofErr w:type="spellStart"/>
      <w:r w:rsidR="00504EE0">
        <w:rPr>
          <w:lang w:val="en-GB"/>
        </w:rPr>
        <w:t>alpiniamide</w:t>
      </w:r>
      <w:proofErr w:type="spellEnd"/>
      <w:r w:rsidR="00504EE0">
        <w:rPr>
          <w:lang w:val="en-GB"/>
        </w:rPr>
        <w:t xml:space="preserve"> C in MeOD</w:t>
      </w:r>
      <w:r w:rsidR="00504EE0">
        <w:rPr>
          <w:vertAlign w:val="subscript"/>
          <w:lang w:val="en-GB"/>
        </w:rPr>
        <w:t>4</w:t>
      </w:r>
      <w:r w:rsidR="00504EE0">
        <w:rPr>
          <w:lang w:val="en-GB"/>
        </w:rPr>
        <w:t xml:space="preserve"> 500 </w:t>
      </w:r>
      <w:proofErr w:type="spellStart"/>
      <w:r w:rsidR="00504EE0">
        <w:rPr>
          <w:lang w:val="en-GB"/>
        </w:rPr>
        <w:t>MHz</w:t>
      </w:r>
      <w:r w:rsidR="00C517C3">
        <w:rPr>
          <w:lang w:val="en-GB"/>
        </w:rPr>
        <w:t>.</w:t>
      </w:r>
      <w:proofErr w:type="spellEnd"/>
    </w:p>
    <w:p w14:paraId="392CD53A" w14:textId="77777777" w:rsidR="00201331" w:rsidRDefault="00201331" w:rsidP="007D64CD">
      <w:pPr>
        <w:rPr>
          <w:lang w:val="en-GB"/>
        </w:rPr>
      </w:pPr>
    </w:p>
    <w:p w14:paraId="07FCD356" w14:textId="77777777" w:rsidR="00201331" w:rsidRDefault="00201331" w:rsidP="007D64CD">
      <w:pPr>
        <w:rPr>
          <w:lang w:val="en-GB"/>
        </w:rPr>
      </w:pPr>
    </w:p>
    <w:p w14:paraId="3447B5E4" w14:textId="463BF464" w:rsidR="00201331" w:rsidRDefault="00201331" w:rsidP="007D64CD">
      <w:pPr>
        <w:rPr>
          <w:lang w:val="en-GB"/>
        </w:rPr>
      </w:pPr>
      <w:r>
        <w:rPr>
          <w:noProof/>
        </w:rPr>
        <w:drawing>
          <wp:inline distT="0" distB="0" distL="0" distR="0" wp14:anchorId="051B71C7" wp14:editId="0D6A9733">
            <wp:extent cx="9000000" cy="4791600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47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BE66" w14:textId="77777777" w:rsidR="00201331" w:rsidRDefault="00201331" w:rsidP="007D64CD">
      <w:pPr>
        <w:rPr>
          <w:lang w:val="en-GB"/>
        </w:rPr>
      </w:pPr>
    </w:p>
    <w:p w14:paraId="6188D08B" w14:textId="527D7023" w:rsidR="00201331" w:rsidRDefault="00201331" w:rsidP="00201331">
      <w:pPr>
        <w:rPr>
          <w:noProof/>
        </w:rPr>
      </w:pPr>
      <w:r>
        <w:rPr>
          <w:b/>
          <w:lang w:val="en-GB"/>
        </w:rPr>
        <w:t>Supplementary f</w:t>
      </w:r>
      <w:r w:rsidRPr="00E20ED5">
        <w:rPr>
          <w:b/>
          <w:lang w:val="en-GB"/>
        </w:rPr>
        <w:t xml:space="preserve">igure </w:t>
      </w:r>
      <w:r>
        <w:rPr>
          <w:b/>
          <w:lang w:val="en-GB"/>
        </w:rPr>
        <w:t>S</w:t>
      </w:r>
      <w:r w:rsidR="00387CEE">
        <w:rPr>
          <w:b/>
          <w:lang w:val="en-GB"/>
        </w:rPr>
        <w:t>1</w:t>
      </w:r>
      <w:r w:rsidR="00F87EB2">
        <w:rPr>
          <w:b/>
          <w:lang w:val="en-GB"/>
        </w:rPr>
        <w:t>2</w:t>
      </w:r>
      <w:r>
        <w:rPr>
          <w:b/>
          <w:lang w:val="en-GB"/>
        </w:rPr>
        <w:t>.</w:t>
      </w:r>
      <w:r w:rsidRPr="00201331">
        <w:rPr>
          <w:noProof/>
        </w:rPr>
        <w:t xml:space="preserve"> </w:t>
      </w:r>
      <w:r w:rsidR="00504EE0">
        <w:rPr>
          <w:noProof/>
          <w:vertAlign w:val="superscript"/>
        </w:rPr>
        <w:t>1</w:t>
      </w:r>
      <w:r w:rsidR="00504EE0">
        <w:rPr>
          <w:noProof/>
        </w:rPr>
        <w:t xml:space="preserve">H NMR-spectra of </w:t>
      </w:r>
      <w:proofErr w:type="spellStart"/>
      <w:r w:rsidR="00504EE0">
        <w:rPr>
          <w:lang w:val="en-GB"/>
        </w:rPr>
        <w:t>alpiniamide</w:t>
      </w:r>
      <w:proofErr w:type="spellEnd"/>
      <w:r w:rsidR="00504EE0">
        <w:rPr>
          <w:lang w:val="en-GB"/>
        </w:rPr>
        <w:t xml:space="preserve"> D in MeOD</w:t>
      </w:r>
      <w:r w:rsidR="00504EE0">
        <w:rPr>
          <w:vertAlign w:val="subscript"/>
          <w:lang w:val="en-GB"/>
        </w:rPr>
        <w:t>4</w:t>
      </w:r>
      <w:r w:rsidR="00504EE0">
        <w:rPr>
          <w:lang w:val="en-GB"/>
        </w:rPr>
        <w:t xml:space="preserve"> 500 </w:t>
      </w:r>
      <w:proofErr w:type="spellStart"/>
      <w:r w:rsidR="00504EE0">
        <w:rPr>
          <w:lang w:val="en-GB"/>
        </w:rPr>
        <w:t>MHz</w:t>
      </w:r>
      <w:r w:rsidR="00C517C3">
        <w:rPr>
          <w:lang w:val="en-GB"/>
        </w:rPr>
        <w:t>.</w:t>
      </w:r>
      <w:proofErr w:type="spellEnd"/>
    </w:p>
    <w:p w14:paraId="7CAA2F56" w14:textId="77777777" w:rsidR="00201331" w:rsidRDefault="00201331" w:rsidP="007D64CD">
      <w:pPr>
        <w:rPr>
          <w:lang w:val="en-GB"/>
        </w:rPr>
      </w:pPr>
    </w:p>
    <w:p w14:paraId="69C3F288" w14:textId="77777777" w:rsidR="006E6740" w:rsidRDefault="006E6740" w:rsidP="007D64CD">
      <w:pPr>
        <w:rPr>
          <w:lang w:val="en-GB"/>
        </w:rPr>
        <w:sectPr w:rsidR="006E6740" w:rsidSect="00201331">
          <w:type w:val="oddPage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3D8D531B" w14:textId="083EE8ED" w:rsidR="00C86299" w:rsidRDefault="006D0056" w:rsidP="006E6740">
      <w:pPr>
        <w:rPr>
          <w:b/>
          <w:lang w:val="en-GB"/>
        </w:rPr>
      </w:pPr>
      <w:r>
        <w:rPr>
          <w:b/>
          <w:lang w:val="en-GB"/>
        </w:rPr>
        <w:pict w14:anchorId="3FD2B6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75pt;height:520.5pt">
            <v:imagedata r:id="rId25" o:title="FigS13"/>
          </v:shape>
        </w:pict>
      </w:r>
    </w:p>
    <w:p w14:paraId="185A5E2D" w14:textId="7B30B6A2" w:rsidR="00C86299" w:rsidRDefault="00C86299" w:rsidP="006E6740">
      <w:pPr>
        <w:rPr>
          <w:b/>
          <w:lang w:val="en-GB"/>
        </w:rPr>
      </w:pPr>
    </w:p>
    <w:p w14:paraId="26E58871" w14:textId="13F081EB" w:rsidR="00593FCB" w:rsidRDefault="009960F5" w:rsidP="00560A75">
      <w:pPr>
        <w:jc w:val="both"/>
        <w:rPr>
          <w:szCs w:val="24"/>
          <w:lang w:val="en-GB"/>
        </w:rPr>
      </w:pPr>
      <w:r>
        <w:rPr>
          <w:b/>
          <w:lang w:val="en-GB"/>
        </w:rPr>
        <w:t>Supplementary f</w:t>
      </w:r>
      <w:r w:rsidRPr="00E20ED5">
        <w:rPr>
          <w:b/>
          <w:lang w:val="en-GB"/>
        </w:rPr>
        <w:t xml:space="preserve">igure </w:t>
      </w:r>
      <w:r>
        <w:rPr>
          <w:b/>
          <w:lang w:val="en-GB"/>
        </w:rPr>
        <w:t xml:space="preserve">S13. </w:t>
      </w:r>
      <w:r>
        <w:rPr>
          <w:szCs w:val="24"/>
          <w:lang w:val="en-GB"/>
        </w:rPr>
        <w:t xml:space="preserve">LC-MS chromatogram of </w:t>
      </w:r>
      <w:r w:rsidR="00560A75">
        <w:rPr>
          <w:szCs w:val="24"/>
          <w:lang w:val="en-GB"/>
        </w:rPr>
        <w:t xml:space="preserve">extracts of </w:t>
      </w:r>
      <w:r w:rsidRPr="009960F5">
        <w:rPr>
          <w:i/>
          <w:szCs w:val="24"/>
          <w:lang w:val="en-GB"/>
        </w:rPr>
        <w:t>S.</w:t>
      </w:r>
      <w:r w:rsidR="00560A75">
        <w:rPr>
          <w:i/>
          <w:szCs w:val="24"/>
          <w:lang w:val="en-GB"/>
        </w:rPr>
        <w:t xml:space="preserve"> </w:t>
      </w:r>
      <w:proofErr w:type="spellStart"/>
      <w:r w:rsidRPr="009960F5">
        <w:rPr>
          <w:i/>
          <w:szCs w:val="24"/>
          <w:lang w:val="en-GB"/>
        </w:rPr>
        <w:t>albus</w:t>
      </w:r>
      <w:proofErr w:type="spellEnd"/>
      <w:r>
        <w:rPr>
          <w:szCs w:val="24"/>
          <w:lang w:val="en-GB"/>
        </w:rPr>
        <w:t xml:space="preserve"> Del14</w:t>
      </w:r>
      <w:r w:rsidR="00560A75">
        <w:rPr>
          <w:szCs w:val="24"/>
          <w:lang w:val="en-GB"/>
        </w:rPr>
        <w:t xml:space="preserve"> carrying 011-12p1-49 plasmid and it’s variants with the deletion of individual </w:t>
      </w:r>
      <w:r w:rsidR="00560A75" w:rsidRPr="00560A75">
        <w:rPr>
          <w:i/>
          <w:szCs w:val="24"/>
          <w:lang w:val="en-GB"/>
        </w:rPr>
        <w:t>alp</w:t>
      </w:r>
      <w:r w:rsidR="00560A75">
        <w:rPr>
          <w:szCs w:val="24"/>
          <w:lang w:val="en-GB"/>
        </w:rPr>
        <w:t xml:space="preserve"> genes: </w:t>
      </w:r>
      <w:r w:rsidR="00560A75" w:rsidRPr="009960F5">
        <w:rPr>
          <w:i/>
          <w:szCs w:val="24"/>
          <w:lang w:val="en-GB"/>
        </w:rPr>
        <w:t>S.</w:t>
      </w:r>
      <w:r w:rsidR="00560A75">
        <w:rPr>
          <w:i/>
          <w:szCs w:val="24"/>
          <w:lang w:val="en-GB"/>
        </w:rPr>
        <w:t xml:space="preserve"> </w:t>
      </w:r>
      <w:proofErr w:type="spellStart"/>
      <w:r w:rsidR="00560A75" w:rsidRPr="009960F5">
        <w:rPr>
          <w:i/>
          <w:szCs w:val="24"/>
          <w:lang w:val="en-GB"/>
        </w:rPr>
        <w:t>albus</w:t>
      </w:r>
      <w:proofErr w:type="spellEnd"/>
      <w:r w:rsidR="00560A75">
        <w:rPr>
          <w:szCs w:val="24"/>
          <w:lang w:val="en-GB"/>
        </w:rPr>
        <w:t xml:space="preserve"> Del14/011-12p1-49</w:t>
      </w:r>
      <w:r w:rsidR="00560A75">
        <w:rPr>
          <w:rFonts w:cs="Times New Roman"/>
          <w:szCs w:val="24"/>
          <w:lang w:val="en-GB"/>
        </w:rPr>
        <w:t>∆</w:t>
      </w:r>
      <w:r w:rsidR="00560A75">
        <w:rPr>
          <w:szCs w:val="24"/>
          <w:lang w:val="en-GB"/>
        </w:rPr>
        <w:t xml:space="preserve">E – </w:t>
      </w:r>
      <w:proofErr w:type="spellStart"/>
      <w:r w:rsidR="00560A75" w:rsidRPr="00560A75">
        <w:rPr>
          <w:i/>
          <w:szCs w:val="24"/>
          <w:lang w:val="en-GB"/>
        </w:rPr>
        <w:t>alpE</w:t>
      </w:r>
      <w:proofErr w:type="spellEnd"/>
      <w:r w:rsidR="00560A75">
        <w:rPr>
          <w:szCs w:val="24"/>
          <w:lang w:val="en-GB"/>
        </w:rPr>
        <w:t xml:space="preserve">; </w:t>
      </w:r>
      <w:r w:rsidR="00560A75" w:rsidRPr="009960F5">
        <w:rPr>
          <w:i/>
          <w:szCs w:val="24"/>
          <w:lang w:val="en-GB"/>
        </w:rPr>
        <w:t>S.</w:t>
      </w:r>
      <w:r w:rsidR="00560A75">
        <w:rPr>
          <w:i/>
          <w:szCs w:val="24"/>
          <w:lang w:val="en-GB"/>
        </w:rPr>
        <w:t xml:space="preserve"> </w:t>
      </w:r>
      <w:proofErr w:type="spellStart"/>
      <w:r w:rsidR="00560A75" w:rsidRPr="009960F5">
        <w:rPr>
          <w:i/>
          <w:szCs w:val="24"/>
          <w:lang w:val="en-GB"/>
        </w:rPr>
        <w:t>albus</w:t>
      </w:r>
      <w:proofErr w:type="spellEnd"/>
      <w:r w:rsidR="00560A75">
        <w:rPr>
          <w:szCs w:val="24"/>
          <w:lang w:val="en-GB"/>
        </w:rPr>
        <w:t xml:space="preserve"> Del14/011-12p1-49</w:t>
      </w:r>
      <w:r w:rsidR="00560A75">
        <w:rPr>
          <w:rFonts w:cs="Times New Roman"/>
          <w:szCs w:val="24"/>
          <w:lang w:val="en-GB"/>
        </w:rPr>
        <w:t>∆</w:t>
      </w:r>
      <w:r w:rsidR="00560A75">
        <w:rPr>
          <w:szCs w:val="24"/>
          <w:lang w:val="en-GB"/>
        </w:rPr>
        <w:t xml:space="preserve">D – </w:t>
      </w:r>
      <w:proofErr w:type="spellStart"/>
      <w:r w:rsidR="00560A75" w:rsidRPr="00560A75">
        <w:rPr>
          <w:i/>
          <w:szCs w:val="24"/>
          <w:lang w:val="en-GB"/>
        </w:rPr>
        <w:t>alp</w:t>
      </w:r>
      <w:r w:rsidR="00560A75">
        <w:rPr>
          <w:i/>
          <w:szCs w:val="24"/>
          <w:lang w:val="en-GB"/>
        </w:rPr>
        <w:t>D</w:t>
      </w:r>
      <w:proofErr w:type="spellEnd"/>
      <w:r w:rsidR="00560A75">
        <w:rPr>
          <w:i/>
          <w:szCs w:val="24"/>
          <w:lang w:val="en-GB"/>
        </w:rPr>
        <w:t xml:space="preserve">; </w:t>
      </w:r>
      <w:r w:rsidR="00560A75" w:rsidRPr="009960F5">
        <w:rPr>
          <w:i/>
          <w:szCs w:val="24"/>
          <w:lang w:val="en-GB"/>
        </w:rPr>
        <w:t>S.</w:t>
      </w:r>
      <w:r w:rsidR="00560A75">
        <w:rPr>
          <w:i/>
          <w:szCs w:val="24"/>
          <w:lang w:val="en-GB"/>
        </w:rPr>
        <w:t xml:space="preserve"> </w:t>
      </w:r>
      <w:proofErr w:type="spellStart"/>
      <w:r w:rsidR="00560A75" w:rsidRPr="009960F5">
        <w:rPr>
          <w:i/>
          <w:szCs w:val="24"/>
          <w:lang w:val="en-GB"/>
        </w:rPr>
        <w:t>albus</w:t>
      </w:r>
      <w:proofErr w:type="spellEnd"/>
      <w:r w:rsidR="00560A75">
        <w:rPr>
          <w:szCs w:val="24"/>
          <w:lang w:val="en-GB"/>
        </w:rPr>
        <w:t xml:space="preserve"> Del14/011-12p1-49</w:t>
      </w:r>
      <w:r w:rsidR="00560A75">
        <w:rPr>
          <w:rFonts w:cs="Times New Roman"/>
          <w:szCs w:val="24"/>
          <w:lang w:val="en-GB"/>
        </w:rPr>
        <w:t>∆</w:t>
      </w:r>
      <w:r w:rsidR="00560A75">
        <w:rPr>
          <w:szCs w:val="24"/>
          <w:lang w:val="en-GB"/>
        </w:rPr>
        <w:t xml:space="preserve">R – </w:t>
      </w:r>
      <w:proofErr w:type="spellStart"/>
      <w:r w:rsidR="00560A75" w:rsidRPr="00560A75">
        <w:rPr>
          <w:i/>
          <w:szCs w:val="24"/>
          <w:lang w:val="en-GB"/>
        </w:rPr>
        <w:t>alp</w:t>
      </w:r>
      <w:r w:rsidR="00560A75">
        <w:rPr>
          <w:i/>
          <w:szCs w:val="24"/>
          <w:lang w:val="en-GB"/>
        </w:rPr>
        <w:t>R</w:t>
      </w:r>
      <w:proofErr w:type="spellEnd"/>
      <w:r w:rsidR="00560A75">
        <w:rPr>
          <w:i/>
          <w:szCs w:val="24"/>
          <w:lang w:val="en-GB"/>
        </w:rPr>
        <w:t>.</w:t>
      </w:r>
      <w:r w:rsidR="00560A75">
        <w:rPr>
          <w:szCs w:val="24"/>
          <w:lang w:val="en-GB"/>
        </w:rPr>
        <w:t xml:space="preserve"> Peak that corresponds to </w:t>
      </w:r>
      <w:proofErr w:type="spellStart"/>
      <w:r w:rsidR="00560A75">
        <w:rPr>
          <w:szCs w:val="24"/>
          <w:lang w:val="en-GB"/>
        </w:rPr>
        <w:t>alpiniamides</w:t>
      </w:r>
      <w:proofErr w:type="spellEnd"/>
      <w:r w:rsidR="00560A75">
        <w:rPr>
          <w:szCs w:val="24"/>
          <w:lang w:val="en-GB"/>
        </w:rPr>
        <w:t xml:space="preserve"> are highlighted:</w:t>
      </w:r>
      <w:r w:rsidR="00560A75">
        <w:rPr>
          <w:rFonts w:cs="Times New Roman"/>
          <w:i/>
          <w:szCs w:val="24"/>
          <w:lang w:val="en-GB"/>
        </w:rPr>
        <w:t xml:space="preserve"> </w:t>
      </w:r>
      <w:r w:rsidR="00087104">
        <w:rPr>
          <w:rFonts w:cs="Times New Roman"/>
          <w:i/>
          <w:szCs w:val="24"/>
          <w:lang w:val="en-GB"/>
        </w:rPr>
        <w:t xml:space="preserve">m/z </w:t>
      </w:r>
      <w:r w:rsidR="00087104">
        <w:rPr>
          <w:rFonts w:cs="Times New Roman"/>
          <w:szCs w:val="24"/>
          <w:lang w:val="en-GB"/>
        </w:rPr>
        <w:t>326 [</w:t>
      </w:r>
      <w:r w:rsidR="00087104" w:rsidRPr="00C517C3">
        <w:rPr>
          <w:rFonts w:cs="Times New Roman"/>
          <w:i/>
          <w:szCs w:val="24"/>
          <w:lang w:val="en-GB"/>
        </w:rPr>
        <w:t>M</w:t>
      </w:r>
      <w:r w:rsidR="00087104">
        <w:rPr>
          <w:rFonts w:cs="Times New Roman"/>
          <w:szCs w:val="24"/>
          <w:lang w:val="en-GB"/>
        </w:rPr>
        <w:t>-H</w:t>
      </w:r>
      <w:r w:rsidR="00087104">
        <w:rPr>
          <w:rFonts w:cs="Times New Roman"/>
          <w:szCs w:val="24"/>
          <w:vertAlign w:val="subscript"/>
          <w:lang w:val="en-GB"/>
        </w:rPr>
        <w:t>2</w:t>
      </w:r>
      <w:r w:rsidR="00087104">
        <w:rPr>
          <w:rFonts w:cs="Times New Roman"/>
          <w:szCs w:val="24"/>
          <w:lang w:val="en-GB"/>
        </w:rPr>
        <w:t>O+H</w:t>
      </w:r>
      <w:proofErr w:type="gramStart"/>
      <w:r w:rsidR="00087104">
        <w:rPr>
          <w:rFonts w:cs="Times New Roman"/>
          <w:szCs w:val="24"/>
          <w:lang w:val="en-GB"/>
        </w:rPr>
        <w:t>]</w:t>
      </w:r>
      <w:r w:rsidR="00696C66">
        <w:rPr>
          <w:rFonts w:cs="Times New Roman"/>
          <w:szCs w:val="24"/>
          <w:vertAlign w:val="superscript"/>
          <w:lang w:val="en-GB"/>
        </w:rPr>
        <w:t>+</w:t>
      </w:r>
      <w:proofErr w:type="gramEnd"/>
      <w:r w:rsidR="00560A75">
        <w:rPr>
          <w:rFonts w:cs="Times New Roman"/>
          <w:szCs w:val="24"/>
          <w:vertAlign w:val="superscript"/>
          <w:lang w:val="en-GB"/>
        </w:rPr>
        <w:t xml:space="preserve"> </w:t>
      </w:r>
      <w:r w:rsidR="00560A75">
        <w:rPr>
          <w:rFonts w:cs="Times New Roman"/>
          <w:szCs w:val="24"/>
          <w:lang w:val="en-GB"/>
        </w:rPr>
        <w:t xml:space="preserve">for </w:t>
      </w:r>
      <w:proofErr w:type="spellStart"/>
      <w:r w:rsidR="00087104">
        <w:rPr>
          <w:rFonts w:cs="Times New Roman"/>
          <w:szCs w:val="24"/>
          <w:lang w:val="en-GB"/>
        </w:rPr>
        <w:t>alpiniamide</w:t>
      </w:r>
      <w:r w:rsidR="00560A75">
        <w:rPr>
          <w:rFonts w:cs="Times New Roman"/>
          <w:szCs w:val="24"/>
          <w:lang w:val="en-GB"/>
        </w:rPr>
        <w:t>s</w:t>
      </w:r>
      <w:proofErr w:type="spellEnd"/>
      <w:r w:rsidR="00087104">
        <w:rPr>
          <w:rFonts w:cs="Times New Roman"/>
          <w:szCs w:val="24"/>
          <w:lang w:val="en-GB"/>
        </w:rPr>
        <w:t xml:space="preserve"> A and B,</w:t>
      </w:r>
      <w:r w:rsidR="00087104">
        <w:rPr>
          <w:szCs w:val="24"/>
          <w:lang w:val="en-GB"/>
        </w:rPr>
        <w:t xml:space="preserve"> </w:t>
      </w:r>
      <w:r>
        <w:rPr>
          <w:szCs w:val="24"/>
          <w:lang w:val="en-GB"/>
        </w:rPr>
        <w:t>m/z 308</w:t>
      </w:r>
      <w:r w:rsidR="00087104">
        <w:rPr>
          <w:szCs w:val="24"/>
          <w:lang w:val="en-GB"/>
        </w:rPr>
        <w:t xml:space="preserve"> </w:t>
      </w:r>
      <w:r w:rsidR="00087104">
        <w:rPr>
          <w:rFonts w:cs="Times New Roman"/>
          <w:szCs w:val="24"/>
          <w:lang w:val="en-GB"/>
        </w:rPr>
        <w:t>[</w:t>
      </w:r>
      <w:r w:rsidR="00087104" w:rsidRPr="00C517C3">
        <w:rPr>
          <w:rFonts w:cs="Times New Roman"/>
          <w:i/>
          <w:szCs w:val="24"/>
          <w:lang w:val="en-GB"/>
        </w:rPr>
        <w:t>M</w:t>
      </w:r>
      <w:r w:rsidR="00087104">
        <w:rPr>
          <w:rFonts w:cs="Times New Roman"/>
          <w:szCs w:val="24"/>
          <w:lang w:val="en-GB"/>
        </w:rPr>
        <w:t>-H</w:t>
      </w:r>
      <w:r w:rsidR="00087104">
        <w:rPr>
          <w:rFonts w:cs="Times New Roman"/>
          <w:szCs w:val="24"/>
          <w:vertAlign w:val="subscript"/>
          <w:lang w:val="en-GB"/>
        </w:rPr>
        <w:t>2</w:t>
      </w:r>
      <w:r w:rsidR="00087104">
        <w:rPr>
          <w:rFonts w:cs="Times New Roman"/>
          <w:szCs w:val="24"/>
          <w:lang w:val="en-GB"/>
        </w:rPr>
        <w:t>O+H]</w:t>
      </w:r>
      <w:r w:rsidR="00087104">
        <w:rPr>
          <w:rFonts w:cs="Times New Roman"/>
          <w:szCs w:val="24"/>
          <w:vertAlign w:val="superscript"/>
          <w:lang w:val="en-GB"/>
        </w:rPr>
        <w:t>+</w:t>
      </w:r>
      <w:r w:rsidR="00087104" w:rsidRPr="00087104">
        <w:rPr>
          <w:rFonts w:cs="Times New Roman"/>
          <w:szCs w:val="24"/>
          <w:lang w:val="en-GB"/>
        </w:rPr>
        <w:t xml:space="preserve"> </w:t>
      </w:r>
      <w:r w:rsidR="00560A75">
        <w:rPr>
          <w:rFonts w:cs="Times New Roman"/>
          <w:szCs w:val="24"/>
          <w:lang w:val="en-GB"/>
        </w:rPr>
        <w:t xml:space="preserve">for </w:t>
      </w:r>
      <w:proofErr w:type="spellStart"/>
      <w:r w:rsidR="00351381">
        <w:rPr>
          <w:rFonts w:cs="Times New Roman"/>
          <w:szCs w:val="24"/>
          <w:lang w:val="en-GB"/>
        </w:rPr>
        <w:t>alpiniamide</w:t>
      </w:r>
      <w:proofErr w:type="spellEnd"/>
      <w:r w:rsidR="00351381">
        <w:rPr>
          <w:rFonts w:cs="Times New Roman"/>
          <w:szCs w:val="24"/>
          <w:lang w:val="en-GB"/>
        </w:rPr>
        <w:t xml:space="preserve"> </w:t>
      </w:r>
      <w:r w:rsidR="00087104">
        <w:rPr>
          <w:rFonts w:cs="Times New Roman"/>
          <w:szCs w:val="24"/>
          <w:lang w:val="en-GB"/>
        </w:rPr>
        <w:t>C</w:t>
      </w:r>
      <w:r>
        <w:rPr>
          <w:szCs w:val="24"/>
          <w:lang w:val="en-GB"/>
        </w:rPr>
        <w:t xml:space="preserve">. </w:t>
      </w:r>
      <w:r w:rsidR="00560A75">
        <w:rPr>
          <w:szCs w:val="24"/>
          <w:lang w:val="en-GB"/>
        </w:rPr>
        <w:t xml:space="preserve">In the case of </w:t>
      </w:r>
      <w:r w:rsidRPr="009960F5">
        <w:rPr>
          <w:i/>
          <w:szCs w:val="24"/>
          <w:lang w:val="en-GB"/>
        </w:rPr>
        <w:t>S.</w:t>
      </w:r>
      <w:r w:rsidR="00560A75">
        <w:rPr>
          <w:i/>
          <w:szCs w:val="24"/>
          <w:lang w:val="en-GB"/>
        </w:rPr>
        <w:t xml:space="preserve"> </w:t>
      </w:r>
      <w:proofErr w:type="spellStart"/>
      <w:r w:rsidRPr="009960F5">
        <w:rPr>
          <w:i/>
          <w:szCs w:val="24"/>
          <w:lang w:val="en-GB"/>
        </w:rPr>
        <w:t>albus</w:t>
      </w:r>
      <w:proofErr w:type="spellEnd"/>
      <w:r>
        <w:rPr>
          <w:szCs w:val="24"/>
          <w:lang w:val="en-GB"/>
        </w:rPr>
        <w:t xml:space="preserve"> Del14/011-12p1-49</w:t>
      </w:r>
      <w:r>
        <w:rPr>
          <w:rFonts w:cs="Times New Roman"/>
          <w:szCs w:val="24"/>
          <w:lang w:val="en-GB"/>
        </w:rPr>
        <w:t>∆</w:t>
      </w:r>
      <w:r>
        <w:rPr>
          <w:szCs w:val="24"/>
          <w:lang w:val="en-GB"/>
        </w:rPr>
        <w:t xml:space="preserve">E </w:t>
      </w:r>
      <w:r w:rsidR="00D1789D">
        <w:rPr>
          <w:szCs w:val="24"/>
          <w:lang w:val="en-GB"/>
        </w:rPr>
        <w:t>small peak</w:t>
      </w:r>
      <w:r>
        <w:rPr>
          <w:szCs w:val="24"/>
          <w:lang w:val="en-GB"/>
        </w:rPr>
        <w:t xml:space="preserve"> elut</w:t>
      </w:r>
      <w:r w:rsidR="00087104">
        <w:rPr>
          <w:szCs w:val="24"/>
          <w:lang w:val="en-GB"/>
        </w:rPr>
        <w:t>in</w:t>
      </w:r>
      <w:r w:rsidR="00D1789D">
        <w:rPr>
          <w:szCs w:val="24"/>
          <w:lang w:val="en-GB"/>
        </w:rPr>
        <w:t xml:space="preserve">g around same RT as </w:t>
      </w:r>
      <w:proofErr w:type="spellStart"/>
      <w:r w:rsidR="003A5DD2">
        <w:rPr>
          <w:szCs w:val="24"/>
          <w:lang w:val="en-GB"/>
        </w:rPr>
        <w:t>alpiniamide</w:t>
      </w:r>
      <w:proofErr w:type="spellEnd"/>
      <w:r w:rsidR="003A5DD2">
        <w:rPr>
          <w:szCs w:val="24"/>
          <w:lang w:val="en-GB"/>
        </w:rPr>
        <w:t xml:space="preserve"> A</w:t>
      </w:r>
      <w:r w:rsidR="00D1789D">
        <w:rPr>
          <w:szCs w:val="24"/>
          <w:lang w:val="en-GB"/>
        </w:rPr>
        <w:t xml:space="preserve"> has</w:t>
      </w:r>
      <w:r w:rsidR="00E32BBD">
        <w:rPr>
          <w:szCs w:val="24"/>
          <w:lang w:val="en-GB"/>
        </w:rPr>
        <w:t xml:space="preserve"> </w:t>
      </w:r>
      <w:r w:rsidRPr="00560A75">
        <w:rPr>
          <w:i/>
          <w:szCs w:val="24"/>
          <w:lang w:val="en-GB"/>
        </w:rPr>
        <w:t>m/z</w:t>
      </w:r>
      <w:r w:rsidR="00560A75">
        <w:rPr>
          <w:szCs w:val="24"/>
          <w:lang w:val="en-GB"/>
        </w:rPr>
        <w:t xml:space="preserve"> of 285 </w:t>
      </w:r>
      <w:r w:rsidR="00560A75">
        <w:rPr>
          <w:rFonts w:cs="Times New Roman"/>
          <w:szCs w:val="24"/>
          <w:lang w:val="en-GB"/>
        </w:rPr>
        <w:t>[</w:t>
      </w:r>
      <w:r w:rsidR="00560A75" w:rsidRPr="00C517C3">
        <w:rPr>
          <w:rFonts w:cs="Times New Roman"/>
          <w:i/>
          <w:szCs w:val="24"/>
          <w:lang w:val="en-GB"/>
        </w:rPr>
        <w:t>M</w:t>
      </w:r>
      <w:r w:rsidR="00560A75">
        <w:rPr>
          <w:rFonts w:cs="Times New Roman"/>
          <w:szCs w:val="24"/>
          <w:lang w:val="en-GB"/>
        </w:rPr>
        <w:t>+H</w:t>
      </w:r>
      <w:proofErr w:type="gramStart"/>
      <w:r w:rsidR="00560A75">
        <w:rPr>
          <w:rFonts w:cs="Times New Roman"/>
          <w:szCs w:val="24"/>
          <w:lang w:val="en-GB"/>
        </w:rPr>
        <w:t>]</w:t>
      </w:r>
      <w:r w:rsidR="00560A75">
        <w:rPr>
          <w:rFonts w:cs="Times New Roman"/>
          <w:szCs w:val="24"/>
          <w:vertAlign w:val="superscript"/>
          <w:lang w:val="en-GB"/>
        </w:rPr>
        <w:t>+</w:t>
      </w:r>
      <w:proofErr w:type="gramEnd"/>
      <w:r w:rsidR="004A3FF0">
        <w:rPr>
          <w:szCs w:val="24"/>
          <w:lang w:val="en-GB"/>
        </w:rPr>
        <w:t>.</w:t>
      </w:r>
    </w:p>
    <w:p w14:paraId="55D3EEF3" w14:textId="77777777" w:rsidR="00593FCB" w:rsidRDefault="00593FCB">
      <w:pPr>
        <w:spacing w:before="0" w:after="200" w:line="276" w:lineRule="auto"/>
        <w:rPr>
          <w:szCs w:val="24"/>
          <w:lang w:val="en-GB"/>
        </w:rPr>
        <w:sectPr w:rsidR="00593FCB" w:rsidSect="006E6740">
          <w:type w:val="oddPage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31898D0D" w14:textId="77777777" w:rsidR="00593FCB" w:rsidRDefault="00593FCB">
      <w:pPr>
        <w:spacing w:before="0" w:after="200" w:line="276" w:lineRule="auto"/>
        <w:rPr>
          <w:szCs w:val="24"/>
          <w:lang w:val="en-GB"/>
        </w:rPr>
      </w:pPr>
      <w:r>
        <w:rPr>
          <w:noProof/>
        </w:rPr>
        <w:drawing>
          <wp:inline distT="0" distB="0" distL="0" distR="0" wp14:anchorId="1032BA09" wp14:editId="76EA0A02">
            <wp:extent cx="8775511" cy="2080437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72688" cy="207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5EB58" w14:textId="77777777" w:rsidR="00593FCB" w:rsidRDefault="00593FCB">
      <w:pPr>
        <w:spacing w:before="0" w:after="200" w:line="276" w:lineRule="auto"/>
        <w:rPr>
          <w:szCs w:val="24"/>
          <w:lang w:val="en-GB"/>
        </w:rPr>
      </w:pPr>
    </w:p>
    <w:p w14:paraId="0654A376" w14:textId="70E16AE7" w:rsidR="00593FCB" w:rsidRDefault="00593FCB">
      <w:pPr>
        <w:spacing w:before="0" w:after="200" w:line="276" w:lineRule="auto"/>
        <w:rPr>
          <w:szCs w:val="24"/>
          <w:lang w:val="en-GB"/>
        </w:rPr>
      </w:pPr>
      <w:r>
        <w:rPr>
          <w:b/>
          <w:lang w:val="en-GB"/>
        </w:rPr>
        <w:t>Supplementary f</w:t>
      </w:r>
      <w:r w:rsidRPr="00E20ED5">
        <w:rPr>
          <w:b/>
          <w:lang w:val="en-GB"/>
        </w:rPr>
        <w:t xml:space="preserve">igure </w:t>
      </w:r>
      <w:r>
        <w:rPr>
          <w:b/>
          <w:lang w:val="en-GB"/>
        </w:rPr>
        <w:t>S14.</w:t>
      </w:r>
      <w:r w:rsidRPr="00593FCB">
        <w:rPr>
          <w:lang w:val="en-GB"/>
        </w:rPr>
        <w:t xml:space="preserve"> </w:t>
      </w:r>
      <w:proofErr w:type="gramStart"/>
      <w:r w:rsidR="00C462BB">
        <w:rPr>
          <w:lang w:val="en-GB"/>
        </w:rPr>
        <w:t>A</w:t>
      </w:r>
      <w:r>
        <w:rPr>
          <w:szCs w:val="24"/>
          <w:lang w:val="en-GB"/>
        </w:rPr>
        <w:t xml:space="preserve">lignment of </w:t>
      </w:r>
      <w:r w:rsidR="00C462BB">
        <w:rPr>
          <w:lang w:val="en-GB"/>
        </w:rPr>
        <w:t>w</w:t>
      </w:r>
      <w:r w:rsidR="00C462BB" w:rsidRPr="00593FCB">
        <w:rPr>
          <w:lang w:val="en-GB"/>
        </w:rPr>
        <w:t xml:space="preserve">hole </w:t>
      </w:r>
      <w:r w:rsidR="00C462BB">
        <w:rPr>
          <w:szCs w:val="24"/>
          <w:lang w:val="en-GB"/>
        </w:rPr>
        <w:t>genome</w:t>
      </w:r>
      <w:r w:rsidR="00C462BB" w:rsidRPr="00593FCB">
        <w:rPr>
          <w:szCs w:val="24"/>
        </w:rPr>
        <w:t xml:space="preserve"> </w:t>
      </w:r>
      <w:r w:rsidR="00C462BB">
        <w:rPr>
          <w:szCs w:val="24"/>
        </w:rPr>
        <w:t xml:space="preserve">of </w:t>
      </w:r>
      <w:proofErr w:type="spellStart"/>
      <w:r w:rsidRPr="006B0CEC">
        <w:rPr>
          <w:i/>
          <w:szCs w:val="24"/>
        </w:rPr>
        <w:t>Kitasatospora</w:t>
      </w:r>
      <w:proofErr w:type="spellEnd"/>
      <w:r w:rsidRPr="006B0CEC">
        <w:rPr>
          <w:i/>
          <w:szCs w:val="24"/>
        </w:rPr>
        <w:t xml:space="preserve"> </w:t>
      </w:r>
      <w:proofErr w:type="spellStart"/>
      <w:r w:rsidRPr="006B0CEC">
        <w:rPr>
          <w:i/>
          <w:szCs w:val="24"/>
        </w:rPr>
        <w:t>albolonga</w:t>
      </w:r>
      <w:proofErr w:type="spellEnd"/>
      <w:r w:rsidRPr="00AC26EA">
        <w:rPr>
          <w:szCs w:val="24"/>
        </w:rPr>
        <w:t xml:space="preserve"> YIM 101047</w:t>
      </w:r>
      <w:r>
        <w:rPr>
          <w:i/>
          <w:szCs w:val="24"/>
        </w:rPr>
        <w:t xml:space="preserve"> </w:t>
      </w:r>
      <w:r w:rsidR="00C462BB">
        <w:rPr>
          <w:szCs w:val="24"/>
        </w:rPr>
        <w:t>(</w:t>
      </w:r>
      <w:proofErr w:type="spellStart"/>
      <w:r w:rsidR="00C462BB">
        <w:rPr>
          <w:szCs w:val="24"/>
        </w:rPr>
        <w:t>GenBank</w:t>
      </w:r>
      <w:proofErr w:type="spellEnd"/>
      <w:r w:rsidR="00C462BB">
        <w:rPr>
          <w:szCs w:val="24"/>
        </w:rPr>
        <w:t xml:space="preserve"> accession number </w:t>
      </w:r>
      <w:r w:rsidR="00C462BB" w:rsidRPr="00C462BB">
        <w:rPr>
          <w:szCs w:val="24"/>
        </w:rPr>
        <w:t>CP020563</w:t>
      </w:r>
      <w:r w:rsidR="00C462BB">
        <w:rPr>
          <w:szCs w:val="24"/>
        </w:rPr>
        <w:t xml:space="preserve">) and </w:t>
      </w:r>
      <w:proofErr w:type="spellStart"/>
      <w:r w:rsidR="00C462BB">
        <w:rPr>
          <w:szCs w:val="24"/>
        </w:rPr>
        <w:t>contig</w:t>
      </w:r>
      <w:proofErr w:type="spellEnd"/>
      <w:r w:rsidR="00C462BB">
        <w:rPr>
          <w:szCs w:val="24"/>
        </w:rPr>
        <w:t xml:space="preserve"> 08 of </w:t>
      </w:r>
      <w:r w:rsidRPr="006B0CEC">
        <w:rPr>
          <w:i/>
          <w:szCs w:val="24"/>
        </w:rPr>
        <w:t>Streptomyces sp.</w:t>
      </w:r>
      <w:r>
        <w:rPr>
          <w:i/>
          <w:szCs w:val="24"/>
        </w:rPr>
        <w:t xml:space="preserve"> </w:t>
      </w:r>
      <w:r w:rsidRPr="006B0CEC">
        <w:rPr>
          <w:rFonts w:cs="Times New Roman"/>
          <w:szCs w:val="24"/>
          <w:lang w:val="en-GB"/>
        </w:rPr>
        <w:t>IB2014/011-12</w:t>
      </w:r>
      <w:r w:rsidR="00C462BB">
        <w:rPr>
          <w:rFonts w:cs="Times New Roman"/>
          <w:szCs w:val="24"/>
          <w:lang w:val="en-GB"/>
        </w:rPr>
        <w:t xml:space="preserve"> genome containing </w:t>
      </w:r>
      <w:r w:rsidR="00C462BB" w:rsidRPr="00C462BB">
        <w:rPr>
          <w:rFonts w:cs="Times New Roman"/>
          <w:i/>
          <w:szCs w:val="24"/>
          <w:lang w:val="en-GB"/>
        </w:rPr>
        <w:t>alp</w:t>
      </w:r>
      <w:r w:rsidR="00C462BB">
        <w:rPr>
          <w:rFonts w:cs="Times New Roman"/>
          <w:szCs w:val="24"/>
          <w:lang w:val="en-GB"/>
        </w:rPr>
        <w:t xml:space="preserve"> gene cluster</w:t>
      </w:r>
      <w:r w:rsidR="00C462BB">
        <w:rPr>
          <w:szCs w:val="24"/>
          <w:lang w:val="en-GB"/>
        </w:rPr>
        <w:t xml:space="preserve"> and r</w:t>
      </w:r>
      <w:r w:rsidR="006B0CEC">
        <w:rPr>
          <w:szCs w:val="24"/>
          <w:lang w:val="en-GB"/>
        </w:rPr>
        <w:t xml:space="preserve">egions surrounding </w:t>
      </w:r>
      <w:r w:rsidR="00C462BB">
        <w:rPr>
          <w:szCs w:val="24"/>
          <w:lang w:val="en-GB"/>
        </w:rPr>
        <w:t>it.</w:t>
      </w:r>
      <w:proofErr w:type="gramEnd"/>
      <w:r w:rsidR="00C462BB">
        <w:rPr>
          <w:szCs w:val="24"/>
          <w:lang w:val="en-GB"/>
        </w:rPr>
        <w:t xml:space="preserve"> </w:t>
      </w:r>
      <w:r w:rsidR="006B0CEC">
        <w:rPr>
          <w:szCs w:val="24"/>
          <w:lang w:val="en-GB"/>
        </w:rPr>
        <w:t xml:space="preserve"> </w:t>
      </w:r>
      <w:r w:rsidR="006D0056">
        <w:rPr>
          <w:szCs w:val="24"/>
          <w:lang w:val="en-GB"/>
        </w:rPr>
        <w:t xml:space="preserve">The alignment was performed with </w:t>
      </w:r>
      <w:proofErr w:type="spellStart"/>
      <w:r w:rsidR="006D0056">
        <w:rPr>
          <w:szCs w:val="24"/>
          <w:lang w:val="en-GB"/>
        </w:rPr>
        <w:t>Geneious</w:t>
      </w:r>
      <w:proofErr w:type="spellEnd"/>
      <w:r w:rsidR="006D0056">
        <w:rPr>
          <w:szCs w:val="24"/>
          <w:lang w:val="en-GB"/>
        </w:rPr>
        <w:t xml:space="preserve"> v. 8.1.7 software (</w:t>
      </w:r>
      <w:proofErr w:type="spellStart"/>
      <w:r w:rsidR="006D0056">
        <w:rPr>
          <w:szCs w:val="24"/>
          <w:lang w:val="en-GB"/>
        </w:rPr>
        <w:t>Biomatters</w:t>
      </w:r>
      <w:proofErr w:type="spellEnd"/>
      <w:r w:rsidR="006D0056">
        <w:rPr>
          <w:szCs w:val="24"/>
          <w:lang w:val="en-GB"/>
        </w:rPr>
        <w:t xml:space="preserve"> Ltd., New Zealand) using</w:t>
      </w:r>
      <w:r w:rsidR="006D0056" w:rsidRPr="006D0056">
        <w:t xml:space="preserve"> </w:t>
      </w:r>
      <w:r w:rsidR="006D0056" w:rsidRPr="006D0056">
        <w:rPr>
          <w:szCs w:val="24"/>
          <w:lang w:val="en-GB"/>
        </w:rPr>
        <w:t>progressive</w:t>
      </w:r>
      <w:r w:rsidR="00BD7A0C">
        <w:rPr>
          <w:szCs w:val="24"/>
          <w:lang w:val="en-GB"/>
        </w:rPr>
        <w:t xml:space="preserve"> </w:t>
      </w:r>
      <w:r w:rsidR="006D0056" w:rsidRPr="006D0056">
        <w:rPr>
          <w:szCs w:val="24"/>
          <w:lang w:val="en-GB"/>
        </w:rPr>
        <w:t>Mauve</w:t>
      </w:r>
      <w:r w:rsidR="006D0056">
        <w:rPr>
          <w:szCs w:val="24"/>
          <w:lang w:val="en-GB"/>
        </w:rPr>
        <w:t xml:space="preserve"> algorithm.</w:t>
      </w:r>
      <w:bookmarkStart w:id="11" w:name="_GoBack"/>
      <w:bookmarkEnd w:id="11"/>
      <w:r>
        <w:rPr>
          <w:szCs w:val="24"/>
          <w:lang w:val="en-GB"/>
        </w:rPr>
        <w:br w:type="page"/>
      </w:r>
    </w:p>
    <w:p w14:paraId="2B708E0D" w14:textId="77777777" w:rsidR="00593FCB" w:rsidRDefault="00593FCB" w:rsidP="00560A75">
      <w:pPr>
        <w:jc w:val="both"/>
        <w:rPr>
          <w:b/>
          <w:lang w:val="en-GB"/>
        </w:rPr>
        <w:sectPr w:rsidR="00593FCB" w:rsidSect="00593FCB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tbl>
      <w:tblPr>
        <w:tblW w:w="1012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20"/>
      </w:tblGrid>
      <w:tr w:rsidR="00FD0BD8" w:rsidRPr="00FD0BD8" w14:paraId="3281947A" w14:textId="77777777" w:rsidTr="00FD0BD8">
        <w:trPr>
          <w:tblCellSpacing w:w="15" w:type="dxa"/>
        </w:trPr>
        <w:tc>
          <w:tcPr>
            <w:tcW w:w="10060" w:type="dxa"/>
            <w:shd w:val="clear" w:color="auto" w:fill="FFFFFF"/>
            <w:vAlign w:val="center"/>
            <w:hideMark/>
          </w:tcPr>
          <w:p w14:paraId="6B40936D" w14:textId="77777777" w:rsidR="00FD0BD8" w:rsidRPr="00FD0BD8" w:rsidRDefault="00FD0BD8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r w:rsidRPr="00FD0BD8">
              <w:rPr>
                <w:rFonts w:ascii="Courier New" w:eastAsia="Times New Roman" w:hAnsi="Courier New" w:cs="Courier New"/>
                <w:color w:val="700777"/>
                <w:sz w:val="16"/>
                <w:szCs w:val="16"/>
              </w:rPr>
              <w:t xml:space="preserve">                       10        20        30        40        50        60        70        80</w:t>
            </w:r>
          </w:p>
          <w:p w14:paraId="2764B562" w14:textId="66B8F137" w:rsidR="00FD0BD8" w:rsidRPr="00FD0BD8" w:rsidRDefault="00FD0BD8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r w:rsidRPr="00FD0BD8">
              <w:rPr>
                <w:rFonts w:ascii="Courier New" w:eastAsia="Times New Roman" w:hAnsi="Courier New" w:cs="Courier New"/>
                <w:noProof/>
                <w:color w:val="700777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AE981DB" wp14:editId="192D26B2">
                      <wp:simplePos x="0" y="0"/>
                      <wp:positionH relativeFrom="column">
                        <wp:posOffset>5790565</wp:posOffset>
                      </wp:positionH>
                      <wp:positionV relativeFrom="paragraph">
                        <wp:posOffset>107950</wp:posOffset>
                      </wp:positionV>
                      <wp:extent cx="64770" cy="1325880"/>
                      <wp:effectExtent l="0" t="0" r="11430" b="2667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1325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0B1B7E51" id="Rectangle 6" o:spid="_x0000_s1026" style="position:absolute;margin-left:455.95pt;margin-top:8.5pt;width:5.1pt;height:10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" filled="f" strokecolor="red"/>
                  </w:pict>
                </mc:Fallback>
              </mc:AlternateContent>
            </w:r>
            <w:r w:rsidRPr="00FD0BD8">
              <w:rPr>
                <w:rFonts w:ascii="Courier New" w:eastAsia="Times New Roman" w:hAnsi="Courier New" w:cs="Courier New"/>
                <w:color w:val="700777"/>
                <w:sz w:val="16"/>
                <w:szCs w:val="16"/>
              </w:rPr>
              <w:t xml:space="preserve">                 ....*....|....*....|....*....|....*....|....*....|....*....|....*....|....*....|</w:t>
            </w:r>
          </w:p>
          <w:p w14:paraId="5D8F42F2" w14:textId="00A57653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27" w:tooltip="(NC_003296) PROBABLE PEPTIDE SYNTHETASE PROTEIN [Ralstonia solanacearum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17548863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5391 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RPLFLVHEITGLDGYFTQLG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AW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I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DAD-IPV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YGL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P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W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G----E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PQLRTIEGL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KR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K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MR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QPHG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PY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GWSF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5462</w:t>
            </w:r>
          </w:p>
          <w:p w14:paraId="5C082FA7" w14:textId="77777777" w:rsidR="00FD0BD8" w:rsidRPr="00FD0BD8" w:rsidRDefault="00FD0BD8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r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query       </w:t>
            </w:r>
            <w:r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   1 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RPVFWIHGALAGVESYRTIA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ER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I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--D-</w:t>
            </w:r>
            <w:proofErr w:type="spellStart"/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RPF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YGI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Q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R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Lt</w:t>
            </w:r>
            <w:proofErr w:type="spellEnd"/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</w:t>
            </w:r>
            <w:proofErr w:type="spellStart"/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eD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EPIEGITAM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EH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Y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T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E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IR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SV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QPEG</w:t>
            </w:r>
            <w:proofErr w:type="spellEnd"/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PY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D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GFCL</w:t>
            </w:r>
            <w:r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72</w:t>
            </w:r>
          </w:p>
          <w:p w14:paraId="41190F88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28" w:tooltip="(NC_003318) hypothetical protein [Brucella melitensis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17989334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   1 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-------------------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M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AGAaLVL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PSL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P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E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K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t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QQAAMPPNA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T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SP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H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Q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VY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RGFA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DI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F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S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T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GIDE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53</w:t>
            </w:r>
          </w:p>
          <w:p w14:paraId="7975A387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29" w:tooltip="Surfactin synthetase subunit 3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730829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 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1058 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QIIFAFPPVLGYG-------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LM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Y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QN-----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LSS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R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P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S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Y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Kl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cA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FDFIEEEDR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DR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Y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IQ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KL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QPEG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PL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T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F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GY</w:t>
            </w:r>
            <w:r w:rsidR="00FD0BD8" w:rsidRPr="00FD0BD8">
              <w:rPr>
                <w:rFonts w:ascii="Courier New" w:eastAsia="Times New Roman" w:hAnsi="Courier New" w:cs="Courier New"/>
                <w:b/>
                <w:color w:val="C00000"/>
                <w:sz w:val="16"/>
                <w:szCs w:val="16"/>
                <w:highlight w:val="yellow"/>
                <w:shd w:val="clear" w:color="auto" w:fill="FFFFFF"/>
              </w:rPr>
              <w:t>S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1120</w:t>
            </w:r>
          </w:p>
          <w:p w14:paraId="310F6B0E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30" w:tooltip="(NC_003450) putative polyketide synthase [Corynebacterium glutamicum ATCC 13032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19554061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1348 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PAVFMFHPAGGS-------S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Y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QPL-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MRR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LPE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P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Y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g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vE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RLEGDLADR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Y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IK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KY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SDGF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PV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GWSF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1413</w:t>
            </w:r>
          </w:p>
          <w:p w14:paraId="378AB90D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31" w:tooltip="(NC_000962) pks13 [Mycobacterium tuberculosis H37Rv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15610936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1469 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VPVFVFHPAGGS-------T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Y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EPL-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LGR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LPA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T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P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M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Y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g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fE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RVEGSIEER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QQ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Y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P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K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LI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EM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QGDG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PY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GWSL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1534</w:t>
            </w:r>
          </w:p>
          <w:p w14:paraId="5FE9EDB4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32" w:tooltip="pyoverdine synthetase D - Pseudomonas aeruginosa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2120647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2170 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SPLFMFHPSFGSVHCYKTLA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MA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RDR-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HPV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KGV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C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R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Lg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aG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REVPEWDDM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AE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Y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E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Q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QE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HPEG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VF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N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GWSL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2243</w:t>
            </w:r>
          </w:p>
          <w:p w14:paraId="2C510542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33" w:tooltip="(NC_002516) probable non-ribosomal peptide synthetase [Pseudomonas aeruginosa PA01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15598523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2077 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PPLFLVHPLGGHVLCYLPLV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PPD-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QPV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YAL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Q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T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Gq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gS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TPLAVLEDI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AS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Y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IR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QPEG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PY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Y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GWSF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2150</w:t>
            </w:r>
          </w:p>
          <w:p w14:paraId="3B4379E9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34" w:tooltip="(NC_003295) PUTATIVE SIDEROPHORE SYNTHETASE PROTEIN [Ralstonia solanacearum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17546530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1727 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RTLVCVHASDGHAAAYRPLA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AGT-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VQC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VAL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Q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S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P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Ea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gQ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APLRSVEAQ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AC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Y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LR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AG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REAG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aqa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PW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H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GWSM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1803</w:t>
            </w:r>
          </w:p>
          <w:p w14:paraId="26A8BDAE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35" w:tooltip="(NC_003296) PUTATIVE PEPTIDE SYNTHETASE PROTEIN [Ralstonia solanacearum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17549641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1173 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PAVFAIPGVGGLAAAFAPLG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TE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RRHgIEL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VAF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S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P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W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HadrtL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PIDARLLAY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QH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IR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RR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TPHG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PY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Q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I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GHSF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1249</w:t>
            </w:r>
          </w:p>
        </w:tc>
      </w:tr>
      <w:tr w:rsidR="00FD0BD8" w:rsidRPr="00FD0BD8" w14:paraId="017426BD" w14:textId="77777777" w:rsidTr="00FD0BD8">
        <w:trPr>
          <w:tblCellSpacing w:w="15" w:type="dxa"/>
        </w:trPr>
        <w:tc>
          <w:tcPr>
            <w:tcW w:w="10060" w:type="dxa"/>
            <w:shd w:val="clear" w:color="auto" w:fill="FFFFFF"/>
            <w:vAlign w:val="center"/>
            <w:hideMark/>
          </w:tcPr>
          <w:p w14:paraId="3029E51D" w14:textId="77777777" w:rsidR="00FD0BD8" w:rsidRPr="00FD0BD8" w:rsidRDefault="00FD0BD8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r w:rsidRPr="00FD0BD8">
              <w:rPr>
                <w:rFonts w:ascii="Courier New" w:eastAsia="Times New Roman" w:hAnsi="Courier New" w:cs="Courier New"/>
                <w:color w:val="700777"/>
                <w:sz w:val="16"/>
                <w:szCs w:val="16"/>
              </w:rPr>
              <w:t xml:space="preserve">                         90       100       110       120       130       140       150       160</w:t>
            </w:r>
          </w:p>
          <w:p w14:paraId="52474660" w14:textId="5C7262F1" w:rsidR="00FD0BD8" w:rsidRPr="00FD0BD8" w:rsidRDefault="00FD0BD8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r w:rsidRPr="00FD0BD8">
              <w:rPr>
                <w:rFonts w:ascii="Courier New" w:eastAsia="Times New Roman" w:hAnsi="Courier New" w:cs="Courier New"/>
                <w:color w:val="700777"/>
                <w:sz w:val="16"/>
                <w:szCs w:val="16"/>
              </w:rPr>
              <w:t xml:space="preserve">                 ....*....|....*....|....*....|....*....|....*....|....*....|....*....|....*....|</w:t>
            </w:r>
          </w:p>
          <w:p w14:paraId="1363BD99" w14:textId="2B4A8F98" w:rsidR="00FD0BD8" w:rsidRPr="00FD0BD8" w:rsidRDefault="00FD0BD8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r w:rsidRPr="00FD0BD8">
              <w:rPr>
                <w:rFonts w:ascii="Courier New" w:eastAsia="Times New Roman" w:hAnsi="Courier New" w:cs="Courier New"/>
                <w:noProof/>
                <w:color w:val="700777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575862" wp14:editId="208BB8D5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-1270</wp:posOffset>
                      </wp:positionV>
                      <wp:extent cx="64770" cy="1309370"/>
                      <wp:effectExtent l="0" t="0" r="11430" b="2413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1309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7AE3048" id="Rectangle 7" o:spid="_x0000_s1026" style="position:absolute;margin-left:206.3pt;margin-top:-.1pt;width:5.1pt;height:10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" filled="f" strokecolor="red"/>
                  </w:pict>
                </mc:Fallback>
              </mc:AlternateContent>
            </w:r>
            <w:hyperlink r:id="rId36" w:tooltip="(NC_003296) PROBABLE PEPTIDE SYNTHETASE PROTEIN [Ralstonia solanacearum]" w:history="1">
              <w:proofErr w:type="spellStart"/>
              <w:r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17548863</w:t>
              </w:r>
            </w:hyperlink>
            <w:r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5463 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GG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LAYEIA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IQ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IGE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D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-E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E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EF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LLD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TR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</w:t>
            </w:r>
            <w:proofErr w:type="spellStart"/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QP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alvsGGKPKWAAENRPH</w:t>
            </w:r>
            <w:proofErr w:type="spellEnd"/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----HAQLLEL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CLA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Y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WQ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proofErr w:type="spellStart"/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QRS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P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GgP</w:t>
            </w:r>
            <w:proofErr w:type="spellEnd"/>
            <w:r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5529</w:t>
            </w:r>
          </w:p>
          <w:p w14:paraId="746D5F8F" w14:textId="77777777" w:rsidR="00FD0BD8" w:rsidRPr="00FD0BD8" w:rsidRDefault="00FD0BD8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r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query       </w:t>
            </w:r>
            <w:r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  73 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GG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I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VAYEVT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RR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QAQ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proofErr w:type="spellStart"/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Q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D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AS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T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MVD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SP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detglak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SN</w:t>
            </w:r>
            <w:proofErr w:type="spellEnd"/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</w:t>
            </w:r>
            <w:proofErr w:type="spellStart"/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ANGFQSARSAALQvvnsLLWPAGE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KDP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AL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r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ARL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H</w:t>
            </w:r>
            <w:proofErr w:type="spellEnd"/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-R</w:t>
            </w:r>
            <w:r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146</w:t>
            </w:r>
          </w:p>
          <w:p w14:paraId="22F7EE02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37" w:tooltip="(NC_003318) hypothetical protein [Brucella melitensis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17989334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  54 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IG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ELQAAG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VN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HVQ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-H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WR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LNR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IV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AD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----------------------------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QQK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N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GH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LPV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L--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94</w:t>
            </w:r>
          </w:p>
          <w:p w14:paraId="1C727C59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38" w:tooltip="Surfactin synthetase subunit 3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730829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 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1121 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GC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S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LAFEAA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KK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EEQ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-R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I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QR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I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I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MV</w:t>
            </w:r>
            <w:r w:rsidR="00FD0BD8" w:rsidRPr="00FD0BD8">
              <w:rPr>
                <w:rFonts w:ascii="Courier New" w:eastAsia="Times New Roman" w:hAnsi="Courier New" w:cs="Courier New"/>
                <w:b/>
                <w:color w:val="C00000"/>
                <w:sz w:val="16"/>
                <w:szCs w:val="16"/>
                <w:highlight w:val="yellow"/>
                <w:shd w:val="clear" w:color="auto" w:fill="FFFFFF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SY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KK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---------QGVSD--------------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LDG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R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TV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ESD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1165</w:t>
            </w:r>
          </w:p>
          <w:p w14:paraId="6F192FF5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39" w:tooltip="(NC_003450) putative polyketide synthase [Corynebacterium glutamicum ATCC 13032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19554061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1414 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GG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VAFEVA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HQ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VGS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E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AT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LLD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TV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QP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sn-pAPDTAEETRARWT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----RYADFAK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KTY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GL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DFE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P-F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1477</w:t>
            </w:r>
          </w:p>
          <w:p w14:paraId="3451AABD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40" w:tooltip="(NC_000962) pks13 [Mycobacterium tuberculosis H37Rv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15610936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1535 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GG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LAYACA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IG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RRL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-K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RF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LID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AV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RA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ge-eIPQTKEEIRKRWD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----RYAAFAE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KTF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N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VT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IPA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I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P-Y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1599</w:t>
            </w:r>
          </w:p>
          <w:p w14:paraId="3C0FDB51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41" w:tooltip="pyoverdine synthetase D - Pseudomonas aeruginosa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2120647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2244 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GG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N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LAMDVA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AR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EQR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-R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Q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AF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WID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AP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AP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---------VRVEAFWN----EIGPTPE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AVP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N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LS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VGE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M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R-V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2300</w:t>
            </w:r>
          </w:p>
          <w:p w14:paraId="475D9747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42" w:tooltip="(NC_002516) probable non-ribosomal peptide synthetase [Pseudomonas aeruginosa PA01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15598523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2151 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GG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F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VAYEMA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RQ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RAL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pQ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AQ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I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VLD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SI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TV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dr-nHAG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--SASDEALL----LFFYWEL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VWF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E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RS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DKE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EpL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2215</w:t>
            </w:r>
          </w:p>
          <w:p w14:paraId="6C816B5D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43" w:tooltip="(NC_003295) PUTATIVE SIDEROPHORE SYNTHETASE PROTEIN [Ralstonia solanacearum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17546530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1804 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Y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VAVEMA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RQ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AQA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-E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C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AQ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LVD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PA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PQ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----EAMRAAARSEYDL----LLSLAPE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AVR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R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EL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AEQ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GsA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1866</w:t>
            </w:r>
          </w:p>
          <w:p w14:paraId="3C00B031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44" w:tooltip="(NC_003296) PUTATIVE PEPTIDE SYNTHETASE PROTEIN [Ralstonia solanacearum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17549641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1250 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VAFDVA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EEA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T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T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MLD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AL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PG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------N--DLVDMSRW----RVGQTPR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ELA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G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WL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LGA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M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Q--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1305</w:t>
            </w:r>
          </w:p>
        </w:tc>
      </w:tr>
      <w:tr w:rsidR="00FD0BD8" w:rsidRPr="00FD0BD8" w14:paraId="1FE65A85" w14:textId="77777777" w:rsidTr="00FD0BD8">
        <w:trPr>
          <w:tblCellSpacing w:w="15" w:type="dxa"/>
        </w:trPr>
        <w:tc>
          <w:tcPr>
            <w:tcW w:w="10060" w:type="dxa"/>
            <w:shd w:val="clear" w:color="auto" w:fill="FFFFFF"/>
            <w:vAlign w:val="center"/>
            <w:hideMark/>
          </w:tcPr>
          <w:p w14:paraId="5FFED974" w14:textId="77777777" w:rsidR="00FD0BD8" w:rsidRPr="00FD0BD8" w:rsidRDefault="00FD0BD8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r w:rsidRPr="00FD0BD8">
              <w:rPr>
                <w:rFonts w:ascii="Courier New" w:eastAsia="Times New Roman" w:hAnsi="Courier New" w:cs="Courier New"/>
                <w:color w:val="700777"/>
                <w:sz w:val="16"/>
                <w:szCs w:val="16"/>
              </w:rPr>
              <w:t xml:space="preserve">                        170       180       190       200       210       220       230       240</w:t>
            </w:r>
          </w:p>
          <w:p w14:paraId="4EE92B35" w14:textId="77777777" w:rsidR="00FD0BD8" w:rsidRPr="00FD0BD8" w:rsidRDefault="00FD0BD8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r w:rsidRPr="00FD0BD8">
              <w:rPr>
                <w:rFonts w:ascii="Courier New" w:eastAsia="Times New Roman" w:hAnsi="Courier New" w:cs="Courier New"/>
                <w:color w:val="700777"/>
                <w:sz w:val="16"/>
                <w:szCs w:val="16"/>
              </w:rPr>
              <w:t xml:space="preserve">                 ....*....|....*....|....*....|....*....|....*....|....*....|....*....|....*....|</w:t>
            </w:r>
          </w:p>
          <w:p w14:paraId="622B5D0E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45" w:tooltip="(NC_003296) PROBABLE PEPTIDE SYNTHETASE PROTEIN [Ralstonia solanacearum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17548863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5530 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ES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AKLAGLAG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VED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F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S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ALLERCRAQ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all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AP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VTEPDL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W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HVLDRIVAHGDAQANYTV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fpmplKLH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LF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AAHEQRDD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5606</w:t>
            </w:r>
          </w:p>
          <w:p w14:paraId="349DC2E5" w14:textId="77777777" w:rsidR="00FD0BD8" w:rsidRPr="00FD0BD8" w:rsidRDefault="00FD0BD8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r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query       </w:t>
            </w:r>
            <w:r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 147 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DE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IADDLDED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AFV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RLAELAAER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</w:t>
            </w:r>
            <w:proofErr w:type="spellStart"/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GL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M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r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P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D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RTARFV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R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rn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MAIQLAYRLGEHTIRPLP</w:t>
            </w:r>
            <w:proofErr w:type="spellEnd"/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</w:t>
            </w:r>
            <w:proofErr w:type="spellStart"/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RPE</w:t>
            </w:r>
            <w:r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AV</w:t>
            </w:r>
            <w:r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ctyfrnrr</w:t>
            </w:r>
            <w:proofErr w:type="spellEnd"/>
            <w:r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217</w:t>
            </w:r>
          </w:p>
          <w:p w14:paraId="234A98BF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46" w:tooltip="(NC_003318) hypothetical protein [Brucella melitensis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17989334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  95 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-I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GHSLGANA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AIY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I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EELERRGIA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VD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Y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M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T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FAATGP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PLPGNVRRVVNFYFKQHG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-----WGL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PL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PGPR----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158</w:t>
            </w:r>
          </w:p>
          <w:p w14:paraId="7FD28AC9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47" w:tooltip="Surfactin synthetase subunit 3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730829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 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1166 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EA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LMNVNRDN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E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LNSEAVKHG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LK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Q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K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T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H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AFYSYY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NLISTGQVKADIDLLTSG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AD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F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DMPE----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1224</w:t>
            </w:r>
          </w:p>
          <w:p w14:paraId="4B233216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48" w:tooltip="(NC_003450) putative polyketide synthase [Corynebacterium glutamicum ATCC 13032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19554061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1478 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EI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LDTIGEDG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M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S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MMTDFLANT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das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EH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G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S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GVLEHQ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R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ASFVDNRILAKLNFADWA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nv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eAPV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IL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F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RAERMHDG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1550</w:t>
            </w:r>
          </w:p>
          <w:p w14:paraId="20455394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49" w:tooltip="(NC_000962) pks13 [Mycobacterium tuberculosis H37Rv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15610936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1600 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EQ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LEELDDEG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--Q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R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FVLDAVSQS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Q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I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P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GIIEHQ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R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TSYLDNRAIDTAQIQPYD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-----GHV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TL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Y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MADRYHDD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1666</w:t>
            </w:r>
          </w:p>
          <w:p w14:paraId="1EA42996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50" w:tooltip="pyoverdine synthetase D - Pseudomonas aeruginosa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2120647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2301 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EL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LGVMFPER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AEH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I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E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RAWSSICSA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ttd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DE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Q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W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T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RMSDWA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E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AEIGAEFATLRSEIAQSN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-----ELE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VS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W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ELKQILDE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2372</w:t>
            </w:r>
          </w:p>
          <w:p w14:paraId="1ADC2AA6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51" w:tooltip="(NC_002516) probable non-ribosomal peptide synthetase [Pseudomonas aeruginosa PA01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15598523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2216 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PE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GASLEQKL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DHI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E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RAIEAGVLP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agt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PR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T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Q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RLYELF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R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ASWQALIGYRPEVSDQDM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tllraDGP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LP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ALKPMHDA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2292</w:t>
            </w:r>
          </w:p>
          <w:p w14:paraId="0B5CDCE7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52" w:tooltip="(NC_003295) PUTATIVE SIDEROPHORE SYNTHETASE PROTEIN [Ralstonia solanacearum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17546530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1867 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DA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FASLPPAR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RLA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H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W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RAGLRLAAP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s--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PA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ALERMV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VLLANVTAMVDYRLPILD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-----LPT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VA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L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YQASEHPA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1936</w:t>
            </w:r>
          </w:p>
          <w:p w14:paraId="04933F0C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53" w:tooltip="(NC_003296) PUTATIVE PEPTIDE SYNTHETASE PROTEIN [Ralstonia solanacearum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17549641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1306 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NGDVPAEP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GED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ASLARLQIY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g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DL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V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H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ALALVD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D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QMLASRRYRPARRLRATR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------VQ</w:t>
            </w:r>
            <w:r w:rsidR="00FD0BD8" w:rsidRPr="00FD0BD8">
              <w:rPr>
                <w:rFonts w:ascii="Courier New" w:eastAsia="Times New Roman" w:hAnsi="Courier New" w:cs="Courier New"/>
                <w:color w:val="2233CC"/>
                <w:sz w:val="16"/>
                <w:szCs w:val="16"/>
              </w:rPr>
              <w:t>MV</w:t>
            </w:r>
            <w:r w:rsidR="00FD0BD8" w:rsidRPr="00FD0BD8">
              <w:rPr>
                <w:rFonts w:ascii="Courier New" w:eastAsia="Times New Roman" w:hAnsi="Courier New" w:cs="Courier New"/>
                <w:color w:val="FF4466"/>
                <w:sz w:val="16"/>
                <w:szCs w:val="16"/>
                <w:shd w:val="clear" w:color="auto" w:fill="FFFFFF"/>
              </w:rPr>
              <w:t>Y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AEHGLIGA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1372</w:t>
            </w:r>
          </w:p>
        </w:tc>
      </w:tr>
      <w:tr w:rsidR="00FD0BD8" w:rsidRPr="00FD0BD8" w14:paraId="47094E63" w14:textId="77777777" w:rsidTr="00FD0BD8">
        <w:trPr>
          <w:tblCellSpacing w:w="15" w:type="dxa"/>
        </w:trPr>
        <w:tc>
          <w:tcPr>
            <w:tcW w:w="10060" w:type="dxa"/>
            <w:shd w:val="clear" w:color="auto" w:fill="FFFFFF"/>
            <w:vAlign w:val="center"/>
            <w:hideMark/>
          </w:tcPr>
          <w:p w14:paraId="632B6BC4" w14:textId="77777777" w:rsidR="00FD0BD8" w:rsidRPr="00FD0BD8" w:rsidRDefault="00FD0BD8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r w:rsidRPr="00FD0BD8">
              <w:rPr>
                <w:rFonts w:ascii="Courier New" w:eastAsia="Times New Roman" w:hAnsi="Courier New" w:cs="Courier New"/>
                <w:color w:val="700777"/>
                <w:sz w:val="16"/>
                <w:szCs w:val="16"/>
              </w:rPr>
              <w:t xml:space="preserve">                        250       260       270       280       290       300</w:t>
            </w:r>
          </w:p>
          <w:p w14:paraId="13D23B09" w14:textId="77777777" w:rsidR="00FD0BD8" w:rsidRPr="00FD0BD8" w:rsidRDefault="00FD0BD8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r w:rsidRPr="00FD0BD8">
              <w:rPr>
                <w:rFonts w:ascii="Courier New" w:eastAsia="Times New Roman" w:hAnsi="Courier New" w:cs="Courier New"/>
                <w:noProof/>
                <w:color w:val="700777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A1C1FE" wp14:editId="75BF166E">
                      <wp:simplePos x="0" y="0"/>
                      <wp:positionH relativeFrom="column">
                        <wp:posOffset>3778250</wp:posOffset>
                      </wp:positionH>
                      <wp:positionV relativeFrom="paragraph">
                        <wp:posOffset>110490</wp:posOffset>
                      </wp:positionV>
                      <wp:extent cx="69850" cy="1315720"/>
                      <wp:effectExtent l="0" t="0" r="25400" b="1778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1315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297.5pt;margin-top:8.7pt;width:5.5pt;height:10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" filled="f" strokecolor="red"/>
                  </w:pict>
                </mc:Fallback>
              </mc:AlternateContent>
            </w:r>
            <w:r w:rsidRPr="00FD0BD8">
              <w:rPr>
                <w:rFonts w:ascii="Courier New" w:eastAsia="Times New Roman" w:hAnsi="Courier New" w:cs="Courier New"/>
                <w:color w:val="700777"/>
                <w:sz w:val="16"/>
                <w:szCs w:val="16"/>
              </w:rPr>
              <w:t xml:space="preserve">                 ....*....|....*....|....*....|....*....|....*....|....*....|....*..</w:t>
            </w:r>
          </w:p>
          <w:p w14:paraId="032F9347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54" w:tooltip="(NC_003296) PROBABLE PEPTIDE SYNTHETASE PROTEIN [Ralstonia solanacearum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17548863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5607 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EPP---------------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PHKRWLGWNAILPDTQlqrivV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--PGT</w:t>
            </w:r>
            <w:r w:rsidR="00FD0BD8" w:rsidRPr="00FD0BD8">
              <w:rPr>
                <w:rFonts w:ascii="Courier New" w:eastAsia="Times New Roman" w:hAnsi="Courier New" w:cs="Courier New"/>
                <w:color w:val="FF0000"/>
                <w:sz w:val="16"/>
                <w:szCs w:val="16"/>
              </w:rPr>
              <w:t>H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QSMVLE-HAQALGEALSAALHAAAGQPQP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5663</w:t>
            </w:r>
          </w:p>
          <w:p w14:paraId="5331B773" w14:textId="77777777" w:rsidR="00FD0BD8" w:rsidRPr="00FD0BD8" w:rsidRDefault="00FD0BD8" w:rsidP="00FD0BD8">
            <w:pPr>
              <w:pStyle w:val="HTMLPreformatted"/>
              <w:shd w:val="clear" w:color="auto" w:fill="FFFFFF"/>
              <w:spacing w:line="276" w:lineRule="auto"/>
              <w:rPr>
                <w:sz w:val="16"/>
                <w:szCs w:val="16"/>
              </w:rPr>
            </w:pPr>
            <w:r w:rsidRPr="00FD0BD8">
              <w:rPr>
                <w:sz w:val="16"/>
                <w:szCs w:val="16"/>
              </w:rPr>
              <w:t xml:space="preserve">query       </w:t>
            </w:r>
            <w:r w:rsidRPr="00FD0BD8">
              <w:rPr>
                <w:color w:val="229922"/>
                <w:sz w:val="16"/>
                <w:szCs w:val="16"/>
              </w:rPr>
              <w:t xml:space="preserve"> 218 </w:t>
            </w:r>
            <w:proofErr w:type="spellStart"/>
            <w:r w:rsidRPr="00FD0BD8">
              <w:rPr>
                <w:color w:val="888888"/>
                <w:sz w:val="16"/>
                <w:szCs w:val="16"/>
              </w:rPr>
              <w:t>glflgevepyfqvtgetfsldhvnyrqdwgrempglrlveidaan</w:t>
            </w:r>
            <w:r w:rsidRPr="00FD0BD8">
              <w:rPr>
                <w:color w:val="FF0000"/>
                <w:sz w:val="16"/>
                <w:szCs w:val="16"/>
              </w:rPr>
              <w:t>H</w:t>
            </w:r>
            <w:r w:rsidRPr="00FD0BD8">
              <w:rPr>
                <w:color w:val="888888"/>
                <w:sz w:val="16"/>
                <w:szCs w:val="16"/>
              </w:rPr>
              <w:t>mtilndaep</w:t>
            </w:r>
            <w:proofErr w:type="spellEnd"/>
            <w:r w:rsidRPr="00FD0BD8">
              <w:rPr>
                <w:color w:val="888888"/>
                <w:sz w:val="16"/>
                <w:szCs w:val="16"/>
              </w:rPr>
              <w:t>--------------------</w:t>
            </w:r>
            <w:r w:rsidRPr="00FD0BD8">
              <w:rPr>
                <w:sz w:val="16"/>
                <w:szCs w:val="16"/>
              </w:rPr>
              <w:t xml:space="preserve"> </w:t>
            </w:r>
            <w:r w:rsidRPr="00FD0BD8">
              <w:rPr>
                <w:color w:val="229922"/>
                <w:sz w:val="16"/>
                <w:szCs w:val="16"/>
              </w:rPr>
              <w:t>272</w:t>
            </w:r>
          </w:p>
          <w:p w14:paraId="35579A83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55" w:tooltip="(NC_003318) hypothetical protein [Brucella melitensis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17989334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 159 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--------------------FHGHLENRDFSNAK--------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DVG</w:t>
            </w:r>
            <w:r w:rsidR="00FD0BD8" w:rsidRPr="00FD0BD8">
              <w:rPr>
                <w:rFonts w:ascii="Courier New" w:eastAsia="Times New Roman" w:hAnsi="Courier New" w:cs="Courier New"/>
                <w:color w:val="FF0000"/>
                <w:sz w:val="16"/>
                <w:szCs w:val="16"/>
              </w:rPr>
              <w:t>H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FNIEKQrPLQAEVVRDVLAVVNAD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200</w:t>
            </w:r>
          </w:p>
          <w:p w14:paraId="7CCF5500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56" w:tooltip="Surfactin synthetase subunit 3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730829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 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1225 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------------------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WLASWEEATTGVYRVKr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------GFGT</w:t>
            </w:r>
            <w:r w:rsidR="00FD0BD8" w:rsidRPr="00FD0BD8">
              <w:rPr>
                <w:rFonts w:ascii="Courier New" w:eastAsia="Times New Roman" w:hAnsi="Courier New" w:cs="Courier New"/>
                <w:b/>
                <w:color w:val="C00000"/>
                <w:sz w:val="16"/>
                <w:szCs w:val="16"/>
                <w:highlight w:val="yellow"/>
              </w:rPr>
              <w:t>H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AEMLQG-ETLDRNAEILLEFLNTQTVTVS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1274</w:t>
            </w:r>
          </w:p>
          <w:p w14:paraId="38FCD0CB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57" w:tooltip="(NC_003450) putative polyketide synthase [Corynebacterium glutamicum ATCC 13032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19554061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1551 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AIElepnyakidQDGGWSGIVNDLEIVQ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-------------LNGD</w:t>
            </w:r>
            <w:r w:rsidR="00FD0BD8" w:rsidRPr="00FD0BD8">
              <w:rPr>
                <w:rFonts w:ascii="Courier New" w:eastAsia="Times New Roman" w:hAnsi="Courier New" w:cs="Courier New"/>
                <w:color w:val="FF0000"/>
                <w:sz w:val="16"/>
                <w:szCs w:val="16"/>
              </w:rPr>
              <w:t>H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LAVVDE-PEIGTVGAHLSRRIDEISRKN-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1610</w:t>
            </w:r>
          </w:p>
          <w:p w14:paraId="55E2D5E2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58" w:tooltip="(NC_000962) pks13 [Mycobacterium tuberculosis H37Rv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15610936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1667 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AIMfepryavrqPDGGWGEYVSDLEVVP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-------------IGGE</w:t>
            </w:r>
            <w:r w:rsidR="00FD0BD8" w:rsidRPr="00FD0BD8">
              <w:rPr>
                <w:rFonts w:ascii="Courier New" w:eastAsia="Times New Roman" w:hAnsi="Courier New" w:cs="Courier New"/>
                <w:color w:val="FF0000"/>
                <w:sz w:val="16"/>
                <w:szCs w:val="16"/>
              </w:rPr>
              <w:t>H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IQAIDE-PIIAKVGEHMSRALGQIEADRT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1727</w:t>
            </w:r>
          </w:p>
          <w:p w14:paraId="7A342CA5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59" w:tooltip="pyoverdine synthetase D - Pseudomonas aeruginosa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2120647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2373 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RLKamdyprltaKVSLWWAARSTNAIQRs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-----------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aVERSMAEAIGA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-ERVEPVRVLDTRHDKIIDHPEF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2435</w:t>
            </w:r>
          </w:p>
          <w:p w14:paraId="3EA1A536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60" w:tooltip="(NC_002516) probable non-ribosomal peptide synthetase [Pseudomonas aeruginosa PA01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15598523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2293 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AGThy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gdPKNGWQHWTSGRLDVId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------------VPGD</w:t>
            </w:r>
            <w:r w:rsidR="00FD0BD8" w:rsidRPr="00FD0BD8">
              <w:rPr>
                <w:rFonts w:ascii="Courier New" w:eastAsia="Times New Roman" w:hAnsi="Courier New" w:cs="Courier New"/>
                <w:color w:val="FF0000"/>
                <w:sz w:val="16"/>
                <w:szCs w:val="16"/>
              </w:rPr>
              <w:t>H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LVLMKE-PYVETVAAEIAALLEPSTSSER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2349</w:t>
            </w:r>
          </w:p>
          <w:p w14:paraId="5A4BD86A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61" w:tooltip="(NC_003295) PUTATIVE SIDEROPHORE SYNTHETASE PROTEIN [Ralstonia solanacearum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17546530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1937 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GWGd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VIAPWRDVFPRGIQAEt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------------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LAGT</w:t>
            </w:r>
            <w:r w:rsidR="00FD0BD8" w:rsidRPr="00FD0BD8">
              <w:rPr>
                <w:rFonts w:ascii="Courier New" w:eastAsia="Times New Roman" w:hAnsi="Courier New" w:cs="Courier New"/>
                <w:color w:val="FF0000"/>
                <w:sz w:val="16"/>
                <w:szCs w:val="16"/>
              </w:rPr>
              <w:t>H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WSVVGAeVLGPVLAQRLREGGAAAPATPA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1991</w:t>
            </w:r>
          </w:p>
          <w:p w14:paraId="2ABA4582" w14:textId="77777777" w:rsidR="00FD0BD8" w:rsidRPr="00FD0BD8" w:rsidRDefault="00BD7A0C" w:rsidP="00FD0BD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76" w:lineRule="auto"/>
              <w:rPr>
                <w:rFonts w:ascii="Courier New" w:eastAsia="Times New Roman" w:hAnsi="Courier New" w:cs="Courier New"/>
                <w:sz w:val="16"/>
                <w:szCs w:val="16"/>
              </w:rPr>
            </w:pPr>
            <w:hyperlink r:id="rId62" w:tooltip="(NC_003296) PUTATIVE PEPTIDE SYNTHETASE PROTEIN [Ralstonia solanacearum]" w:history="1">
              <w:proofErr w:type="spellStart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>gi</w:t>
              </w:r>
              <w:proofErr w:type="spellEnd"/>
              <w:r w:rsidR="00FD0BD8" w:rsidRPr="00FD0BD8">
                <w:rPr>
                  <w:rFonts w:ascii="Courier New" w:eastAsia="Times New Roman" w:hAnsi="Courier New" w:cs="Courier New"/>
                  <w:color w:val="0056CC"/>
                  <w:sz w:val="16"/>
                  <w:szCs w:val="16"/>
                </w:rPr>
                <w:t xml:space="preserve"> 17549641</w:t>
              </w:r>
            </w:hyperlink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 xml:space="preserve">1373 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HAHd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</w:t>
            </w:r>
            <w:proofErr w:type="spellStart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aIVDSLRAWADTVAVAR</w:t>
            </w:r>
            <w:proofErr w:type="spellEnd"/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-------------LDAD</w:t>
            </w:r>
            <w:r w:rsidR="00FD0BD8" w:rsidRPr="00FD0BD8">
              <w:rPr>
                <w:rFonts w:ascii="Courier New" w:eastAsia="Times New Roman" w:hAnsi="Courier New" w:cs="Courier New"/>
                <w:color w:val="FF0000"/>
                <w:sz w:val="16"/>
                <w:szCs w:val="16"/>
              </w:rPr>
              <w:t>H</w:t>
            </w:r>
            <w:r w:rsidR="00FD0BD8" w:rsidRPr="00FD0BD8">
              <w:rPr>
                <w:rFonts w:ascii="Courier New" w:eastAsia="Times New Roman" w:hAnsi="Courier New" w:cs="Courier New"/>
                <w:color w:val="888888"/>
                <w:sz w:val="16"/>
                <w:szCs w:val="16"/>
              </w:rPr>
              <w:t>FSMLKA-APALAGHVMAHGRA--------</w:t>
            </w:r>
            <w:r w:rsidR="00FD0BD8" w:rsidRPr="00FD0BD8">
              <w:rPr>
                <w:rFonts w:ascii="Courier New" w:eastAsia="Times New Roman" w:hAnsi="Courier New" w:cs="Courier New"/>
                <w:sz w:val="16"/>
                <w:szCs w:val="16"/>
              </w:rPr>
              <w:t xml:space="preserve"> </w:t>
            </w:r>
            <w:r w:rsidR="00FD0BD8" w:rsidRPr="00FD0BD8">
              <w:rPr>
                <w:rFonts w:ascii="Courier New" w:eastAsia="Times New Roman" w:hAnsi="Courier New" w:cs="Courier New"/>
                <w:color w:val="229922"/>
                <w:sz w:val="16"/>
                <w:szCs w:val="16"/>
              </w:rPr>
              <w:t>1418</w:t>
            </w:r>
          </w:p>
        </w:tc>
      </w:tr>
    </w:tbl>
    <w:p w14:paraId="4B1114B7" w14:textId="77777777" w:rsidR="00FD0BD8" w:rsidRDefault="00FD0BD8" w:rsidP="00FD0BD8">
      <w:pPr>
        <w:rPr>
          <w:rFonts w:ascii="Courier New" w:hAnsi="Courier New" w:cs="Courier New"/>
          <w:sz w:val="16"/>
          <w:szCs w:val="16"/>
        </w:rPr>
      </w:pPr>
    </w:p>
    <w:p w14:paraId="695487C5" w14:textId="7A1EC019" w:rsidR="00FD0BD8" w:rsidRPr="00B20C0E" w:rsidRDefault="00FD0BD8" w:rsidP="00FD0BD8">
      <w:pPr>
        <w:jc w:val="both"/>
        <w:rPr>
          <w:rFonts w:cs="Times New Roman"/>
          <w:szCs w:val="24"/>
        </w:rPr>
      </w:pPr>
      <w:r>
        <w:rPr>
          <w:b/>
          <w:lang w:val="en-GB"/>
        </w:rPr>
        <w:t>Supplementary f</w:t>
      </w:r>
      <w:r w:rsidRPr="00E20ED5">
        <w:rPr>
          <w:b/>
          <w:lang w:val="en-GB"/>
        </w:rPr>
        <w:t xml:space="preserve">igure </w:t>
      </w:r>
      <w:r w:rsidR="00CB648D">
        <w:rPr>
          <w:b/>
          <w:lang w:val="en-GB"/>
        </w:rPr>
        <w:t>S15</w:t>
      </w:r>
      <w:r w:rsidRPr="00B20C0E">
        <w:rPr>
          <w:rFonts w:cs="Times New Roman"/>
          <w:szCs w:val="24"/>
        </w:rPr>
        <w:t xml:space="preserve">. Multiple sequence alignment of TE domain of AlpA2 using the Conserved Domain BLAST with the closest representatives of COG3319 super-family. The proposed active site residues </w:t>
      </w:r>
      <w:r w:rsidRPr="007D6BBC">
        <w:rPr>
          <w:rFonts w:cs="Times New Roman"/>
          <w:szCs w:val="24"/>
        </w:rPr>
        <w:t>(catalytic triad)</w:t>
      </w:r>
      <w:r>
        <w:rPr>
          <w:rFonts w:cs="Times New Roman"/>
          <w:szCs w:val="24"/>
        </w:rPr>
        <w:t xml:space="preserve"> </w:t>
      </w:r>
      <w:r w:rsidRPr="00B20C0E">
        <w:rPr>
          <w:rFonts w:cs="Times New Roman"/>
          <w:szCs w:val="24"/>
        </w:rPr>
        <w:t xml:space="preserve">are marked with red frames. </w:t>
      </w:r>
      <w:r>
        <w:rPr>
          <w:rFonts w:cs="Times New Roman"/>
          <w:szCs w:val="24"/>
        </w:rPr>
        <w:t xml:space="preserve">The </w:t>
      </w:r>
      <w:r w:rsidRPr="007D6BBC">
        <w:rPr>
          <w:rFonts w:cs="Times New Roman"/>
          <w:szCs w:val="24"/>
        </w:rPr>
        <w:t>catalytic triad</w:t>
      </w:r>
      <w:r>
        <w:rPr>
          <w:rFonts w:cs="Times New Roman"/>
          <w:szCs w:val="24"/>
        </w:rPr>
        <w:t xml:space="preserve"> is deduced based on structural data for </w:t>
      </w:r>
      <w:proofErr w:type="spellStart"/>
      <w:r>
        <w:rPr>
          <w:rFonts w:cs="Times New Roman"/>
          <w:szCs w:val="24"/>
        </w:rPr>
        <w:t>thioeserase</w:t>
      </w:r>
      <w:proofErr w:type="spellEnd"/>
      <w:r>
        <w:rPr>
          <w:rFonts w:cs="Times New Roman"/>
          <w:szCs w:val="24"/>
        </w:rPr>
        <w:t xml:space="preserve"> domain of </w:t>
      </w:r>
      <w:proofErr w:type="spellStart"/>
      <w:r>
        <w:rPr>
          <w:rFonts w:cs="Times New Roman"/>
          <w:szCs w:val="24"/>
        </w:rPr>
        <w:t>s</w:t>
      </w:r>
      <w:r w:rsidRPr="007D6BBC">
        <w:rPr>
          <w:rFonts w:cs="Times New Roman"/>
          <w:szCs w:val="24"/>
        </w:rPr>
        <w:t>urfactin</w:t>
      </w:r>
      <w:proofErr w:type="spellEnd"/>
      <w:r w:rsidRPr="007D6BBC">
        <w:rPr>
          <w:rFonts w:cs="Times New Roman"/>
          <w:szCs w:val="24"/>
        </w:rPr>
        <w:t xml:space="preserve"> </w:t>
      </w:r>
      <w:proofErr w:type="spellStart"/>
      <w:r w:rsidRPr="007D6BBC">
        <w:rPr>
          <w:rFonts w:cs="Times New Roman"/>
          <w:szCs w:val="24"/>
        </w:rPr>
        <w:t>synthetase</w:t>
      </w:r>
      <w:proofErr w:type="spellEnd"/>
      <w:r w:rsidRPr="007D6BBC">
        <w:rPr>
          <w:rFonts w:cs="Times New Roman"/>
          <w:szCs w:val="24"/>
        </w:rPr>
        <w:t xml:space="preserve"> subunit 3</w:t>
      </w:r>
      <w:r>
        <w:rPr>
          <w:rFonts w:cs="Times New Roman"/>
          <w:szCs w:val="24"/>
        </w:rPr>
        <w:t xml:space="preserve"> </w:t>
      </w:r>
      <w:proofErr w:type="spellStart"/>
      <w:r w:rsidRPr="007D6BBC">
        <w:rPr>
          <w:rFonts w:cs="Times New Roman"/>
          <w:szCs w:val="24"/>
        </w:rPr>
        <w:t>SrfA</w:t>
      </w:r>
      <w:proofErr w:type="spellEnd"/>
      <w:r w:rsidRPr="007D6BBC">
        <w:rPr>
          <w:rFonts w:cs="Times New Roman"/>
          <w:szCs w:val="24"/>
        </w:rPr>
        <w:t>-C</w:t>
      </w:r>
      <w:r>
        <w:rPr>
          <w:rFonts w:cs="Times New Roman"/>
          <w:szCs w:val="24"/>
        </w:rPr>
        <w:t xml:space="preserve"> (</w:t>
      </w:r>
      <w:r w:rsidRPr="00B935B6">
        <w:rPr>
          <w:rFonts w:cs="Times New Roman"/>
          <w:szCs w:val="24"/>
        </w:rPr>
        <w:t>730829</w:t>
      </w:r>
      <w:r>
        <w:rPr>
          <w:rFonts w:cs="Times New Roman"/>
          <w:szCs w:val="24"/>
        </w:rPr>
        <w:t>, highlighted in yellow)</w:t>
      </w:r>
      <w:r w:rsidR="000A1768">
        <w:rPr>
          <w:rFonts w:cs="Times New Roman"/>
          <w:szCs w:val="24"/>
        </w:rPr>
        <w:t xml:space="preserve"> </w:t>
      </w:r>
      <w:r w:rsidR="000A1768">
        <w:rPr>
          <w:rFonts w:cs="Times New Roman"/>
          <w:szCs w:val="24"/>
        </w:rPr>
        <w:fldChar w:fldCharType="begin"/>
      </w:r>
      <w:r w:rsidR="000A1768">
        <w:rPr>
          <w:rFonts w:cs="Times New Roman"/>
          <w:szCs w:val="24"/>
        </w:rPr>
        <w:instrText>ADDIN CITAVI.PLACEHOLDER fdb75e62-9038-4e3e-bad6-4d894a9f9aa7 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</w:instrText>
      </w:r>
      <w:r w:rsidR="000A1768">
        <w:rPr>
          <w:rFonts w:cs="Times New Roman"/>
          <w:szCs w:val="24"/>
        </w:rPr>
        <w:fldChar w:fldCharType="separate"/>
      </w:r>
      <w:bookmarkStart w:id="12" w:name="_CTVP001fdb75e6290384e3ebad64d894a9f9aa7"/>
      <w:r w:rsidR="000A1768">
        <w:rPr>
          <w:rFonts w:cs="Times New Roman"/>
          <w:szCs w:val="24"/>
        </w:rPr>
        <w:t>(Bruner et al., 2002)</w:t>
      </w:r>
      <w:bookmarkEnd w:id="12"/>
      <w:r w:rsidR="000A1768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.</w:t>
      </w:r>
    </w:p>
    <w:p w14:paraId="5CE16CD3" w14:textId="085B2394" w:rsidR="009960F5" w:rsidRDefault="009960F5" w:rsidP="00560A75">
      <w:pPr>
        <w:jc w:val="both"/>
        <w:rPr>
          <w:b/>
          <w:lang w:val="en-GB"/>
        </w:rPr>
      </w:pPr>
    </w:p>
    <w:p w14:paraId="73515995" w14:textId="49532D55" w:rsidR="000A1768" w:rsidRDefault="00C86299" w:rsidP="000A1768">
      <w:pPr>
        <w:pStyle w:val="CitaviBibliographyHeading"/>
      </w:pPr>
      <w:r>
        <w:fldChar w:fldCharType="begin"/>
      </w:r>
      <w:r w:rsidR="000A1768">
        <w:instrText>ADDIN CITAVI.BIBLIOGRAPHY 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</w:instrText>
      </w:r>
      <w:r>
        <w:fldChar w:fldCharType="separate"/>
      </w:r>
      <w:bookmarkStart w:id="13" w:name="_CTVBIBLIOGRAPHY1"/>
      <w:bookmarkEnd w:id="13"/>
      <w:r w:rsidR="000A1768">
        <w:t>REFERENCES</w:t>
      </w:r>
    </w:p>
    <w:p w14:paraId="20FC5D9A" w14:textId="77777777" w:rsidR="000A1768" w:rsidRDefault="000A1768" w:rsidP="000A1768">
      <w:pPr>
        <w:pStyle w:val="CitaviBibliographyEntry"/>
      </w:pPr>
      <w:bookmarkStart w:id="14" w:name="_CTVL0013b0544dcd77c4e3f8ef4a78301b8cb65"/>
      <w:r>
        <w:t xml:space="preserve">Barona-Gómez, F., Wong, U., Giannakopulos, A. E., Derrick, P. J., and Challis, G. L. (2004). Identification of a cluster of genes that directs desferrioxamine biosynthesis in Streptomyces coelicolor M145. </w:t>
      </w:r>
      <w:bookmarkEnd w:id="14"/>
      <w:r w:rsidRPr="000A1768">
        <w:rPr>
          <w:i/>
        </w:rPr>
        <w:t>Journal of the American Chemical Society</w:t>
      </w:r>
      <w:r w:rsidRPr="000A1768">
        <w:t xml:space="preserve"> 126, 16282–16283. doi: 10.1021/ja045774k</w:t>
      </w:r>
    </w:p>
    <w:p w14:paraId="1ADA5E96" w14:textId="77777777" w:rsidR="000A1768" w:rsidRDefault="000A1768" w:rsidP="000A1768">
      <w:pPr>
        <w:pStyle w:val="CitaviBibliographyEntry"/>
      </w:pPr>
      <w:bookmarkStart w:id="15" w:name="_CTVL001e4d8130cebc0423f832eb5f3f9d97987"/>
      <w:r>
        <w:t xml:space="preserve">Bruner, S. D., Weber, T., Kohli, R. M., Schwarzer, D., Marahiel, M. A., Walsh, C. T., et al. (2002). Structural basis for the cyclization of the lipopeptide antibiotic surfactin by the thioesterase domain SrfTE. </w:t>
      </w:r>
      <w:bookmarkEnd w:id="15"/>
      <w:r w:rsidRPr="000A1768">
        <w:rPr>
          <w:i/>
        </w:rPr>
        <w:t>Structure (London, England : 1993)</w:t>
      </w:r>
      <w:r w:rsidRPr="000A1768">
        <w:t xml:space="preserve"> 10, 301–310.</w:t>
      </w:r>
    </w:p>
    <w:p w14:paraId="1230AD22" w14:textId="77777777" w:rsidR="000A1768" w:rsidRDefault="000A1768" w:rsidP="000A1768">
      <w:pPr>
        <w:pStyle w:val="CitaviBibliographyEntry"/>
      </w:pPr>
      <w:bookmarkStart w:id="16" w:name="_CTVL0015ea7452fb91f4777b5ba9aa9956d1d08"/>
      <w:r>
        <w:t xml:space="preserve">Challis, G. L., and Ravel, J. (2000). Coelichelin, a new peptide siderophore encoded by the Streptomyces coelicolor genome: Structure prediction from the sequence of its non-ribosomal peptide synthetase. </w:t>
      </w:r>
      <w:bookmarkEnd w:id="16"/>
      <w:r w:rsidRPr="000A1768">
        <w:rPr>
          <w:i/>
        </w:rPr>
        <w:t>FEMS Microbiology Letters</w:t>
      </w:r>
      <w:r w:rsidRPr="000A1768">
        <w:t xml:space="preserve"> 187, 111–114. doi: 10.1111/j.1574-6968.2000.tb09145.x</w:t>
      </w:r>
    </w:p>
    <w:p w14:paraId="0AD5DB13" w14:textId="77777777" w:rsidR="000A1768" w:rsidRDefault="000A1768" w:rsidP="000A1768">
      <w:pPr>
        <w:pStyle w:val="CitaviBibliographyEntry"/>
      </w:pPr>
      <w:bookmarkStart w:id="17" w:name="_CTVL001926a60d0f31445e9910141c2e270796d"/>
      <w:r>
        <w:t xml:space="preserve">Cook, D., Rimando, A. M., Clemente, T. E., Schröder, J., Dayan, F. E., Nanayakkara, N. P. D., et al. (2010). Alkylresorcinol synthases expressed in Sorghum bicolor root hairs play an essential role in the biosynthesis of the allelopathic benzoquinone sorgoleone. </w:t>
      </w:r>
      <w:bookmarkEnd w:id="17"/>
      <w:r w:rsidRPr="000A1768">
        <w:rPr>
          <w:i/>
        </w:rPr>
        <w:t>The Plant cell</w:t>
      </w:r>
      <w:r w:rsidRPr="000A1768">
        <w:t xml:space="preserve"> 22, 867–887. doi: 10.1105/tpc.109.072397.</w:t>
      </w:r>
    </w:p>
    <w:p w14:paraId="0AD4A557" w14:textId="77777777" w:rsidR="000A1768" w:rsidRDefault="000A1768" w:rsidP="000A1768">
      <w:pPr>
        <w:pStyle w:val="CitaviBibliographyEntry"/>
      </w:pPr>
      <w:bookmarkStart w:id="18" w:name="_CTVL001316e306b92354d0690af50645faac855"/>
      <w:r>
        <w:t xml:space="preserve">Kersten, R. D., Yang, Y.-L., Xu, Y., Cimermancic, P., Nam, S.-J., Fenical, W., et al. (2011). A mass spectrometry-guided genome mining approach for natural product peptidogenomics. </w:t>
      </w:r>
      <w:bookmarkEnd w:id="18"/>
      <w:r w:rsidRPr="000A1768">
        <w:rPr>
          <w:i/>
        </w:rPr>
        <w:t>Nature chemical biology</w:t>
      </w:r>
      <w:r w:rsidRPr="000A1768">
        <w:t xml:space="preserve"> 7, 794–802. doi: 10.1038/nchembio.684.</w:t>
      </w:r>
    </w:p>
    <w:p w14:paraId="01122227" w14:textId="77777777" w:rsidR="000A1768" w:rsidRDefault="000A1768" w:rsidP="000A1768">
      <w:pPr>
        <w:pStyle w:val="CitaviBibliographyEntry"/>
      </w:pPr>
      <w:bookmarkStart w:id="19" w:name="_CTVL001b56358e7bdf942ee802a868fcfadf956"/>
      <w:r>
        <w:t xml:space="preserve">Luo, Y., Huang, H., Liang, J., Wang, M., Lu, L., Shao, Z., et al. (2013). Activation and characterization of a cryptic polycyclic tetramate macrolactam biosynthetic gene cluster. </w:t>
      </w:r>
      <w:bookmarkEnd w:id="19"/>
      <w:r w:rsidRPr="000A1768">
        <w:rPr>
          <w:i/>
        </w:rPr>
        <w:t>Nature communications</w:t>
      </w:r>
      <w:r w:rsidRPr="000A1768">
        <w:t xml:space="preserve"> 4, 2894. doi: 10.1038/ncomms3894</w:t>
      </w:r>
    </w:p>
    <w:p w14:paraId="0D31F665" w14:textId="77777777" w:rsidR="000A1768" w:rsidRDefault="000A1768" w:rsidP="000A1768">
      <w:pPr>
        <w:pStyle w:val="CitaviBibliographyEntry"/>
      </w:pPr>
      <w:bookmarkStart w:id="20" w:name="_CTVL0018d93b840d6a54289a95a6617ac671c0c"/>
      <w:r>
        <w:t xml:space="preserve">Pan, J.-J., Solbiati, J. O., Ramamoorthy, G., Hillerich, B. S., Seidel, R. D., Cronan, J. E., et al. (2015). Biosynthesis of Squalene from Farnesyl Diphosphate in Bacteria: Three Steps Catalyzed by Three Enzymes. </w:t>
      </w:r>
      <w:bookmarkEnd w:id="20"/>
      <w:r w:rsidRPr="000A1768">
        <w:rPr>
          <w:i/>
        </w:rPr>
        <w:t>ACS central science</w:t>
      </w:r>
      <w:r w:rsidRPr="000A1768">
        <w:t xml:space="preserve"> 1, 77–82. doi: 10.1021/acscentsci.5b00115</w:t>
      </w:r>
    </w:p>
    <w:p w14:paraId="08C64FB8" w14:textId="77777777" w:rsidR="000A1768" w:rsidRDefault="000A1768" w:rsidP="000A1768">
      <w:pPr>
        <w:pStyle w:val="CitaviBibliographyEntry"/>
      </w:pPr>
      <w:bookmarkStart w:id="21" w:name="_CTVL001e9a02e4a7a55421292c0ea40bb5eb5ad"/>
      <w:r>
        <w:t xml:space="preserve">Schwarz, J., Konjik, V., Jankowitsch, F., Sandhoff, R., and Mack, M. (2016). Identification of the Key Enzyme of Roseoflavin Biosynthesis. </w:t>
      </w:r>
      <w:bookmarkEnd w:id="21"/>
      <w:r w:rsidRPr="000A1768">
        <w:rPr>
          <w:i/>
        </w:rPr>
        <w:t>Angewandte Chemie (International ed. in English)</w:t>
      </w:r>
      <w:r w:rsidRPr="000A1768">
        <w:t xml:space="preserve"> 55, 6103–6106. doi: 10.1002/anie.201600581</w:t>
      </w:r>
    </w:p>
    <w:p w14:paraId="6A24623F" w14:textId="77777777" w:rsidR="000A1768" w:rsidRDefault="000A1768" w:rsidP="000A1768">
      <w:pPr>
        <w:pStyle w:val="CitaviBibliographyEntry"/>
      </w:pPr>
      <w:bookmarkStart w:id="22" w:name="_CTVL001ab23534aafd449e3a4f0e81a7b1822cc"/>
      <w:r>
        <w:t xml:space="preserve">Suzuki, H., Ohnishi, Y., and Horinouchi, S. (2007). GriC and GriD constitute a carboxylic acid reductase involved in grixazone biosynthesis in Streptomyces griseus. </w:t>
      </w:r>
      <w:bookmarkEnd w:id="22"/>
      <w:r w:rsidRPr="000A1768">
        <w:rPr>
          <w:i/>
        </w:rPr>
        <w:t>J. Antibiot.</w:t>
      </w:r>
      <w:r w:rsidRPr="000A1768">
        <w:t xml:space="preserve"> 60, 380–387. doi: 10.1038/ja.2007.52</w:t>
      </w:r>
    </w:p>
    <w:p w14:paraId="71C2513E" w14:textId="77777777" w:rsidR="000A1768" w:rsidRDefault="000A1768" w:rsidP="000A1768">
      <w:pPr>
        <w:pStyle w:val="CitaviBibliographyEntry"/>
      </w:pPr>
      <w:bookmarkStart w:id="23" w:name="_CTVL001d857545c86f94077bd4e4bed624986ce"/>
      <w:r>
        <w:t xml:space="preserve">Ueda, K., Oinuma, K.-I., Ikeda, G., Hosono, K., Ohnishi, Y., Horinouchi, S., et al. (2002). AmfS, an Extracellular Peptidic Morphogen in Streptomyces griseus. </w:t>
      </w:r>
      <w:bookmarkEnd w:id="23"/>
      <w:r w:rsidRPr="000A1768">
        <w:rPr>
          <w:i/>
        </w:rPr>
        <w:t>Journal of Bacteriology</w:t>
      </w:r>
      <w:r w:rsidRPr="000A1768">
        <w:t xml:space="preserve"> 184, 1488–1492. doi: 10.1128/JB.184.5.1488–1492.2002</w:t>
      </w:r>
    </w:p>
    <w:p w14:paraId="372FF160" w14:textId="77777777" w:rsidR="000A1768" w:rsidRDefault="000A1768" w:rsidP="000A1768">
      <w:pPr>
        <w:pStyle w:val="CitaviBibliographyEntry"/>
      </w:pPr>
      <w:bookmarkStart w:id="24" w:name="_CTVL0012fff6134867f483998705a802690c330"/>
      <w:r>
        <w:t xml:space="preserve">Woo, P. C. Y., Tam, E. W. T., Chong, K. T. K., Cai, J. J., Tung, E. T. K., Ngan, A. H. Y., et al. (2010). High diversity of polyketide synthase genes and the melanin biosynthesis gene cluster in Penicillium marneffei. </w:t>
      </w:r>
      <w:bookmarkEnd w:id="24"/>
      <w:r w:rsidRPr="000A1768">
        <w:rPr>
          <w:i/>
        </w:rPr>
        <w:t>The FEBS journal</w:t>
      </w:r>
      <w:r w:rsidRPr="000A1768">
        <w:t xml:space="preserve"> 277, 3750–3758. doi: 10.1111/j.1742-4658.2010.07776.x</w:t>
      </w:r>
    </w:p>
    <w:p w14:paraId="06960CE3" w14:textId="02DE392B" w:rsidR="00C86299" w:rsidRPr="002B4A57" w:rsidRDefault="000A1768" w:rsidP="00866618">
      <w:pPr>
        <w:pStyle w:val="CitaviBibliographyEntry"/>
      </w:pPr>
      <w:bookmarkStart w:id="25" w:name="_CTVL0013b37181b67a149938e4220d2380d349b"/>
      <w:r>
        <w:t xml:space="preserve">Zhu, D., Liu, J., Han, R., Shen, G., Long, Q., Wei, X., et al. (2014). Identification and characterization of ectoine biosynthesis genes and heterologous expression of the ectABC gene cluster from Halomonas sp. QHL1, a moderately halophilic bacterium isolated from Qinghai Lake. </w:t>
      </w:r>
      <w:bookmarkEnd w:id="25"/>
      <w:r w:rsidRPr="000A1768">
        <w:rPr>
          <w:i/>
        </w:rPr>
        <w:t>Journal of microbiology (Seoul, Korea)</w:t>
      </w:r>
      <w:r w:rsidRPr="000A1768">
        <w:t xml:space="preserve"> 52, 139–147. doi: 10.1007/s12275-014-3389-5.</w:t>
      </w:r>
      <w:r w:rsidR="00C86299">
        <w:fldChar w:fldCharType="end"/>
      </w:r>
    </w:p>
    <w:sectPr w:rsidR="00C86299" w:rsidRPr="002B4A57" w:rsidSect="006E6740">
      <w:type w:val="oddPage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34B620" w14:textId="77777777" w:rsidR="00DF584A" w:rsidRDefault="00DF584A" w:rsidP="00117666">
      <w:pPr>
        <w:spacing w:after="0"/>
      </w:pPr>
      <w:r>
        <w:separator/>
      </w:r>
    </w:p>
  </w:endnote>
  <w:endnote w:type="continuationSeparator" w:id="0">
    <w:p w14:paraId="513D5DA9" w14:textId="77777777" w:rsidR="00DF584A" w:rsidRDefault="00DF584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E9A211" w14:textId="77777777" w:rsidR="00DF584A" w:rsidRPr="00577C4C" w:rsidRDefault="00DF584A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32654E" wp14:editId="206550C2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F7696E7" w14:textId="2B1FAEF5" w:rsidR="00DF584A" w:rsidRPr="00577C4C" w:rsidRDefault="00DF584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D7A0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F7696E7" w14:textId="2B1FAEF5" w:rsidR="00DF584A" w:rsidRPr="00577C4C" w:rsidRDefault="00DF584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D7A0C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8C7C66" w14:textId="77777777" w:rsidR="00DF584A" w:rsidRPr="00577C4C" w:rsidRDefault="00DF584A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69D7D9C5" wp14:editId="18CA5CB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064F6BC" w14:textId="58F33449" w:rsidR="00DF584A" w:rsidRPr="00577C4C" w:rsidRDefault="00DF584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D7A0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6064F6BC" w14:textId="58F33449" w:rsidR="00DF584A" w:rsidRPr="00577C4C" w:rsidRDefault="00DF584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D7A0C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7C0840" w14:textId="77777777" w:rsidR="00DF584A" w:rsidRDefault="00DF584A" w:rsidP="00117666">
      <w:pPr>
        <w:spacing w:after="0"/>
      </w:pPr>
      <w:r>
        <w:separator/>
      </w:r>
    </w:p>
  </w:footnote>
  <w:footnote w:type="continuationSeparator" w:id="0">
    <w:p w14:paraId="6E35D745" w14:textId="77777777" w:rsidR="00DF584A" w:rsidRDefault="00DF584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6D5CD8" w14:textId="77777777" w:rsidR="00DF584A" w:rsidRPr="009151AA" w:rsidRDefault="00DF584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41E4B" w14:textId="77777777" w:rsidR="00DF584A" w:rsidRDefault="00DF584A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2653C5E1" wp14:editId="76DB03B4">
          <wp:extent cx="1382534" cy="497091"/>
          <wp:effectExtent l="0" t="0" r="0" b="0"/>
          <wp:docPr id="30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E855EC9"/>
    <w:multiLevelType w:val="hybridMultilevel"/>
    <w:tmpl w:val="95D4757E"/>
    <w:lvl w:ilvl="0" w:tplc="3D64A97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7766C0"/>
    <w:multiLevelType w:val="hybridMultilevel"/>
    <w:tmpl w:val="E0C68722"/>
    <w:lvl w:ilvl="0" w:tplc="B5E224E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F536E4"/>
    <w:multiLevelType w:val="hybridMultilevel"/>
    <w:tmpl w:val="749E34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6"/>
  </w:num>
  <w:num w:numId="21">
    <w:abstractNumId w:val="4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B87"/>
    <w:rsid w:val="0001436A"/>
    <w:rsid w:val="000321FE"/>
    <w:rsid w:val="00034304"/>
    <w:rsid w:val="00035434"/>
    <w:rsid w:val="00036F97"/>
    <w:rsid w:val="00052A14"/>
    <w:rsid w:val="00077D53"/>
    <w:rsid w:val="00080392"/>
    <w:rsid w:val="00082A16"/>
    <w:rsid w:val="00087104"/>
    <w:rsid w:val="00092049"/>
    <w:rsid w:val="00093012"/>
    <w:rsid w:val="00095FA8"/>
    <w:rsid w:val="000A1768"/>
    <w:rsid w:val="000A6FA7"/>
    <w:rsid w:val="000B062B"/>
    <w:rsid w:val="00100552"/>
    <w:rsid w:val="00105FD9"/>
    <w:rsid w:val="00117666"/>
    <w:rsid w:val="001443B7"/>
    <w:rsid w:val="0014490D"/>
    <w:rsid w:val="001549D3"/>
    <w:rsid w:val="00160065"/>
    <w:rsid w:val="00177D84"/>
    <w:rsid w:val="00182174"/>
    <w:rsid w:val="00184941"/>
    <w:rsid w:val="001B3292"/>
    <w:rsid w:val="001B5566"/>
    <w:rsid w:val="001B5DBD"/>
    <w:rsid w:val="00201331"/>
    <w:rsid w:val="00225225"/>
    <w:rsid w:val="00244B74"/>
    <w:rsid w:val="00267D18"/>
    <w:rsid w:val="0027328A"/>
    <w:rsid w:val="002868E2"/>
    <w:rsid w:val="002869C3"/>
    <w:rsid w:val="002936E4"/>
    <w:rsid w:val="0029684B"/>
    <w:rsid w:val="00297F82"/>
    <w:rsid w:val="002B4A57"/>
    <w:rsid w:val="002C74CA"/>
    <w:rsid w:val="002D677A"/>
    <w:rsid w:val="002E3F5B"/>
    <w:rsid w:val="003435F4"/>
    <w:rsid w:val="003462F2"/>
    <w:rsid w:val="00347C86"/>
    <w:rsid w:val="00351381"/>
    <w:rsid w:val="003544FB"/>
    <w:rsid w:val="00354FF0"/>
    <w:rsid w:val="00362834"/>
    <w:rsid w:val="003628C1"/>
    <w:rsid w:val="00370583"/>
    <w:rsid w:val="00385A18"/>
    <w:rsid w:val="00387CEE"/>
    <w:rsid w:val="003A5DD2"/>
    <w:rsid w:val="003C5921"/>
    <w:rsid w:val="003C5B78"/>
    <w:rsid w:val="003D2E4C"/>
    <w:rsid w:val="003D2F2D"/>
    <w:rsid w:val="003D5B0F"/>
    <w:rsid w:val="003E27E3"/>
    <w:rsid w:val="00401590"/>
    <w:rsid w:val="0041178F"/>
    <w:rsid w:val="00420800"/>
    <w:rsid w:val="00437687"/>
    <w:rsid w:val="00447801"/>
    <w:rsid w:val="00452E9C"/>
    <w:rsid w:val="00466635"/>
    <w:rsid w:val="0047289F"/>
    <w:rsid w:val="004735C8"/>
    <w:rsid w:val="00475F7F"/>
    <w:rsid w:val="004814AF"/>
    <w:rsid w:val="004961FF"/>
    <w:rsid w:val="004A3FF0"/>
    <w:rsid w:val="004A546E"/>
    <w:rsid w:val="004A7E0E"/>
    <w:rsid w:val="004D65CF"/>
    <w:rsid w:val="004E4C2C"/>
    <w:rsid w:val="004F7058"/>
    <w:rsid w:val="00502C32"/>
    <w:rsid w:val="00504EE0"/>
    <w:rsid w:val="00517A89"/>
    <w:rsid w:val="005250F2"/>
    <w:rsid w:val="00532F17"/>
    <w:rsid w:val="00537F4F"/>
    <w:rsid w:val="00560A75"/>
    <w:rsid w:val="00566F7E"/>
    <w:rsid w:val="00577415"/>
    <w:rsid w:val="00593EEA"/>
    <w:rsid w:val="00593FCB"/>
    <w:rsid w:val="005A5EEE"/>
    <w:rsid w:val="005C0F00"/>
    <w:rsid w:val="005E1CA4"/>
    <w:rsid w:val="00610294"/>
    <w:rsid w:val="006375C7"/>
    <w:rsid w:val="00654E8F"/>
    <w:rsid w:val="006608E1"/>
    <w:rsid w:val="00660D05"/>
    <w:rsid w:val="0067258C"/>
    <w:rsid w:val="0067499F"/>
    <w:rsid w:val="0067533F"/>
    <w:rsid w:val="006820B1"/>
    <w:rsid w:val="006904B8"/>
    <w:rsid w:val="006953EB"/>
    <w:rsid w:val="00696C66"/>
    <w:rsid w:val="006B0CEC"/>
    <w:rsid w:val="006B7D14"/>
    <w:rsid w:val="006C2641"/>
    <w:rsid w:val="006D0056"/>
    <w:rsid w:val="006D6E2F"/>
    <w:rsid w:val="006E6740"/>
    <w:rsid w:val="00701727"/>
    <w:rsid w:val="0070566C"/>
    <w:rsid w:val="00714C50"/>
    <w:rsid w:val="00725A7D"/>
    <w:rsid w:val="00731466"/>
    <w:rsid w:val="00733972"/>
    <w:rsid w:val="00742366"/>
    <w:rsid w:val="007501BE"/>
    <w:rsid w:val="0075109A"/>
    <w:rsid w:val="0076274F"/>
    <w:rsid w:val="00775435"/>
    <w:rsid w:val="00782031"/>
    <w:rsid w:val="00782D41"/>
    <w:rsid w:val="00790BB3"/>
    <w:rsid w:val="0079302D"/>
    <w:rsid w:val="00793BA8"/>
    <w:rsid w:val="00794F3B"/>
    <w:rsid w:val="007A3029"/>
    <w:rsid w:val="007C206C"/>
    <w:rsid w:val="007D64CD"/>
    <w:rsid w:val="007F689E"/>
    <w:rsid w:val="00817DD6"/>
    <w:rsid w:val="00827E6E"/>
    <w:rsid w:val="00830903"/>
    <w:rsid w:val="00854F44"/>
    <w:rsid w:val="00866618"/>
    <w:rsid w:val="00870F08"/>
    <w:rsid w:val="00880BDC"/>
    <w:rsid w:val="00885156"/>
    <w:rsid w:val="008A0CE3"/>
    <w:rsid w:val="008E3155"/>
    <w:rsid w:val="009151AA"/>
    <w:rsid w:val="00930296"/>
    <w:rsid w:val="0093429D"/>
    <w:rsid w:val="00943573"/>
    <w:rsid w:val="00954877"/>
    <w:rsid w:val="00954CF9"/>
    <w:rsid w:val="00965D6B"/>
    <w:rsid w:val="00970F7D"/>
    <w:rsid w:val="00984E1A"/>
    <w:rsid w:val="00994A3D"/>
    <w:rsid w:val="009960F5"/>
    <w:rsid w:val="009A55A6"/>
    <w:rsid w:val="009B22EB"/>
    <w:rsid w:val="009C2B12"/>
    <w:rsid w:val="009C6DEC"/>
    <w:rsid w:val="009C7A74"/>
    <w:rsid w:val="009D0D1D"/>
    <w:rsid w:val="009E4BF2"/>
    <w:rsid w:val="00A0499C"/>
    <w:rsid w:val="00A05365"/>
    <w:rsid w:val="00A07D85"/>
    <w:rsid w:val="00A174D9"/>
    <w:rsid w:val="00A31E3A"/>
    <w:rsid w:val="00A46F27"/>
    <w:rsid w:val="00A47C9D"/>
    <w:rsid w:val="00A52D1B"/>
    <w:rsid w:val="00A54B7F"/>
    <w:rsid w:val="00A6659A"/>
    <w:rsid w:val="00A70C91"/>
    <w:rsid w:val="00A87060"/>
    <w:rsid w:val="00AA685B"/>
    <w:rsid w:val="00AB6715"/>
    <w:rsid w:val="00AC44B3"/>
    <w:rsid w:val="00AE5716"/>
    <w:rsid w:val="00B011FB"/>
    <w:rsid w:val="00B13C27"/>
    <w:rsid w:val="00B13EB2"/>
    <w:rsid w:val="00B14081"/>
    <w:rsid w:val="00B1671E"/>
    <w:rsid w:val="00B2177A"/>
    <w:rsid w:val="00B22B0C"/>
    <w:rsid w:val="00B25792"/>
    <w:rsid w:val="00B25EB8"/>
    <w:rsid w:val="00B37F4D"/>
    <w:rsid w:val="00B65B87"/>
    <w:rsid w:val="00B81EFB"/>
    <w:rsid w:val="00B83A4B"/>
    <w:rsid w:val="00B852E1"/>
    <w:rsid w:val="00BB6B20"/>
    <w:rsid w:val="00BC25E1"/>
    <w:rsid w:val="00BC5E19"/>
    <w:rsid w:val="00BD5606"/>
    <w:rsid w:val="00BD7A0C"/>
    <w:rsid w:val="00C05584"/>
    <w:rsid w:val="00C2162F"/>
    <w:rsid w:val="00C438A2"/>
    <w:rsid w:val="00C462BB"/>
    <w:rsid w:val="00C517C3"/>
    <w:rsid w:val="00C52A7B"/>
    <w:rsid w:val="00C56BAF"/>
    <w:rsid w:val="00C57428"/>
    <w:rsid w:val="00C679AA"/>
    <w:rsid w:val="00C75972"/>
    <w:rsid w:val="00C86299"/>
    <w:rsid w:val="00C946CF"/>
    <w:rsid w:val="00CA430F"/>
    <w:rsid w:val="00CA5E68"/>
    <w:rsid w:val="00CB648D"/>
    <w:rsid w:val="00CB7701"/>
    <w:rsid w:val="00CC4673"/>
    <w:rsid w:val="00CC49FF"/>
    <w:rsid w:val="00CD066B"/>
    <w:rsid w:val="00CE215A"/>
    <w:rsid w:val="00CE4FEE"/>
    <w:rsid w:val="00CE5277"/>
    <w:rsid w:val="00D05A7F"/>
    <w:rsid w:val="00D16CA0"/>
    <w:rsid w:val="00D1789D"/>
    <w:rsid w:val="00D33E97"/>
    <w:rsid w:val="00D3795E"/>
    <w:rsid w:val="00D508F8"/>
    <w:rsid w:val="00D521BD"/>
    <w:rsid w:val="00D92049"/>
    <w:rsid w:val="00D923DF"/>
    <w:rsid w:val="00D948E1"/>
    <w:rsid w:val="00D94F3E"/>
    <w:rsid w:val="00DA348C"/>
    <w:rsid w:val="00DB59C3"/>
    <w:rsid w:val="00DC259A"/>
    <w:rsid w:val="00DE23E8"/>
    <w:rsid w:val="00DF2DE6"/>
    <w:rsid w:val="00DF584A"/>
    <w:rsid w:val="00E1066E"/>
    <w:rsid w:val="00E20ED5"/>
    <w:rsid w:val="00E211B9"/>
    <w:rsid w:val="00E26B47"/>
    <w:rsid w:val="00E32BBD"/>
    <w:rsid w:val="00E44450"/>
    <w:rsid w:val="00E52377"/>
    <w:rsid w:val="00E53006"/>
    <w:rsid w:val="00E62FB1"/>
    <w:rsid w:val="00E64E17"/>
    <w:rsid w:val="00E760F3"/>
    <w:rsid w:val="00E76B4A"/>
    <w:rsid w:val="00E866C9"/>
    <w:rsid w:val="00EA3D3C"/>
    <w:rsid w:val="00EA7FD7"/>
    <w:rsid w:val="00EC4240"/>
    <w:rsid w:val="00F0388E"/>
    <w:rsid w:val="00F066C9"/>
    <w:rsid w:val="00F4016F"/>
    <w:rsid w:val="00F46900"/>
    <w:rsid w:val="00F61D89"/>
    <w:rsid w:val="00F679A8"/>
    <w:rsid w:val="00F87EB2"/>
    <w:rsid w:val="00F908C5"/>
    <w:rsid w:val="00FC129D"/>
    <w:rsid w:val="00FD0BD8"/>
    <w:rsid w:val="00FD21CD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203D66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629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629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629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629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DPI13authornames">
    <w:name w:val="MDPI_1.3_authornames"/>
    <w:basedOn w:val="Normal"/>
    <w:next w:val="Normal"/>
    <w:qFormat/>
    <w:rsid w:val="00BC5E19"/>
    <w:pPr>
      <w:adjustRightInd w:val="0"/>
      <w:snapToGrid w:val="0"/>
      <w:spacing w:before="0" w:after="120" w:line="260" w:lineRule="atLeast"/>
    </w:pPr>
    <w:rPr>
      <w:rFonts w:eastAsia="Times New Roman" w:cs="Times New Roman"/>
      <w:color w:val="000000"/>
      <w:lang w:eastAsia="de-DE" w:bidi="en-US"/>
    </w:rPr>
  </w:style>
  <w:style w:type="paragraph" w:customStyle="1" w:styleId="MDPI16affiliation">
    <w:name w:val="MDPI_1.6_affiliation"/>
    <w:basedOn w:val="Normal"/>
    <w:qFormat/>
    <w:rsid w:val="00E20ED5"/>
    <w:pPr>
      <w:adjustRightInd w:val="0"/>
      <w:snapToGrid w:val="0"/>
      <w:spacing w:before="0"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880BDC"/>
    <w:pPr>
      <w:adjustRightInd w:val="0"/>
      <w:snapToGrid w:val="0"/>
      <w:spacing w:after="0" w:line="300" w:lineRule="exact"/>
      <w:jc w:val="center"/>
    </w:pPr>
    <w:rPr>
      <w:rFonts w:ascii="Times New Roman" w:eastAsiaTheme="minorEastAsia" w:hAnsi="Times New Roman" w:cs="Times New Roman"/>
      <w:sz w:val="20"/>
      <w:szCs w:val="20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PI41tablecaption">
    <w:name w:val="MDPI_4.1_table_caption"/>
    <w:basedOn w:val="Normal"/>
    <w:qFormat/>
    <w:rsid w:val="00880BDC"/>
    <w:pPr>
      <w:adjustRightInd w:val="0"/>
      <w:snapToGrid w:val="0"/>
      <w:spacing w:before="240" w:after="120" w:line="260" w:lineRule="atLeast"/>
      <w:ind w:left="425" w:right="425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42tablebody">
    <w:name w:val="MDPI_4.2_table_body"/>
    <w:link w:val="MDPI42tablebodyZchn"/>
    <w:qFormat/>
    <w:rsid w:val="00E62FB1"/>
    <w:pPr>
      <w:adjustRightInd w:val="0"/>
      <w:snapToGrid w:val="0"/>
      <w:spacing w:after="0" w:line="240" w:lineRule="auto"/>
    </w:pPr>
    <w:rPr>
      <w:rFonts w:ascii="Palatino Linotype" w:eastAsia="Times New Roman" w:hAnsi="Palatino Linotype"/>
      <w:snapToGrid w:val="0"/>
      <w:color w:val="000000"/>
      <w:sz w:val="20"/>
      <w:szCs w:val="20"/>
      <w:lang w:eastAsia="de-DE" w:bidi="en-US"/>
    </w:rPr>
  </w:style>
  <w:style w:type="paragraph" w:customStyle="1" w:styleId="MDPI22heading2">
    <w:name w:val="MDPI_2.2_heading2"/>
    <w:basedOn w:val="Normal"/>
    <w:qFormat/>
    <w:rsid w:val="00E62FB1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eastAsia="de-DE" w:bidi="en-US"/>
    </w:rPr>
  </w:style>
  <w:style w:type="table" w:customStyle="1" w:styleId="Listentabelle6farbig1">
    <w:name w:val="Listentabelle 6 farbig1"/>
    <w:basedOn w:val="TableNormal"/>
    <w:uiPriority w:val="51"/>
    <w:rsid w:val="00532F1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EinfacheTabelle21">
    <w:name w:val="Einfache Tabelle 21"/>
    <w:basedOn w:val="TableNormal"/>
    <w:uiPriority w:val="42"/>
    <w:rsid w:val="00930296"/>
    <w:pPr>
      <w:spacing w:after="0" w:line="240" w:lineRule="auto"/>
    </w:pPr>
    <w:rPr>
      <w:rFonts w:ascii="Times New Roman" w:eastAsia="SimSun" w:hAnsi="Times New Roman"/>
      <w:kern w:val="2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CitaviBibliographyEntry">
    <w:name w:val="Citavi Bibliography Entry"/>
    <w:basedOn w:val="Normal"/>
    <w:link w:val="CitaviBibliographyEntryZchn"/>
    <w:rsid w:val="00C86299"/>
    <w:pPr>
      <w:tabs>
        <w:tab w:val="left" w:pos="227"/>
      </w:tabs>
      <w:spacing w:after="0"/>
      <w:ind w:left="227" w:hanging="227"/>
    </w:pPr>
    <w:rPr>
      <w:rFonts w:eastAsia="Times New Roman"/>
      <w:color w:val="000000"/>
      <w:szCs w:val="20"/>
      <w:lang w:eastAsia="de-DE" w:bidi="en-US"/>
    </w:rPr>
  </w:style>
  <w:style w:type="character" w:customStyle="1" w:styleId="MDPI42tablebodyZchn">
    <w:name w:val="MDPI_4.2_table_body Zchn"/>
    <w:basedOn w:val="DefaultParagraphFont"/>
    <w:link w:val="MDPI42tablebody"/>
    <w:rsid w:val="00C86299"/>
    <w:rPr>
      <w:rFonts w:ascii="Palatino Linotype" w:eastAsia="Times New Roman" w:hAnsi="Palatino Linotype"/>
      <w:snapToGrid w:val="0"/>
      <w:color w:val="000000"/>
      <w:sz w:val="20"/>
      <w:szCs w:val="20"/>
      <w:lang w:eastAsia="de-DE" w:bidi="en-US"/>
    </w:rPr>
  </w:style>
  <w:style w:type="character" w:customStyle="1" w:styleId="CitaviBibliographyEntryZchn">
    <w:name w:val="Citavi Bibliography Entry Zchn"/>
    <w:basedOn w:val="MDPI42tablebodyZchn"/>
    <w:link w:val="CitaviBibliographyEntry"/>
    <w:rsid w:val="00C86299"/>
    <w:rPr>
      <w:rFonts w:ascii="Times New Roman" w:eastAsia="Times New Roman" w:hAnsi="Times New Roman"/>
      <w:snapToGrid/>
      <w:color w:val="000000"/>
      <w:sz w:val="24"/>
      <w:szCs w:val="20"/>
      <w:lang w:eastAsia="de-DE" w:bidi="en-US"/>
    </w:rPr>
  </w:style>
  <w:style w:type="paragraph" w:customStyle="1" w:styleId="CitaviBibliographyHeading">
    <w:name w:val="Citavi Bibliography Heading"/>
    <w:basedOn w:val="Heading1"/>
    <w:link w:val="CitaviBibliographyHeadingZchn"/>
    <w:rsid w:val="00C86299"/>
  </w:style>
  <w:style w:type="character" w:customStyle="1" w:styleId="CitaviBibliographyHeadingZchn">
    <w:name w:val="Citavi Bibliography Heading Zchn"/>
    <w:basedOn w:val="MDPI42tablebodyZchn"/>
    <w:link w:val="CitaviBibliographyHeading"/>
    <w:rsid w:val="00C86299"/>
    <w:rPr>
      <w:rFonts w:ascii="Times New Roman" w:eastAsia="Cambria" w:hAnsi="Times New Roman" w:cs="Times New Roman"/>
      <w:b/>
      <w:snapToGrid/>
      <w:color w:val="000000"/>
      <w:sz w:val="24"/>
      <w:szCs w:val="24"/>
      <w:lang w:eastAsia="de-DE" w:bidi="en-US"/>
    </w:rPr>
  </w:style>
  <w:style w:type="paragraph" w:customStyle="1" w:styleId="CitaviBibliographySubheading1">
    <w:name w:val="Citavi Bibliography Subheading 1"/>
    <w:basedOn w:val="Heading2"/>
    <w:link w:val="CitaviBibliographySubheading1Zchn"/>
    <w:rsid w:val="00C86299"/>
    <w:pPr>
      <w:spacing w:after="120"/>
      <w:outlineLvl w:val="9"/>
    </w:pPr>
    <w:rPr>
      <w:color w:val="000000"/>
      <w:kern w:val="2"/>
      <w:lang w:eastAsia="de-DE" w:bidi="en-US"/>
    </w:rPr>
  </w:style>
  <w:style w:type="character" w:customStyle="1" w:styleId="CitaviBibliographySubheading1Zchn">
    <w:name w:val="Citavi Bibliography Subheading 1 Zchn"/>
    <w:basedOn w:val="MDPI42tablebodyZchn"/>
    <w:link w:val="CitaviBibliographySubheading1"/>
    <w:rsid w:val="00C86299"/>
    <w:rPr>
      <w:rFonts w:ascii="Times New Roman" w:eastAsia="Cambria" w:hAnsi="Times New Roman" w:cs="Times New Roman"/>
      <w:b/>
      <w:snapToGrid/>
      <w:color w:val="000000"/>
      <w:kern w:val="2"/>
      <w:sz w:val="24"/>
      <w:szCs w:val="24"/>
      <w:lang w:eastAsia="de-DE" w:bidi="en-US"/>
    </w:rPr>
  </w:style>
  <w:style w:type="paragraph" w:customStyle="1" w:styleId="CitaviBibliographySubheading2">
    <w:name w:val="Citavi Bibliography Subheading 2"/>
    <w:basedOn w:val="Heading3"/>
    <w:link w:val="CitaviBibliographySubheading2Zchn"/>
    <w:rsid w:val="00C86299"/>
    <w:pPr>
      <w:outlineLvl w:val="9"/>
    </w:pPr>
    <w:rPr>
      <w:rFonts w:cs="Times New Roman"/>
      <w:color w:val="000000"/>
      <w:kern w:val="2"/>
      <w:lang w:eastAsia="de-DE" w:bidi="en-US"/>
    </w:rPr>
  </w:style>
  <w:style w:type="character" w:customStyle="1" w:styleId="CitaviBibliographySubheading2Zchn">
    <w:name w:val="Citavi Bibliography Subheading 2 Zchn"/>
    <w:basedOn w:val="MDPI42tablebodyZchn"/>
    <w:link w:val="CitaviBibliographySubheading2"/>
    <w:rsid w:val="00C86299"/>
    <w:rPr>
      <w:rFonts w:ascii="Times New Roman" w:eastAsiaTheme="majorEastAsia" w:hAnsi="Times New Roman" w:cs="Times New Roman"/>
      <w:b/>
      <w:snapToGrid/>
      <w:color w:val="000000"/>
      <w:kern w:val="2"/>
      <w:sz w:val="24"/>
      <w:szCs w:val="24"/>
      <w:lang w:eastAsia="de-DE" w:bidi="en-US"/>
    </w:rPr>
  </w:style>
  <w:style w:type="paragraph" w:customStyle="1" w:styleId="CitaviBibliographySubheading3">
    <w:name w:val="Citavi Bibliography Subheading 3"/>
    <w:basedOn w:val="Heading4"/>
    <w:link w:val="CitaviBibliographySubheading3Zchn"/>
    <w:rsid w:val="00C86299"/>
    <w:pPr>
      <w:outlineLvl w:val="9"/>
    </w:pPr>
    <w:rPr>
      <w:rFonts w:cs="Times New Roman"/>
      <w:color w:val="000000"/>
      <w:kern w:val="2"/>
      <w:lang w:eastAsia="de-DE" w:bidi="en-US"/>
    </w:rPr>
  </w:style>
  <w:style w:type="character" w:customStyle="1" w:styleId="CitaviBibliographySubheading3Zchn">
    <w:name w:val="Citavi Bibliography Subheading 3 Zchn"/>
    <w:basedOn w:val="MDPI42tablebodyZchn"/>
    <w:link w:val="CitaviBibliographySubheading3"/>
    <w:rsid w:val="00C86299"/>
    <w:rPr>
      <w:rFonts w:ascii="Times New Roman" w:eastAsiaTheme="majorEastAsia" w:hAnsi="Times New Roman" w:cs="Times New Roman"/>
      <w:b/>
      <w:iCs/>
      <w:snapToGrid/>
      <w:color w:val="000000"/>
      <w:kern w:val="2"/>
      <w:sz w:val="24"/>
      <w:szCs w:val="24"/>
      <w:lang w:eastAsia="de-DE" w:bidi="en-US"/>
    </w:rPr>
  </w:style>
  <w:style w:type="paragraph" w:customStyle="1" w:styleId="CitaviBibliographySubheading4">
    <w:name w:val="Citavi Bibliography Subheading 4"/>
    <w:basedOn w:val="Heading5"/>
    <w:link w:val="CitaviBibliographySubheading4Zchn"/>
    <w:rsid w:val="00C86299"/>
    <w:pPr>
      <w:outlineLvl w:val="9"/>
    </w:pPr>
    <w:rPr>
      <w:rFonts w:cs="Times New Roman"/>
      <w:color w:val="000000"/>
      <w:kern w:val="2"/>
      <w:lang w:eastAsia="de-DE" w:bidi="en-US"/>
    </w:rPr>
  </w:style>
  <w:style w:type="character" w:customStyle="1" w:styleId="CitaviBibliographySubheading4Zchn">
    <w:name w:val="Citavi Bibliography Subheading 4 Zchn"/>
    <w:basedOn w:val="MDPI42tablebodyZchn"/>
    <w:link w:val="CitaviBibliographySubheading4"/>
    <w:rsid w:val="00C86299"/>
    <w:rPr>
      <w:rFonts w:ascii="Times New Roman" w:eastAsiaTheme="majorEastAsia" w:hAnsi="Times New Roman" w:cs="Times New Roman"/>
      <w:b/>
      <w:iCs/>
      <w:snapToGrid/>
      <w:color w:val="000000"/>
      <w:kern w:val="2"/>
      <w:sz w:val="24"/>
      <w:szCs w:val="24"/>
      <w:lang w:eastAsia="de-DE" w:bidi="en-US"/>
    </w:rPr>
  </w:style>
  <w:style w:type="paragraph" w:customStyle="1" w:styleId="CitaviBibliographySubheading5">
    <w:name w:val="Citavi Bibliography Subheading 5"/>
    <w:basedOn w:val="Heading6"/>
    <w:link w:val="CitaviBibliographySubheading5Zchn"/>
    <w:rsid w:val="00C86299"/>
    <w:pPr>
      <w:spacing w:after="120"/>
      <w:outlineLvl w:val="9"/>
    </w:pPr>
    <w:rPr>
      <w:rFonts w:ascii="Times New Roman" w:hAnsi="Times New Roman" w:cs="Times New Roman"/>
      <w:kern w:val="2"/>
      <w:szCs w:val="24"/>
      <w:lang w:eastAsia="de-DE" w:bidi="en-US"/>
    </w:rPr>
  </w:style>
  <w:style w:type="character" w:customStyle="1" w:styleId="CitaviBibliographySubheading5Zchn">
    <w:name w:val="Citavi Bibliography Subheading 5 Zchn"/>
    <w:basedOn w:val="MDPI42tablebodyZchn"/>
    <w:link w:val="CitaviBibliographySubheading5"/>
    <w:rsid w:val="00C86299"/>
    <w:rPr>
      <w:rFonts w:ascii="Times New Roman" w:eastAsiaTheme="majorEastAsia" w:hAnsi="Times New Roman" w:cs="Times New Roman"/>
      <w:snapToGrid/>
      <w:color w:val="243F60" w:themeColor="accent1" w:themeShade="7F"/>
      <w:kern w:val="2"/>
      <w:sz w:val="24"/>
      <w:szCs w:val="24"/>
      <w:lang w:eastAsia="de-DE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6299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CitaviBibliographySubheading6">
    <w:name w:val="Citavi Bibliography Subheading 6"/>
    <w:basedOn w:val="Heading7"/>
    <w:link w:val="CitaviBibliographySubheading6Zchn"/>
    <w:rsid w:val="00C86299"/>
    <w:pPr>
      <w:spacing w:after="120"/>
      <w:outlineLvl w:val="9"/>
    </w:pPr>
    <w:rPr>
      <w:rFonts w:ascii="Times New Roman" w:hAnsi="Times New Roman" w:cs="Times New Roman"/>
      <w:kern w:val="2"/>
      <w:szCs w:val="24"/>
      <w:lang w:eastAsia="de-DE" w:bidi="en-US"/>
    </w:rPr>
  </w:style>
  <w:style w:type="character" w:customStyle="1" w:styleId="CitaviBibliographySubheading6Zchn">
    <w:name w:val="Citavi Bibliography Subheading 6 Zchn"/>
    <w:basedOn w:val="MDPI42tablebodyZchn"/>
    <w:link w:val="CitaviBibliographySubheading6"/>
    <w:rsid w:val="00C86299"/>
    <w:rPr>
      <w:rFonts w:ascii="Times New Roman" w:eastAsiaTheme="majorEastAsia" w:hAnsi="Times New Roman" w:cs="Times New Roman"/>
      <w:i/>
      <w:iCs/>
      <w:snapToGrid/>
      <w:color w:val="243F60" w:themeColor="accent1" w:themeShade="7F"/>
      <w:kern w:val="2"/>
      <w:sz w:val="24"/>
      <w:szCs w:val="24"/>
      <w:lang w:eastAsia="de-DE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6299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customStyle="1" w:styleId="CitaviBibliographySubheading7">
    <w:name w:val="Citavi Bibliography Subheading 7"/>
    <w:basedOn w:val="Heading8"/>
    <w:link w:val="CitaviBibliographySubheading7Zchn"/>
    <w:rsid w:val="00C86299"/>
    <w:pPr>
      <w:spacing w:after="120"/>
      <w:outlineLvl w:val="9"/>
    </w:pPr>
    <w:rPr>
      <w:rFonts w:ascii="Times New Roman" w:hAnsi="Times New Roman" w:cs="Times New Roman"/>
      <w:kern w:val="2"/>
      <w:sz w:val="24"/>
      <w:szCs w:val="24"/>
      <w:lang w:eastAsia="de-DE" w:bidi="en-US"/>
    </w:rPr>
  </w:style>
  <w:style w:type="character" w:customStyle="1" w:styleId="CitaviBibliographySubheading7Zchn">
    <w:name w:val="Citavi Bibliography Subheading 7 Zchn"/>
    <w:basedOn w:val="MDPI42tablebodyZchn"/>
    <w:link w:val="CitaviBibliographySubheading7"/>
    <w:rsid w:val="00C86299"/>
    <w:rPr>
      <w:rFonts w:ascii="Times New Roman" w:eastAsiaTheme="majorEastAsia" w:hAnsi="Times New Roman" w:cs="Times New Roman"/>
      <w:snapToGrid/>
      <w:color w:val="272727" w:themeColor="text1" w:themeTint="D8"/>
      <w:kern w:val="2"/>
      <w:sz w:val="24"/>
      <w:szCs w:val="24"/>
      <w:lang w:eastAsia="de-DE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629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Heading9"/>
    <w:link w:val="CitaviBibliographySubheading8Zchn"/>
    <w:rsid w:val="00C86299"/>
    <w:pPr>
      <w:spacing w:after="120"/>
      <w:outlineLvl w:val="9"/>
    </w:pPr>
    <w:rPr>
      <w:rFonts w:ascii="Times New Roman" w:hAnsi="Times New Roman" w:cs="Times New Roman"/>
      <w:kern w:val="2"/>
      <w:sz w:val="24"/>
      <w:szCs w:val="24"/>
      <w:lang w:eastAsia="de-DE" w:bidi="en-US"/>
    </w:rPr>
  </w:style>
  <w:style w:type="character" w:customStyle="1" w:styleId="CitaviBibliographySubheading8Zchn">
    <w:name w:val="Citavi Bibliography Subheading 8 Zchn"/>
    <w:basedOn w:val="MDPI42tablebodyZchn"/>
    <w:link w:val="CitaviBibliographySubheading8"/>
    <w:rsid w:val="00C86299"/>
    <w:rPr>
      <w:rFonts w:ascii="Times New Roman" w:eastAsiaTheme="majorEastAsia" w:hAnsi="Times New Roman" w:cs="Times New Roman"/>
      <w:i/>
      <w:iCs/>
      <w:snapToGrid/>
      <w:color w:val="272727" w:themeColor="text1" w:themeTint="D8"/>
      <w:kern w:val="2"/>
      <w:sz w:val="24"/>
      <w:szCs w:val="24"/>
      <w:lang w:eastAsia="de-DE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629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D0B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D0BD8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629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629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629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629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DPI13authornames">
    <w:name w:val="MDPI_1.3_authornames"/>
    <w:basedOn w:val="Normal"/>
    <w:next w:val="Normal"/>
    <w:qFormat/>
    <w:rsid w:val="00BC5E19"/>
    <w:pPr>
      <w:adjustRightInd w:val="0"/>
      <w:snapToGrid w:val="0"/>
      <w:spacing w:before="0" w:after="120" w:line="260" w:lineRule="atLeast"/>
    </w:pPr>
    <w:rPr>
      <w:rFonts w:eastAsia="Times New Roman" w:cs="Times New Roman"/>
      <w:color w:val="000000"/>
      <w:lang w:eastAsia="de-DE" w:bidi="en-US"/>
    </w:rPr>
  </w:style>
  <w:style w:type="paragraph" w:customStyle="1" w:styleId="MDPI16affiliation">
    <w:name w:val="MDPI_1.6_affiliation"/>
    <w:basedOn w:val="Normal"/>
    <w:qFormat/>
    <w:rsid w:val="00E20ED5"/>
    <w:pPr>
      <w:adjustRightInd w:val="0"/>
      <w:snapToGrid w:val="0"/>
      <w:spacing w:before="0"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880BDC"/>
    <w:pPr>
      <w:adjustRightInd w:val="0"/>
      <w:snapToGrid w:val="0"/>
      <w:spacing w:after="0" w:line="300" w:lineRule="exact"/>
      <w:jc w:val="center"/>
    </w:pPr>
    <w:rPr>
      <w:rFonts w:ascii="Times New Roman" w:eastAsiaTheme="minorEastAsia" w:hAnsi="Times New Roman" w:cs="Times New Roman"/>
      <w:sz w:val="20"/>
      <w:szCs w:val="20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PI41tablecaption">
    <w:name w:val="MDPI_4.1_table_caption"/>
    <w:basedOn w:val="Normal"/>
    <w:qFormat/>
    <w:rsid w:val="00880BDC"/>
    <w:pPr>
      <w:adjustRightInd w:val="0"/>
      <w:snapToGrid w:val="0"/>
      <w:spacing w:before="240" w:after="120" w:line="260" w:lineRule="atLeast"/>
      <w:ind w:left="425" w:right="425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42tablebody">
    <w:name w:val="MDPI_4.2_table_body"/>
    <w:link w:val="MDPI42tablebodyZchn"/>
    <w:qFormat/>
    <w:rsid w:val="00E62FB1"/>
    <w:pPr>
      <w:adjustRightInd w:val="0"/>
      <w:snapToGrid w:val="0"/>
      <w:spacing w:after="0" w:line="240" w:lineRule="auto"/>
    </w:pPr>
    <w:rPr>
      <w:rFonts w:ascii="Palatino Linotype" w:eastAsia="Times New Roman" w:hAnsi="Palatino Linotype"/>
      <w:snapToGrid w:val="0"/>
      <w:color w:val="000000"/>
      <w:sz w:val="20"/>
      <w:szCs w:val="20"/>
      <w:lang w:eastAsia="de-DE" w:bidi="en-US"/>
    </w:rPr>
  </w:style>
  <w:style w:type="paragraph" w:customStyle="1" w:styleId="MDPI22heading2">
    <w:name w:val="MDPI_2.2_heading2"/>
    <w:basedOn w:val="Normal"/>
    <w:qFormat/>
    <w:rsid w:val="00E62FB1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eastAsia="de-DE" w:bidi="en-US"/>
    </w:rPr>
  </w:style>
  <w:style w:type="table" w:customStyle="1" w:styleId="Listentabelle6farbig1">
    <w:name w:val="Listentabelle 6 farbig1"/>
    <w:basedOn w:val="TableNormal"/>
    <w:uiPriority w:val="51"/>
    <w:rsid w:val="00532F1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EinfacheTabelle21">
    <w:name w:val="Einfache Tabelle 21"/>
    <w:basedOn w:val="TableNormal"/>
    <w:uiPriority w:val="42"/>
    <w:rsid w:val="00930296"/>
    <w:pPr>
      <w:spacing w:after="0" w:line="240" w:lineRule="auto"/>
    </w:pPr>
    <w:rPr>
      <w:rFonts w:ascii="Times New Roman" w:eastAsia="SimSun" w:hAnsi="Times New Roman"/>
      <w:kern w:val="2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CitaviBibliographyEntry">
    <w:name w:val="Citavi Bibliography Entry"/>
    <w:basedOn w:val="Normal"/>
    <w:link w:val="CitaviBibliographyEntryZchn"/>
    <w:rsid w:val="00C86299"/>
    <w:pPr>
      <w:tabs>
        <w:tab w:val="left" w:pos="227"/>
      </w:tabs>
      <w:spacing w:after="0"/>
      <w:ind w:left="227" w:hanging="227"/>
    </w:pPr>
    <w:rPr>
      <w:rFonts w:eastAsia="Times New Roman"/>
      <w:color w:val="000000"/>
      <w:szCs w:val="20"/>
      <w:lang w:eastAsia="de-DE" w:bidi="en-US"/>
    </w:rPr>
  </w:style>
  <w:style w:type="character" w:customStyle="1" w:styleId="MDPI42tablebodyZchn">
    <w:name w:val="MDPI_4.2_table_body Zchn"/>
    <w:basedOn w:val="DefaultParagraphFont"/>
    <w:link w:val="MDPI42tablebody"/>
    <w:rsid w:val="00C86299"/>
    <w:rPr>
      <w:rFonts w:ascii="Palatino Linotype" w:eastAsia="Times New Roman" w:hAnsi="Palatino Linotype"/>
      <w:snapToGrid w:val="0"/>
      <w:color w:val="000000"/>
      <w:sz w:val="20"/>
      <w:szCs w:val="20"/>
      <w:lang w:eastAsia="de-DE" w:bidi="en-US"/>
    </w:rPr>
  </w:style>
  <w:style w:type="character" w:customStyle="1" w:styleId="CitaviBibliographyEntryZchn">
    <w:name w:val="Citavi Bibliography Entry Zchn"/>
    <w:basedOn w:val="MDPI42tablebodyZchn"/>
    <w:link w:val="CitaviBibliographyEntry"/>
    <w:rsid w:val="00C86299"/>
    <w:rPr>
      <w:rFonts w:ascii="Times New Roman" w:eastAsia="Times New Roman" w:hAnsi="Times New Roman"/>
      <w:snapToGrid/>
      <w:color w:val="000000"/>
      <w:sz w:val="24"/>
      <w:szCs w:val="20"/>
      <w:lang w:eastAsia="de-DE" w:bidi="en-US"/>
    </w:rPr>
  </w:style>
  <w:style w:type="paragraph" w:customStyle="1" w:styleId="CitaviBibliographyHeading">
    <w:name w:val="Citavi Bibliography Heading"/>
    <w:basedOn w:val="Heading1"/>
    <w:link w:val="CitaviBibliographyHeadingZchn"/>
    <w:rsid w:val="00C86299"/>
  </w:style>
  <w:style w:type="character" w:customStyle="1" w:styleId="CitaviBibliographyHeadingZchn">
    <w:name w:val="Citavi Bibliography Heading Zchn"/>
    <w:basedOn w:val="MDPI42tablebodyZchn"/>
    <w:link w:val="CitaviBibliographyHeading"/>
    <w:rsid w:val="00C86299"/>
    <w:rPr>
      <w:rFonts w:ascii="Times New Roman" w:eastAsia="Cambria" w:hAnsi="Times New Roman" w:cs="Times New Roman"/>
      <w:b/>
      <w:snapToGrid/>
      <w:color w:val="000000"/>
      <w:sz w:val="24"/>
      <w:szCs w:val="24"/>
      <w:lang w:eastAsia="de-DE" w:bidi="en-US"/>
    </w:rPr>
  </w:style>
  <w:style w:type="paragraph" w:customStyle="1" w:styleId="CitaviBibliographySubheading1">
    <w:name w:val="Citavi Bibliography Subheading 1"/>
    <w:basedOn w:val="Heading2"/>
    <w:link w:val="CitaviBibliographySubheading1Zchn"/>
    <w:rsid w:val="00C86299"/>
    <w:pPr>
      <w:spacing w:after="120"/>
      <w:outlineLvl w:val="9"/>
    </w:pPr>
    <w:rPr>
      <w:color w:val="000000"/>
      <w:kern w:val="2"/>
      <w:lang w:eastAsia="de-DE" w:bidi="en-US"/>
    </w:rPr>
  </w:style>
  <w:style w:type="character" w:customStyle="1" w:styleId="CitaviBibliographySubheading1Zchn">
    <w:name w:val="Citavi Bibliography Subheading 1 Zchn"/>
    <w:basedOn w:val="MDPI42tablebodyZchn"/>
    <w:link w:val="CitaviBibliographySubheading1"/>
    <w:rsid w:val="00C86299"/>
    <w:rPr>
      <w:rFonts w:ascii="Times New Roman" w:eastAsia="Cambria" w:hAnsi="Times New Roman" w:cs="Times New Roman"/>
      <w:b/>
      <w:snapToGrid/>
      <w:color w:val="000000"/>
      <w:kern w:val="2"/>
      <w:sz w:val="24"/>
      <w:szCs w:val="24"/>
      <w:lang w:eastAsia="de-DE" w:bidi="en-US"/>
    </w:rPr>
  </w:style>
  <w:style w:type="paragraph" w:customStyle="1" w:styleId="CitaviBibliographySubheading2">
    <w:name w:val="Citavi Bibliography Subheading 2"/>
    <w:basedOn w:val="Heading3"/>
    <w:link w:val="CitaviBibliographySubheading2Zchn"/>
    <w:rsid w:val="00C86299"/>
    <w:pPr>
      <w:outlineLvl w:val="9"/>
    </w:pPr>
    <w:rPr>
      <w:rFonts w:cs="Times New Roman"/>
      <w:color w:val="000000"/>
      <w:kern w:val="2"/>
      <w:lang w:eastAsia="de-DE" w:bidi="en-US"/>
    </w:rPr>
  </w:style>
  <w:style w:type="character" w:customStyle="1" w:styleId="CitaviBibliographySubheading2Zchn">
    <w:name w:val="Citavi Bibliography Subheading 2 Zchn"/>
    <w:basedOn w:val="MDPI42tablebodyZchn"/>
    <w:link w:val="CitaviBibliographySubheading2"/>
    <w:rsid w:val="00C86299"/>
    <w:rPr>
      <w:rFonts w:ascii="Times New Roman" w:eastAsiaTheme="majorEastAsia" w:hAnsi="Times New Roman" w:cs="Times New Roman"/>
      <w:b/>
      <w:snapToGrid/>
      <w:color w:val="000000"/>
      <w:kern w:val="2"/>
      <w:sz w:val="24"/>
      <w:szCs w:val="24"/>
      <w:lang w:eastAsia="de-DE" w:bidi="en-US"/>
    </w:rPr>
  </w:style>
  <w:style w:type="paragraph" w:customStyle="1" w:styleId="CitaviBibliographySubheading3">
    <w:name w:val="Citavi Bibliography Subheading 3"/>
    <w:basedOn w:val="Heading4"/>
    <w:link w:val="CitaviBibliographySubheading3Zchn"/>
    <w:rsid w:val="00C86299"/>
    <w:pPr>
      <w:outlineLvl w:val="9"/>
    </w:pPr>
    <w:rPr>
      <w:rFonts w:cs="Times New Roman"/>
      <w:color w:val="000000"/>
      <w:kern w:val="2"/>
      <w:lang w:eastAsia="de-DE" w:bidi="en-US"/>
    </w:rPr>
  </w:style>
  <w:style w:type="character" w:customStyle="1" w:styleId="CitaviBibliographySubheading3Zchn">
    <w:name w:val="Citavi Bibliography Subheading 3 Zchn"/>
    <w:basedOn w:val="MDPI42tablebodyZchn"/>
    <w:link w:val="CitaviBibliographySubheading3"/>
    <w:rsid w:val="00C86299"/>
    <w:rPr>
      <w:rFonts w:ascii="Times New Roman" w:eastAsiaTheme="majorEastAsia" w:hAnsi="Times New Roman" w:cs="Times New Roman"/>
      <w:b/>
      <w:iCs/>
      <w:snapToGrid/>
      <w:color w:val="000000"/>
      <w:kern w:val="2"/>
      <w:sz w:val="24"/>
      <w:szCs w:val="24"/>
      <w:lang w:eastAsia="de-DE" w:bidi="en-US"/>
    </w:rPr>
  </w:style>
  <w:style w:type="paragraph" w:customStyle="1" w:styleId="CitaviBibliographySubheading4">
    <w:name w:val="Citavi Bibliography Subheading 4"/>
    <w:basedOn w:val="Heading5"/>
    <w:link w:val="CitaviBibliographySubheading4Zchn"/>
    <w:rsid w:val="00C86299"/>
    <w:pPr>
      <w:outlineLvl w:val="9"/>
    </w:pPr>
    <w:rPr>
      <w:rFonts w:cs="Times New Roman"/>
      <w:color w:val="000000"/>
      <w:kern w:val="2"/>
      <w:lang w:eastAsia="de-DE" w:bidi="en-US"/>
    </w:rPr>
  </w:style>
  <w:style w:type="character" w:customStyle="1" w:styleId="CitaviBibliographySubheading4Zchn">
    <w:name w:val="Citavi Bibliography Subheading 4 Zchn"/>
    <w:basedOn w:val="MDPI42tablebodyZchn"/>
    <w:link w:val="CitaviBibliographySubheading4"/>
    <w:rsid w:val="00C86299"/>
    <w:rPr>
      <w:rFonts w:ascii="Times New Roman" w:eastAsiaTheme="majorEastAsia" w:hAnsi="Times New Roman" w:cs="Times New Roman"/>
      <w:b/>
      <w:iCs/>
      <w:snapToGrid/>
      <w:color w:val="000000"/>
      <w:kern w:val="2"/>
      <w:sz w:val="24"/>
      <w:szCs w:val="24"/>
      <w:lang w:eastAsia="de-DE" w:bidi="en-US"/>
    </w:rPr>
  </w:style>
  <w:style w:type="paragraph" w:customStyle="1" w:styleId="CitaviBibliographySubheading5">
    <w:name w:val="Citavi Bibliography Subheading 5"/>
    <w:basedOn w:val="Heading6"/>
    <w:link w:val="CitaviBibliographySubheading5Zchn"/>
    <w:rsid w:val="00C86299"/>
    <w:pPr>
      <w:spacing w:after="120"/>
      <w:outlineLvl w:val="9"/>
    </w:pPr>
    <w:rPr>
      <w:rFonts w:ascii="Times New Roman" w:hAnsi="Times New Roman" w:cs="Times New Roman"/>
      <w:kern w:val="2"/>
      <w:szCs w:val="24"/>
      <w:lang w:eastAsia="de-DE" w:bidi="en-US"/>
    </w:rPr>
  </w:style>
  <w:style w:type="character" w:customStyle="1" w:styleId="CitaviBibliographySubheading5Zchn">
    <w:name w:val="Citavi Bibliography Subheading 5 Zchn"/>
    <w:basedOn w:val="MDPI42tablebodyZchn"/>
    <w:link w:val="CitaviBibliographySubheading5"/>
    <w:rsid w:val="00C86299"/>
    <w:rPr>
      <w:rFonts w:ascii="Times New Roman" w:eastAsiaTheme="majorEastAsia" w:hAnsi="Times New Roman" w:cs="Times New Roman"/>
      <w:snapToGrid/>
      <w:color w:val="243F60" w:themeColor="accent1" w:themeShade="7F"/>
      <w:kern w:val="2"/>
      <w:sz w:val="24"/>
      <w:szCs w:val="24"/>
      <w:lang w:eastAsia="de-DE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6299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CitaviBibliographySubheading6">
    <w:name w:val="Citavi Bibliography Subheading 6"/>
    <w:basedOn w:val="Heading7"/>
    <w:link w:val="CitaviBibliographySubheading6Zchn"/>
    <w:rsid w:val="00C86299"/>
    <w:pPr>
      <w:spacing w:after="120"/>
      <w:outlineLvl w:val="9"/>
    </w:pPr>
    <w:rPr>
      <w:rFonts w:ascii="Times New Roman" w:hAnsi="Times New Roman" w:cs="Times New Roman"/>
      <w:kern w:val="2"/>
      <w:szCs w:val="24"/>
      <w:lang w:eastAsia="de-DE" w:bidi="en-US"/>
    </w:rPr>
  </w:style>
  <w:style w:type="character" w:customStyle="1" w:styleId="CitaviBibliographySubheading6Zchn">
    <w:name w:val="Citavi Bibliography Subheading 6 Zchn"/>
    <w:basedOn w:val="MDPI42tablebodyZchn"/>
    <w:link w:val="CitaviBibliographySubheading6"/>
    <w:rsid w:val="00C86299"/>
    <w:rPr>
      <w:rFonts w:ascii="Times New Roman" w:eastAsiaTheme="majorEastAsia" w:hAnsi="Times New Roman" w:cs="Times New Roman"/>
      <w:i/>
      <w:iCs/>
      <w:snapToGrid/>
      <w:color w:val="243F60" w:themeColor="accent1" w:themeShade="7F"/>
      <w:kern w:val="2"/>
      <w:sz w:val="24"/>
      <w:szCs w:val="24"/>
      <w:lang w:eastAsia="de-DE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6299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customStyle="1" w:styleId="CitaviBibliographySubheading7">
    <w:name w:val="Citavi Bibliography Subheading 7"/>
    <w:basedOn w:val="Heading8"/>
    <w:link w:val="CitaviBibliographySubheading7Zchn"/>
    <w:rsid w:val="00C86299"/>
    <w:pPr>
      <w:spacing w:after="120"/>
      <w:outlineLvl w:val="9"/>
    </w:pPr>
    <w:rPr>
      <w:rFonts w:ascii="Times New Roman" w:hAnsi="Times New Roman" w:cs="Times New Roman"/>
      <w:kern w:val="2"/>
      <w:sz w:val="24"/>
      <w:szCs w:val="24"/>
      <w:lang w:eastAsia="de-DE" w:bidi="en-US"/>
    </w:rPr>
  </w:style>
  <w:style w:type="character" w:customStyle="1" w:styleId="CitaviBibliographySubheading7Zchn">
    <w:name w:val="Citavi Bibliography Subheading 7 Zchn"/>
    <w:basedOn w:val="MDPI42tablebodyZchn"/>
    <w:link w:val="CitaviBibliographySubheading7"/>
    <w:rsid w:val="00C86299"/>
    <w:rPr>
      <w:rFonts w:ascii="Times New Roman" w:eastAsiaTheme="majorEastAsia" w:hAnsi="Times New Roman" w:cs="Times New Roman"/>
      <w:snapToGrid/>
      <w:color w:val="272727" w:themeColor="text1" w:themeTint="D8"/>
      <w:kern w:val="2"/>
      <w:sz w:val="24"/>
      <w:szCs w:val="24"/>
      <w:lang w:eastAsia="de-DE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629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Heading9"/>
    <w:link w:val="CitaviBibliographySubheading8Zchn"/>
    <w:rsid w:val="00C86299"/>
    <w:pPr>
      <w:spacing w:after="120"/>
      <w:outlineLvl w:val="9"/>
    </w:pPr>
    <w:rPr>
      <w:rFonts w:ascii="Times New Roman" w:hAnsi="Times New Roman" w:cs="Times New Roman"/>
      <w:kern w:val="2"/>
      <w:sz w:val="24"/>
      <w:szCs w:val="24"/>
      <w:lang w:eastAsia="de-DE" w:bidi="en-US"/>
    </w:rPr>
  </w:style>
  <w:style w:type="character" w:customStyle="1" w:styleId="CitaviBibliographySubheading8Zchn">
    <w:name w:val="Citavi Bibliography Subheading 8 Zchn"/>
    <w:basedOn w:val="MDPI42tablebodyZchn"/>
    <w:link w:val="CitaviBibliographySubheading8"/>
    <w:rsid w:val="00C86299"/>
    <w:rPr>
      <w:rFonts w:ascii="Times New Roman" w:eastAsiaTheme="majorEastAsia" w:hAnsi="Times New Roman" w:cs="Times New Roman"/>
      <w:i/>
      <w:iCs/>
      <w:snapToGrid/>
      <w:color w:val="272727" w:themeColor="text1" w:themeTint="D8"/>
      <w:kern w:val="2"/>
      <w:sz w:val="24"/>
      <w:szCs w:val="24"/>
      <w:lang w:eastAsia="de-DE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629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D0B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D0BD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www.ncbi.nlm.nih.gov/entrez/query.fcgi?cmd=Search&amp;doptcmdl=GenPept&amp;db=Protein&amp;term=19554061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www.ncbi.nlm.nih.gov/entrez/query.fcgi?cmd=Search&amp;doptcmdl=GenPept&amp;db=Protein&amp;term=17546530" TargetMode="External"/><Relationship Id="rId42" Type="http://schemas.openxmlformats.org/officeDocument/2006/relationships/hyperlink" Target="https://www.ncbi.nlm.nih.gov/entrez/query.fcgi?cmd=Search&amp;doptcmdl=GenPept&amp;db=Protein&amp;term=15598523" TargetMode="External"/><Relationship Id="rId47" Type="http://schemas.openxmlformats.org/officeDocument/2006/relationships/hyperlink" Target="https://www.ncbi.nlm.nih.gov/entrez/query.fcgi?cmd=Search&amp;doptcmdl=GenPept&amp;db=Protein&amp;term=730829" TargetMode="External"/><Relationship Id="rId50" Type="http://schemas.openxmlformats.org/officeDocument/2006/relationships/hyperlink" Target="https://www.ncbi.nlm.nih.gov/entrez/query.fcgi?cmd=Search&amp;doptcmdl=GenPept&amp;db=Protein&amp;term=2120647" TargetMode="External"/><Relationship Id="rId55" Type="http://schemas.openxmlformats.org/officeDocument/2006/relationships/hyperlink" Target="https://www.ncbi.nlm.nih.gov/entrez/query.fcgi?cmd=Search&amp;doptcmdl=GenPept&amp;db=Protein&amp;term=17989334" TargetMode="Externa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www.ncbi.nlm.nih.gov/entrez/query.fcgi?cmd=Search&amp;doptcmdl=GenPept&amp;db=Protein&amp;term=730829" TargetMode="Externa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hyperlink" Target="https://www.ncbi.nlm.nih.gov/entrez/query.fcgi?cmd=Search&amp;doptcmdl=GenPept&amp;db=Protein&amp;term=2120647" TargetMode="External"/><Relationship Id="rId37" Type="http://schemas.openxmlformats.org/officeDocument/2006/relationships/hyperlink" Target="https://www.ncbi.nlm.nih.gov/entrez/query.fcgi?cmd=Search&amp;doptcmdl=GenPept&amp;db=Protein&amp;term=17989334" TargetMode="External"/><Relationship Id="rId40" Type="http://schemas.openxmlformats.org/officeDocument/2006/relationships/hyperlink" Target="https://www.ncbi.nlm.nih.gov/entrez/query.fcgi?cmd=Search&amp;doptcmdl=GenPept&amp;db=Protein&amp;term=15610936" TargetMode="External"/><Relationship Id="rId45" Type="http://schemas.openxmlformats.org/officeDocument/2006/relationships/hyperlink" Target="https://www.ncbi.nlm.nih.gov/entrez/query.fcgi?cmd=Search&amp;doptcmdl=GenPept&amp;db=Protein&amp;term=17548863" TargetMode="External"/><Relationship Id="rId53" Type="http://schemas.openxmlformats.org/officeDocument/2006/relationships/hyperlink" Target="https://www.ncbi.nlm.nih.gov/entrez/query.fcgi?cmd=Search&amp;doptcmdl=GenPept&amp;db=Protein&amp;term=17549641" TargetMode="External"/><Relationship Id="rId58" Type="http://schemas.openxmlformats.org/officeDocument/2006/relationships/hyperlink" Target="https://www.ncbi.nlm.nih.gov/entrez/query.fcgi?cmd=Search&amp;doptcmdl=GenPept&amp;db=Protein&amp;term=15610936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www.ncbi.nlm.nih.gov/entrez/query.fcgi?cmd=Search&amp;doptcmdl=GenPept&amp;db=Protein&amp;term=17546530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www.ncbi.nlm.nih.gov/entrez/query.fcgi?cmd=Search&amp;doptcmdl=GenPept&amp;db=Protein&amp;term=17548863" TargetMode="External"/><Relationship Id="rId30" Type="http://schemas.openxmlformats.org/officeDocument/2006/relationships/hyperlink" Target="https://www.ncbi.nlm.nih.gov/entrez/query.fcgi?cmd=Search&amp;doptcmdl=GenPept&amp;db=Protein&amp;term=19554061" TargetMode="External"/><Relationship Id="rId35" Type="http://schemas.openxmlformats.org/officeDocument/2006/relationships/hyperlink" Target="https://www.ncbi.nlm.nih.gov/entrez/query.fcgi?cmd=Search&amp;doptcmdl=GenPept&amp;db=Protein&amp;term=17549641" TargetMode="External"/><Relationship Id="rId43" Type="http://schemas.openxmlformats.org/officeDocument/2006/relationships/hyperlink" Target="https://www.ncbi.nlm.nih.gov/entrez/query.fcgi?cmd=Search&amp;doptcmdl=GenPept&amp;db=Protein&amp;term=17546530" TargetMode="External"/><Relationship Id="rId48" Type="http://schemas.openxmlformats.org/officeDocument/2006/relationships/hyperlink" Target="https://www.ncbi.nlm.nih.gov/entrez/query.fcgi?cmd=Search&amp;doptcmdl=GenPept&amp;db=Protein&amp;term=19554061" TargetMode="External"/><Relationship Id="rId56" Type="http://schemas.openxmlformats.org/officeDocument/2006/relationships/hyperlink" Target="https://www.ncbi.nlm.nih.gov/entrez/query.fcgi?cmd=Search&amp;doptcmdl=GenPept&amp;db=Protein&amp;term=730829" TargetMode="Externa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www.ncbi.nlm.nih.gov/entrez/query.fcgi?cmd=Search&amp;doptcmdl=GenPept&amp;db=Protein&amp;term=15598523" TargetMode="Externa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hyperlink" Target="https://www.ncbi.nlm.nih.gov/entrez/query.fcgi?cmd=Search&amp;doptcmdl=GenPept&amp;db=Protein&amp;term=15598523" TargetMode="External"/><Relationship Id="rId38" Type="http://schemas.openxmlformats.org/officeDocument/2006/relationships/hyperlink" Target="https://www.ncbi.nlm.nih.gov/entrez/query.fcgi?cmd=Search&amp;doptcmdl=GenPept&amp;db=Protein&amp;term=730829" TargetMode="External"/><Relationship Id="rId46" Type="http://schemas.openxmlformats.org/officeDocument/2006/relationships/hyperlink" Target="https://www.ncbi.nlm.nih.gov/entrez/query.fcgi?cmd=Search&amp;doptcmdl=GenPept&amp;db=Protein&amp;term=17989334" TargetMode="External"/><Relationship Id="rId59" Type="http://schemas.openxmlformats.org/officeDocument/2006/relationships/hyperlink" Target="https://www.ncbi.nlm.nih.gov/entrez/query.fcgi?cmd=Search&amp;doptcmdl=GenPept&amp;db=Protein&amp;term=2120647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www.ncbi.nlm.nih.gov/entrez/query.fcgi?cmd=Search&amp;doptcmdl=GenPept&amp;db=Protein&amp;term=2120647" TargetMode="External"/><Relationship Id="rId54" Type="http://schemas.openxmlformats.org/officeDocument/2006/relationships/hyperlink" Target="https://www.ncbi.nlm.nih.gov/entrez/query.fcgi?cmd=Search&amp;doptcmdl=GenPept&amp;db=Protein&amp;term=17548863" TargetMode="External"/><Relationship Id="rId62" Type="http://schemas.openxmlformats.org/officeDocument/2006/relationships/hyperlink" Target="https://www.ncbi.nlm.nih.gov/entrez/query.fcgi?cmd=Search&amp;doptcmdl=GenPept&amp;db=Protein&amp;term=1754964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www.ncbi.nlm.nih.gov/entrez/query.fcgi?cmd=Search&amp;doptcmdl=GenPept&amp;db=Protein&amp;term=17989334" TargetMode="External"/><Relationship Id="rId36" Type="http://schemas.openxmlformats.org/officeDocument/2006/relationships/hyperlink" Target="https://www.ncbi.nlm.nih.gov/entrez/query.fcgi?cmd=Search&amp;doptcmdl=GenPept&amp;db=Protein&amp;term=17548863" TargetMode="External"/><Relationship Id="rId49" Type="http://schemas.openxmlformats.org/officeDocument/2006/relationships/hyperlink" Target="https://www.ncbi.nlm.nih.gov/entrez/query.fcgi?cmd=Search&amp;doptcmdl=GenPept&amp;db=Protein&amp;term=15610936" TargetMode="External"/><Relationship Id="rId57" Type="http://schemas.openxmlformats.org/officeDocument/2006/relationships/hyperlink" Target="https://www.ncbi.nlm.nih.gov/entrez/query.fcgi?cmd=Search&amp;doptcmdl=GenPept&amp;db=Protein&amp;term=19554061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www.ncbi.nlm.nih.gov/entrez/query.fcgi?cmd=Search&amp;doptcmdl=GenPept&amp;db=Protein&amp;term=15610936" TargetMode="External"/><Relationship Id="rId44" Type="http://schemas.openxmlformats.org/officeDocument/2006/relationships/hyperlink" Target="https://www.ncbi.nlm.nih.gov/entrez/query.fcgi?cmd=Search&amp;doptcmdl=GenPept&amp;db=Protein&amp;term=17549641" TargetMode="External"/><Relationship Id="rId52" Type="http://schemas.openxmlformats.org/officeDocument/2006/relationships/hyperlink" Target="https://www.ncbi.nlm.nih.gov/entrez/query.fcgi?cmd=Search&amp;doptcmdl=GenPept&amp;db=Protein&amp;term=17546530" TargetMode="External"/><Relationship Id="rId60" Type="http://schemas.openxmlformats.org/officeDocument/2006/relationships/hyperlink" Target="https://www.ncbi.nlm.nih.gov/entrez/query.fcgi?cmd=Search&amp;doptcmdl=GenPept&amp;db=Protein&amp;term=15598523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rdner%20Desktop\11-12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70C9602-4C38-424B-808D-5ABC94F71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20</TotalTime>
  <Pages>22</Pages>
  <Words>13978</Words>
  <Characters>79680</Characters>
  <Application>Microsoft Office Word</Application>
  <DocSecurity>0</DocSecurity>
  <Lines>664</Lines>
  <Paragraphs>186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</dc:creator>
  <cp:lastModifiedBy>Yurko</cp:lastModifiedBy>
  <cp:revision>74</cp:revision>
  <cp:lastPrinted>2013-10-03T12:51:00Z</cp:lastPrinted>
  <dcterms:created xsi:type="dcterms:W3CDTF">2018-05-02T09:46:00Z</dcterms:created>
  <dcterms:modified xsi:type="dcterms:W3CDTF">2018-07-20T17:13:00Z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Manuscript for 11-12</vt:lpwstr>
  </property>
  <property fmtid="{D5CDD505-2E9C-101B-9397-08002B2CF9AE}" pid="3" name="CitaviDocumentProperty_0">
    <vt:lpwstr>8d0779cf-7350-49bc-a32e-29e3a67efca9</vt:lpwstr>
  </property>
  <property fmtid="{D5CDD505-2E9C-101B-9397-08002B2CF9AE}" pid="4" name="CitaviDocumentProperty_8">
    <vt:lpwstr>C:\Users\const\Documents\Citavi 5\Projects\Manuscript for 11-12\Manuscript for 11-12.ctv5</vt:lpwstr>
  </property>
  <property fmtid="{D5CDD505-2E9C-101B-9397-08002B2CF9AE}" pid="5" name="CitaviDocumentProperty_6">
    <vt:lpwstr>True</vt:lpwstr>
  </property>
  <property fmtid="{D5CDD505-2E9C-101B-9397-08002B2CF9AE}" pid="6" name="CitaviDocumentProperty_1">
    <vt:lpwstr>5.7.0.0</vt:lpwstr>
  </property>
</Properties>
</file>